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0C3" w:rsidRDefault="005D20C3">
      <w:pPr>
        <w:pStyle w:val="TOCPT"/>
        <w:spacing w:after="170"/>
        <w:outlineLvl w:val="0"/>
        <w:rPr>
          <w:color w:val="000000"/>
        </w:rPr>
      </w:pPr>
      <w:r>
        <w:rPr>
          <w:color w:val="000000"/>
        </w:rPr>
        <w:t>Chapter 32 - Trade disputes</w:t>
      </w:r>
    </w:p>
    <w:p w:rsidR="005D20C3" w:rsidRDefault="005D20C3">
      <w:pPr>
        <w:pStyle w:val="TG"/>
        <w:outlineLvl w:val="0"/>
        <w:rPr>
          <w:color w:val="000000"/>
        </w:rPr>
      </w:pPr>
      <w:r>
        <w:rPr>
          <w:color w:val="000000"/>
        </w:rPr>
        <w:t>Contents</w:t>
      </w:r>
    </w:p>
    <w:p w:rsidR="005D20C3" w:rsidRPr="00736694" w:rsidRDefault="00736694">
      <w:pPr>
        <w:pStyle w:val="TOCTG"/>
        <w:rPr>
          <w:b w:val="0"/>
          <w:color w:val="000000"/>
        </w:rPr>
      </w:pPr>
      <w:r>
        <w:rPr>
          <w:color w:val="000000"/>
        </w:rPr>
        <w:t>General</w:t>
      </w:r>
      <w:r w:rsidR="005D20C3" w:rsidRPr="00736694">
        <w:rPr>
          <w:b w:val="0"/>
          <w:color w:val="000000"/>
        </w:rPr>
        <w:tab/>
        <w:t>32000</w:t>
      </w:r>
    </w:p>
    <w:p w:rsidR="005D20C3" w:rsidRPr="0090627E" w:rsidRDefault="00736694">
      <w:pPr>
        <w:pStyle w:val="TOCMGH"/>
        <w:rPr>
          <w:color w:val="000000"/>
        </w:rPr>
      </w:pPr>
      <w:r>
        <w:rPr>
          <w:color w:val="000000"/>
        </w:rPr>
        <w:t>Claimant</w:t>
      </w:r>
      <w:r w:rsidR="005D20C3" w:rsidRPr="0090627E">
        <w:rPr>
          <w:color w:val="000000"/>
        </w:rPr>
        <w:t xml:space="preserve"> i</w:t>
      </w:r>
      <w:bookmarkStart w:id="0" w:name="_GoBack"/>
      <w:bookmarkEnd w:id="0"/>
      <w:r w:rsidR="005D20C3" w:rsidRPr="0090627E">
        <w:rPr>
          <w:color w:val="000000"/>
        </w:rPr>
        <w:t>nvolved in trade dispute</w:t>
      </w:r>
    </w:p>
    <w:p w:rsidR="005D20C3" w:rsidRPr="0090627E" w:rsidRDefault="00736694">
      <w:pPr>
        <w:pStyle w:val="TOCTG"/>
        <w:outlineLvl w:val="0"/>
        <w:rPr>
          <w:color w:val="000000"/>
        </w:rPr>
      </w:pPr>
      <w:r>
        <w:rPr>
          <w:color w:val="000000"/>
        </w:rPr>
        <w:t>Introduction</w:t>
      </w:r>
    </w:p>
    <w:p w:rsidR="005D20C3" w:rsidRDefault="005D20C3">
      <w:pPr>
        <w:pStyle w:val="TOCSG"/>
        <w:rPr>
          <w:color w:val="000000"/>
        </w:rPr>
      </w:pPr>
      <w:r w:rsidRPr="0090627E">
        <w:rPr>
          <w:color w:val="000000"/>
        </w:rPr>
        <w:t>Entitlement</w:t>
      </w:r>
      <w:r w:rsidRPr="0090627E">
        <w:rPr>
          <w:color w:val="000000"/>
        </w:rPr>
        <w:tab/>
        <w:t>32003</w:t>
      </w:r>
    </w:p>
    <w:p w:rsidR="005D20C3" w:rsidRDefault="005D20C3">
      <w:pPr>
        <w:pStyle w:val="TOCSG"/>
        <w:rPr>
          <w:color w:val="000000"/>
        </w:rPr>
      </w:pPr>
      <w:r w:rsidRPr="0090627E">
        <w:rPr>
          <w:color w:val="000000"/>
        </w:rPr>
        <w:t>Exceptions</w:t>
      </w:r>
      <w:r w:rsidRPr="0090627E">
        <w:rPr>
          <w:color w:val="000000"/>
        </w:rPr>
        <w:tab/>
        <w:t>32006</w:t>
      </w:r>
    </w:p>
    <w:p w:rsidR="005D20C3" w:rsidRDefault="005D20C3">
      <w:pPr>
        <w:pStyle w:val="TOCSG"/>
        <w:rPr>
          <w:color w:val="000000"/>
        </w:rPr>
      </w:pPr>
      <w:r w:rsidRPr="0090627E">
        <w:rPr>
          <w:color w:val="000000"/>
        </w:rPr>
        <w:t>Trade disputes and sanctions</w:t>
      </w:r>
      <w:r w:rsidRPr="0090627E">
        <w:rPr>
          <w:color w:val="000000"/>
        </w:rPr>
        <w:tab/>
        <w:t>32008</w:t>
      </w:r>
    </w:p>
    <w:p w:rsidR="005D20C3" w:rsidRDefault="005D20C3">
      <w:pPr>
        <w:pStyle w:val="TOCSG"/>
        <w:rPr>
          <w:color w:val="000000"/>
        </w:rPr>
      </w:pPr>
      <w:r w:rsidRPr="0090627E">
        <w:rPr>
          <w:color w:val="000000"/>
        </w:rPr>
        <w:t>When there is no trade dispute</w:t>
      </w:r>
      <w:r w:rsidRPr="0090627E">
        <w:rPr>
          <w:color w:val="000000"/>
        </w:rPr>
        <w:tab/>
        <w:t>32011</w:t>
      </w:r>
    </w:p>
    <w:p w:rsidR="005D20C3" w:rsidRDefault="005D20C3">
      <w:pPr>
        <w:pStyle w:val="TOCSG"/>
        <w:rPr>
          <w:color w:val="000000"/>
        </w:rPr>
      </w:pPr>
      <w:r w:rsidRPr="0090627E">
        <w:rPr>
          <w:color w:val="000000"/>
        </w:rPr>
        <w:t>What the decision maker must establish</w:t>
      </w:r>
      <w:r w:rsidRPr="0090627E">
        <w:rPr>
          <w:color w:val="000000"/>
        </w:rPr>
        <w:tab/>
        <w:t>32012</w:t>
      </w:r>
    </w:p>
    <w:p w:rsidR="005D20C3" w:rsidRDefault="005D20C3">
      <w:pPr>
        <w:pStyle w:val="TOCSG"/>
        <w:rPr>
          <w:color w:val="000000"/>
        </w:rPr>
      </w:pPr>
      <w:r w:rsidRPr="0090627E">
        <w:rPr>
          <w:color w:val="000000"/>
        </w:rPr>
        <w:t>Evidence</w:t>
      </w:r>
      <w:r w:rsidRPr="0090627E">
        <w:rPr>
          <w:color w:val="000000"/>
        </w:rPr>
        <w:tab/>
        <w:t>32015</w:t>
      </w:r>
    </w:p>
    <w:p w:rsidR="005D20C3" w:rsidRPr="00736694" w:rsidRDefault="0090627E">
      <w:pPr>
        <w:pStyle w:val="TOCTG"/>
        <w:rPr>
          <w:b w:val="0"/>
          <w:color w:val="000000"/>
        </w:rPr>
      </w:pPr>
      <w:r>
        <w:rPr>
          <w:color w:val="000000"/>
        </w:rPr>
        <w:t>Place of work</w:t>
      </w:r>
      <w:r w:rsidR="005D20C3" w:rsidRPr="00736694">
        <w:rPr>
          <w:b w:val="0"/>
          <w:color w:val="000000"/>
        </w:rPr>
        <w:tab/>
        <w:t>32016</w:t>
      </w:r>
    </w:p>
    <w:p w:rsidR="005D20C3" w:rsidRPr="0090627E" w:rsidRDefault="005D20C3">
      <w:pPr>
        <w:pStyle w:val="TOCPara"/>
        <w:rPr>
          <w:color w:val="000000"/>
        </w:rPr>
      </w:pPr>
      <w:r w:rsidRPr="0090627E">
        <w:rPr>
          <w:color w:val="000000"/>
        </w:rPr>
        <w:t>Burden of proof</w:t>
      </w:r>
      <w:r w:rsidRPr="0090627E">
        <w:rPr>
          <w:color w:val="000000"/>
        </w:rPr>
        <w:tab/>
        <w:t>32019</w:t>
      </w:r>
    </w:p>
    <w:p w:rsidR="005D20C3" w:rsidRPr="0090627E" w:rsidRDefault="005D20C3">
      <w:pPr>
        <w:pStyle w:val="TOCSG"/>
        <w:rPr>
          <w:color w:val="000000"/>
        </w:rPr>
      </w:pPr>
      <w:r w:rsidRPr="0090627E">
        <w:rPr>
          <w:color w:val="000000"/>
        </w:rPr>
        <w:t>General rule</w:t>
      </w:r>
      <w:r w:rsidRPr="0090627E">
        <w:rPr>
          <w:color w:val="000000"/>
        </w:rPr>
        <w:tab/>
        <w:t>32022</w:t>
      </w:r>
    </w:p>
    <w:p w:rsidR="005D20C3" w:rsidRPr="0090627E" w:rsidRDefault="005D20C3">
      <w:pPr>
        <w:pStyle w:val="TOCPara"/>
        <w:rPr>
          <w:color w:val="000000"/>
        </w:rPr>
      </w:pPr>
      <w:r w:rsidRPr="0090627E">
        <w:rPr>
          <w:color w:val="000000"/>
        </w:rPr>
        <w:t>Dock workers</w:t>
      </w:r>
      <w:r w:rsidRPr="0090627E">
        <w:rPr>
          <w:color w:val="000000"/>
        </w:rPr>
        <w:tab/>
        <w:t>32028</w:t>
      </w:r>
    </w:p>
    <w:p w:rsidR="005D20C3" w:rsidRPr="0090627E" w:rsidRDefault="005D20C3">
      <w:pPr>
        <w:pStyle w:val="TOCPara"/>
        <w:rPr>
          <w:color w:val="000000"/>
        </w:rPr>
      </w:pPr>
      <w:r w:rsidRPr="0090627E">
        <w:rPr>
          <w:color w:val="000000"/>
        </w:rPr>
        <w:t>Other similar jobs</w:t>
      </w:r>
      <w:r w:rsidRPr="0090627E">
        <w:rPr>
          <w:color w:val="000000"/>
        </w:rPr>
        <w:tab/>
        <w:t>32032</w:t>
      </w:r>
    </w:p>
    <w:p w:rsidR="005D20C3" w:rsidRPr="0090627E" w:rsidRDefault="005D20C3">
      <w:pPr>
        <w:pStyle w:val="TOCSG"/>
        <w:rPr>
          <w:color w:val="000000"/>
        </w:rPr>
      </w:pPr>
      <w:r w:rsidRPr="0090627E">
        <w:rPr>
          <w:color w:val="000000"/>
        </w:rPr>
        <w:t>Modification to the general rule</w:t>
      </w:r>
      <w:r w:rsidRPr="0090627E">
        <w:rPr>
          <w:color w:val="000000"/>
        </w:rPr>
        <w:tab/>
        <w:t>32039</w:t>
      </w:r>
    </w:p>
    <w:p w:rsidR="005D20C3" w:rsidRPr="0090627E" w:rsidRDefault="005D20C3">
      <w:pPr>
        <w:pStyle w:val="TOCSG"/>
        <w:rPr>
          <w:color w:val="000000"/>
        </w:rPr>
      </w:pPr>
      <w:r w:rsidRPr="0090627E">
        <w:rPr>
          <w:color w:val="000000"/>
        </w:rPr>
        <w:t>Separate department</w:t>
      </w:r>
      <w:r w:rsidRPr="0090627E">
        <w:rPr>
          <w:color w:val="000000"/>
        </w:rPr>
        <w:tab/>
        <w:t>32045</w:t>
      </w:r>
    </w:p>
    <w:p w:rsidR="005D20C3" w:rsidRPr="0090627E" w:rsidRDefault="005D20C3">
      <w:pPr>
        <w:pStyle w:val="TOCSG"/>
        <w:rPr>
          <w:color w:val="000000"/>
        </w:rPr>
      </w:pPr>
      <w:r w:rsidRPr="0090627E">
        <w:rPr>
          <w:color w:val="000000"/>
        </w:rPr>
        <w:t>Separate branch of work</w:t>
      </w:r>
      <w:r w:rsidRPr="0090627E">
        <w:rPr>
          <w:color w:val="000000"/>
        </w:rPr>
        <w:tab/>
        <w:t>32050</w:t>
      </w:r>
    </w:p>
    <w:p w:rsidR="005D20C3" w:rsidRPr="0090627E" w:rsidRDefault="005D20C3">
      <w:pPr>
        <w:pStyle w:val="TOCSG"/>
        <w:rPr>
          <w:color w:val="000000"/>
        </w:rPr>
      </w:pPr>
      <w:r w:rsidRPr="0090627E">
        <w:rPr>
          <w:color w:val="000000"/>
        </w:rPr>
        <w:t>Commonly carried on as a separate business</w:t>
      </w:r>
      <w:r w:rsidRPr="0090627E">
        <w:rPr>
          <w:color w:val="000000"/>
        </w:rPr>
        <w:tab/>
        <w:t>32055</w:t>
      </w:r>
    </w:p>
    <w:p w:rsidR="005D20C3" w:rsidRPr="0090627E" w:rsidRDefault="0090627E">
      <w:pPr>
        <w:pStyle w:val="TOCTG"/>
        <w:outlineLvl w:val="0"/>
        <w:rPr>
          <w:color w:val="000000"/>
        </w:rPr>
      </w:pPr>
      <w:r>
        <w:rPr>
          <w:color w:val="000000"/>
        </w:rPr>
        <w:t>Trade dispute</w:t>
      </w:r>
    </w:p>
    <w:p w:rsidR="005D20C3" w:rsidRPr="0090627E" w:rsidRDefault="005D20C3">
      <w:pPr>
        <w:pStyle w:val="TOCSG"/>
        <w:rPr>
          <w:color w:val="000000"/>
        </w:rPr>
      </w:pPr>
      <w:r w:rsidRPr="0090627E">
        <w:rPr>
          <w:color w:val="000000"/>
        </w:rPr>
        <w:t>Definition</w:t>
      </w:r>
      <w:r w:rsidRPr="0090627E">
        <w:rPr>
          <w:color w:val="000000"/>
        </w:rPr>
        <w:tab/>
        <w:t>32060</w:t>
      </w:r>
    </w:p>
    <w:p w:rsidR="005D20C3" w:rsidRPr="0090627E" w:rsidRDefault="005D20C3">
      <w:pPr>
        <w:pStyle w:val="TOCSG"/>
        <w:rPr>
          <w:color w:val="000000"/>
        </w:rPr>
      </w:pPr>
      <w:r w:rsidRPr="0090627E">
        <w:rPr>
          <w:color w:val="000000"/>
        </w:rPr>
        <w:t>Parties to the dispute</w:t>
      </w:r>
      <w:r w:rsidRPr="0090627E">
        <w:rPr>
          <w:color w:val="000000"/>
        </w:rPr>
        <w:tab/>
        <w:t>32063</w:t>
      </w:r>
    </w:p>
    <w:p w:rsidR="005D20C3" w:rsidRPr="0090627E" w:rsidRDefault="005D20C3">
      <w:pPr>
        <w:pStyle w:val="TOCPara"/>
        <w:rPr>
          <w:color w:val="000000"/>
        </w:rPr>
      </w:pPr>
      <w:bookmarkStart w:id="1" w:name="_Hlt473809453"/>
      <w:r w:rsidRPr="0090627E">
        <w:rPr>
          <w:color w:val="000000"/>
        </w:rPr>
        <w:t>Share fishermen</w:t>
      </w:r>
      <w:r w:rsidRPr="0090627E">
        <w:rPr>
          <w:color w:val="000000"/>
        </w:rPr>
        <w:tab/>
        <w:t>32065</w:t>
      </w:r>
    </w:p>
    <w:bookmarkEnd w:id="1"/>
    <w:p w:rsidR="005D20C3" w:rsidRPr="0090627E" w:rsidRDefault="005D20C3">
      <w:pPr>
        <w:pStyle w:val="TOCSG"/>
        <w:rPr>
          <w:color w:val="000000"/>
        </w:rPr>
      </w:pPr>
      <w:r w:rsidRPr="0090627E">
        <w:rPr>
          <w:color w:val="000000"/>
        </w:rPr>
        <w:t>Reason for the dispute</w:t>
      </w:r>
      <w:r w:rsidRPr="0090627E">
        <w:rPr>
          <w:color w:val="000000"/>
        </w:rPr>
        <w:tab/>
        <w:t>32070</w:t>
      </w:r>
    </w:p>
    <w:p w:rsidR="005D20C3" w:rsidRPr="0090627E" w:rsidRDefault="005D20C3">
      <w:pPr>
        <w:pStyle w:val="TOCSG"/>
        <w:rPr>
          <w:color w:val="000000"/>
        </w:rPr>
      </w:pPr>
      <w:r w:rsidRPr="0090627E">
        <w:rPr>
          <w:color w:val="000000"/>
        </w:rPr>
        <w:t>Identifying the reason for the dispute</w:t>
      </w:r>
      <w:r w:rsidRPr="0090627E">
        <w:rPr>
          <w:color w:val="000000"/>
        </w:rPr>
        <w:tab/>
        <w:t>32080</w:t>
      </w:r>
    </w:p>
    <w:p w:rsidR="005D20C3" w:rsidRPr="0090627E" w:rsidRDefault="005D20C3">
      <w:pPr>
        <w:pStyle w:val="TOCSG"/>
        <w:rPr>
          <w:color w:val="000000"/>
        </w:rPr>
      </w:pPr>
      <w:r w:rsidRPr="0090627E">
        <w:rPr>
          <w:color w:val="000000"/>
        </w:rPr>
        <w:lastRenderedPageBreak/>
        <w:t>Meaning of dispute</w:t>
      </w:r>
      <w:r w:rsidRPr="0090627E">
        <w:rPr>
          <w:color w:val="000000"/>
        </w:rPr>
        <w:tab/>
        <w:t>32081</w:t>
      </w:r>
    </w:p>
    <w:p w:rsidR="005D20C3" w:rsidRPr="0090627E" w:rsidRDefault="005D20C3">
      <w:pPr>
        <w:pStyle w:val="TOCPara"/>
        <w:rPr>
          <w:color w:val="000000"/>
        </w:rPr>
      </w:pPr>
      <w:r w:rsidRPr="0090627E">
        <w:rPr>
          <w:color w:val="000000"/>
        </w:rPr>
        <w:t>Hostile action</w:t>
      </w:r>
      <w:r w:rsidRPr="0090627E">
        <w:rPr>
          <w:color w:val="000000"/>
        </w:rPr>
        <w:tab/>
        <w:t>32085</w:t>
      </w:r>
    </w:p>
    <w:p w:rsidR="005D20C3" w:rsidRPr="0090627E" w:rsidRDefault="005D20C3">
      <w:pPr>
        <w:pStyle w:val="TOCSG"/>
        <w:rPr>
          <w:color w:val="000000"/>
        </w:rPr>
      </w:pPr>
      <w:r w:rsidRPr="0090627E">
        <w:rPr>
          <w:color w:val="000000"/>
        </w:rPr>
        <w:t>At place of work</w:t>
      </w:r>
      <w:r w:rsidRPr="0090627E">
        <w:rPr>
          <w:color w:val="000000"/>
        </w:rPr>
        <w:tab/>
        <w:t>32091</w:t>
      </w:r>
    </w:p>
    <w:p w:rsidR="005D20C3" w:rsidRPr="0090627E" w:rsidRDefault="0090627E">
      <w:pPr>
        <w:pStyle w:val="TOCTG"/>
        <w:outlineLvl w:val="0"/>
        <w:rPr>
          <w:color w:val="000000"/>
        </w:rPr>
      </w:pPr>
      <w:r>
        <w:rPr>
          <w:color w:val="000000"/>
        </w:rPr>
        <w:t>Stoppage of work</w:t>
      </w:r>
    </w:p>
    <w:p w:rsidR="005D20C3" w:rsidRPr="0090627E" w:rsidRDefault="005D20C3">
      <w:pPr>
        <w:pStyle w:val="TOCSG"/>
        <w:rPr>
          <w:color w:val="000000"/>
        </w:rPr>
      </w:pPr>
      <w:r w:rsidRPr="0090627E">
        <w:rPr>
          <w:color w:val="000000"/>
        </w:rPr>
        <w:t>Meaning of stoppage of work</w:t>
      </w:r>
      <w:r w:rsidRPr="0090627E">
        <w:rPr>
          <w:color w:val="000000"/>
        </w:rPr>
        <w:tab/>
        <w:t>32102</w:t>
      </w:r>
    </w:p>
    <w:p w:rsidR="005D20C3" w:rsidRPr="0090627E" w:rsidRDefault="005D20C3">
      <w:pPr>
        <w:pStyle w:val="TOCPara"/>
        <w:rPr>
          <w:color w:val="000000"/>
        </w:rPr>
      </w:pPr>
      <w:r w:rsidRPr="0090627E">
        <w:rPr>
          <w:color w:val="000000"/>
        </w:rPr>
        <w:t>Appreciable interval</w:t>
      </w:r>
      <w:r w:rsidRPr="0090627E">
        <w:rPr>
          <w:color w:val="000000"/>
        </w:rPr>
        <w:tab/>
        <w:t>32106</w:t>
      </w:r>
    </w:p>
    <w:p w:rsidR="005D20C3" w:rsidRPr="0090627E" w:rsidRDefault="005D20C3">
      <w:pPr>
        <w:pStyle w:val="TOCSG"/>
        <w:rPr>
          <w:color w:val="000000"/>
        </w:rPr>
      </w:pPr>
      <w:r w:rsidRPr="0090627E">
        <w:rPr>
          <w:color w:val="000000"/>
        </w:rPr>
        <w:t>Stoppage due to trade dispute</w:t>
      </w:r>
      <w:r w:rsidRPr="0090627E">
        <w:rPr>
          <w:color w:val="000000"/>
        </w:rPr>
        <w:tab/>
        <w:t>32114</w:t>
      </w:r>
    </w:p>
    <w:p w:rsidR="005D20C3" w:rsidRPr="0090627E" w:rsidRDefault="005D20C3">
      <w:pPr>
        <w:pStyle w:val="TOCPara"/>
        <w:rPr>
          <w:color w:val="000000"/>
        </w:rPr>
      </w:pPr>
      <w:r w:rsidRPr="0090627E">
        <w:rPr>
          <w:color w:val="000000"/>
        </w:rPr>
        <w:t>A move in the contest</w:t>
      </w:r>
      <w:r w:rsidRPr="0090627E">
        <w:rPr>
          <w:color w:val="000000"/>
        </w:rPr>
        <w:tab/>
        <w:t>32115</w:t>
      </w:r>
    </w:p>
    <w:p w:rsidR="005D20C3" w:rsidRPr="0090627E" w:rsidRDefault="005D20C3">
      <w:pPr>
        <w:pStyle w:val="TOCSG"/>
        <w:rPr>
          <w:color w:val="000000"/>
        </w:rPr>
      </w:pPr>
      <w:r w:rsidRPr="0090627E">
        <w:rPr>
          <w:color w:val="000000"/>
        </w:rPr>
        <w:t>Significance of termination of employment</w:t>
      </w:r>
      <w:r w:rsidRPr="0090627E">
        <w:rPr>
          <w:color w:val="000000"/>
        </w:rPr>
        <w:tab/>
        <w:t>32121</w:t>
      </w:r>
    </w:p>
    <w:p w:rsidR="005D20C3" w:rsidRPr="0090627E" w:rsidRDefault="005D20C3">
      <w:pPr>
        <w:pStyle w:val="TOCSG"/>
        <w:rPr>
          <w:color w:val="000000"/>
        </w:rPr>
      </w:pPr>
      <w:r w:rsidRPr="0090627E">
        <w:rPr>
          <w:color w:val="000000"/>
        </w:rPr>
        <w:t>Stoppage no longer due to the dispute</w:t>
      </w:r>
      <w:r w:rsidRPr="0090627E">
        <w:rPr>
          <w:color w:val="000000"/>
        </w:rPr>
        <w:tab/>
        <w:t>32130</w:t>
      </w:r>
    </w:p>
    <w:p w:rsidR="005D20C3" w:rsidRPr="0090627E" w:rsidRDefault="005D20C3">
      <w:pPr>
        <w:pStyle w:val="TOCPara"/>
        <w:rPr>
          <w:color w:val="000000"/>
        </w:rPr>
      </w:pPr>
      <w:r w:rsidRPr="0090627E">
        <w:rPr>
          <w:color w:val="000000"/>
        </w:rPr>
        <w:t>Return to work delayed</w:t>
      </w:r>
      <w:r w:rsidRPr="0090627E">
        <w:rPr>
          <w:color w:val="000000"/>
        </w:rPr>
        <w:tab/>
        <w:t>32131</w:t>
      </w:r>
    </w:p>
    <w:p w:rsidR="005D20C3" w:rsidRPr="00736694" w:rsidRDefault="0090627E">
      <w:pPr>
        <w:pStyle w:val="TOCTG"/>
        <w:rPr>
          <w:b w:val="0"/>
          <w:color w:val="000000"/>
        </w:rPr>
      </w:pPr>
      <w:r>
        <w:rPr>
          <w:color w:val="000000"/>
        </w:rPr>
        <w:t>Not employed due to stoppage</w:t>
      </w:r>
      <w:r w:rsidR="005D20C3" w:rsidRPr="00736694">
        <w:rPr>
          <w:b w:val="0"/>
          <w:color w:val="000000"/>
        </w:rPr>
        <w:tab/>
        <w:t>32150</w:t>
      </w:r>
    </w:p>
    <w:p w:rsidR="005D20C3" w:rsidRPr="0090627E" w:rsidRDefault="005D20C3">
      <w:pPr>
        <w:pStyle w:val="TOCSG"/>
        <w:rPr>
          <w:color w:val="000000"/>
        </w:rPr>
      </w:pPr>
      <w:r w:rsidRPr="0090627E">
        <w:rPr>
          <w:color w:val="000000"/>
        </w:rPr>
        <w:t>Direct result of stoppage</w:t>
      </w:r>
      <w:r w:rsidRPr="0090627E">
        <w:rPr>
          <w:color w:val="000000"/>
        </w:rPr>
        <w:tab/>
        <w:t>32151</w:t>
      </w:r>
    </w:p>
    <w:p w:rsidR="005D20C3" w:rsidRPr="0090627E" w:rsidRDefault="005D20C3">
      <w:pPr>
        <w:pStyle w:val="TOCSG"/>
        <w:rPr>
          <w:color w:val="000000"/>
        </w:rPr>
      </w:pPr>
      <w:r w:rsidRPr="0090627E">
        <w:rPr>
          <w:color w:val="000000"/>
        </w:rPr>
        <w:t>Indirect result of stoppage</w:t>
      </w:r>
      <w:r w:rsidRPr="0090627E">
        <w:rPr>
          <w:color w:val="000000"/>
        </w:rPr>
        <w:tab/>
        <w:t>32152</w:t>
      </w:r>
    </w:p>
    <w:p w:rsidR="005D20C3" w:rsidRPr="0090627E" w:rsidRDefault="005D20C3">
      <w:pPr>
        <w:pStyle w:val="TOCSG"/>
        <w:rPr>
          <w:color w:val="000000"/>
        </w:rPr>
      </w:pPr>
      <w:r w:rsidRPr="0090627E">
        <w:rPr>
          <w:color w:val="000000"/>
        </w:rPr>
        <w:t>Not in work immediately before stoppage</w:t>
      </w:r>
      <w:r w:rsidRPr="0090627E">
        <w:rPr>
          <w:color w:val="000000"/>
        </w:rPr>
        <w:tab/>
        <w:t>32154</w:t>
      </w:r>
    </w:p>
    <w:p w:rsidR="005D20C3" w:rsidRPr="0090627E" w:rsidRDefault="005D20C3">
      <w:pPr>
        <w:pStyle w:val="TOCSG"/>
        <w:rPr>
          <w:color w:val="000000"/>
        </w:rPr>
      </w:pPr>
      <w:r w:rsidRPr="0090627E">
        <w:rPr>
          <w:color w:val="000000"/>
        </w:rPr>
        <w:t>Significance of final termination of employment</w:t>
      </w:r>
      <w:r w:rsidRPr="0090627E">
        <w:rPr>
          <w:color w:val="000000"/>
        </w:rPr>
        <w:tab/>
        <w:t>32160</w:t>
      </w:r>
    </w:p>
    <w:p w:rsidR="005D20C3" w:rsidRPr="0090627E" w:rsidRDefault="005D20C3">
      <w:pPr>
        <w:pStyle w:val="TOCSG"/>
        <w:rPr>
          <w:color w:val="000000"/>
        </w:rPr>
      </w:pPr>
      <w:r w:rsidRPr="0090627E">
        <w:rPr>
          <w:color w:val="000000"/>
        </w:rPr>
        <w:t>Employment lost for other reasons</w:t>
      </w:r>
      <w:r w:rsidRPr="0090627E">
        <w:rPr>
          <w:color w:val="000000"/>
        </w:rPr>
        <w:tab/>
        <w:t>32163</w:t>
      </w:r>
    </w:p>
    <w:p w:rsidR="005D20C3" w:rsidRPr="0090627E" w:rsidRDefault="005D20C3">
      <w:pPr>
        <w:pStyle w:val="TOCSG"/>
        <w:rPr>
          <w:color w:val="000000"/>
        </w:rPr>
      </w:pPr>
      <w:r w:rsidRPr="0090627E">
        <w:rPr>
          <w:color w:val="000000"/>
        </w:rPr>
        <w:t>Left employment voluntarily before stoppage</w:t>
      </w:r>
      <w:r w:rsidRPr="0090627E">
        <w:rPr>
          <w:color w:val="000000"/>
        </w:rPr>
        <w:tab/>
        <w:t>32168</w:t>
      </w:r>
    </w:p>
    <w:p w:rsidR="005D20C3" w:rsidRPr="0090627E" w:rsidRDefault="005D20C3">
      <w:pPr>
        <w:pStyle w:val="TOCSG"/>
        <w:outlineLvl w:val="0"/>
        <w:rPr>
          <w:color w:val="000000"/>
        </w:rPr>
      </w:pPr>
      <w:r w:rsidRPr="0090627E">
        <w:rPr>
          <w:color w:val="000000"/>
        </w:rPr>
        <w:t>Employment suspended indefinitely before stoppage</w:t>
      </w:r>
    </w:p>
    <w:p w:rsidR="005D20C3" w:rsidRPr="0090627E" w:rsidRDefault="005D20C3">
      <w:pPr>
        <w:pStyle w:val="TOCPara"/>
        <w:rPr>
          <w:color w:val="000000"/>
        </w:rPr>
      </w:pPr>
      <w:r w:rsidRPr="0090627E">
        <w:rPr>
          <w:color w:val="000000"/>
        </w:rPr>
        <w:t>Suspended</w:t>
      </w:r>
      <w:r w:rsidRPr="0090627E">
        <w:rPr>
          <w:color w:val="000000"/>
        </w:rPr>
        <w:tab/>
        <w:t>32175</w:t>
      </w:r>
    </w:p>
    <w:p w:rsidR="005D20C3" w:rsidRPr="0090627E" w:rsidRDefault="005D20C3">
      <w:pPr>
        <w:pStyle w:val="TOCPara"/>
        <w:rPr>
          <w:color w:val="000000"/>
        </w:rPr>
      </w:pPr>
      <w:r w:rsidRPr="0090627E">
        <w:rPr>
          <w:color w:val="000000"/>
        </w:rPr>
        <w:t>The 12-day rule</w:t>
      </w:r>
      <w:r w:rsidRPr="0090627E">
        <w:rPr>
          <w:color w:val="000000"/>
        </w:rPr>
        <w:tab/>
        <w:t>32176</w:t>
      </w:r>
    </w:p>
    <w:p w:rsidR="005D20C3" w:rsidRPr="0090627E" w:rsidRDefault="005D20C3">
      <w:pPr>
        <w:pStyle w:val="TOCPara"/>
        <w:rPr>
          <w:color w:val="000000"/>
        </w:rPr>
      </w:pPr>
      <w:r w:rsidRPr="0090627E">
        <w:rPr>
          <w:color w:val="000000"/>
        </w:rPr>
        <w:t>When the 12 day rule does not apply</w:t>
      </w:r>
      <w:r w:rsidRPr="0090627E">
        <w:rPr>
          <w:color w:val="000000"/>
        </w:rPr>
        <w:tab/>
        <w:t>32183</w:t>
      </w:r>
    </w:p>
    <w:p w:rsidR="005D20C3" w:rsidRPr="0090627E" w:rsidRDefault="005D20C3">
      <w:pPr>
        <w:pStyle w:val="TOCSG"/>
        <w:rPr>
          <w:color w:val="000000"/>
        </w:rPr>
      </w:pPr>
      <w:r w:rsidRPr="0090627E">
        <w:rPr>
          <w:color w:val="000000"/>
        </w:rPr>
        <w:t>Definite period of suspension before stoppage</w:t>
      </w:r>
      <w:r w:rsidRPr="0090627E">
        <w:rPr>
          <w:color w:val="000000"/>
        </w:rPr>
        <w:tab/>
        <w:t>32188</w:t>
      </w:r>
    </w:p>
    <w:p w:rsidR="005D20C3" w:rsidRPr="0090627E" w:rsidRDefault="005D20C3">
      <w:pPr>
        <w:pStyle w:val="TOCSG"/>
        <w:rPr>
          <w:color w:val="000000"/>
        </w:rPr>
      </w:pPr>
      <w:r w:rsidRPr="0090627E">
        <w:rPr>
          <w:color w:val="000000"/>
        </w:rPr>
        <w:t>Incapacity for work during stoppage</w:t>
      </w:r>
      <w:r w:rsidRPr="0090627E">
        <w:rPr>
          <w:color w:val="000000"/>
        </w:rPr>
        <w:tab/>
        <w:t>32195</w:t>
      </w:r>
    </w:p>
    <w:p w:rsidR="005D20C3" w:rsidRPr="00736694" w:rsidRDefault="0090627E">
      <w:pPr>
        <w:pStyle w:val="TOCTG"/>
        <w:rPr>
          <w:b w:val="0"/>
          <w:color w:val="000000"/>
        </w:rPr>
      </w:pPr>
      <w:r>
        <w:rPr>
          <w:color w:val="000000"/>
        </w:rPr>
        <w:t>Directly interested</w:t>
      </w:r>
      <w:r w:rsidR="005D20C3" w:rsidRPr="00736694">
        <w:rPr>
          <w:b w:val="0"/>
          <w:color w:val="000000"/>
        </w:rPr>
        <w:tab/>
        <w:t>32201</w:t>
      </w:r>
    </w:p>
    <w:p w:rsidR="005D20C3" w:rsidRPr="0090627E" w:rsidRDefault="0090627E">
      <w:pPr>
        <w:pStyle w:val="TOCTG"/>
        <w:outlineLvl w:val="0"/>
        <w:rPr>
          <w:color w:val="000000"/>
        </w:rPr>
      </w:pPr>
      <w:r>
        <w:rPr>
          <w:color w:val="000000"/>
        </w:rPr>
        <w:t>Start date of stoppage</w:t>
      </w:r>
    </w:p>
    <w:p w:rsidR="005D20C3" w:rsidRPr="0090627E" w:rsidRDefault="005D20C3">
      <w:pPr>
        <w:pStyle w:val="TOCSG"/>
        <w:rPr>
          <w:color w:val="000000"/>
        </w:rPr>
      </w:pPr>
      <w:r w:rsidRPr="0090627E">
        <w:rPr>
          <w:color w:val="000000"/>
        </w:rPr>
        <w:t>General rule</w:t>
      </w:r>
      <w:r w:rsidRPr="0090627E">
        <w:rPr>
          <w:color w:val="000000"/>
        </w:rPr>
        <w:tab/>
        <w:t>32225</w:t>
      </w:r>
    </w:p>
    <w:p w:rsidR="005D20C3" w:rsidRPr="0090627E" w:rsidRDefault="005D20C3">
      <w:pPr>
        <w:pStyle w:val="TOCPara"/>
        <w:rPr>
          <w:color w:val="000000"/>
        </w:rPr>
      </w:pPr>
      <w:r w:rsidRPr="0090627E">
        <w:rPr>
          <w:color w:val="000000"/>
        </w:rPr>
        <w:t>Direct interest acquired</w:t>
      </w:r>
      <w:r w:rsidRPr="0090627E">
        <w:rPr>
          <w:color w:val="000000"/>
        </w:rPr>
        <w:tab/>
        <w:t>32233</w:t>
      </w:r>
    </w:p>
    <w:p w:rsidR="005D20C3" w:rsidRPr="00736694" w:rsidRDefault="001234F0">
      <w:pPr>
        <w:pStyle w:val="TOCTG"/>
        <w:rPr>
          <w:b w:val="0"/>
          <w:color w:val="000000"/>
        </w:rPr>
      </w:pPr>
      <w:r>
        <w:rPr>
          <w:color w:val="000000"/>
        </w:rPr>
        <w:br w:type="page"/>
      </w:r>
      <w:r w:rsidR="005D20C3" w:rsidRPr="0090627E">
        <w:rPr>
          <w:color w:val="000000"/>
        </w:rPr>
        <w:lastRenderedPageBreak/>
        <w:t>Not em</w:t>
      </w:r>
      <w:r w:rsidR="0090627E">
        <w:rPr>
          <w:color w:val="000000"/>
        </w:rPr>
        <w:t>ployed because of the stoppage</w:t>
      </w:r>
      <w:r w:rsidR="005D20C3" w:rsidRPr="00736694">
        <w:rPr>
          <w:b w:val="0"/>
          <w:color w:val="000000"/>
        </w:rPr>
        <w:tab/>
        <w:t>32234</w:t>
      </w:r>
    </w:p>
    <w:p w:rsidR="005D20C3" w:rsidRPr="0090627E" w:rsidRDefault="005D20C3">
      <w:pPr>
        <w:pStyle w:val="TOCPara"/>
        <w:rPr>
          <w:color w:val="000000"/>
        </w:rPr>
      </w:pPr>
      <w:r w:rsidRPr="0090627E">
        <w:rPr>
          <w:color w:val="000000"/>
        </w:rPr>
        <w:t>Week</w:t>
      </w:r>
      <w:r w:rsidRPr="0090627E">
        <w:rPr>
          <w:color w:val="000000"/>
        </w:rPr>
        <w:tab/>
        <w:t>32235</w:t>
      </w:r>
    </w:p>
    <w:p w:rsidR="005D20C3" w:rsidRPr="0090627E" w:rsidRDefault="005D20C3">
      <w:pPr>
        <w:pStyle w:val="TOCSG"/>
        <w:rPr>
          <w:color w:val="000000"/>
        </w:rPr>
      </w:pPr>
      <w:r w:rsidRPr="0090627E">
        <w:rPr>
          <w:color w:val="000000"/>
        </w:rPr>
        <w:t>Return to work delayed</w:t>
      </w:r>
      <w:r w:rsidRPr="0090627E">
        <w:rPr>
          <w:color w:val="000000"/>
        </w:rPr>
        <w:tab/>
        <w:t>32242</w:t>
      </w:r>
    </w:p>
    <w:p w:rsidR="005D20C3" w:rsidRPr="0090627E" w:rsidRDefault="005D20C3">
      <w:pPr>
        <w:pStyle w:val="TOCTG"/>
        <w:outlineLvl w:val="0"/>
        <w:rPr>
          <w:color w:val="000000"/>
        </w:rPr>
      </w:pPr>
      <w:r w:rsidRPr="0090627E">
        <w:rPr>
          <w:color w:val="000000"/>
        </w:rPr>
        <w:t>When dis</w:t>
      </w:r>
      <w:r w:rsidR="0090627E">
        <w:rPr>
          <w:color w:val="000000"/>
        </w:rPr>
        <w:t>entitlement is not appropriate</w:t>
      </w:r>
    </w:p>
    <w:p w:rsidR="005D20C3" w:rsidRPr="0090627E" w:rsidRDefault="005D20C3">
      <w:pPr>
        <w:pStyle w:val="TOCSG"/>
        <w:rPr>
          <w:color w:val="000000"/>
        </w:rPr>
      </w:pPr>
      <w:r w:rsidRPr="0090627E">
        <w:rPr>
          <w:color w:val="000000"/>
        </w:rPr>
        <w:t>Direct interest ends</w:t>
      </w:r>
      <w:r w:rsidRPr="0090627E">
        <w:rPr>
          <w:color w:val="000000"/>
        </w:rPr>
        <w:tab/>
        <w:t>32245</w:t>
      </w:r>
    </w:p>
    <w:p w:rsidR="005D20C3" w:rsidRPr="0090627E" w:rsidRDefault="005D20C3">
      <w:pPr>
        <w:pStyle w:val="TOCSG"/>
        <w:rPr>
          <w:color w:val="000000"/>
        </w:rPr>
      </w:pPr>
      <w:r w:rsidRPr="0090627E">
        <w:rPr>
          <w:color w:val="000000"/>
        </w:rPr>
        <w:t>Employed somewhere else</w:t>
      </w:r>
      <w:r w:rsidRPr="0090627E">
        <w:rPr>
          <w:color w:val="000000"/>
        </w:rPr>
        <w:tab/>
        <w:t>32252</w:t>
      </w:r>
    </w:p>
    <w:p w:rsidR="005D20C3" w:rsidRPr="0090627E" w:rsidRDefault="005D20C3">
      <w:pPr>
        <w:pStyle w:val="TOCPara"/>
        <w:rPr>
          <w:color w:val="000000"/>
        </w:rPr>
      </w:pPr>
      <w:r w:rsidRPr="0090627E">
        <w:rPr>
          <w:color w:val="000000"/>
        </w:rPr>
        <w:t>Employed</w:t>
      </w:r>
      <w:r w:rsidRPr="0090627E">
        <w:rPr>
          <w:color w:val="000000"/>
        </w:rPr>
        <w:tab/>
        <w:t>32253</w:t>
      </w:r>
    </w:p>
    <w:p w:rsidR="005D20C3" w:rsidRPr="0090627E" w:rsidRDefault="005D20C3">
      <w:pPr>
        <w:pStyle w:val="TOCPara"/>
        <w:rPr>
          <w:color w:val="000000"/>
        </w:rPr>
      </w:pPr>
      <w:r w:rsidRPr="0090627E">
        <w:rPr>
          <w:color w:val="000000"/>
        </w:rPr>
        <w:t>Somewhere else</w:t>
      </w:r>
      <w:r w:rsidRPr="0090627E">
        <w:rPr>
          <w:color w:val="000000"/>
        </w:rPr>
        <w:tab/>
        <w:t>32254</w:t>
      </w:r>
    </w:p>
    <w:p w:rsidR="005D20C3" w:rsidRPr="0090627E" w:rsidRDefault="005D20C3">
      <w:pPr>
        <w:pStyle w:val="TOCPara"/>
        <w:rPr>
          <w:color w:val="000000"/>
        </w:rPr>
      </w:pPr>
      <w:r w:rsidRPr="0090627E">
        <w:rPr>
          <w:color w:val="000000"/>
        </w:rPr>
        <w:t>Genuinely</w:t>
      </w:r>
      <w:r w:rsidRPr="0090627E">
        <w:rPr>
          <w:color w:val="000000"/>
        </w:rPr>
        <w:tab/>
        <w:t>32255</w:t>
      </w:r>
    </w:p>
    <w:p w:rsidR="005D20C3" w:rsidRPr="0090627E" w:rsidRDefault="005D20C3">
      <w:pPr>
        <w:pStyle w:val="TOCSG"/>
        <w:rPr>
          <w:color w:val="000000"/>
        </w:rPr>
      </w:pPr>
      <w:r w:rsidRPr="0090627E">
        <w:rPr>
          <w:color w:val="000000"/>
        </w:rPr>
        <w:t>Work ended due to redundancy</w:t>
      </w:r>
      <w:r w:rsidRPr="0090627E">
        <w:rPr>
          <w:color w:val="000000"/>
        </w:rPr>
        <w:tab/>
        <w:t>32264</w:t>
      </w:r>
    </w:p>
    <w:p w:rsidR="005D20C3" w:rsidRPr="0090627E" w:rsidRDefault="005D20C3">
      <w:pPr>
        <w:pStyle w:val="TOCSG"/>
        <w:rPr>
          <w:color w:val="000000"/>
        </w:rPr>
      </w:pPr>
      <w:r w:rsidRPr="0090627E">
        <w:rPr>
          <w:color w:val="000000"/>
        </w:rPr>
        <w:t>Genuinely returned to work, then left</w:t>
      </w:r>
      <w:r w:rsidRPr="0090627E">
        <w:rPr>
          <w:color w:val="000000"/>
        </w:rPr>
        <w:tab/>
        <w:t>32266</w:t>
      </w:r>
    </w:p>
    <w:p w:rsidR="005D20C3" w:rsidRPr="0090627E" w:rsidRDefault="005D20C3">
      <w:pPr>
        <w:pStyle w:val="TOCPara"/>
        <w:rPr>
          <w:color w:val="000000"/>
        </w:rPr>
      </w:pPr>
      <w:r w:rsidRPr="0090627E">
        <w:rPr>
          <w:color w:val="000000"/>
        </w:rPr>
        <w:t>Resumed work with employer</w:t>
      </w:r>
      <w:r w:rsidRPr="0090627E">
        <w:rPr>
          <w:color w:val="000000"/>
        </w:rPr>
        <w:tab/>
        <w:t>32267</w:t>
      </w:r>
    </w:p>
    <w:p w:rsidR="005D20C3" w:rsidRPr="0090627E" w:rsidRDefault="005D20C3">
      <w:pPr>
        <w:pStyle w:val="TOCPara"/>
        <w:rPr>
          <w:color w:val="000000"/>
        </w:rPr>
      </w:pPr>
      <w:r w:rsidRPr="0090627E">
        <w:rPr>
          <w:color w:val="000000"/>
        </w:rPr>
        <w:t>Subsequently left</w:t>
      </w:r>
      <w:r w:rsidRPr="0090627E">
        <w:rPr>
          <w:color w:val="000000"/>
        </w:rPr>
        <w:tab/>
        <w:t>32271</w:t>
      </w:r>
    </w:p>
    <w:p w:rsidR="005D20C3" w:rsidRPr="0090627E" w:rsidRDefault="005D20C3">
      <w:pPr>
        <w:pStyle w:val="TOCPara"/>
        <w:rPr>
          <w:color w:val="000000"/>
        </w:rPr>
      </w:pPr>
      <w:r w:rsidRPr="0090627E">
        <w:rPr>
          <w:color w:val="000000"/>
        </w:rPr>
        <w:t>For a reason other than the trade dispute</w:t>
      </w:r>
      <w:r w:rsidRPr="0090627E">
        <w:rPr>
          <w:color w:val="000000"/>
        </w:rPr>
        <w:tab/>
        <w:t>32272</w:t>
      </w:r>
    </w:p>
    <w:p w:rsidR="005D20C3" w:rsidRPr="00736694" w:rsidRDefault="0090627E">
      <w:pPr>
        <w:pStyle w:val="TOCTG"/>
        <w:rPr>
          <w:b w:val="0"/>
          <w:color w:val="000000"/>
        </w:rPr>
      </w:pPr>
      <w:r>
        <w:rPr>
          <w:color w:val="000000"/>
        </w:rPr>
        <w:t>When the stoppage has ended</w:t>
      </w:r>
      <w:r w:rsidR="005D20C3" w:rsidRPr="00736694">
        <w:rPr>
          <w:b w:val="0"/>
          <w:color w:val="000000"/>
        </w:rPr>
        <w:tab/>
        <w:t>32278</w:t>
      </w:r>
    </w:p>
    <w:p w:rsidR="005D20C3" w:rsidRPr="0090627E" w:rsidRDefault="005D20C3">
      <w:pPr>
        <w:pStyle w:val="TOCPara"/>
        <w:rPr>
          <w:color w:val="000000"/>
        </w:rPr>
      </w:pPr>
      <w:r w:rsidRPr="0090627E">
        <w:rPr>
          <w:color w:val="000000"/>
        </w:rPr>
        <w:t>Normal working</w:t>
      </w:r>
      <w:r w:rsidRPr="0090627E">
        <w:rPr>
          <w:color w:val="000000"/>
        </w:rPr>
        <w:tab/>
        <w:t>32286</w:t>
      </w:r>
    </w:p>
    <w:p w:rsidR="005D20C3" w:rsidRPr="0090627E" w:rsidRDefault="005D20C3">
      <w:pPr>
        <w:pStyle w:val="TOCPara"/>
        <w:rPr>
          <w:color w:val="000000"/>
        </w:rPr>
      </w:pPr>
      <w:r w:rsidRPr="0090627E">
        <w:rPr>
          <w:color w:val="000000"/>
        </w:rPr>
        <w:t>Gradual return to work</w:t>
      </w:r>
      <w:r w:rsidRPr="0090627E">
        <w:rPr>
          <w:color w:val="000000"/>
        </w:rPr>
        <w:tab/>
        <w:t>32290</w:t>
      </w:r>
    </w:p>
    <w:p w:rsidR="005D20C3" w:rsidRPr="0090627E" w:rsidRDefault="005D20C3">
      <w:pPr>
        <w:pStyle w:val="TOCSG"/>
        <w:rPr>
          <w:color w:val="000000"/>
        </w:rPr>
      </w:pPr>
      <w:r w:rsidRPr="0090627E">
        <w:rPr>
          <w:color w:val="000000"/>
        </w:rPr>
        <w:t>Closure of business</w:t>
      </w:r>
      <w:r w:rsidRPr="0090627E">
        <w:rPr>
          <w:color w:val="000000"/>
        </w:rPr>
        <w:tab/>
        <w:t>32295</w:t>
      </w:r>
    </w:p>
    <w:p w:rsidR="005D20C3" w:rsidRPr="0090627E" w:rsidRDefault="005D20C3">
      <w:pPr>
        <w:pStyle w:val="TOCSG"/>
        <w:rPr>
          <w:color w:val="000000"/>
        </w:rPr>
      </w:pPr>
      <w:r w:rsidRPr="0090627E">
        <w:rPr>
          <w:color w:val="000000"/>
        </w:rPr>
        <w:t>Permanent reduction in trade</w:t>
      </w:r>
      <w:r w:rsidRPr="0090627E">
        <w:rPr>
          <w:color w:val="000000"/>
        </w:rPr>
        <w:tab/>
        <w:t>32302</w:t>
      </w:r>
    </w:p>
    <w:p w:rsidR="005D20C3" w:rsidRPr="00736694" w:rsidRDefault="0090627E">
      <w:pPr>
        <w:pStyle w:val="TOCTG"/>
        <w:rPr>
          <w:b w:val="0"/>
          <w:color w:val="000000"/>
        </w:rPr>
      </w:pPr>
      <w:r>
        <w:rPr>
          <w:color w:val="000000"/>
        </w:rPr>
        <w:t>Withdrawal of labour</w:t>
      </w:r>
      <w:r w:rsidR="005D20C3" w:rsidRPr="00736694">
        <w:rPr>
          <w:b w:val="0"/>
          <w:color w:val="000000"/>
        </w:rPr>
        <w:tab/>
        <w:t>32303</w:t>
      </w:r>
    </w:p>
    <w:p w:rsidR="005D20C3" w:rsidRPr="0090627E" w:rsidRDefault="005D20C3">
      <w:pPr>
        <w:pStyle w:val="TOCPara"/>
        <w:rPr>
          <w:color w:val="000000"/>
        </w:rPr>
      </w:pPr>
      <w:r w:rsidRPr="0090627E">
        <w:rPr>
          <w:color w:val="000000"/>
        </w:rPr>
        <w:t>Labour</w:t>
      </w:r>
      <w:r w:rsidRPr="0090627E">
        <w:rPr>
          <w:color w:val="000000"/>
        </w:rPr>
        <w:tab/>
        <w:t>32307</w:t>
      </w:r>
    </w:p>
    <w:p w:rsidR="005D20C3" w:rsidRPr="0090627E" w:rsidRDefault="00E81C48">
      <w:pPr>
        <w:pStyle w:val="TOCSG"/>
        <w:rPr>
          <w:color w:val="000000"/>
        </w:rPr>
      </w:pPr>
      <w:r>
        <w:rPr>
          <w:color w:val="000000"/>
        </w:rPr>
        <w:t>When has labour been withdrawn</w:t>
      </w:r>
      <w:r w:rsidR="005D20C3" w:rsidRPr="0090627E">
        <w:rPr>
          <w:color w:val="000000"/>
        </w:rPr>
        <w:tab/>
        <w:t>32308</w:t>
      </w:r>
    </w:p>
    <w:p w:rsidR="005D20C3" w:rsidRPr="0090627E" w:rsidRDefault="005D20C3">
      <w:pPr>
        <w:pStyle w:val="TOCSG"/>
        <w:rPr>
          <w:color w:val="000000"/>
        </w:rPr>
      </w:pPr>
      <w:r w:rsidRPr="0090627E">
        <w:rPr>
          <w:color w:val="000000"/>
        </w:rPr>
        <w:t>To help further a trade dispute</w:t>
      </w:r>
      <w:r w:rsidRPr="0090627E">
        <w:rPr>
          <w:color w:val="000000"/>
        </w:rPr>
        <w:tab/>
        <w:t>32315</w:t>
      </w:r>
    </w:p>
    <w:p w:rsidR="005D20C3" w:rsidRPr="0090627E" w:rsidRDefault="005D20C3">
      <w:pPr>
        <w:pStyle w:val="TOCSG"/>
        <w:rPr>
          <w:color w:val="000000"/>
        </w:rPr>
      </w:pPr>
      <w:r w:rsidRPr="0090627E">
        <w:rPr>
          <w:color w:val="000000"/>
        </w:rPr>
        <w:t>Period of withdrawal</w:t>
      </w:r>
      <w:r w:rsidRPr="0090627E">
        <w:rPr>
          <w:color w:val="000000"/>
        </w:rPr>
        <w:tab/>
        <w:t>32316</w:t>
      </w:r>
    </w:p>
    <w:p w:rsidR="005D20C3" w:rsidRPr="00736694" w:rsidRDefault="0090627E">
      <w:pPr>
        <w:pStyle w:val="TOCTG"/>
        <w:rPr>
          <w:b w:val="0"/>
          <w:color w:val="000000"/>
        </w:rPr>
      </w:pPr>
      <w:r>
        <w:rPr>
          <w:color w:val="000000"/>
        </w:rPr>
        <w:t>Statutory sick pay</w:t>
      </w:r>
      <w:r w:rsidR="005D20C3" w:rsidRPr="00736694">
        <w:rPr>
          <w:b w:val="0"/>
          <w:color w:val="000000"/>
        </w:rPr>
        <w:tab/>
        <w:t>32323</w:t>
      </w:r>
    </w:p>
    <w:p w:rsidR="005D20C3" w:rsidRPr="0090627E" w:rsidRDefault="005D20C3">
      <w:pPr>
        <w:pStyle w:val="TOCSG"/>
        <w:rPr>
          <w:color w:val="000000"/>
        </w:rPr>
      </w:pPr>
      <w:r w:rsidRPr="0090627E">
        <w:rPr>
          <w:color w:val="000000"/>
        </w:rPr>
        <w:t>Relevant date</w:t>
      </w:r>
      <w:r w:rsidRPr="0090627E">
        <w:rPr>
          <w:color w:val="000000"/>
        </w:rPr>
        <w:tab/>
        <w:t>32326</w:t>
      </w:r>
    </w:p>
    <w:p w:rsidR="005D20C3" w:rsidRPr="0090627E" w:rsidRDefault="005D20C3">
      <w:pPr>
        <w:pStyle w:val="TOCSG"/>
        <w:rPr>
          <w:color w:val="000000"/>
        </w:rPr>
      </w:pPr>
      <w:r w:rsidRPr="0090627E">
        <w:rPr>
          <w:color w:val="000000"/>
        </w:rPr>
        <w:t xml:space="preserve">Stoppage of work due to a </w:t>
      </w:r>
      <w:r w:rsidR="00E81C48">
        <w:rPr>
          <w:color w:val="000000"/>
        </w:rPr>
        <w:t>trade disputes</w:t>
      </w:r>
      <w:r w:rsidRPr="0090627E">
        <w:rPr>
          <w:color w:val="000000"/>
        </w:rPr>
        <w:tab/>
        <w:t>32330</w:t>
      </w:r>
    </w:p>
    <w:p w:rsidR="005D20C3" w:rsidRPr="0090627E" w:rsidRDefault="005D20C3">
      <w:pPr>
        <w:pStyle w:val="TOCSG"/>
        <w:rPr>
          <w:color w:val="000000"/>
        </w:rPr>
      </w:pPr>
      <w:r w:rsidRPr="0090627E">
        <w:rPr>
          <w:color w:val="000000"/>
        </w:rPr>
        <w:t>Direct interest</w:t>
      </w:r>
      <w:r w:rsidRPr="0090627E">
        <w:rPr>
          <w:color w:val="000000"/>
        </w:rPr>
        <w:tab/>
        <w:t>32333</w:t>
      </w:r>
    </w:p>
    <w:p w:rsidR="005D20C3" w:rsidRPr="00736694" w:rsidRDefault="0090627E">
      <w:pPr>
        <w:pStyle w:val="TOCTG"/>
        <w:rPr>
          <w:b w:val="0"/>
          <w:color w:val="000000"/>
        </w:rPr>
      </w:pPr>
      <w:r>
        <w:rPr>
          <w:color w:val="000000"/>
        </w:rPr>
        <w:lastRenderedPageBreak/>
        <w:t>Other benefits</w:t>
      </w:r>
      <w:r w:rsidR="005D20C3" w:rsidRPr="00736694">
        <w:rPr>
          <w:b w:val="0"/>
          <w:color w:val="000000"/>
        </w:rPr>
        <w:tab/>
        <w:t>32338</w:t>
      </w:r>
    </w:p>
    <w:p w:rsidR="005D20C3" w:rsidRPr="0090627E" w:rsidRDefault="005D20C3">
      <w:pPr>
        <w:pStyle w:val="TOCMGH"/>
        <w:rPr>
          <w:color w:val="000000"/>
        </w:rPr>
      </w:pPr>
      <w:r w:rsidRPr="0090627E">
        <w:rPr>
          <w:color w:val="000000"/>
        </w:rPr>
        <w:t xml:space="preserve">Amount of </w:t>
      </w:r>
      <w:r w:rsidR="00E81C48">
        <w:rPr>
          <w:color w:val="000000"/>
        </w:rPr>
        <w:t>income-based Jobseeker's Allowance</w:t>
      </w:r>
      <w:r w:rsidRPr="0090627E">
        <w:rPr>
          <w:color w:val="000000"/>
        </w:rPr>
        <w:t xml:space="preserve"> or Income Support payable</w:t>
      </w:r>
    </w:p>
    <w:p w:rsidR="005D20C3" w:rsidRPr="0090627E" w:rsidRDefault="0090627E">
      <w:pPr>
        <w:pStyle w:val="TOCTG"/>
        <w:outlineLvl w:val="0"/>
        <w:rPr>
          <w:color w:val="000000"/>
        </w:rPr>
      </w:pPr>
      <w:r>
        <w:rPr>
          <w:color w:val="000000"/>
        </w:rPr>
        <w:t xml:space="preserve">Amount of </w:t>
      </w:r>
      <w:r w:rsidR="00E81C48">
        <w:rPr>
          <w:color w:val="000000"/>
        </w:rPr>
        <w:t>income-based Jobseeker's Allowance</w:t>
      </w:r>
    </w:p>
    <w:p w:rsidR="005D20C3" w:rsidRDefault="005D20C3">
      <w:pPr>
        <w:pStyle w:val="TOCPara"/>
        <w:rPr>
          <w:color w:val="000000"/>
        </w:rPr>
      </w:pPr>
      <w:r w:rsidRPr="0090627E">
        <w:rPr>
          <w:color w:val="000000"/>
        </w:rPr>
        <w:t>The law</w:t>
      </w:r>
      <w:r w:rsidRPr="0090627E">
        <w:rPr>
          <w:color w:val="000000"/>
        </w:rPr>
        <w:tab/>
        <w:t>32500</w:t>
      </w:r>
    </w:p>
    <w:p w:rsidR="005D20C3" w:rsidRPr="0090627E" w:rsidRDefault="005D20C3">
      <w:pPr>
        <w:pStyle w:val="TOCPara"/>
        <w:rPr>
          <w:color w:val="000000"/>
        </w:rPr>
      </w:pPr>
      <w:r w:rsidRPr="0090627E">
        <w:rPr>
          <w:color w:val="000000"/>
        </w:rPr>
        <w:t>About the guidance</w:t>
      </w:r>
      <w:r w:rsidRPr="0090627E">
        <w:rPr>
          <w:color w:val="000000"/>
        </w:rPr>
        <w:tab/>
        <w:t>32501</w:t>
      </w:r>
    </w:p>
    <w:p w:rsidR="005D20C3" w:rsidRPr="0090627E" w:rsidRDefault="005D20C3">
      <w:pPr>
        <w:pStyle w:val="TOCTG"/>
        <w:outlineLvl w:val="0"/>
        <w:rPr>
          <w:color w:val="000000"/>
        </w:rPr>
      </w:pPr>
      <w:r w:rsidRPr="0090627E">
        <w:rPr>
          <w:color w:val="000000"/>
        </w:rPr>
        <w:t xml:space="preserve">Is the person incapable of work? </w:t>
      </w:r>
    </w:p>
    <w:p w:rsidR="005D20C3" w:rsidRPr="0090627E" w:rsidRDefault="005D20C3">
      <w:pPr>
        <w:pStyle w:val="TOCPara"/>
        <w:rPr>
          <w:color w:val="000000"/>
        </w:rPr>
      </w:pPr>
      <w:r w:rsidRPr="0090627E">
        <w:rPr>
          <w:color w:val="000000"/>
        </w:rPr>
        <w:t>About the guidance</w:t>
      </w:r>
      <w:r w:rsidRPr="0090627E">
        <w:rPr>
          <w:color w:val="000000"/>
        </w:rPr>
        <w:tab/>
        <w:t>32510</w:t>
      </w:r>
    </w:p>
    <w:p w:rsidR="005D20C3" w:rsidRPr="0090627E" w:rsidRDefault="005D20C3">
      <w:pPr>
        <w:pStyle w:val="TOCPara"/>
        <w:rPr>
          <w:color w:val="000000"/>
        </w:rPr>
      </w:pPr>
      <w:r w:rsidRPr="0090627E">
        <w:rPr>
          <w:color w:val="000000"/>
        </w:rPr>
        <w:t>When a person is incapable of work</w:t>
      </w:r>
      <w:r w:rsidRPr="0090627E">
        <w:rPr>
          <w:color w:val="000000"/>
        </w:rPr>
        <w:tab/>
        <w:t>32511</w:t>
      </w:r>
    </w:p>
    <w:p w:rsidR="005D20C3" w:rsidRPr="0090627E" w:rsidRDefault="005D20C3">
      <w:pPr>
        <w:pStyle w:val="TOCPara"/>
        <w:rPr>
          <w:color w:val="000000"/>
        </w:rPr>
      </w:pPr>
      <w:r w:rsidRPr="0090627E">
        <w:rPr>
          <w:color w:val="000000"/>
        </w:rPr>
        <w:t>Not in receipt of</w:t>
      </w:r>
      <w:r w:rsidR="00326E54">
        <w:rPr>
          <w:color w:val="000000"/>
        </w:rPr>
        <w:t xml:space="preserve"> Incapacity Benefit</w:t>
      </w:r>
      <w:r w:rsidRPr="0090627E">
        <w:rPr>
          <w:color w:val="000000"/>
        </w:rPr>
        <w:t xml:space="preserve"> or S</w:t>
      </w:r>
      <w:r w:rsidR="00E81C48">
        <w:rPr>
          <w:color w:val="000000"/>
        </w:rPr>
        <w:t xml:space="preserve">evere </w:t>
      </w:r>
      <w:r w:rsidR="00736694">
        <w:rPr>
          <w:color w:val="000000"/>
        </w:rPr>
        <w:br/>
      </w:r>
      <w:r w:rsidR="00E81C48">
        <w:rPr>
          <w:color w:val="000000"/>
        </w:rPr>
        <w:t>Disablement Allowance</w:t>
      </w:r>
      <w:r w:rsidRPr="0090627E">
        <w:rPr>
          <w:color w:val="000000"/>
        </w:rPr>
        <w:tab/>
        <w:t>32513</w:t>
      </w:r>
    </w:p>
    <w:p w:rsidR="005D20C3" w:rsidRPr="0090627E" w:rsidRDefault="005D20C3">
      <w:pPr>
        <w:pStyle w:val="TOCPara"/>
        <w:rPr>
          <w:color w:val="000000"/>
        </w:rPr>
      </w:pPr>
      <w:r w:rsidRPr="0090627E">
        <w:rPr>
          <w:color w:val="000000"/>
        </w:rPr>
        <w:t>In receipt of S</w:t>
      </w:r>
      <w:r w:rsidR="00E81C48">
        <w:rPr>
          <w:color w:val="000000"/>
        </w:rPr>
        <w:t>tatutory Sick Pay</w:t>
      </w:r>
      <w:r w:rsidRPr="0090627E">
        <w:rPr>
          <w:color w:val="000000"/>
        </w:rPr>
        <w:tab/>
        <w:t>32514</w:t>
      </w:r>
    </w:p>
    <w:p w:rsidR="005D20C3" w:rsidRPr="0090627E" w:rsidRDefault="005D20C3">
      <w:pPr>
        <w:pStyle w:val="TOCTG"/>
        <w:outlineLvl w:val="0"/>
        <w:rPr>
          <w:color w:val="000000"/>
        </w:rPr>
      </w:pPr>
      <w:r w:rsidRPr="0090627E">
        <w:rPr>
          <w:color w:val="000000"/>
        </w:rPr>
        <w:t>Is the p</w:t>
      </w:r>
      <w:r w:rsidR="00736694">
        <w:rPr>
          <w:color w:val="000000"/>
        </w:rPr>
        <w:t>erson in the maternity period?</w:t>
      </w:r>
    </w:p>
    <w:p w:rsidR="005D20C3" w:rsidRPr="0090627E" w:rsidRDefault="005D20C3">
      <w:pPr>
        <w:pStyle w:val="TOCPara"/>
        <w:rPr>
          <w:color w:val="000000"/>
        </w:rPr>
      </w:pPr>
      <w:r w:rsidRPr="0090627E">
        <w:rPr>
          <w:color w:val="000000"/>
        </w:rPr>
        <w:t>About the guidance</w:t>
      </w:r>
      <w:r w:rsidRPr="0090627E">
        <w:rPr>
          <w:color w:val="000000"/>
        </w:rPr>
        <w:tab/>
        <w:t>32530</w:t>
      </w:r>
    </w:p>
    <w:p w:rsidR="005D20C3" w:rsidRPr="0090627E" w:rsidRDefault="005D20C3">
      <w:pPr>
        <w:pStyle w:val="TOCPara"/>
        <w:rPr>
          <w:color w:val="000000"/>
        </w:rPr>
      </w:pPr>
      <w:r w:rsidRPr="0090627E">
        <w:rPr>
          <w:color w:val="000000"/>
        </w:rPr>
        <w:t>When a person is in the maternity period</w:t>
      </w:r>
      <w:r w:rsidRPr="0090627E">
        <w:rPr>
          <w:color w:val="000000"/>
        </w:rPr>
        <w:tab/>
        <w:t>32531</w:t>
      </w:r>
    </w:p>
    <w:p w:rsidR="005D20C3" w:rsidRPr="0090627E" w:rsidRDefault="005D20C3">
      <w:pPr>
        <w:pStyle w:val="TOCPara"/>
        <w:rPr>
          <w:color w:val="000000"/>
        </w:rPr>
      </w:pPr>
      <w:r w:rsidRPr="0090627E">
        <w:rPr>
          <w:color w:val="000000"/>
        </w:rPr>
        <w:t>Meaning of week</w:t>
      </w:r>
      <w:r w:rsidRPr="0090627E">
        <w:rPr>
          <w:color w:val="000000"/>
        </w:rPr>
        <w:tab/>
        <w:t>32532</w:t>
      </w:r>
    </w:p>
    <w:p w:rsidR="005D20C3" w:rsidRPr="0090627E" w:rsidRDefault="005D20C3">
      <w:pPr>
        <w:pStyle w:val="TOCPara"/>
        <w:rPr>
          <w:color w:val="000000"/>
        </w:rPr>
      </w:pPr>
      <w:r w:rsidRPr="0090627E">
        <w:rPr>
          <w:color w:val="000000"/>
        </w:rPr>
        <w:t>Evidence</w:t>
      </w:r>
      <w:r w:rsidRPr="0090627E">
        <w:rPr>
          <w:color w:val="000000"/>
        </w:rPr>
        <w:tab/>
        <w:t>32533</w:t>
      </w:r>
    </w:p>
    <w:p w:rsidR="005D20C3" w:rsidRDefault="005D20C3">
      <w:pPr>
        <w:pStyle w:val="TOCPara"/>
        <w:rPr>
          <w:color w:val="000000"/>
        </w:rPr>
      </w:pPr>
      <w:r w:rsidRPr="0090627E">
        <w:rPr>
          <w:color w:val="000000"/>
        </w:rPr>
        <w:t>Person pregnant but not in the maternity period</w:t>
      </w:r>
      <w:r w:rsidRPr="0090627E">
        <w:rPr>
          <w:color w:val="000000"/>
        </w:rPr>
        <w:tab/>
        <w:t>32534</w:t>
      </w:r>
    </w:p>
    <w:p w:rsidR="005D20C3" w:rsidRPr="0090627E" w:rsidRDefault="005D20C3">
      <w:pPr>
        <w:pStyle w:val="TOCTG"/>
        <w:outlineLvl w:val="0"/>
        <w:rPr>
          <w:color w:val="000000"/>
        </w:rPr>
      </w:pPr>
      <w:r w:rsidRPr="0090627E">
        <w:rPr>
          <w:color w:val="000000"/>
        </w:rPr>
        <w:t xml:space="preserve">Can the person get </w:t>
      </w:r>
      <w:r w:rsidR="00E81C48">
        <w:rPr>
          <w:color w:val="000000"/>
        </w:rPr>
        <w:t>Jobseeker's Allowance?</w:t>
      </w:r>
    </w:p>
    <w:p w:rsidR="005D20C3" w:rsidRPr="0090627E" w:rsidRDefault="005D20C3">
      <w:pPr>
        <w:pStyle w:val="TOCPara"/>
        <w:rPr>
          <w:color w:val="000000"/>
        </w:rPr>
      </w:pPr>
      <w:r w:rsidRPr="0090627E">
        <w:rPr>
          <w:color w:val="000000"/>
        </w:rPr>
        <w:t>About the guidance</w:t>
      </w:r>
      <w:r w:rsidRPr="0090627E">
        <w:rPr>
          <w:color w:val="000000"/>
        </w:rPr>
        <w:tab/>
        <w:t>32550</w:t>
      </w:r>
    </w:p>
    <w:p w:rsidR="005D20C3" w:rsidRPr="0090627E" w:rsidRDefault="005D20C3">
      <w:pPr>
        <w:pStyle w:val="TOCPara"/>
        <w:rPr>
          <w:color w:val="000000"/>
        </w:rPr>
      </w:pPr>
      <w:r w:rsidRPr="0090627E">
        <w:rPr>
          <w:color w:val="000000"/>
        </w:rPr>
        <w:t>The law</w:t>
      </w:r>
      <w:r w:rsidRPr="0090627E">
        <w:rPr>
          <w:color w:val="000000"/>
        </w:rPr>
        <w:tab/>
        <w:t>32551</w:t>
      </w:r>
    </w:p>
    <w:p w:rsidR="005D20C3" w:rsidRDefault="005D20C3">
      <w:pPr>
        <w:pStyle w:val="TOCPara"/>
        <w:rPr>
          <w:color w:val="000000"/>
        </w:rPr>
      </w:pPr>
      <w:r w:rsidRPr="0090627E">
        <w:rPr>
          <w:color w:val="000000"/>
        </w:rPr>
        <w:t xml:space="preserve">Can the person get </w:t>
      </w:r>
      <w:r w:rsidR="00E81C48">
        <w:rPr>
          <w:color w:val="000000"/>
        </w:rPr>
        <w:t>Jobseeker's Allowance</w:t>
      </w:r>
      <w:r w:rsidRPr="0090627E">
        <w:rPr>
          <w:color w:val="000000"/>
        </w:rPr>
        <w:tab/>
        <w:t>3</w:t>
      </w:r>
      <w:bookmarkStart w:id="2" w:name="_Hlt473810911"/>
      <w:r w:rsidRPr="0090627E">
        <w:rPr>
          <w:color w:val="000000"/>
        </w:rPr>
        <w:t>2</w:t>
      </w:r>
      <w:bookmarkEnd w:id="2"/>
      <w:r w:rsidRPr="0090627E">
        <w:rPr>
          <w:color w:val="000000"/>
        </w:rPr>
        <w:t>553</w:t>
      </w:r>
    </w:p>
    <w:p w:rsidR="005D20C3" w:rsidRPr="0090627E" w:rsidRDefault="00E359AA">
      <w:pPr>
        <w:pStyle w:val="TOCTG"/>
        <w:outlineLvl w:val="0"/>
        <w:rPr>
          <w:color w:val="000000"/>
        </w:rPr>
      </w:pPr>
      <w:r>
        <w:rPr>
          <w:color w:val="000000"/>
        </w:rPr>
        <w:t>Assuming the applicable amount</w:t>
      </w:r>
    </w:p>
    <w:p w:rsidR="005D20C3" w:rsidRPr="0090627E" w:rsidRDefault="005D20C3">
      <w:pPr>
        <w:pStyle w:val="TOCPara"/>
        <w:rPr>
          <w:color w:val="000000"/>
        </w:rPr>
      </w:pPr>
      <w:r w:rsidRPr="0090627E">
        <w:rPr>
          <w:color w:val="000000"/>
        </w:rPr>
        <w:t>About the guidance</w:t>
      </w:r>
      <w:r w:rsidRPr="0090627E">
        <w:rPr>
          <w:color w:val="000000"/>
        </w:rPr>
        <w:tab/>
        <w:t>32580</w:t>
      </w:r>
    </w:p>
    <w:p w:rsidR="005D20C3" w:rsidRPr="0090627E" w:rsidRDefault="005D20C3">
      <w:pPr>
        <w:pStyle w:val="TOCPara"/>
        <w:rPr>
          <w:color w:val="000000"/>
        </w:rPr>
      </w:pPr>
      <w:r w:rsidRPr="0090627E">
        <w:rPr>
          <w:color w:val="000000"/>
        </w:rPr>
        <w:t>The law</w:t>
      </w:r>
      <w:r w:rsidRPr="0090627E">
        <w:rPr>
          <w:color w:val="000000"/>
        </w:rPr>
        <w:tab/>
        <w:t>32581</w:t>
      </w:r>
    </w:p>
    <w:p w:rsidR="005D20C3" w:rsidRPr="0090627E" w:rsidRDefault="005D20C3">
      <w:pPr>
        <w:pStyle w:val="TOCPara"/>
        <w:rPr>
          <w:color w:val="000000"/>
        </w:rPr>
      </w:pPr>
      <w:r w:rsidRPr="0090627E">
        <w:rPr>
          <w:color w:val="000000"/>
        </w:rPr>
        <w:t>The effect of the law</w:t>
      </w:r>
      <w:r w:rsidRPr="0090627E">
        <w:rPr>
          <w:color w:val="000000"/>
        </w:rPr>
        <w:tab/>
        <w:t>32583</w:t>
      </w:r>
    </w:p>
    <w:p w:rsidR="005D20C3" w:rsidRPr="0090627E" w:rsidRDefault="005D20C3">
      <w:pPr>
        <w:pStyle w:val="TOCPara"/>
        <w:rPr>
          <w:color w:val="000000"/>
        </w:rPr>
      </w:pPr>
      <w:r w:rsidRPr="0090627E">
        <w:rPr>
          <w:color w:val="000000"/>
        </w:rPr>
        <w:t>Appeals</w:t>
      </w:r>
      <w:r w:rsidRPr="0090627E">
        <w:rPr>
          <w:color w:val="000000"/>
        </w:rPr>
        <w:tab/>
        <w:t>32584</w:t>
      </w:r>
    </w:p>
    <w:p w:rsidR="005D20C3" w:rsidRPr="0090627E" w:rsidRDefault="00751BAF">
      <w:pPr>
        <w:pStyle w:val="TOCTG"/>
        <w:outlineLvl w:val="0"/>
        <w:rPr>
          <w:color w:val="000000"/>
        </w:rPr>
      </w:pPr>
      <w:r>
        <w:rPr>
          <w:color w:val="000000"/>
        </w:rPr>
        <w:br w:type="page"/>
      </w:r>
      <w:r w:rsidR="0090627E">
        <w:rPr>
          <w:color w:val="000000"/>
        </w:rPr>
        <w:lastRenderedPageBreak/>
        <w:t xml:space="preserve">Special rules for </w:t>
      </w:r>
      <w:r w:rsidR="00E81C48">
        <w:rPr>
          <w:color w:val="000000"/>
        </w:rPr>
        <w:t>Income-based Jobseeker's Allowance</w:t>
      </w:r>
    </w:p>
    <w:p w:rsidR="005D20C3" w:rsidRPr="0090627E" w:rsidRDefault="005D20C3">
      <w:pPr>
        <w:pStyle w:val="TOCPara"/>
        <w:rPr>
          <w:color w:val="000000"/>
        </w:rPr>
      </w:pPr>
      <w:r w:rsidRPr="0090627E">
        <w:rPr>
          <w:color w:val="000000"/>
        </w:rPr>
        <w:t>About the guidance</w:t>
      </w:r>
      <w:r w:rsidRPr="0090627E">
        <w:rPr>
          <w:color w:val="000000"/>
        </w:rPr>
        <w:tab/>
        <w:t>32600</w:t>
      </w:r>
    </w:p>
    <w:p w:rsidR="005D20C3" w:rsidRPr="0090627E" w:rsidRDefault="005D20C3">
      <w:pPr>
        <w:pStyle w:val="TOCPara"/>
        <w:rPr>
          <w:color w:val="000000"/>
        </w:rPr>
      </w:pPr>
      <w:r w:rsidRPr="0090627E">
        <w:rPr>
          <w:color w:val="000000"/>
        </w:rPr>
        <w:t>Applicable amount</w:t>
      </w:r>
      <w:r w:rsidRPr="0090627E">
        <w:rPr>
          <w:color w:val="000000"/>
        </w:rPr>
        <w:tab/>
        <w:t>32601</w:t>
      </w:r>
    </w:p>
    <w:p w:rsidR="005D20C3" w:rsidRPr="0090627E" w:rsidRDefault="005D20C3">
      <w:pPr>
        <w:pStyle w:val="TOCPara"/>
        <w:rPr>
          <w:color w:val="000000"/>
        </w:rPr>
      </w:pPr>
      <w:r w:rsidRPr="0090627E">
        <w:rPr>
          <w:color w:val="000000"/>
        </w:rPr>
        <w:t>Income</w:t>
      </w:r>
      <w:r w:rsidRPr="0090627E">
        <w:rPr>
          <w:color w:val="000000"/>
        </w:rPr>
        <w:tab/>
        <w:t>32605</w:t>
      </w:r>
    </w:p>
    <w:p w:rsidR="005D20C3" w:rsidRPr="0090627E" w:rsidRDefault="005D20C3">
      <w:pPr>
        <w:pStyle w:val="TOCPara"/>
        <w:rPr>
          <w:color w:val="000000"/>
        </w:rPr>
      </w:pPr>
      <w:r w:rsidRPr="0090627E">
        <w:rPr>
          <w:color w:val="000000"/>
        </w:rPr>
        <w:t xml:space="preserve">Weekly amount of </w:t>
      </w:r>
      <w:r w:rsidR="00E81C48">
        <w:rPr>
          <w:color w:val="000000"/>
        </w:rPr>
        <w:t>income-based Jobseeker's Allowance</w:t>
      </w:r>
      <w:r w:rsidRPr="0090627E">
        <w:rPr>
          <w:color w:val="000000"/>
        </w:rPr>
        <w:t xml:space="preserve"> </w:t>
      </w:r>
      <w:r w:rsidRPr="0090627E">
        <w:rPr>
          <w:color w:val="000000"/>
        </w:rPr>
        <w:tab/>
        <w:t>32606</w:t>
      </w:r>
    </w:p>
    <w:p w:rsidR="005D20C3" w:rsidRPr="0090627E" w:rsidRDefault="00E81C48">
      <w:pPr>
        <w:pStyle w:val="TOCPara"/>
        <w:rPr>
          <w:color w:val="000000"/>
        </w:rPr>
      </w:pPr>
      <w:r>
        <w:rPr>
          <w:color w:val="000000"/>
        </w:rPr>
        <w:t>Income-based Jobseeker's Allowance</w:t>
      </w:r>
      <w:r w:rsidR="005D20C3" w:rsidRPr="0090627E">
        <w:rPr>
          <w:color w:val="000000"/>
        </w:rPr>
        <w:tab/>
        <w:t>32607</w:t>
      </w:r>
    </w:p>
    <w:p w:rsidR="005D20C3" w:rsidRPr="0090627E" w:rsidRDefault="0090627E">
      <w:pPr>
        <w:pStyle w:val="TOCTG"/>
        <w:outlineLvl w:val="0"/>
        <w:rPr>
          <w:color w:val="000000"/>
        </w:rPr>
      </w:pPr>
      <w:r>
        <w:rPr>
          <w:color w:val="000000"/>
        </w:rPr>
        <w:t>Amount of Income Support</w:t>
      </w:r>
    </w:p>
    <w:p w:rsidR="005D20C3" w:rsidRPr="0090627E" w:rsidRDefault="005D20C3">
      <w:pPr>
        <w:pStyle w:val="TOCPara"/>
        <w:rPr>
          <w:color w:val="000000"/>
        </w:rPr>
      </w:pPr>
      <w:r w:rsidRPr="0090627E">
        <w:rPr>
          <w:color w:val="000000"/>
        </w:rPr>
        <w:t>The law</w:t>
      </w:r>
      <w:r w:rsidRPr="0090627E">
        <w:rPr>
          <w:color w:val="000000"/>
        </w:rPr>
        <w:tab/>
        <w:t>32620</w:t>
      </w:r>
    </w:p>
    <w:p w:rsidR="005D20C3" w:rsidRPr="0090627E" w:rsidRDefault="005D20C3">
      <w:pPr>
        <w:pStyle w:val="TOCPara"/>
        <w:rPr>
          <w:color w:val="000000"/>
        </w:rPr>
      </w:pPr>
      <w:r w:rsidRPr="0090627E">
        <w:rPr>
          <w:color w:val="000000"/>
        </w:rPr>
        <w:t>About the guidance</w:t>
      </w:r>
      <w:r w:rsidRPr="0090627E">
        <w:rPr>
          <w:color w:val="000000"/>
        </w:rPr>
        <w:tab/>
        <w:t>32622</w:t>
      </w:r>
    </w:p>
    <w:p w:rsidR="005D20C3" w:rsidRPr="0090627E" w:rsidRDefault="005D20C3">
      <w:pPr>
        <w:pStyle w:val="TOCTG"/>
        <w:outlineLvl w:val="0"/>
        <w:rPr>
          <w:color w:val="000000"/>
        </w:rPr>
      </w:pPr>
      <w:r w:rsidRPr="0090627E">
        <w:rPr>
          <w:color w:val="000000"/>
        </w:rPr>
        <w:t>Sp</w:t>
      </w:r>
      <w:r w:rsidR="0090627E">
        <w:rPr>
          <w:color w:val="000000"/>
        </w:rPr>
        <w:t>ecial rules for Income Support</w:t>
      </w:r>
    </w:p>
    <w:p w:rsidR="005D20C3" w:rsidRPr="0090627E" w:rsidRDefault="005D20C3">
      <w:pPr>
        <w:pStyle w:val="TOCPara"/>
        <w:rPr>
          <w:color w:val="000000"/>
        </w:rPr>
      </w:pPr>
      <w:r w:rsidRPr="0090627E">
        <w:rPr>
          <w:color w:val="000000"/>
        </w:rPr>
        <w:t>About the guidance</w:t>
      </w:r>
      <w:r w:rsidRPr="0090627E">
        <w:rPr>
          <w:color w:val="000000"/>
        </w:rPr>
        <w:tab/>
        <w:t>32635</w:t>
      </w:r>
    </w:p>
    <w:p w:rsidR="005D20C3" w:rsidRPr="0090627E" w:rsidRDefault="005D20C3">
      <w:pPr>
        <w:pStyle w:val="TOCSG"/>
        <w:outlineLvl w:val="0"/>
        <w:rPr>
          <w:color w:val="000000"/>
        </w:rPr>
      </w:pPr>
      <w:r w:rsidRPr="0090627E">
        <w:rPr>
          <w:color w:val="000000"/>
        </w:rPr>
        <w:t>Applicable amount</w:t>
      </w:r>
    </w:p>
    <w:p w:rsidR="005D20C3" w:rsidRPr="0090627E" w:rsidRDefault="00736694">
      <w:pPr>
        <w:pStyle w:val="TOCPara"/>
        <w:rPr>
          <w:color w:val="000000"/>
        </w:rPr>
      </w:pPr>
      <w:r>
        <w:rPr>
          <w:color w:val="000000"/>
        </w:rPr>
        <w:t>Single claimant</w:t>
      </w:r>
      <w:r w:rsidR="005D20C3" w:rsidRPr="0090627E">
        <w:rPr>
          <w:color w:val="000000"/>
        </w:rPr>
        <w:tab/>
        <w:t>32637</w:t>
      </w:r>
    </w:p>
    <w:p w:rsidR="005D20C3" w:rsidRPr="0090627E" w:rsidRDefault="005D20C3">
      <w:pPr>
        <w:pStyle w:val="TOCPara"/>
        <w:rPr>
          <w:color w:val="000000"/>
        </w:rPr>
      </w:pPr>
      <w:r w:rsidRPr="0090627E">
        <w:rPr>
          <w:color w:val="000000"/>
        </w:rPr>
        <w:t>Lone parent</w:t>
      </w:r>
      <w:r w:rsidRPr="0090627E">
        <w:rPr>
          <w:color w:val="000000"/>
        </w:rPr>
        <w:tab/>
        <w:t>32638</w:t>
      </w:r>
    </w:p>
    <w:p w:rsidR="005D20C3" w:rsidRPr="0090627E" w:rsidRDefault="005D20C3">
      <w:pPr>
        <w:pStyle w:val="TOCPara"/>
        <w:rPr>
          <w:color w:val="000000"/>
        </w:rPr>
      </w:pPr>
      <w:r w:rsidRPr="0090627E">
        <w:rPr>
          <w:color w:val="000000"/>
        </w:rPr>
        <w:t>One member of a couple involved in a trade dispute</w:t>
      </w:r>
      <w:r w:rsidRPr="0090627E">
        <w:rPr>
          <w:color w:val="000000"/>
        </w:rPr>
        <w:tab/>
        <w:t>32640</w:t>
      </w:r>
    </w:p>
    <w:p w:rsidR="005D20C3" w:rsidRPr="0090627E" w:rsidRDefault="005D20C3">
      <w:pPr>
        <w:pStyle w:val="TOCPara"/>
        <w:rPr>
          <w:color w:val="000000"/>
        </w:rPr>
      </w:pPr>
      <w:r w:rsidRPr="0090627E">
        <w:rPr>
          <w:color w:val="000000"/>
        </w:rPr>
        <w:t>Both members of a couple involved in a trade</w:t>
      </w:r>
      <w:r w:rsidRPr="0090627E">
        <w:rPr>
          <w:color w:val="000000"/>
        </w:rPr>
        <w:br/>
        <w:t>dispute - without child or young person</w:t>
      </w:r>
      <w:r w:rsidRPr="0090627E">
        <w:rPr>
          <w:color w:val="000000"/>
        </w:rPr>
        <w:tab/>
        <w:t>32644</w:t>
      </w:r>
    </w:p>
    <w:p w:rsidR="005D20C3" w:rsidRPr="0090627E" w:rsidRDefault="005D20C3">
      <w:pPr>
        <w:pStyle w:val="TOCPara"/>
        <w:rPr>
          <w:color w:val="000000"/>
        </w:rPr>
      </w:pPr>
      <w:r w:rsidRPr="0090627E">
        <w:rPr>
          <w:color w:val="000000"/>
        </w:rPr>
        <w:t>Both members of a couple involved in a trade</w:t>
      </w:r>
      <w:r w:rsidRPr="0090627E">
        <w:rPr>
          <w:color w:val="000000"/>
        </w:rPr>
        <w:br/>
        <w:t>dispute - with a child or young person</w:t>
      </w:r>
      <w:r w:rsidRPr="0090627E">
        <w:rPr>
          <w:color w:val="000000"/>
        </w:rPr>
        <w:tab/>
        <w:t>32645</w:t>
      </w:r>
    </w:p>
    <w:p w:rsidR="005D20C3" w:rsidRPr="0090627E" w:rsidRDefault="005D20C3">
      <w:pPr>
        <w:pStyle w:val="TOCSG"/>
        <w:rPr>
          <w:color w:val="000000"/>
        </w:rPr>
      </w:pPr>
      <w:r w:rsidRPr="0090627E">
        <w:rPr>
          <w:color w:val="000000"/>
        </w:rPr>
        <w:t>Income</w:t>
      </w:r>
      <w:r w:rsidRPr="0090627E">
        <w:rPr>
          <w:color w:val="000000"/>
        </w:rPr>
        <w:tab/>
        <w:t>32648</w:t>
      </w:r>
    </w:p>
    <w:p w:rsidR="005D20C3" w:rsidRPr="0090627E" w:rsidRDefault="005D20C3">
      <w:pPr>
        <w:pStyle w:val="TOCSG"/>
        <w:outlineLvl w:val="0"/>
        <w:rPr>
          <w:color w:val="000000"/>
        </w:rPr>
      </w:pPr>
      <w:r w:rsidRPr="0090627E">
        <w:rPr>
          <w:color w:val="000000"/>
        </w:rPr>
        <w:t>Amount of</w:t>
      </w:r>
      <w:r w:rsidR="00E81C48">
        <w:rPr>
          <w:color w:val="000000"/>
        </w:rPr>
        <w:t xml:space="preserve"> Income Support</w:t>
      </w:r>
      <w:r w:rsidRPr="0090627E">
        <w:rPr>
          <w:color w:val="000000"/>
        </w:rPr>
        <w:t xml:space="preserve"> </w:t>
      </w:r>
    </w:p>
    <w:p w:rsidR="005D20C3" w:rsidRDefault="005D20C3">
      <w:pPr>
        <w:pStyle w:val="TOCPara"/>
        <w:rPr>
          <w:color w:val="000000"/>
        </w:rPr>
      </w:pPr>
      <w:r w:rsidRPr="0090627E">
        <w:rPr>
          <w:color w:val="000000"/>
        </w:rPr>
        <w:t xml:space="preserve">Weekly amount of </w:t>
      </w:r>
      <w:r w:rsidR="00E81C48">
        <w:rPr>
          <w:color w:val="000000"/>
        </w:rPr>
        <w:t>Income Support</w:t>
      </w:r>
      <w:r w:rsidRPr="0090627E">
        <w:rPr>
          <w:color w:val="000000"/>
        </w:rPr>
        <w:tab/>
        <w:t>32649</w:t>
      </w:r>
    </w:p>
    <w:p w:rsidR="005D20C3" w:rsidRPr="0090627E" w:rsidRDefault="00E81C48">
      <w:pPr>
        <w:pStyle w:val="TOCPara"/>
        <w:rPr>
          <w:color w:val="000000"/>
        </w:rPr>
      </w:pPr>
      <w:r>
        <w:rPr>
          <w:color w:val="000000"/>
        </w:rPr>
        <w:t xml:space="preserve">Income Support </w:t>
      </w:r>
      <w:r w:rsidR="005D20C3" w:rsidRPr="0090627E">
        <w:rPr>
          <w:color w:val="000000"/>
        </w:rPr>
        <w:t>for part-weeks</w:t>
      </w:r>
      <w:r w:rsidR="005D20C3" w:rsidRPr="0090627E">
        <w:rPr>
          <w:color w:val="000000"/>
        </w:rPr>
        <w:tab/>
        <w:t>32650</w:t>
      </w:r>
    </w:p>
    <w:p w:rsidR="005D20C3" w:rsidRPr="0090627E" w:rsidRDefault="005D20C3">
      <w:pPr>
        <w:pStyle w:val="TOCTG"/>
        <w:outlineLvl w:val="0"/>
        <w:rPr>
          <w:color w:val="000000"/>
        </w:rPr>
      </w:pPr>
      <w:r w:rsidRPr="0090627E">
        <w:rPr>
          <w:color w:val="000000"/>
        </w:rPr>
        <w:t xml:space="preserve">Special rules for </w:t>
      </w:r>
      <w:r w:rsidR="00736694">
        <w:rPr>
          <w:color w:val="000000"/>
        </w:rPr>
        <w:t>income-based Jobseeker’s Allowance</w:t>
      </w:r>
      <w:r w:rsidRPr="0090627E">
        <w:rPr>
          <w:color w:val="000000"/>
        </w:rPr>
        <w:t xml:space="preserve"> or Income Support  </w:t>
      </w:r>
    </w:p>
    <w:p w:rsidR="005D20C3" w:rsidRPr="0090627E" w:rsidRDefault="005D20C3">
      <w:pPr>
        <w:pStyle w:val="TOCSG"/>
        <w:outlineLvl w:val="0"/>
        <w:rPr>
          <w:color w:val="000000"/>
        </w:rPr>
      </w:pPr>
      <w:r w:rsidRPr="0090627E">
        <w:rPr>
          <w:color w:val="000000"/>
        </w:rPr>
        <w:t>About the guidance</w:t>
      </w:r>
    </w:p>
    <w:p w:rsidR="005D20C3" w:rsidRPr="0090627E" w:rsidRDefault="00736694">
      <w:pPr>
        <w:pStyle w:val="TOCPara"/>
        <w:rPr>
          <w:color w:val="000000"/>
        </w:rPr>
      </w:pPr>
      <w:r>
        <w:rPr>
          <w:color w:val="000000"/>
        </w:rPr>
        <w:t>Income-based Jobseeker’s Allowance</w:t>
      </w:r>
      <w:r w:rsidR="005D20C3" w:rsidRPr="0090627E">
        <w:rPr>
          <w:color w:val="000000"/>
        </w:rPr>
        <w:tab/>
        <w:t>32665</w:t>
      </w:r>
    </w:p>
    <w:p w:rsidR="005D20C3" w:rsidRPr="0090627E" w:rsidRDefault="00736694">
      <w:pPr>
        <w:pStyle w:val="TOCPara"/>
        <w:rPr>
          <w:color w:val="000000"/>
        </w:rPr>
      </w:pPr>
      <w:r>
        <w:rPr>
          <w:color w:val="000000"/>
        </w:rPr>
        <w:t>Income Support</w:t>
      </w:r>
      <w:r w:rsidR="005D20C3" w:rsidRPr="0090627E">
        <w:rPr>
          <w:color w:val="000000"/>
        </w:rPr>
        <w:tab/>
        <w:t>32666</w:t>
      </w:r>
    </w:p>
    <w:p w:rsidR="005D20C3" w:rsidRPr="0090627E" w:rsidRDefault="005D20C3">
      <w:pPr>
        <w:pStyle w:val="TOCPara"/>
        <w:rPr>
          <w:color w:val="000000"/>
        </w:rPr>
      </w:pPr>
      <w:r w:rsidRPr="0090627E">
        <w:rPr>
          <w:color w:val="000000"/>
        </w:rPr>
        <w:t>The guidance</w:t>
      </w:r>
      <w:r w:rsidRPr="0090627E">
        <w:rPr>
          <w:color w:val="000000"/>
        </w:rPr>
        <w:tab/>
        <w:t>32668</w:t>
      </w:r>
    </w:p>
    <w:p w:rsidR="005D20C3" w:rsidRPr="0090627E" w:rsidRDefault="00751BAF">
      <w:pPr>
        <w:pStyle w:val="TOCSG"/>
        <w:outlineLvl w:val="0"/>
      </w:pPr>
      <w:r>
        <w:br w:type="page"/>
      </w:r>
      <w:r w:rsidR="005D20C3" w:rsidRPr="0090627E">
        <w:lastRenderedPageBreak/>
        <w:t>Conditions of entitlement</w:t>
      </w:r>
    </w:p>
    <w:p w:rsidR="005D20C3" w:rsidRPr="0090627E" w:rsidRDefault="005D20C3">
      <w:pPr>
        <w:pStyle w:val="TOCPara"/>
      </w:pPr>
      <w:r w:rsidRPr="0090627E">
        <w:t xml:space="preserve">Members of a joint-claim couple who do not have to satisfy </w:t>
      </w:r>
      <w:r w:rsidRPr="0090627E">
        <w:br/>
        <w:t>certain conditions of entitlement</w:t>
      </w:r>
      <w:r w:rsidRPr="0090627E">
        <w:tab/>
        <w:t>32675</w:t>
      </w:r>
    </w:p>
    <w:p w:rsidR="005D20C3" w:rsidRDefault="005D20C3">
      <w:pPr>
        <w:pStyle w:val="TOCPara"/>
        <w:rPr>
          <w:color w:val="000000"/>
        </w:rPr>
      </w:pPr>
      <w:r w:rsidRPr="0090627E">
        <w:rPr>
          <w:color w:val="000000"/>
        </w:rPr>
        <w:t>Treated as engaged in remunerative work</w:t>
      </w:r>
      <w:r w:rsidRPr="0090627E">
        <w:rPr>
          <w:color w:val="000000"/>
        </w:rPr>
        <w:tab/>
        <w:t>32676</w:t>
      </w:r>
    </w:p>
    <w:p w:rsidR="005D20C3" w:rsidRDefault="005D20C3">
      <w:pPr>
        <w:pStyle w:val="TOCPara"/>
        <w:rPr>
          <w:color w:val="000000"/>
        </w:rPr>
      </w:pPr>
      <w:r w:rsidRPr="0090627E">
        <w:rPr>
          <w:color w:val="000000"/>
        </w:rPr>
        <w:t>Not treated as engaged in remunerative work</w:t>
      </w:r>
      <w:r w:rsidRPr="0090627E">
        <w:rPr>
          <w:color w:val="000000"/>
        </w:rPr>
        <w:tab/>
        <w:t>32681</w:t>
      </w:r>
    </w:p>
    <w:p w:rsidR="005D20C3" w:rsidRPr="0090627E" w:rsidRDefault="005D20C3">
      <w:pPr>
        <w:pStyle w:val="TOCPara"/>
        <w:rPr>
          <w:color w:val="000000"/>
        </w:rPr>
      </w:pPr>
      <w:r w:rsidRPr="0090627E">
        <w:rPr>
          <w:color w:val="000000"/>
        </w:rPr>
        <w:t>Prescribed categories of person</w:t>
      </w:r>
      <w:r w:rsidRPr="0090627E">
        <w:rPr>
          <w:color w:val="000000"/>
        </w:rPr>
        <w:tab/>
        <w:t>32682</w:t>
      </w:r>
    </w:p>
    <w:p w:rsidR="005D20C3" w:rsidRPr="0090627E" w:rsidRDefault="005D20C3">
      <w:pPr>
        <w:pStyle w:val="TOCSG"/>
        <w:outlineLvl w:val="0"/>
        <w:rPr>
          <w:color w:val="000000"/>
        </w:rPr>
      </w:pPr>
      <w:r w:rsidRPr="0090627E">
        <w:rPr>
          <w:color w:val="000000"/>
        </w:rPr>
        <w:t>Capital treated as income</w:t>
      </w:r>
    </w:p>
    <w:p w:rsidR="005D20C3" w:rsidRPr="0090627E" w:rsidRDefault="00736694">
      <w:pPr>
        <w:pStyle w:val="TOCPara"/>
        <w:rPr>
          <w:color w:val="000000"/>
        </w:rPr>
      </w:pPr>
      <w:r>
        <w:rPr>
          <w:color w:val="000000"/>
        </w:rPr>
        <w:t>Health and Social Services Board or</w:t>
      </w:r>
      <w:r>
        <w:rPr>
          <w:color w:val="000000"/>
        </w:rPr>
        <w:br/>
        <w:t>Health and Social Services</w:t>
      </w:r>
      <w:r w:rsidR="005D20C3" w:rsidRPr="0090627E">
        <w:rPr>
          <w:color w:val="000000"/>
        </w:rPr>
        <w:t xml:space="preserve"> Trusts payments</w:t>
      </w:r>
      <w:r w:rsidR="005D20C3" w:rsidRPr="0090627E">
        <w:rPr>
          <w:color w:val="000000"/>
        </w:rPr>
        <w:tab/>
        <w:t>32685</w:t>
      </w:r>
    </w:p>
    <w:p w:rsidR="005D20C3" w:rsidRPr="0090627E" w:rsidRDefault="005D20C3">
      <w:pPr>
        <w:pStyle w:val="TOCSG"/>
        <w:outlineLvl w:val="0"/>
        <w:rPr>
          <w:color w:val="000000"/>
        </w:rPr>
      </w:pPr>
      <w:r w:rsidRPr="0090627E">
        <w:rPr>
          <w:color w:val="000000"/>
        </w:rPr>
        <w:t>Income not treated as capital</w:t>
      </w:r>
    </w:p>
    <w:p w:rsidR="005D20C3" w:rsidRPr="0090627E" w:rsidRDefault="005D20C3">
      <w:pPr>
        <w:pStyle w:val="TOCPara"/>
        <w:rPr>
          <w:color w:val="000000"/>
        </w:rPr>
      </w:pPr>
      <w:r w:rsidRPr="0090627E">
        <w:rPr>
          <w:color w:val="000000"/>
        </w:rPr>
        <w:t>Advance of earnings or loan from employer</w:t>
      </w:r>
      <w:r w:rsidRPr="0090627E">
        <w:rPr>
          <w:color w:val="000000"/>
        </w:rPr>
        <w:tab/>
        <w:t>32690</w:t>
      </w:r>
    </w:p>
    <w:p w:rsidR="005D20C3" w:rsidRPr="0090627E" w:rsidRDefault="005D20C3">
      <w:pPr>
        <w:pStyle w:val="TOCPara"/>
        <w:rPr>
          <w:color w:val="000000"/>
        </w:rPr>
      </w:pPr>
      <w:r w:rsidRPr="0090627E">
        <w:rPr>
          <w:color w:val="000000"/>
        </w:rPr>
        <w:t>Charitable or voluntary payments</w:t>
      </w:r>
      <w:r w:rsidRPr="0090627E">
        <w:rPr>
          <w:color w:val="000000"/>
        </w:rPr>
        <w:tab/>
        <w:t>32691</w:t>
      </w:r>
    </w:p>
    <w:p w:rsidR="005D20C3" w:rsidRDefault="005D20C3">
      <w:pPr>
        <w:pStyle w:val="TOCPara"/>
        <w:rPr>
          <w:color w:val="000000"/>
        </w:rPr>
      </w:pPr>
      <w:smartTag w:uri="urn:schemas-microsoft-com:office:smarttags" w:element="place">
        <w:r w:rsidRPr="0090627E">
          <w:rPr>
            <w:color w:val="000000"/>
          </w:rPr>
          <w:t>Holiday</w:t>
        </w:r>
      </w:smartTag>
      <w:r w:rsidRPr="0090627E">
        <w:rPr>
          <w:color w:val="000000"/>
        </w:rPr>
        <w:t xml:space="preserve"> pay</w:t>
      </w:r>
      <w:r w:rsidRPr="0090627E">
        <w:rPr>
          <w:color w:val="000000"/>
        </w:rPr>
        <w:tab/>
        <w:t>32692</w:t>
      </w:r>
    </w:p>
    <w:p w:rsidR="005D20C3" w:rsidRPr="0090627E" w:rsidRDefault="005D20C3">
      <w:pPr>
        <w:pStyle w:val="TOCSG"/>
        <w:outlineLvl w:val="0"/>
        <w:rPr>
          <w:color w:val="000000"/>
        </w:rPr>
      </w:pPr>
      <w:r w:rsidRPr="0090627E">
        <w:rPr>
          <w:color w:val="000000"/>
        </w:rPr>
        <w:t>Applicable amount</w:t>
      </w:r>
    </w:p>
    <w:p w:rsidR="005D20C3" w:rsidRPr="0090627E" w:rsidRDefault="005D20C3">
      <w:pPr>
        <w:pStyle w:val="TOCPara"/>
        <w:rPr>
          <w:color w:val="000000"/>
        </w:rPr>
      </w:pPr>
      <w:r w:rsidRPr="0090627E">
        <w:rPr>
          <w:color w:val="000000"/>
        </w:rPr>
        <w:t>Housing costs</w:t>
      </w:r>
      <w:r w:rsidRPr="0090627E">
        <w:rPr>
          <w:color w:val="000000"/>
        </w:rPr>
        <w:tab/>
        <w:t>32700</w:t>
      </w:r>
    </w:p>
    <w:p w:rsidR="005D20C3" w:rsidRPr="0090627E" w:rsidRDefault="005D20C3">
      <w:pPr>
        <w:pStyle w:val="TOCSG"/>
        <w:outlineLvl w:val="0"/>
        <w:rPr>
          <w:color w:val="000000"/>
        </w:rPr>
      </w:pPr>
      <w:r w:rsidRPr="0090627E">
        <w:rPr>
          <w:color w:val="000000"/>
        </w:rPr>
        <w:t>Income disregarded</w:t>
      </w:r>
    </w:p>
    <w:p w:rsidR="005D20C3" w:rsidRDefault="005D20C3">
      <w:pPr>
        <w:pStyle w:val="TOCPara"/>
        <w:rPr>
          <w:color w:val="000000"/>
        </w:rPr>
      </w:pPr>
      <w:r w:rsidRPr="0090627E">
        <w:rPr>
          <w:color w:val="000000"/>
        </w:rPr>
        <w:t>Payments from trade union</w:t>
      </w:r>
      <w:r w:rsidRPr="0090627E">
        <w:rPr>
          <w:color w:val="000000"/>
        </w:rPr>
        <w:tab/>
        <w:t>32705</w:t>
      </w:r>
    </w:p>
    <w:p w:rsidR="005D20C3" w:rsidRPr="0090627E" w:rsidRDefault="005D20C3">
      <w:pPr>
        <w:pStyle w:val="TOCSG"/>
        <w:outlineLvl w:val="0"/>
        <w:rPr>
          <w:color w:val="000000"/>
        </w:rPr>
      </w:pPr>
      <w:r w:rsidRPr="0090627E">
        <w:rPr>
          <w:color w:val="000000"/>
        </w:rPr>
        <w:t>Income not disregarded</w:t>
      </w:r>
    </w:p>
    <w:p w:rsidR="005D20C3" w:rsidRPr="0090627E" w:rsidRDefault="005D20C3">
      <w:pPr>
        <w:pStyle w:val="TOCPara"/>
        <w:rPr>
          <w:color w:val="000000"/>
        </w:rPr>
      </w:pPr>
      <w:r w:rsidRPr="0090627E">
        <w:rPr>
          <w:color w:val="000000"/>
        </w:rPr>
        <w:t>Charitable or voluntary payments</w:t>
      </w:r>
      <w:r w:rsidRPr="0090627E">
        <w:rPr>
          <w:color w:val="000000"/>
        </w:rPr>
        <w:tab/>
        <w:t>32715</w:t>
      </w:r>
    </w:p>
    <w:p w:rsidR="005D20C3" w:rsidRPr="0090627E" w:rsidRDefault="005D20C3">
      <w:pPr>
        <w:pStyle w:val="TOCPara"/>
        <w:rPr>
          <w:color w:val="000000"/>
        </w:rPr>
      </w:pPr>
      <w:r w:rsidRPr="0090627E">
        <w:rPr>
          <w:color w:val="000000"/>
        </w:rPr>
        <w:t>Income in kind</w:t>
      </w:r>
      <w:r w:rsidRPr="0090627E">
        <w:rPr>
          <w:color w:val="000000"/>
        </w:rPr>
        <w:tab/>
        <w:t>32717</w:t>
      </w:r>
    </w:p>
    <w:p w:rsidR="005D20C3" w:rsidRDefault="00736694">
      <w:pPr>
        <w:pStyle w:val="TOCPara"/>
        <w:rPr>
          <w:color w:val="000000"/>
        </w:rPr>
      </w:pPr>
      <w:r>
        <w:rPr>
          <w:color w:val="000000"/>
        </w:rPr>
        <w:t>Health and Social Services Board or</w:t>
      </w:r>
      <w:r>
        <w:rPr>
          <w:color w:val="000000"/>
        </w:rPr>
        <w:br/>
        <w:t>Health and Social Services</w:t>
      </w:r>
      <w:r w:rsidRPr="0090627E">
        <w:rPr>
          <w:color w:val="000000"/>
        </w:rPr>
        <w:t xml:space="preserve"> Trusts payments</w:t>
      </w:r>
      <w:r w:rsidR="005D20C3" w:rsidRPr="0090627E">
        <w:rPr>
          <w:color w:val="000000"/>
        </w:rPr>
        <w:tab/>
        <w:t>32721</w:t>
      </w:r>
    </w:p>
    <w:p w:rsidR="005D20C3" w:rsidRPr="0090627E" w:rsidRDefault="005D20C3">
      <w:pPr>
        <w:pStyle w:val="TOCSG"/>
        <w:outlineLvl w:val="0"/>
        <w:rPr>
          <w:color w:val="000000"/>
        </w:rPr>
      </w:pPr>
      <w:r w:rsidRPr="0090627E">
        <w:rPr>
          <w:color w:val="000000"/>
        </w:rPr>
        <w:t>Notional income</w:t>
      </w:r>
    </w:p>
    <w:p w:rsidR="005D20C3" w:rsidRPr="0090627E" w:rsidRDefault="005D20C3">
      <w:pPr>
        <w:pStyle w:val="TOCPara"/>
        <w:rPr>
          <w:color w:val="000000"/>
        </w:rPr>
      </w:pPr>
      <w:r w:rsidRPr="0090627E">
        <w:rPr>
          <w:color w:val="000000"/>
        </w:rPr>
        <w:t>About the guidance</w:t>
      </w:r>
      <w:r w:rsidRPr="0090627E">
        <w:rPr>
          <w:color w:val="000000"/>
        </w:rPr>
        <w:tab/>
        <w:t>32725</w:t>
      </w:r>
    </w:p>
    <w:p w:rsidR="005D20C3" w:rsidRPr="0090627E" w:rsidRDefault="005D20C3">
      <w:pPr>
        <w:pStyle w:val="TOCPara"/>
        <w:rPr>
          <w:color w:val="000000"/>
        </w:rPr>
      </w:pPr>
      <w:r w:rsidRPr="0090627E">
        <w:rPr>
          <w:color w:val="000000"/>
        </w:rPr>
        <w:t>Payment of benefit or pension in kind</w:t>
      </w:r>
      <w:r w:rsidRPr="0090627E">
        <w:rPr>
          <w:color w:val="000000"/>
        </w:rPr>
        <w:tab/>
        <w:t>32726</w:t>
      </w:r>
    </w:p>
    <w:p w:rsidR="005D20C3" w:rsidRPr="0090627E" w:rsidRDefault="005D20C3">
      <w:pPr>
        <w:pStyle w:val="TOCPara"/>
        <w:rPr>
          <w:color w:val="000000"/>
        </w:rPr>
      </w:pPr>
      <w:r w:rsidRPr="0090627E">
        <w:rPr>
          <w:color w:val="000000"/>
        </w:rPr>
        <w:t>Payment in kind not benefit or pension</w:t>
      </w:r>
      <w:r w:rsidRPr="0090627E">
        <w:rPr>
          <w:color w:val="000000"/>
        </w:rPr>
        <w:tab/>
        <w:t>32727</w:t>
      </w:r>
    </w:p>
    <w:p w:rsidR="005D20C3" w:rsidRPr="0090627E" w:rsidRDefault="005D20C3">
      <w:pPr>
        <w:pStyle w:val="TOCPara"/>
        <w:rPr>
          <w:color w:val="000000"/>
        </w:rPr>
      </w:pPr>
      <w:r w:rsidRPr="0090627E">
        <w:rPr>
          <w:color w:val="000000"/>
        </w:rPr>
        <w:t>Meaning of ordinary clothing or footwear</w:t>
      </w:r>
      <w:r w:rsidRPr="0090627E">
        <w:rPr>
          <w:color w:val="000000"/>
        </w:rPr>
        <w:tab/>
        <w:t>32729</w:t>
      </w:r>
    </w:p>
    <w:p w:rsidR="005D20C3" w:rsidRPr="0090627E" w:rsidRDefault="005D20C3">
      <w:pPr>
        <w:pStyle w:val="TOCPara"/>
        <w:rPr>
          <w:color w:val="000000"/>
        </w:rPr>
      </w:pPr>
      <w:r w:rsidRPr="0090627E">
        <w:rPr>
          <w:color w:val="000000"/>
        </w:rPr>
        <w:t>Payment made to person involved in a trade dispute</w:t>
      </w:r>
      <w:r w:rsidRPr="0090627E">
        <w:rPr>
          <w:color w:val="000000"/>
        </w:rPr>
        <w:tab/>
        <w:t>32731</w:t>
      </w:r>
    </w:p>
    <w:p w:rsidR="005D20C3" w:rsidRPr="0090627E" w:rsidRDefault="005D20C3">
      <w:pPr>
        <w:pStyle w:val="TOCSG"/>
        <w:rPr>
          <w:color w:val="000000"/>
        </w:rPr>
      </w:pPr>
      <w:r w:rsidRPr="0090627E">
        <w:rPr>
          <w:color w:val="000000"/>
        </w:rPr>
        <w:t xml:space="preserve">When </w:t>
      </w:r>
      <w:r w:rsidR="00736694">
        <w:rPr>
          <w:color w:val="000000"/>
        </w:rPr>
        <w:t>Income Support</w:t>
      </w:r>
      <w:r w:rsidRPr="0090627E">
        <w:rPr>
          <w:color w:val="000000"/>
        </w:rPr>
        <w:t xml:space="preserve"> is paid</w:t>
      </w:r>
      <w:r w:rsidRPr="0090627E">
        <w:rPr>
          <w:color w:val="000000"/>
        </w:rPr>
        <w:tab/>
        <w:t>32745</w:t>
      </w:r>
    </w:p>
    <w:p w:rsidR="005D20C3" w:rsidRPr="0090627E" w:rsidRDefault="005D20C3">
      <w:pPr>
        <w:pStyle w:val="TOCSG"/>
        <w:rPr>
          <w:color w:val="000000"/>
        </w:rPr>
      </w:pPr>
      <w:r w:rsidRPr="0090627E">
        <w:rPr>
          <w:color w:val="000000"/>
        </w:rPr>
        <w:t>When the award ends</w:t>
      </w:r>
      <w:r w:rsidRPr="0090627E">
        <w:rPr>
          <w:color w:val="000000"/>
        </w:rPr>
        <w:tab/>
        <w:t>32750</w:t>
      </w:r>
    </w:p>
    <w:p w:rsidR="005D20C3" w:rsidRPr="0090627E" w:rsidRDefault="00751BAF">
      <w:pPr>
        <w:pStyle w:val="TOCTG"/>
        <w:outlineLvl w:val="0"/>
        <w:rPr>
          <w:color w:val="000000"/>
        </w:rPr>
      </w:pPr>
      <w:r>
        <w:rPr>
          <w:color w:val="000000"/>
        </w:rPr>
        <w:br w:type="page"/>
      </w:r>
      <w:r w:rsidR="005D20C3" w:rsidRPr="0090627E">
        <w:rPr>
          <w:color w:val="000000"/>
        </w:rPr>
        <w:lastRenderedPageBreak/>
        <w:t xml:space="preserve">Special rules - return to work  </w:t>
      </w:r>
    </w:p>
    <w:p w:rsidR="005D20C3" w:rsidRPr="0090627E" w:rsidRDefault="005D20C3">
      <w:pPr>
        <w:pStyle w:val="TOCSG"/>
        <w:outlineLvl w:val="0"/>
        <w:rPr>
          <w:color w:val="000000"/>
        </w:rPr>
      </w:pPr>
      <w:r w:rsidRPr="0090627E">
        <w:rPr>
          <w:color w:val="000000"/>
        </w:rPr>
        <w:t>General</w:t>
      </w:r>
    </w:p>
    <w:p w:rsidR="005D20C3" w:rsidRPr="0090627E" w:rsidRDefault="005D20C3">
      <w:pPr>
        <w:pStyle w:val="TOCPara"/>
        <w:rPr>
          <w:color w:val="000000"/>
        </w:rPr>
      </w:pPr>
      <w:r w:rsidRPr="0090627E">
        <w:rPr>
          <w:color w:val="000000"/>
        </w:rPr>
        <w:t>About the guidance</w:t>
      </w:r>
      <w:r w:rsidRPr="0090627E">
        <w:rPr>
          <w:color w:val="000000"/>
        </w:rPr>
        <w:tab/>
        <w:t>32755</w:t>
      </w:r>
    </w:p>
    <w:p w:rsidR="005D20C3" w:rsidRPr="0090627E" w:rsidRDefault="005D20C3">
      <w:pPr>
        <w:pStyle w:val="TOCPara"/>
        <w:rPr>
          <w:color w:val="000000"/>
        </w:rPr>
      </w:pPr>
      <w:r w:rsidRPr="0090627E">
        <w:rPr>
          <w:color w:val="000000"/>
        </w:rPr>
        <w:t>When the rules apply</w:t>
      </w:r>
      <w:r w:rsidRPr="0090627E">
        <w:rPr>
          <w:color w:val="000000"/>
        </w:rPr>
        <w:tab/>
        <w:t>32756</w:t>
      </w:r>
    </w:p>
    <w:p w:rsidR="005D20C3" w:rsidRPr="0090627E" w:rsidRDefault="005D20C3">
      <w:pPr>
        <w:pStyle w:val="TOCPara"/>
        <w:rPr>
          <w:color w:val="000000"/>
        </w:rPr>
      </w:pPr>
      <w:r w:rsidRPr="0090627E">
        <w:rPr>
          <w:color w:val="000000"/>
        </w:rPr>
        <w:t>Not in remunerative work</w:t>
      </w:r>
      <w:r w:rsidRPr="0090627E">
        <w:rPr>
          <w:color w:val="000000"/>
        </w:rPr>
        <w:tab/>
        <w:t>32757</w:t>
      </w:r>
    </w:p>
    <w:p w:rsidR="005D20C3" w:rsidRPr="0090627E" w:rsidRDefault="005D20C3">
      <w:pPr>
        <w:pStyle w:val="TOCPara"/>
        <w:rPr>
          <w:color w:val="000000"/>
        </w:rPr>
      </w:pPr>
      <w:r w:rsidRPr="0090627E">
        <w:rPr>
          <w:color w:val="000000"/>
        </w:rPr>
        <w:t>Assuming the applicable amount</w:t>
      </w:r>
      <w:r w:rsidRPr="0090627E">
        <w:rPr>
          <w:color w:val="000000"/>
        </w:rPr>
        <w:tab/>
        <w:t>32758</w:t>
      </w:r>
    </w:p>
    <w:p w:rsidR="005D20C3" w:rsidRPr="0090627E" w:rsidRDefault="005D20C3">
      <w:pPr>
        <w:pStyle w:val="TOCSG"/>
        <w:outlineLvl w:val="0"/>
        <w:rPr>
          <w:color w:val="000000"/>
        </w:rPr>
      </w:pPr>
      <w:r w:rsidRPr="0090627E">
        <w:rPr>
          <w:color w:val="000000"/>
        </w:rPr>
        <w:t>Special rules</w:t>
      </w:r>
    </w:p>
    <w:p w:rsidR="005D20C3" w:rsidRPr="0090627E" w:rsidRDefault="005D20C3">
      <w:pPr>
        <w:pStyle w:val="TOCPara"/>
        <w:rPr>
          <w:color w:val="000000"/>
        </w:rPr>
      </w:pPr>
      <w:r w:rsidRPr="0090627E">
        <w:rPr>
          <w:color w:val="000000"/>
        </w:rPr>
        <w:t>Prescribed categories of person</w:t>
      </w:r>
      <w:r w:rsidRPr="0090627E">
        <w:rPr>
          <w:color w:val="000000"/>
        </w:rPr>
        <w:tab/>
        <w:t>32780</w:t>
      </w:r>
    </w:p>
    <w:p w:rsidR="005D20C3" w:rsidRPr="0090627E" w:rsidRDefault="005D20C3">
      <w:pPr>
        <w:pStyle w:val="TOCPara"/>
        <w:rPr>
          <w:color w:val="000000"/>
        </w:rPr>
      </w:pPr>
      <w:r w:rsidRPr="0090627E">
        <w:rPr>
          <w:color w:val="000000"/>
        </w:rPr>
        <w:t>Capital treated as income</w:t>
      </w:r>
      <w:r w:rsidRPr="0090627E">
        <w:rPr>
          <w:color w:val="000000"/>
        </w:rPr>
        <w:tab/>
        <w:t>32781</w:t>
      </w:r>
    </w:p>
    <w:p w:rsidR="005D20C3" w:rsidRPr="0090627E" w:rsidRDefault="005D20C3">
      <w:pPr>
        <w:pStyle w:val="TOCPara"/>
        <w:rPr>
          <w:color w:val="000000"/>
        </w:rPr>
      </w:pPr>
      <w:r w:rsidRPr="0090627E">
        <w:rPr>
          <w:color w:val="000000"/>
        </w:rPr>
        <w:t>Income not treated as capital</w:t>
      </w:r>
      <w:r w:rsidRPr="0090627E">
        <w:rPr>
          <w:color w:val="000000"/>
        </w:rPr>
        <w:tab/>
        <w:t>32784</w:t>
      </w:r>
    </w:p>
    <w:p w:rsidR="005D20C3" w:rsidRPr="0090627E" w:rsidRDefault="005D20C3">
      <w:pPr>
        <w:pStyle w:val="TOCPara"/>
        <w:rPr>
          <w:color w:val="000000"/>
        </w:rPr>
      </w:pPr>
      <w:r w:rsidRPr="0090627E">
        <w:rPr>
          <w:color w:val="000000"/>
        </w:rPr>
        <w:t>Income not disregarded</w:t>
      </w:r>
      <w:r w:rsidRPr="0090627E">
        <w:rPr>
          <w:color w:val="000000"/>
        </w:rPr>
        <w:tab/>
        <w:t>32787</w:t>
      </w:r>
    </w:p>
    <w:p w:rsidR="005D20C3" w:rsidRPr="0090627E" w:rsidRDefault="005D20C3">
      <w:pPr>
        <w:pStyle w:val="TOCPara"/>
        <w:rPr>
          <w:color w:val="000000"/>
        </w:rPr>
      </w:pPr>
      <w:r w:rsidRPr="0090627E">
        <w:rPr>
          <w:color w:val="000000"/>
        </w:rPr>
        <w:t xml:space="preserve">Amount of </w:t>
      </w:r>
      <w:r w:rsidR="00736694">
        <w:rPr>
          <w:color w:val="000000"/>
        </w:rPr>
        <w:t>Income Support</w:t>
      </w:r>
      <w:r w:rsidRPr="0090627E">
        <w:rPr>
          <w:color w:val="000000"/>
        </w:rPr>
        <w:tab/>
        <w:t>32789</w:t>
      </w:r>
    </w:p>
    <w:p w:rsidR="005D20C3" w:rsidRPr="0090627E" w:rsidRDefault="005D20C3">
      <w:pPr>
        <w:pStyle w:val="TOCPara"/>
        <w:rPr>
          <w:color w:val="000000"/>
        </w:rPr>
      </w:pPr>
      <w:r w:rsidRPr="0090627E">
        <w:rPr>
          <w:color w:val="000000"/>
        </w:rPr>
        <w:t xml:space="preserve">When </w:t>
      </w:r>
      <w:r w:rsidR="00736694">
        <w:rPr>
          <w:color w:val="000000"/>
        </w:rPr>
        <w:t>Income Support</w:t>
      </w:r>
      <w:r w:rsidRPr="0090627E">
        <w:rPr>
          <w:color w:val="000000"/>
        </w:rPr>
        <w:t xml:space="preserve"> is paid</w:t>
      </w:r>
      <w:r w:rsidRPr="0090627E">
        <w:rPr>
          <w:color w:val="000000"/>
        </w:rPr>
        <w:tab/>
        <w:t>32790</w:t>
      </w:r>
    </w:p>
    <w:p w:rsidR="005D20C3" w:rsidRPr="0090627E" w:rsidRDefault="005D20C3">
      <w:pPr>
        <w:pStyle w:val="TOCSG"/>
        <w:outlineLvl w:val="0"/>
        <w:rPr>
          <w:color w:val="000000"/>
        </w:rPr>
      </w:pPr>
      <w:r w:rsidRPr="0090627E">
        <w:rPr>
          <w:color w:val="000000"/>
        </w:rPr>
        <w:t xml:space="preserve">Recoverable </w:t>
      </w:r>
      <w:r w:rsidR="00736694">
        <w:rPr>
          <w:color w:val="000000"/>
        </w:rPr>
        <w:t>Income Support</w:t>
      </w:r>
    </w:p>
    <w:p w:rsidR="005D20C3" w:rsidRPr="0090627E" w:rsidRDefault="005D20C3">
      <w:pPr>
        <w:pStyle w:val="TOCPara"/>
        <w:rPr>
          <w:color w:val="000000"/>
        </w:rPr>
      </w:pPr>
      <w:r w:rsidRPr="0090627E">
        <w:rPr>
          <w:color w:val="000000"/>
        </w:rPr>
        <w:t>General</w:t>
      </w:r>
      <w:r w:rsidRPr="0090627E">
        <w:rPr>
          <w:color w:val="000000"/>
        </w:rPr>
        <w:tab/>
        <w:t>32810</w:t>
      </w:r>
    </w:p>
    <w:p w:rsidR="005D20C3" w:rsidRPr="0090627E" w:rsidRDefault="005D20C3">
      <w:pPr>
        <w:pStyle w:val="TOCPara"/>
        <w:rPr>
          <w:color w:val="000000"/>
        </w:rPr>
      </w:pPr>
      <w:r w:rsidRPr="0090627E">
        <w:rPr>
          <w:color w:val="000000"/>
        </w:rPr>
        <w:t>Deduction from earnings</w:t>
      </w:r>
      <w:r w:rsidRPr="0090627E">
        <w:rPr>
          <w:color w:val="000000"/>
        </w:rPr>
        <w:tab/>
        <w:t>32811</w:t>
      </w:r>
    </w:p>
    <w:p w:rsidR="005D20C3" w:rsidRPr="0090627E" w:rsidRDefault="005D20C3">
      <w:pPr>
        <w:pStyle w:val="TOCPara"/>
        <w:rPr>
          <w:color w:val="000000"/>
        </w:rPr>
      </w:pPr>
      <w:r w:rsidRPr="0090627E">
        <w:rPr>
          <w:color w:val="000000"/>
        </w:rPr>
        <w:t>Protected earnings</w:t>
      </w:r>
      <w:r w:rsidRPr="0090627E">
        <w:rPr>
          <w:color w:val="000000"/>
        </w:rPr>
        <w:tab/>
        <w:t>32812</w:t>
      </w:r>
    </w:p>
    <w:p w:rsidR="005D20C3" w:rsidRPr="0090627E" w:rsidRDefault="00736694">
      <w:pPr>
        <w:pStyle w:val="TOCPara"/>
        <w:rPr>
          <w:color w:val="000000"/>
        </w:rPr>
      </w:pPr>
      <w:r>
        <w:rPr>
          <w:color w:val="000000"/>
        </w:rPr>
        <w:t>Income Support</w:t>
      </w:r>
      <w:r w:rsidR="005D20C3" w:rsidRPr="0090627E">
        <w:rPr>
          <w:color w:val="000000"/>
        </w:rPr>
        <w:t xml:space="preserve"> increased</w:t>
      </w:r>
      <w:r w:rsidR="005D20C3" w:rsidRPr="0090627E">
        <w:rPr>
          <w:color w:val="000000"/>
        </w:rPr>
        <w:tab/>
        <w:t>32815</w:t>
      </w:r>
    </w:p>
    <w:p w:rsidR="005D20C3" w:rsidRPr="004D6FE2" w:rsidRDefault="00E248A2" w:rsidP="00E248A2">
      <w:pPr>
        <w:pStyle w:val="TOCPara"/>
      </w:pPr>
      <w:r w:rsidRPr="004D6FE2">
        <w:rPr>
          <w:b/>
        </w:rPr>
        <w:t>Appendix 1</w:t>
      </w:r>
      <w:r w:rsidR="000E4787" w:rsidRPr="004D6FE2">
        <w:rPr>
          <w:b/>
        </w:rPr>
        <w:t xml:space="preserve"> – </w:t>
      </w:r>
      <w:r w:rsidR="000E4787" w:rsidRPr="004D6FE2">
        <w:t>P</w:t>
      </w:r>
      <w:r w:rsidR="00EC690E" w:rsidRPr="004D6FE2">
        <w:t>rescribed sum</w:t>
      </w:r>
    </w:p>
    <w:p w:rsidR="005D20C3" w:rsidRPr="00EC690E" w:rsidRDefault="00E410DA" w:rsidP="00E248A2">
      <w:pPr>
        <w:pStyle w:val="TOCPara"/>
        <w:rPr>
          <w:color w:val="000000"/>
        </w:rPr>
      </w:pPr>
      <w:r w:rsidRPr="00DC1DBD">
        <w:rPr>
          <w:b/>
          <w:color w:val="000000"/>
        </w:rPr>
        <w:t>Appendix 2</w:t>
      </w:r>
      <w:r w:rsidR="000E4787">
        <w:rPr>
          <w:b/>
          <w:color w:val="000000"/>
        </w:rPr>
        <w:t xml:space="preserve"> – </w:t>
      </w:r>
      <w:r w:rsidR="00EC690E">
        <w:rPr>
          <w:color w:val="000000"/>
        </w:rPr>
        <w:t>Relevant sum</w:t>
      </w:r>
    </w:p>
    <w:p w:rsidR="005D20C3" w:rsidRPr="00EC690E" w:rsidRDefault="005D20C3">
      <w:pPr>
        <w:pStyle w:val="TG"/>
        <w:rPr>
          <w:b w:val="0"/>
          <w:color w:val="000000"/>
        </w:rPr>
        <w:sectPr w:rsidR="005D20C3" w:rsidRPr="00EC690E" w:rsidSect="00E97FB6">
          <w:headerReference w:type="default" r:id="rId8"/>
          <w:footerReference w:type="default" r:id="rId9"/>
          <w:pgSz w:w="11907" w:h="16840" w:code="9"/>
          <w:pgMar w:top="1440" w:right="1797" w:bottom="1440" w:left="1797" w:header="720" w:footer="720" w:gutter="0"/>
          <w:cols w:space="720"/>
          <w:noEndnote/>
        </w:sectPr>
      </w:pPr>
    </w:p>
    <w:p w:rsidR="005D20C3" w:rsidRDefault="005D20C3">
      <w:pPr>
        <w:pStyle w:val="TG"/>
        <w:rPr>
          <w:color w:val="000000"/>
        </w:rPr>
      </w:pPr>
      <w:r>
        <w:rPr>
          <w:color w:val="000000"/>
        </w:rPr>
        <w:lastRenderedPageBreak/>
        <w:t>Statutes commonly referred to in Chapter 32</w:t>
      </w:r>
    </w:p>
    <w:p w:rsidR="005D20C3" w:rsidRDefault="005D20C3">
      <w:pPr>
        <w:pStyle w:val="Indent1"/>
      </w:pPr>
      <w:r>
        <w:rPr>
          <w:b/>
        </w:rPr>
        <w:t>Full Title</w:t>
      </w:r>
      <w:r>
        <w:rPr>
          <w:b/>
        </w:rPr>
        <w:tab/>
      </w:r>
      <w:r>
        <w:rPr>
          <w:b/>
        </w:rPr>
        <w:tab/>
      </w:r>
      <w:r>
        <w:rPr>
          <w:b/>
        </w:rPr>
        <w:tab/>
      </w:r>
      <w:r>
        <w:rPr>
          <w:b/>
        </w:rPr>
        <w:tab/>
      </w:r>
      <w:r>
        <w:rPr>
          <w:b/>
        </w:rPr>
        <w:tab/>
      </w:r>
      <w:r>
        <w:rPr>
          <w:b/>
        </w:rPr>
        <w:tab/>
        <w:t>Abbreviations</w:t>
      </w:r>
    </w:p>
    <w:p w:rsidR="005D20C3" w:rsidRDefault="005D20C3">
      <w:pPr>
        <w:pStyle w:val="BT"/>
      </w:pPr>
      <w:r>
        <w:tab/>
        <w:t>The Employment Rights (</w:t>
      </w:r>
      <w:smartTag w:uri="urn:schemas-microsoft-com:office:smarttags" w:element="country-region">
        <w:smartTag w:uri="urn:schemas-microsoft-com:office:smarttags" w:element="place">
          <w:r>
            <w:t>Northern Ireland</w:t>
          </w:r>
        </w:smartTag>
      </w:smartTag>
      <w:r w:rsidR="00E17AC2">
        <w:t>)</w:t>
      </w:r>
      <w:r w:rsidR="00E17AC2">
        <w:tab/>
        <w:t xml:space="preserve"> </w:t>
      </w:r>
      <w:r w:rsidR="00E17AC2">
        <w:tab/>
        <w:t>ER (NI) Order 96</w:t>
      </w:r>
    </w:p>
    <w:p w:rsidR="005D20C3" w:rsidRDefault="005D20C3">
      <w:pPr>
        <w:pStyle w:val="BT"/>
        <w:spacing w:before="0" w:line="360" w:lineRule="auto"/>
      </w:pPr>
      <w:r>
        <w:tab/>
        <w:t>Order 1996</w:t>
      </w:r>
    </w:p>
    <w:p w:rsidR="005D20C3" w:rsidRDefault="005D20C3">
      <w:pPr>
        <w:pStyle w:val="BT"/>
      </w:pPr>
      <w:r>
        <w:tab/>
        <w:t>Social Security Contributions a</w:t>
      </w:r>
      <w:r w:rsidR="00E17AC2">
        <w:t>nd Benefits</w:t>
      </w:r>
      <w:r w:rsidR="00E17AC2">
        <w:tab/>
      </w:r>
      <w:r w:rsidR="00E17AC2">
        <w:tab/>
        <w:t>SS C&amp;B (NI) Act 92</w:t>
      </w:r>
    </w:p>
    <w:p w:rsidR="005D20C3" w:rsidRDefault="005D20C3">
      <w:pPr>
        <w:pStyle w:val="BT"/>
        <w:spacing w:before="0" w:line="360" w:lineRule="auto"/>
        <w:outlineLvl w:val="0"/>
      </w:pPr>
      <w:r>
        <w:tab/>
        <w:t>(</w:t>
      </w:r>
      <w:smartTag w:uri="urn:schemas-microsoft-com:office:smarttags" w:element="place">
        <w:smartTag w:uri="urn:schemas-microsoft-com:office:smarttags" w:element="country-region">
          <w:r>
            <w:t>Northern Ireland</w:t>
          </w:r>
        </w:smartTag>
      </w:smartTag>
      <w:r>
        <w:t>) Act 1992</w:t>
      </w:r>
    </w:p>
    <w:p w:rsidR="005D20C3" w:rsidRDefault="005D20C3">
      <w:pPr>
        <w:pStyle w:val="BT"/>
      </w:pPr>
      <w:r>
        <w:tab/>
        <w:t>The Jobseekers (</w:t>
      </w:r>
      <w:smartTag w:uri="urn:schemas-microsoft-com:office:smarttags" w:element="place">
        <w:smartTag w:uri="urn:schemas-microsoft-com:office:smarttags" w:element="country-region">
          <w:r>
            <w:t>Northern Ireland</w:t>
          </w:r>
        </w:smartTag>
      </w:smartTag>
      <w:r>
        <w:t>) Order 1995</w:t>
      </w:r>
      <w:r>
        <w:tab/>
      </w:r>
      <w:r>
        <w:tab/>
        <w:t>JS (NI) Order 95</w:t>
      </w:r>
    </w:p>
    <w:p w:rsidR="000E6581" w:rsidRDefault="006140A0">
      <w:pPr>
        <w:pStyle w:val="BT"/>
      </w:pPr>
      <w:r>
        <w:rPr>
          <w:noProof/>
          <w:lang w:eastAsia="en-GB"/>
        </w:rPr>
        <w:pict>
          <v:shapetype id="_x0000_t32" coordsize="21600,21600" o:spt="32" o:oned="t" path="m,l21600,21600e" filled="f">
            <v:path arrowok="t" fillok="f" o:connecttype="none"/>
            <o:lock v:ext="edit" shapetype="t"/>
          </v:shapetype>
          <v:shape id="_x0000_s1050" type="#_x0000_t32" style="position:absolute;left:0;text-align:left;margin-left:34.65pt;margin-top:7.9pt;width:0;height:11.35pt;z-index:11" o:connectortype="straight"/>
        </w:pict>
      </w:r>
      <w:r w:rsidR="000E6581">
        <w:tab/>
        <w:t>Children (Northern Ireland) Order 1995</w:t>
      </w:r>
      <w:r w:rsidR="000E6581">
        <w:tab/>
      </w:r>
      <w:r w:rsidR="000E6581">
        <w:tab/>
      </w:r>
      <w:r w:rsidR="000E6581">
        <w:tab/>
        <w:t>Children (NI) Order 95</w:t>
      </w:r>
    </w:p>
    <w:p w:rsidR="005D20C3" w:rsidRDefault="005D20C3">
      <w:pPr>
        <w:pStyle w:val="Indent1"/>
      </w:pPr>
    </w:p>
    <w:p w:rsidR="005D20C3" w:rsidRDefault="005D20C3">
      <w:pPr>
        <w:pStyle w:val="TG"/>
        <w:rPr>
          <w:color w:val="000000"/>
        </w:rPr>
        <w:sectPr w:rsidR="005D20C3" w:rsidSect="00E97FB6">
          <w:headerReference w:type="default" r:id="rId10"/>
          <w:footerReference w:type="default" r:id="rId11"/>
          <w:pgSz w:w="11907" w:h="16840" w:code="9"/>
          <w:pgMar w:top="1440" w:right="1797" w:bottom="1440" w:left="1797" w:header="720" w:footer="720" w:gutter="0"/>
          <w:cols w:space="720"/>
          <w:noEndnote/>
        </w:sectPr>
      </w:pPr>
    </w:p>
    <w:p w:rsidR="005D20C3" w:rsidRDefault="005D20C3">
      <w:pPr>
        <w:pStyle w:val="TG"/>
        <w:rPr>
          <w:color w:val="000000"/>
        </w:rPr>
      </w:pPr>
      <w:r>
        <w:rPr>
          <w:color w:val="000000"/>
        </w:rPr>
        <w:lastRenderedPageBreak/>
        <w:t>Statutory Rules commonly referred to in Chapter 32</w:t>
      </w:r>
    </w:p>
    <w:p w:rsidR="00FB6435" w:rsidRDefault="00FB6435">
      <w:pPr>
        <w:pStyle w:val="BT"/>
      </w:pPr>
    </w:p>
    <w:p w:rsidR="005D20C3" w:rsidRDefault="005D20C3">
      <w:pPr>
        <w:pStyle w:val="BT"/>
      </w:pPr>
      <w:r>
        <w:tab/>
      </w:r>
      <w:r>
        <w:rPr>
          <w:b/>
        </w:rPr>
        <w:t>Short description</w:t>
      </w:r>
      <w:r>
        <w:rPr>
          <w:b/>
        </w:rPr>
        <w:tab/>
        <w:t>Full Title</w:t>
      </w:r>
      <w:r>
        <w:rPr>
          <w:b/>
        </w:rPr>
        <w:tab/>
      </w:r>
      <w:r>
        <w:rPr>
          <w:b/>
        </w:rPr>
        <w:tab/>
      </w:r>
      <w:r>
        <w:rPr>
          <w:b/>
        </w:rPr>
        <w:tab/>
        <w:t>Abbreviations</w:t>
      </w:r>
    </w:p>
    <w:p w:rsidR="005D20C3" w:rsidRPr="00FB6435" w:rsidRDefault="005D20C3" w:rsidP="00FB6435">
      <w:pPr>
        <w:pStyle w:val="BT"/>
        <w:jc w:val="left"/>
      </w:pPr>
      <w:r>
        <w:tab/>
      </w:r>
      <w:r w:rsidRPr="00FB6435">
        <w:t>Claims and</w:t>
      </w:r>
      <w:r w:rsidRPr="00FB6435">
        <w:tab/>
      </w:r>
      <w:r w:rsidRPr="00FB6435">
        <w:tab/>
        <w:t>The Social Security</w:t>
      </w:r>
      <w:r w:rsidRPr="00FB6435">
        <w:tab/>
      </w:r>
      <w:r w:rsidRPr="00FB6435">
        <w:tab/>
        <w:t>SS (C&amp;P) Regs (NI)</w:t>
      </w:r>
      <w:r w:rsidRPr="00FB6435">
        <w:br/>
        <w:t>Payments</w:t>
      </w:r>
      <w:r w:rsidRPr="00FB6435">
        <w:tab/>
      </w:r>
      <w:r w:rsidRPr="00FB6435">
        <w:tab/>
        <w:t>(Claims and Payments)</w:t>
      </w:r>
      <w:r w:rsidRPr="00FB6435">
        <w:br/>
        <w:t>Regulations</w:t>
      </w:r>
      <w:r w:rsidRPr="00FB6435">
        <w:tab/>
      </w:r>
      <w:r w:rsidRPr="00FB6435">
        <w:tab/>
        <w:t xml:space="preserve">Regulations (Northern </w:t>
      </w:r>
      <w:r w:rsidR="00FB6435">
        <w:br/>
      </w:r>
      <w:r w:rsidRPr="00FB6435">
        <w:tab/>
      </w:r>
      <w:r w:rsidRPr="00FB6435">
        <w:tab/>
      </w:r>
      <w:r w:rsidRPr="00FB6435">
        <w:tab/>
      </w:r>
      <w:r w:rsidRPr="00FB6435">
        <w:tab/>
        <w:t>Ireland) 1987 No 465</w:t>
      </w:r>
    </w:p>
    <w:p w:rsidR="005D20C3" w:rsidRPr="00FB6435" w:rsidRDefault="005D20C3" w:rsidP="00FB6435">
      <w:pPr>
        <w:pStyle w:val="BT"/>
        <w:jc w:val="left"/>
      </w:pPr>
      <w:r w:rsidRPr="00FB6435">
        <w:tab/>
        <w:t>Decision Making</w:t>
      </w:r>
      <w:r w:rsidRPr="00FB6435">
        <w:tab/>
        <w:t xml:space="preserve">The Social Security and </w:t>
      </w:r>
      <w:r w:rsidRPr="00FB6435">
        <w:tab/>
        <w:t>SS &amp; CS (D&amp;A)</w:t>
      </w:r>
      <w:r w:rsidR="00FB6435">
        <w:br/>
      </w:r>
      <w:r w:rsidRPr="00FB6435">
        <w:t>and Appeals</w:t>
      </w:r>
      <w:r w:rsidRPr="00FB6435">
        <w:tab/>
      </w:r>
      <w:r w:rsidRPr="00FB6435">
        <w:tab/>
        <w:t>Child Support (Decisions</w:t>
      </w:r>
      <w:r w:rsidRPr="00FB6435">
        <w:tab/>
        <w:t>Regs (NI)</w:t>
      </w:r>
      <w:r w:rsidR="00FB6435">
        <w:br/>
      </w:r>
      <w:r w:rsidRPr="00FB6435">
        <w:t>Regulations</w:t>
      </w:r>
      <w:r w:rsidRPr="00FB6435">
        <w:tab/>
      </w:r>
      <w:r w:rsidRPr="00FB6435">
        <w:tab/>
        <w:t>a</w:t>
      </w:r>
      <w:r w:rsidR="00F67FF6" w:rsidRPr="00FB6435">
        <w:t>nd Appeals) Regulations</w:t>
      </w:r>
      <w:r w:rsidR="00FB6435">
        <w:br/>
      </w:r>
      <w:r w:rsidR="00F67FF6" w:rsidRPr="00FB6435">
        <w:tab/>
      </w:r>
      <w:r w:rsidR="00F67FF6" w:rsidRPr="00FB6435">
        <w:tab/>
      </w:r>
      <w:r w:rsidR="00F67FF6" w:rsidRPr="00FB6435">
        <w:tab/>
      </w:r>
      <w:r w:rsidR="00F67FF6" w:rsidRPr="00FB6435">
        <w:tab/>
      </w:r>
      <w:r w:rsidRPr="00FB6435">
        <w:t>(Northern Ireland) 1999</w:t>
      </w:r>
      <w:r w:rsidR="00FB6435">
        <w:br/>
      </w:r>
      <w:r w:rsidRPr="00FB6435">
        <w:tab/>
      </w:r>
      <w:r w:rsidRPr="00FB6435">
        <w:tab/>
      </w:r>
      <w:r w:rsidRPr="00FB6435">
        <w:tab/>
      </w:r>
      <w:r w:rsidRPr="00FB6435">
        <w:tab/>
        <w:t>No 162</w:t>
      </w:r>
    </w:p>
    <w:p w:rsidR="005D20C3" w:rsidRPr="00FB6435" w:rsidRDefault="005D20C3" w:rsidP="00FB6435">
      <w:pPr>
        <w:pStyle w:val="BT"/>
        <w:jc w:val="left"/>
      </w:pPr>
      <w:r w:rsidRPr="00FB6435">
        <w:tab/>
        <w:t>IS General</w:t>
      </w:r>
      <w:r w:rsidRPr="00FB6435">
        <w:tab/>
      </w:r>
      <w:r w:rsidRPr="00FB6435">
        <w:tab/>
        <w:t>The Income Support</w:t>
      </w:r>
      <w:r w:rsidRPr="00FB6435">
        <w:tab/>
      </w:r>
      <w:r w:rsidRPr="00FB6435">
        <w:tab/>
        <w:t>IS (Gen) Regs (NI)</w:t>
      </w:r>
      <w:r w:rsidRPr="00FB6435">
        <w:br/>
        <w:t>Regulations</w:t>
      </w:r>
      <w:r w:rsidRPr="00FB6435">
        <w:tab/>
      </w:r>
      <w:r w:rsidRPr="00FB6435">
        <w:tab/>
        <w:t>(General) Regulations</w:t>
      </w:r>
      <w:r w:rsidRPr="00FB6435">
        <w:br/>
      </w:r>
      <w:r w:rsidRPr="00FB6435">
        <w:tab/>
      </w:r>
      <w:r w:rsidRPr="00FB6435">
        <w:tab/>
      </w:r>
      <w:r w:rsidRPr="00FB6435">
        <w:tab/>
      </w:r>
      <w:r w:rsidRPr="00FB6435">
        <w:tab/>
        <w:t xml:space="preserve">(Northern Ireland) 1987 </w:t>
      </w:r>
      <w:r w:rsidR="00FB6435">
        <w:br/>
      </w:r>
      <w:r w:rsidRPr="00FB6435">
        <w:tab/>
      </w:r>
      <w:r w:rsidRPr="00FB6435">
        <w:tab/>
      </w:r>
      <w:r w:rsidRPr="00FB6435">
        <w:tab/>
      </w:r>
      <w:r w:rsidRPr="00FB6435">
        <w:tab/>
        <w:t>No 459</w:t>
      </w:r>
    </w:p>
    <w:p w:rsidR="005D20C3" w:rsidRPr="00FB6435" w:rsidRDefault="005D20C3" w:rsidP="00FB6435">
      <w:pPr>
        <w:pStyle w:val="BT"/>
        <w:jc w:val="left"/>
      </w:pPr>
      <w:r w:rsidRPr="00FB6435">
        <w:tab/>
        <w:t xml:space="preserve">Jobseeker's </w:t>
      </w:r>
      <w:r w:rsidRPr="00FB6435">
        <w:tab/>
      </w:r>
      <w:r w:rsidRPr="00FB6435">
        <w:tab/>
        <w:t>The Jobseeker’s Allowance</w:t>
      </w:r>
      <w:r w:rsidRPr="00FB6435">
        <w:tab/>
        <w:t>JSA Regs (NI)</w:t>
      </w:r>
      <w:r w:rsidRPr="00FB6435">
        <w:br/>
        <w:t>Allowance</w:t>
      </w:r>
      <w:r w:rsidRPr="00FB6435">
        <w:tab/>
      </w:r>
      <w:r w:rsidRPr="00FB6435">
        <w:tab/>
        <w:t xml:space="preserve">Regulations (Northern Ireland) </w:t>
      </w:r>
      <w:r w:rsidR="00FB6435">
        <w:br/>
      </w:r>
      <w:r w:rsidRPr="00FB6435">
        <w:t>Regulations</w:t>
      </w:r>
      <w:r w:rsidRPr="00FB6435">
        <w:tab/>
      </w:r>
      <w:r w:rsidRPr="00FB6435">
        <w:tab/>
        <w:t>1996 No 198</w:t>
      </w:r>
    </w:p>
    <w:p w:rsidR="00FB6435" w:rsidRDefault="005D20C3" w:rsidP="00FB6435">
      <w:pPr>
        <w:pStyle w:val="BT"/>
        <w:jc w:val="left"/>
      </w:pPr>
      <w:r w:rsidRPr="00FB6435">
        <w:tab/>
        <w:t>Payments on</w:t>
      </w:r>
      <w:r w:rsidRPr="00FB6435">
        <w:tab/>
      </w:r>
      <w:r w:rsidRPr="00FB6435">
        <w:tab/>
        <w:t>The Social Security</w:t>
      </w:r>
      <w:r w:rsidRPr="00FB6435">
        <w:tab/>
      </w:r>
      <w:r w:rsidRPr="00FB6435">
        <w:tab/>
        <w:t>SS (POR) Regs (NI)</w:t>
      </w:r>
      <w:r w:rsidRPr="00FB6435">
        <w:br/>
        <w:t>Account,</w:t>
      </w:r>
      <w:r w:rsidRPr="00FB6435">
        <w:tab/>
      </w:r>
      <w:r w:rsidRPr="00FB6435">
        <w:tab/>
      </w:r>
      <w:r w:rsidRPr="00FB6435">
        <w:tab/>
        <w:t>(Payments on Account,</w:t>
      </w:r>
      <w:r w:rsidRPr="00FB6435">
        <w:br/>
        <w:t>Overpayment and</w:t>
      </w:r>
      <w:r w:rsidRPr="00FB6435">
        <w:tab/>
        <w:t>Overpayments and Recovery)</w:t>
      </w:r>
      <w:r w:rsidRPr="00FB6435">
        <w:br/>
        <w:t>Recovery</w:t>
      </w:r>
      <w:r w:rsidRPr="00FB6435">
        <w:tab/>
      </w:r>
      <w:r w:rsidRPr="00FB6435">
        <w:tab/>
        <w:t xml:space="preserve"> </w:t>
      </w:r>
      <w:r w:rsidRPr="00FB6435">
        <w:tab/>
        <w:t xml:space="preserve">Regulations (Northern Ireland) </w:t>
      </w:r>
      <w:r w:rsidR="00FB6435">
        <w:br/>
      </w:r>
      <w:r w:rsidRPr="00FB6435">
        <w:t>Regulations</w:t>
      </w:r>
      <w:r w:rsidRPr="00FB6435">
        <w:tab/>
      </w:r>
      <w:r w:rsidRPr="00FB6435">
        <w:tab/>
        <w:t>1987 No 12</w:t>
      </w:r>
      <w:r>
        <w:t>2</w:t>
      </w:r>
    </w:p>
    <w:p w:rsidR="005D20C3" w:rsidRDefault="005D20C3" w:rsidP="00FB6435">
      <w:pPr>
        <w:pStyle w:val="BT"/>
        <w:jc w:val="left"/>
      </w:pPr>
      <w:r>
        <w:br/>
      </w:r>
    </w:p>
    <w:p w:rsidR="005D20C3" w:rsidRDefault="005D20C3">
      <w:pPr>
        <w:pStyle w:val="PT"/>
        <w:rPr>
          <w:color w:val="000000"/>
        </w:rPr>
        <w:sectPr w:rsidR="005D20C3" w:rsidSect="00E97FB6">
          <w:headerReference w:type="default" r:id="rId12"/>
          <w:footerReference w:type="default" r:id="rId13"/>
          <w:pgSz w:w="11907" w:h="16840" w:code="9"/>
          <w:pgMar w:top="1440" w:right="1797" w:bottom="1440" w:left="1797" w:header="720" w:footer="720" w:gutter="0"/>
          <w:cols w:space="720"/>
          <w:noEndnote/>
        </w:sectPr>
      </w:pPr>
    </w:p>
    <w:p w:rsidR="005D20C3" w:rsidRDefault="005D20C3">
      <w:pPr>
        <w:pStyle w:val="PT"/>
        <w:rPr>
          <w:color w:val="000000"/>
        </w:rPr>
      </w:pPr>
      <w:r>
        <w:rPr>
          <w:color w:val="000000"/>
        </w:rPr>
        <w:lastRenderedPageBreak/>
        <w:t>Chapter 32 - Trade disputes</w:t>
      </w:r>
    </w:p>
    <w:p w:rsidR="005D20C3" w:rsidRDefault="005D20C3">
      <w:pPr>
        <w:pStyle w:val="TG"/>
        <w:outlineLvl w:val="0"/>
        <w:rPr>
          <w:color w:val="000000"/>
        </w:rPr>
      </w:pPr>
      <w:r>
        <w:rPr>
          <w:color w:val="000000"/>
        </w:rPr>
        <w:t>General</w:t>
      </w:r>
    </w:p>
    <w:p w:rsidR="005D20C3" w:rsidRDefault="005D20C3">
      <w:pPr>
        <w:pStyle w:val="BT"/>
      </w:pPr>
      <w:r>
        <w:t>32000</w:t>
      </w:r>
      <w:r>
        <w:tab/>
      </w:r>
      <w:bookmarkStart w:id="3" w:name="p32000"/>
      <w:bookmarkEnd w:id="3"/>
      <w:r>
        <w:t xml:space="preserve">This </w:t>
      </w:r>
      <w:r w:rsidR="00DE0709">
        <w:t xml:space="preserve">Chapter gives guidance on trade disputes.  It </w:t>
      </w:r>
      <w:r>
        <w:t xml:space="preserve">is in two parts. </w:t>
      </w:r>
      <w:r w:rsidR="00DE0709">
        <w:t xml:space="preserve"> </w:t>
      </w:r>
      <w:r w:rsidR="00751BAF">
        <w:t xml:space="preserve">DMG </w:t>
      </w:r>
      <w:r>
        <w:t>32</w:t>
      </w:r>
      <w:r w:rsidR="00E81C48">
        <w:t>003</w:t>
      </w:r>
      <w:r w:rsidR="00751BAF">
        <w:t xml:space="preserve"> </w:t>
      </w:r>
      <w:r w:rsidR="00E81C48">
        <w:t>-</w:t>
      </w:r>
      <w:r w:rsidR="00751BAF">
        <w:t xml:space="preserve"> </w:t>
      </w:r>
      <w:r w:rsidR="00E81C48">
        <w:t xml:space="preserve">32340 </w:t>
      </w:r>
      <w:r w:rsidR="00DE0709">
        <w:t xml:space="preserve">gives guidance on </w:t>
      </w:r>
      <w:r w:rsidR="00E81C48">
        <w:t xml:space="preserve">claims </w:t>
      </w:r>
      <w:r w:rsidR="00DE0709">
        <w:t>for</w:t>
      </w:r>
      <w:r w:rsidR="00E81C48">
        <w:t xml:space="preserve"> Jobseeker's Allowance</w:t>
      </w:r>
      <w:r w:rsidR="00736694">
        <w:t xml:space="preserve"> made by claimants</w:t>
      </w:r>
      <w:r>
        <w:t xml:space="preserve"> who are involved in a </w:t>
      </w:r>
      <w:r w:rsidR="00736694">
        <w:t>trade dispute</w:t>
      </w:r>
      <w:r w:rsidR="00E81C48">
        <w:t xml:space="preserve"> DMG</w:t>
      </w:r>
      <w:r>
        <w:t xml:space="preserve"> 32500 et seq </w:t>
      </w:r>
      <w:r w:rsidR="00DE0709">
        <w:t>gives guidance on what</w:t>
      </w:r>
      <w:r>
        <w:t xml:space="preserve"> decision maker</w:t>
      </w:r>
      <w:r w:rsidR="00DE0709">
        <w:t>s</w:t>
      </w:r>
      <w:r>
        <w:t xml:space="preserve"> should consider when </w:t>
      </w:r>
      <w:r w:rsidR="00DE0709">
        <w:t>deciding</w:t>
      </w:r>
      <w:r w:rsidR="00E81C48">
        <w:t xml:space="preserve"> entitlement to Jobseeker's Allowance and Income Support</w:t>
      </w:r>
      <w:r>
        <w:t>.</w:t>
      </w:r>
      <w:r w:rsidR="00DE0709">
        <w:t xml:space="preserve">  Throughout this C</w:t>
      </w:r>
      <w:r w:rsidR="00736694">
        <w:t>hapter,</w:t>
      </w:r>
      <w:r w:rsidR="00E81C48">
        <w:t xml:space="preserve"> unless otherwise specified</w:t>
      </w:r>
      <w:r w:rsidR="00DE0709">
        <w:t>,</w:t>
      </w:r>
      <w:r w:rsidR="00736694">
        <w:t xml:space="preserve"> “cl</w:t>
      </w:r>
      <w:r w:rsidR="00E81C48">
        <w:t>aimant</w:t>
      </w:r>
      <w:r>
        <w:t>” include</w:t>
      </w:r>
      <w:r w:rsidR="00DE0709">
        <w:t>s a member of a joint claim</w:t>
      </w:r>
      <w:r>
        <w:t>.</w:t>
      </w:r>
    </w:p>
    <w:p w:rsidR="005D20C3" w:rsidRDefault="00714D6F">
      <w:pPr>
        <w:pStyle w:val="BT"/>
      </w:pPr>
      <w:r>
        <w:tab/>
      </w:r>
      <w:r w:rsidR="005D20C3">
        <w:t>32001</w:t>
      </w:r>
      <w:r>
        <w:t xml:space="preserve"> </w:t>
      </w:r>
      <w:r w:rsidR="00DE0709">
        <w:t>–</w:t>
      </w:r>
      <w:r w:rsidR="005D20C3">
        <w:t xml:space="preserve"> 32002</w:t>
      </w:r>
    </w:p>
    <w:p w:rsidR="005D20C3" w:rsidRDefault="005D20C3">
      <w:pPr>
        <w:pStyle w:val="MGH"/>
        <w:rPr>
          <w:color w:val="000000"/>
        </w:rPr>
        <w:sectPr w:rsidR="005D20C3" w:rsidSect="00E97FB6">
          <w:headerReference w:type="default" r:id="rId14"/>
          <w:footerReference w:type="default" r:id="rId15"/>
          <w:pgSz w:w="11907" w:h="16840" w:code="9"/>
          <w:pgMar w:top="1440" w:right="1797" w:bottom="1440" w:left="1797" w:header="720" w:footer="720" w:gutter="0"/>
          <w:cols w:space="720"/>
          <w:noEndnote/>
        </w:sectPr>
      </w:pPr>
    </w:p>
    <w:p w:rsidR="005D20C3" w:rsidRDefault="00714D6F">
      <w:pPr>
        <w:pStyle w:val="MGH"/>
        <w:rPr>
          <w:color w:val="000000"/>
        </w:rPr>
      </w:pPr>
      <w:r>
        <w:rPr>
          <w:color w:val="000000"/>
        </w:rPr>
        <w:lastRenderedPageBreak/>
        <w:t>Claimant</w:t>
      </w:r>
      <w:r w:rsidR="005D20C3">
        <w:rPr>
          <w:color w:val="000000"/>
        </w:rPr>
        <w:t xml:space="preserve"> involved in trade dispute</w:t>
      </w:r>
    </w:p>
    <w:p w:rsidR="005D20C3" w:rsidRDefault="005D20C3">
      <w:pPr>
        <w:pStyle w:val="TG"/>
        <w:rPr>
          <w:color w:val="000000"/>
        </w:rPr>
      </w:pPr>
      <w:r>
        <w:rPr>
          <w:color w:val="000000"/>
        </w:rPr>
        <w:t>Introduction</w:t>
      </w:r>
    </w:p>
    <w:p w:rsidR="005D20C3" w:rsidRDefault="005D20C3">
      <w:pPr>
        <w:pStyle w:val="SG"/>
        <w:rPr>
          <w:color w:val="000000"/>
        </w:rPr>
      </w:pPr>
      <w:r>
        <w:rPr>
          <w:color w:val="000000"/>
        </w:rPr>
        <w:t>Entitlement</w:t>
      </w:r>
    </w:p>
    <w:p w:rsidR="005D20C3" w:rsidRDefault="005D20C3">
      <w:pPr>
        <w:pStyle w:val="BT"/>
      </w:pPr>
      <w:r>
        <w:t>32003</w:t>
      </w:r>
      <w:r>
        <w:tab/>
      </w:r>
      <w:bookmarkStart w:id="4" w:name="p32003"/>
      <w:bookmarkEnd w:id="4"/>
      <w:r w:rsidR="002F6E3B">
        <w:t>Claimants</w:t>
      </w:r>
      <w:r>
        <w:t xml:space="preserve"> are n</w:t>
      </w:r>
      <w:r w:rsidR="002F6E3B">
        <w:t>ot entitled to Jobseeker’s Allowance</w:t>
      </w:r>
      <w:r>
        <w:t xml:space="preserve"> for any week in which they</w:t>
      </w:r>
    </w:p>
    <w:p w:rsidR="005D20C3" w:rsidRDefault="005D20C3">
      <w:pPr>
        <w:pStyle w:val="Indent1"/>
      </w:pPr>
      <w:r>
        <w:rPr>
          <w:b/>
        </w:rPr>
        <w:t>1.</w:t>
      </w:r>
      <w:r>
        <w:tab/>
        <w:t xml:space="preserve">are not employed because of a stoppage of work caused by a </w:t>
      </w:r>
      <w:r w:rsidR="002F6E3B">
        <w:t>trade dispute</w:t>
      </w:r>
      <w:r>
        <w:t xml:space="preserve"> at their place of work</w:t>
      </w:r>
      <w:r w:rsidRPr="00E17AC2">
        <w:rPr>
          <w:vertAlign w:val="superscript"/>
        </w:rPr>
        <w:t>1</w:t>
      </w:r>
      <w:r>
        <w:t xml:space="preserve"> </w:t>
      </w:r>
      <w:r>
        <w:rPr>
          <w:b/>
        </w:rPr>
        <w:t>or</w:t>
      </w:r>
    </w:p>
    <w:p w:rsidR="005D20C3" w:rsidRDefault="005D20C3">
      <w:pPr>
        <w:pStyle w:val="Indent1"/>
      </w:pPr>
      <w:r>
        <w:rPr>
          <w:b/>
        </w:rPr>
        <w:t>2.</w:t>
      </w:r>
      <w:r>
        <w:tab/>
        <w:t xml:space="preserve">withdraw their labour to help further a </w:t>
      </w:r>
      <w:r w:rsidR="002F6E3B">
        <w:t>trade dispute</w:t>
      </w:r>
      <w:r w:rsidRPr="00E17AC2">
        <w:rPr>
          <w:vertAlign w:val="superscript"/>
        </w:rPr>
        <w:t>2</w:t>
      </w:r>
      <w:r>
        <w:t>.</w:t>
      </w:r>
    </w:p>
    <w:p w:rsidR="005D20C3" w:rsidRDefault="005D20C3">
      <w:pPr>
        <w:pStyle w:val="Leg"/>
        <w:rPr>
          <w:color w:val="000000"/>
        </w:rPr>
      </w:pPr>
      <w:r>
        <w:rPr>
          <w:color w:val="000000"/>
        </w:rPr>
        <w:t>1  JS (NI) Order 95, art 16(1);  2  art 16(2)</w:t>
      </w:r>
    </w:p>
    <w:p w:rsidR="005D20C3" w:rsidRDefault="005D20C3">
      <w:pPr>
        <w:pStyle w:val="BT"/>
      </w:pPr>
      <w:r>
        <w:t>32004</w:t>
      </w:r>
      <w:r>
        <w:tab/>
        <w:t xml:space="preserve">A joint claim couple are not entitled to a joint claim </w:t>
      </w:r>
      <w:r w:rsidR="002F6E3B">
        <w:t>Jobseeker’s Allowance</w:t>
      </w:r>
      <w:r>
        <w:t xml:space="preserve"> for any week in which</w:t>
      </w:r>
    </w:p>
    <w:p w:rsidR="005D20C3" w:rsidRDefault="002F6E3B">
      <w:pPr>
        <w:pStyle w:val="BT"/>
        <w:numPr>
          <w:ilvl w:val="0"/>
          <w:numId w:val="10"/>
        </w:numPr>
        <w:tabs>
          <w:tab w:val="clear" w:pos="360"/>
          <w:tab w:val="num" w:pos="1215"/>
        </w:tabs>
        <w:ind w:left="1215"/>
      </w:pPr>
      <w:r>
        <w:t>b</w:t>
      </w:r>
      <w:r w:rsidR="005D20C3">
        <w:t xml:space="preserve">oth members of that couple are not employed because of a stoppage of work caused by a </w:t>
      </w:r>
      <w:r>
        <w:t>trade dispute</w:t>
      </w:r>
      <w:r w:rsidR="005D20C3">
        <w:t xml:space="preserve"> at their place or places of work </w:t>
      </w:r>
      <w:r w:rsidR="005D20C3">
        <w:rPr>
          <w:b/>
        </w:rPr>
        <w:t>or</w:t>
      </w:r>
    </w:p>
    <w:p w:rsidR="005D20C3" w:rsidRDefault="002F6E3B">
      <w:pPr>
        <w:pStyle w:val="BT"/>
        <w:numPr>
          <w:ilvl w:val="0"/>
          <w:numId w:val="10"/>
        </w:numPr>
        <w:tabs>
          <w:tab w:val="clear" w:pos="360"/>
          <w:tab w:val="num" w:pos="1215"/>
        </w:tabs>
        <w:ind w:left="1215"/>
      </w:pPr>
      <w:r>
        <w:t>e</w:t>
      </w:r>
      <w:r w:rsidR="005D20C3">
        <w:t xml:space="preserve">ach member withdraws their labour to help further a </w:t>
      </w:r>
      <w:r>
        <w:t>trade dispute</w:t>
      </w:r>
      <w:r w:rsidR="005D20C3">
        <w:t>.</w:t>
      </w:r>
      <w:r>
        <w:t xml:space="preserve"> </w:t>
      </w:r>
      <w:r w:rsidR="005D20C3">
        <w:t xml:space="preserve"> However, where only one member of a joint claim couple is affected by the above, they may still be entitled to joint claim </w:t>
      </w:r>
      <w:r>
        <w:t>Jobseeker’s Allowance</w:t>
      </w:r>
      <w:r w:rsidR="005D20C3">
        <w:rPr>
          <w:vertAlign w:val="superscript"/>
        </w:rPr>
        <w:t>1</w:t>
      </w:r>
      <w:r w:rsidR="00FB6435">
        <w:t>.</w:t>
      </w:r>
    </w:p>
    <w:p w:rsidR="005D20C3" w:rsidRDefault="002F6E3B">
      <w:pPr>
        <w:pStyle w:val="Leg"/>
        <w:rPr>
          <w:color w:val="000000"/>
        </w:rPr>
      </w:pPr>
      <w:r>
        <w:rPr>
          <w:color w:val="000000"/>
        </w:rPr>
        <w:t xml:space="preserve">1  </w:t>
      </w:r>
      <w:r w:rsidR="00FB6435">
        <w:rPr>
          <w:color w:val="000000"/>
        </w:rPr>
        <w:t>JSA (NI) Order 95, art 17A</w:t>
      </w:r>
      <w:r w:rsidR="005D20C3">
        <w:rPr>
          <w:color w:val="000000"/>
        </w:rPr>
        <w:t>(2) &amp; (3)</w:t>
      </w:r>
    </w:p>
    <w:p w:rsidR="005D20C3" w:rsidRDefault="005D20C3">
      <w:pPr>
        <w:pStyle w:val="BT"/>
      </w:pPr>
      <w:r>
        <w:t>32005</w:t>
      </w:r>
      <w:r>
        <w:tab/>
        <w:t>A week is a period of 7 days beginning with a Sunday</w:t>
      </w:r>
      <w:r w:rsidRPr="00E17AC2">
        <w:rPr>
          <w:vertAlign w:val="superscript"/>
        </w:rPr>
        <w:t>1</w:t>
      </w:r>
      <w:r>
        <w:t>.</w:t>
      </w:r>
    </w:p>
    <w:p w:rsidR="005D20C3" w:rsidRDefault="005D20C3">
      <w:pPr>
        <w:pStyle w:val="Leg"/>
        <w:rPr>
          <w:color w:val="000000"/>
        </w:rPr>
      </w:pPr>
      <w:r>
        <w:rPr>
          <w:color w:val="000000"/>
        </w:rPr>
        <w:t>1  JS (NI) Order 95, art 2(2)</w:t>
      </w:r>
    </w:p>
    <w:p w:rsidR="005D20C3" w:rsidRDefault="00A858ED">
      <w:pPr>
        <w:pStyle w:val="SG"/>
        <w:spacing w:before="227"/>
        <w:rPr>
          <w:color w:val="000000"/>
        </w:rPr>
      </w:pPr>
      <w:r>
        <w:rPr>
          <w:color w:val="000000"/>
        </w:rPr>
        <w:t>Exceptions</w:t>
      </w:r>
    </w:p>
    <w:p w:rsidR="005D20C3" w:rsidRDefault="005D20C3">
      <w:pPr>
        <w:pStyle w:val="BT"/>
      </w:pPr>
      <w:bookmarkStart w:id="5" w:name="p32006"/>
      <w:r>
        <w:t>32006</w:t>
      </w:r>
      <w:bookmarkEnd w:id="5"/>
      <w:r>
        <w:tab/>
      </w:r>
      <w:bookmarkStart w:id="6" w:name="p32005"/>
      <w:bookmarkEnd w:id="6"/>
      <w:r>
        <w:t xml:space="preserve">The </w:t>
      </w:r>
      <w:r w:rsidR="002F6E3B">
        <w:t>trade dispute</w:t>
      </w:r>
      <w:r>
        <w:t xml:space="preserve"> provisions do not apply if clients can show that during the stoppage of work</w:t>
      </w:r>
      <w:r w:rsidRPr="00E17AC2">
        <w:rPr>
          <w:vertAlign w:val="superscript"/>
        </w:rPr>
        <w:t>1</w:t>
      </w:r>
      <w:r>
        <w:t xml:space="preserve"> they</w:t>
      </w:r>
    </w:p>
    <w:p w:rsidR="005D20C3" w:rsidRDefault="005D20C3">
      <w:pPr>
        <w:pStyle w:val="Indent1"/>
      </w:pPr>
      <w:r>
        <w:rPr>
          <w:b/>
        </w:rPr>
        <w:t>1.</w:t>
      </w:r>
      <w:r>
        <w:tab/>
        <w:t>start work somewhere else (</w:t>
      </w:r>
      <w:r w:rsidR="002F6E3B">
        <w:t xml:space="preserve">DMG </w:t>
      </w:r>
      <w:r>
        <w:t>32252</w:t>
      </w:r>
      <w:r w:rsidR="002F6E3B">
        <w:t xml:space="preserve"> </w:t>
      </w:r>
      <w:r>
        <w:t>-</w:t>
      </w:r>
      <w:r w:rsidR="002F6E3B">
        <w:t xml:space="preserve"> </w:t>
      </w:r>
      <w:r>
        <w:t xml:space="preserve">32260) </w:t>
      </w:r>
      <w:r>
        <w:rPr>
          <w:b/>
        </w:rPr>
        <w:t>or</w:t>
      </w:r>
    </w:p>
    <w:p w:rsidR="005D20C3" w:rsidRDefault="005D20C3">
      <w:pPr>
        <w:pStyle w:val="Indent1"/>
      </w:pPr>
      <w:r>
        <w:rPr>
          <w:b/>
        </w:rPr>
        <w:t>2.</w:t>
      </w:r>
      <w:r>
        <w:tab/>
        <w:t>have been made redundant</w:t>
      </w:r>
      <w:r w:rsidRPr="00FB6435">
        <w:rPr>
          <w:vertAlign w:val="superscript"/>
        </w:rPr>
        <w:t>2</w:t>
      </w:r>
      <w:r>
        <w:t xml:space="preserve"> (</w:t>
      </w:r>
      <w:r w:rsidR="002F6E3B">
        <w:t xml:space="preserve">DMG </w:t>
      </w:r>
      <w:r>
        <w:t>32264</w:t>
      </w:r>
      <w:r w:rsidR="002F6E3B">
        <w:t xml:space="preserve"> </w:t>
      </w:r>
      <w:r>
        <w:t>-</w:t>
      </w:r>
      <w:r w:rsidR="002F6E3B">
        <w:t xml:space="preserve"> </w:t>
      </w:r>
      <w:r>
        <w:t xml:space="preserve">32265) </w:t>
      </w:r>
      <w:r>
        <w:rPr>
          <w:b/>
        </w:rPr>
        <w:t>or</w:t>
      </w:r>
    </w:p>
    <w:p w:rsidR="005D20C3" w:rsidRDefault="005D20C3">
      <w:pPr>
        <w:pStyle w:val="Indent1"/>
      </w:pPr>
      <w:r>
        <w:rPr>
          <w:b/>
        </w:rPr>
        <w:t>3.</w:t>
      </w:r>
      <w:r>
        <w:tab/>
        <w:t xml:space="preserve">have returned to work for their employer but have then left for reasons other than the </w:t>
      </w:r>
      <w:r w:rsidR="002F6E3B">
        <w:t>trade dispute</w:t>
      </w:r>
      <w:r>
        <w:t xml:space="preserve"> (</w:t>
      </w:r>
      <w:r w:rsidR="002F6E3B">
        <w:t xml:space="preserve">DMG </w:t>
      </w:r>
      <w:r>
        <w:t>32266</w:t>
      </w:r>
      <w:r w:rsidR="002F6E3B">
        <w:t xml:space="preserve"> </w:t>
      </w:r>
      <w:r>
        <w:t>-</w:t>
      </w:r>
      <w:r w:rsidR="002F6E3B">
        <w:t xml:space="preserve"> </w:t>
      </w:r>
      <w:r>
        <w:t xml:space="preserve">32274) </w:t>
      </w:r>
      <w:r>
        <w:rPr>
          <w:b/>
        </w:rPr>
        <w:t>or</w:t>
      </w:r>
    </w:p>
    <w:p w:rsidR="005D20C3" w:rsidRDefault="005D20C3">
      <w:pPr>
        <w:pStyle w:val="Indent1"/>
      </w:pPr>
      <w:r>
        <w:rPr>
          <w:b/>
        </w:rPr>
        <w:t>4.</w:t>
      </w:r>
      <w:r>
        <w:tab/>
        <w:t>are not directly interested in the dispute</w:t>
      </w:r>
      <w:r w:rsidRPr="00FB6435">
        <w:rPr>
          <w:vertAlign w:val="superscript"/>
        </w:rPr>
        <w:t>3</w:t>
      </w:r>
      <w:r>
        <w:t xml:space="preserve"> (</w:t>
      </w:r>
      <w:r w:rsidR="002F6E3B">
        <w:t xml:space="preserve">DMG </w:t>
      </w:r>
      <w:r>
        <w:t>32201</w:t>
      </w:r>
      <w:r w:rsidR="002F6E3B">
        <w:t xml:space="preserve"> </w:t>
      </w:r>
      <w:r>
        <w:t>-</w:t>
      </w:r>
      <w:r w:rsidR="002F6E3B">
        <w:t xml:space="preserve"> </w:t>
      </w:r>
      <w:r>
        <w:t>32222).</w:t>
      </w:r>
    </w:p>
    <w:p w:rsidR="005D20C3" w:rsidRDefault="005D20C3">
      <w:pPr>
        <w:pStyle w:val="Leg"/>
        <w:rPr>
          <w:color w:val="000000"/>
        </w:rPr>
      </w:pPr>
      <w:r>
        <w:rPr>
          <w:color w:val="000000"/>
        </w:rPr>
        <w:t>1  JS (NI) Order 95, art 16(3);  2  ER (NI) Order 96, art 174;  3  JS (NI) Order 95, art 16(1)</w:t>
      </w:r>
    </w:p>
    <w:p w:rsidR="005D20C3" w:rsidRDefault="002F6E3B">
      <w:pPr>
        <w:pStyle w:val="BT"/>
      </w:pPr>
      <w:r>
        <w:br w:type="page"/>
      </w:r>
      <w:r w:rsidR="005D20C3">
        <w:lastRenderedPageBreak/>
        <w:t>32007</w:t>
      </w:r>
      <w:r w:rsidR="005D20C3">
        <w:tab/>
        <w:t>The decision maker is not concerned with the merits of a dispute or whether the behaviour of those involved is reasonable</w:t>
      </w:r>
      <w:r w:rsidR="005D20C3" w:rsidRPr="007E053A">
        <w:rPr>
          <w:vertAlign w:val="superscript"/>
        </w:rPr>
        <w:t>1</w:t>
      </w:r>
      <w:r w:rsidR="005D20C3">
        <w:t>.</w:t>
      </w:r>
    </w:p>
    <w:p w:rsidR="005D20C3" w:rsidRDefault="005D20C3">
      <w:pPr>
        <w:pStyle w:val="Leg"/>
        <w:outlineLvl w:val="0"/>
        <w:rPr>
          <w:color w:val="000000"/>
        </w:rPr>
      </w:pPr>
      <w:r>
        <w:rPr>
          <w:color w:val="000000"/>
        </w:rPr>
        <w:t>1  R(U)17/52T;  R(U)19/53;  R(U)1/56;  R(U)21/59;  R(U)17/61;  R(U)12/62.</w:t>
      </w:r>
    </w:p>
    <w:p w:rsidR="005D20C3" w:rsidRDefault="005D20C3">
      <w:pPr>
        <w:pStyle w:val="SG"/>
        <w:spacing w:before="227"/>
        <w:rPr>
          <w:color w:val="000000"/>
        </w:rPr>
      </w:pPr>
      <w:r>
        <w:rPr>
          <w:color w:val="000000"/>
        </w:rPr>
        <w:t>Trade disputes and sanctions</w:t>
      </w:r>
    </w:p>
    <w:p w:rsidR="005D20C3" w:rsidRDefault="005D20C3">
      <w:pPr>
        <w:pStyle w:val="BT"/>
      </w:pPr>
      <w:bookmarkStart w:id="7" w:name="p32008"/>
      <w:r>
        <w:t>32008</w:t>
      </w:r>
      <w:bookmarkEnd w:id="7"/>
      <w:r>
        <w:tab/>
      </w:r>
      <w:bookmarkStart w:id="8" w:name="p32007"/>
      <w:bookmarkEnd w:id="8"/>
      <w:r>
        <w:t>If the decision maker is asked to consider</w:t>
      </w:r>
    </w:p>
    <w:p w:rsidR="005D20C3" w:rsidRDefault="005D20C3">
      <w:pPr>
        <w:pStyle w:val="Indent1"/>
      </w:pPr>
      <w:r>
        <w:rPr>
          <w:b/>
        </w:rPr>
        <w:t>1.</w:t>
      </w:r>
      <w:r>
        <w:tab/>
        <w:t xml:space="preserve">whether claimants have lost employment due to a </w:t>
      </w:r>
      <w:r w:rsidR="002F6E3B">
        <w:t>trade dispute</w:t>
      </w:r>
      <w:r w:rsidRPr="002F6E3B">
        <w:t xml:space="preserve"> </w:t>
      </w:r>
      <w:r>
        <w:rPr>
          <w:b/>
        </w:rPr>
        <w:t>and</w:t>
      </w:r>
    </w:p>
    <w:p w:rsidR="005D20C3" w:rsidRDefault="005D20C3">
      <w:pPr>
        <w:pStyle w:val="Indent1"/>
      </w:pPr>
      <w:r>
        <w:rPr>
          <w:b/>
        </w:rPr>
        <w:t>2.</w:t>
      </w:r>
      <w:r>
        <w:tab/>
        <w:t>whether they lost their employment for reaso</w:t>
      </w:r>
      <w:r w:rsidR="00FB6435">
        <w:t>ns which may lead to a sanction</w:t>
      </w:r>
    </w:p>
    <w:p w:rsidR="005D20C3" w:rsidRDefault="005D20C3">
      <w:pPr>
        <w:pStyle w:val="Indent1"/>
      </w:pPr>
      <w:r>
        <w:t xml:space="preserve">the </w:t>
      </w:r>
      <w:r w:rsidR="002F6E3B">
        <w:t>trade dispute</w:t>
      </w:r>
      <w:r>
        <w:t xml:space="preserve"> qu</w:t>
      </w:r>
      <w:r w:rsidR="002F6E3B">
        <w:t>estion should be decided first.</w:t>
      </w:r>
    </w:p>
    <w:p w:rsidR="005D20C3" w:rsidRDefault="005D20C3">
      <w:pPr>
        <w:pStyle w:val="BT"/>
      </w:pPr>
      <w:r>
        <w:t>32009</w:t>
      </w:r>
      <w:r>
        <w:tab/>
        <w:t xml:space="preserve">If claimants can show that, although there is a stoppage of work, their employment has ended, the </w:t>
      </w:r>
      <w:r w:rsidR="002F6E3B">
        <w:t>trade dispute</w:t>
      </w:r>
      <w:r>
        <w:t xml:space="preserve"> provisions will not apply.  But doubts may arise on a sanction question</w:t>
      </w:r>
      <w:r w:rsidRPr="007E053A">
        <w:rPr>
          <w:vertAlign w:val="superscript"/>
        </w:rPr>
        <w:t>1</w:t>
      </w:r>
      <w:r>
        <w:t>.</w:t>
      </w:r>
    </w:p>
    <w:p w:rsidR="005D20C3" w:rsidRDefault="005D20C3">
      <w:pPr>
        <w:pStyle w:val="Leg"/>
        <w:rPr>
          <w:color w:val="000000"/>
        </w:rPr>
      </w:pPr>
      <w:r>
        <w:rPr>
          <w:color w:val="000000"/>
        </w:rPr>
        <w:t>1  JS (NI) Order 95, art 21</w:t>
      </w:r>
    </w:p>
    <w:p w:rsidR="005D20C3" w:rsidRDefault="006140A0">
      <w:pPr>
        <w:pStyle w:val="BT"/>
      </w:pPr>
      <w:r>
        <w:rPr>
          <w:noProof/>
          <w:lang w:eastAsia="en-GB"/>
        </w:rPr>
        <w:pict>
          <v:shape id="_x0000_s1040" type="#_x0000_t32" style="position:absolute;left:0;text-align:left;margin-left:33.9pt;margin-top:26.3pt;width:0;height:11.35pt;z-index:1" o:connectortype="straight"/>
        </w:pict>
      </w:r>
      <w:r w:rsidR="005D20C3">
        <w:t>32010</w:t>
      </w:r>
      <w:r w:rsidR="005D20C3">
        <w:tab/>
        <w:t xml:space="preserve">If claimants leave a job because they did not know that the vacancy was caused by a </w:t>
      </w:r>
      <w:r w:rsidR="002F6E3B">
        <w:t>trade dispute</w:t>
      </w:r>
      <w:r w:rsidR="005D20C3">
        <w:t xml:space="preserve"> stoppage when they accepted it see </w:t>
      </w:r>
      <w:r w:rsidR="002F6E3B">
        <w:t xml:space="preserve">DMG </w:t>
      </w:r>
      <w:r w:rsidR="00BC7D57">
        <w:t>Chapter 34</w:t>
      </w:r>
      <w:r w:rsidR="005D20C3">
        <w:t>.</w:t>
      </w:r>
    </w:p>
    <w:p w:rsidR="005D20C3" w:rsidRDefault="005D20C3">
      <w:pPr>
        <w:pStyle w:val="SG"/>
        <w:rPr>
          <w:color w:val="000000"/>
        </w:rPr>
      </w:pPr>
      <w:r>
        <w:rPr>
          <w:color w:val="000000"/>
        </w:rPr>
        <w:t>When there is no trade dispute</w:t>
      </w:r>
    </w:p>
    <w:p w:rsidR="005D20C3" w:rsidRDefault="005D20C3">
      <w:pPr>
        <w:pStyle w:val="BT"/>
      </w:pPr>
      <w:bookmarkStart w:id="9" w:name="p32011"/>
      <w:r>
        <w:t>32011</w:t>
      </w:r>
      <w:bookmarkEnd w:id="9"/>
      <w:r>
        <w:tab/>
      </w:r>
      <w:bookmarkStart w:id="10" w:name="p32010"/>
      <w:bookmarkEnd w:id="10"/>
      <w:r>
        <w:t xml:space="preserve">There is no </w:t>
      </w:r>
      <w:r w:rsidR="002F6E3B">
        <w:t>trade dispute</w:t>
      </w:r>
      <w:r>
        <w:t xml:space="preserve"> where the stoppage of work is due only to a protest against the government or an Act of Parliament.  But there is a </w:t>
      </w:r>
      <w:r w:rsidR="00AA2176">
        <w:t>trade dispute</w:t>
      </w:r>
      <w:r>
        <w:t xml:space="preserve"> where the dispute</w:t>
      </w:r>
    </w:p>
    <w:p w:rsidR="005D20C3" w:rsidRDefault="005D20C3">
      <w:pPr>
        <w:pStyle w:val="Indent1"/>
      </w:pPr>
      <w:r>
        <w:rPr>
          <w:b/>
        </w:rPr>
        <w:t>1.</w:t>
      </w:r>
      <w:r>
        <w:tab/>
        <w:t xml:space="preserve">involves government policy </w:t>
      </w:r>
      <w:r w:rsidR="00AA2176">
        <w:rPr>
          <w:b/>
        </w:rPr>
        <w:t>and</w:t>
      </w:r>
    </w:p>
    <w:p w:rsidR="005D20C3" w:rsidRDefault="005D20C3">
      <w:pPr>
        <w:pStyle w:val="Indent1"/>
        <w:outlineLvl w:val="0"/>
      </w:pPr>
      <w:r>
        <w:rPr>
          <w:b/>
        </w:rPr>
        <w:t>2.</w:t>
      </w:r>
      <w:r>
        <w:tab/>
        <w:t>is between</w:t>
      </w:r>
    </w:p>
    <w:p w:rsidR="005D20C3" w:rsidRDefault="005D20C3">
      <w:pPr>
        <w:pStyle w:val="Indent2"/>
      </w:pPr>
      <w:r>
        <w:rPr>
          <w:b/>
        </w:rPr>
        <w:t>2.1</w:t>
      </w:r>
      <w:r>
        <w:tab/>
        <w:t xml:space="preserve">employer and employees </w:t>
      </w:r>
      <w:r>
        <w:rPr>
          <w:b/>
        </w:rPr>
        <w:t>or</w:t>
      </w:r>
    </w:p>
    <w:p w:rsidR="005D20C3" w:rsidRDefault="005D20C3">
      <w:pPr>
        <w:pStyle w:val="Indent2"/>
      </w:pPr>
      <w:r>
        <w:rPr>
          <w:b/>
        </w:rPr>
        <w:t>2.2</w:t>
      </w:r>
      <w:r>
        <w:tab/>
        <w:t xml:space="preserve">employees and employees </w:t>
      </w:r>
      <w:r>
        <w:rPr>
          <w:b/>
        </w:rPr>
        <w:t>and</w:t>
      </w:r>
    </w:p>
    <w:p w:rsidR="005D20C3" w:rsidRDefault="005D20C3">
      <w:pPr>
        <w:pStyle w:val="Indent1"/>
        <w:outlineLvl w:val="0"/>
      </w:pPr>
      <w:r>
        <w:rPr>
          <w:b/>
        </w:rPr>
        <w:t>3.</w:t>
      </w:r>
      <w:r>
        <w:tab/>
        <w:t>is about the</w:t>
      </w:r>
    </w:p>
    <w:p w:rsidR="005D20C3" w:rsidRDefault="005D20C3">
      <w:pPr>
        <w:pStyle w:val="Indent2"/>
      </w:pPr>
      <w:r>
        <w:rPr>
          <w:b/>
        </w:rPr>
        <w:t>3.1</w:t>
      </w:r>
      <w:r>
        <w:tab/>
        <w:t xml:space="preserve">terms of employment </w:t>
      </w:r>
      <w:r>
        <w:rPr>
          <w:b/>
        </w:rPr>
        <w:t>or</w:t>
      </w:r>
    </w:p>
    <w:p w:rsidR="005D20C3" w:rsidRDefault="005D20C3">
      <w:pPr>
        <w:pStyle w:val="Indent2"/>
      </w:pPr>
      <w:r>
        <w:rPr>
          <w:b/>
        </w:rPr>
        <w:t>3.2</w:t>
      </w:r>
      <w:r>
        <w:tab/>
        <w:t>the employment of any person</w:t>
      </w:r>
      <w:r>
        <w:rPr>
          <w:b/>
        </w:rPr>
        <w:t xml:space="preserve"> or</w:t>
      </w:r>
    </w:p>
    <w:p w:rsidR="005D20C3" w:rsidRDefault="005D20C3">
      <w:pPr>
        <w:pStyle w:val="Indent2"/>
      </w:pPr>
      <w:r>
        <w:rPr>
          <w:b/>
        </w:rPr>
        <w:t>3.3</w:t>
      </w:r>
      <w:r>
        <w:tab/>
        <w:t>the non-employment of any person.</w:t>
      </w:r>
    </w:p>
    <w:p w:rsidR="005D20C3" w:rsidRDefault="005D20C3">
      <w:pPr>
        <w:pStyle w:val="SG"/>
        <w:rPr>
          <w:color w:val="000000"/>
        </w:rPr>
      </w:pPr>
      <w:r>
        <w:rPr>
          <w:color w:val="000000"/>
        </w:rPr>
        <w:br w:type="page"/>
      </w:r>
      <w:r>
        <w:rPr>
          <w:color w:val="000000"/>
        </w:rPr>
        <w:lastRenderedPageBreak/>
        <w:t>What the decision maker must establish</w:t>
      </w:r>
    </w:p>
    <w:p w:rsidR="005D20C3" w:rsidRDefault="005D20C3">
      <w:pPr>
        <w:pStyle w:val="BT"/>
      </w:pPr>
      <w:bookmarkStart w:id="11" w:name="p32012"/>
      <w:r>
        <w:t>32012</w:t>
      </w:r>
      <w:bookmarkEnd w:id="11"/>
      <w:r>
        <w:tab/>
        <w:t>Before deciding whether the claimant has lost employment because of a</w:t>
      </w:r>
      <w:r w:rsidR="00AA2176">
        <w:t xml:space="preserve"> stoppage of work caused by a trade dispute</w:t>
      </w:r>
      <w:r>
        <w:t xml:space="preserve"> the decision maker must establish</w:t>
      </w:r>
    </w:p>
    <w:p w:rsidR="005D20C3" w:rsidRDefault="005D20C3">
      <w:pPr>
        <w:pStyle w:val="Indent1"/>
      </w:pPr>
      <w:r>
        <w:rPr>
          <w:b/>
        </w:rPr>
        <w:t>1.</w:t>
      </w:r>
      <w:r>
        <w:tab/>
        <w:t>the claimant’s place of work (</w:t>
      </w:r>
      <w:r w:rsidR="00AA2176">
        <w:t xml:space="preserve">DMG </w:t>
      </w:r>
      <w:r>
        <w:t>32016</w:t>
      </w:r>
      <w:r w:rsidR="00AA2176">
        <w:t xml:space="preserve"> </w:t>
      </w:r>
      <w:r>
        <w:t>-</w:t>
      </w:r>
      <w:r w:rsidR="00AA2176">
        <w:t xml:space="preserve"> </w:t>
      </w:r>
      <w:r>
        <w:t>32057)</w:t>
      </w:r>
      <w:r w:rsidR="00AA2176">
        <w:t xml:space="preserve"> </w:t>
      </w:r>
      <w:r>
        <w:rPr>
          <w:b/>
        </w:rPr>
        <w:t>and</w:t>
      </w:r>
    </w:p>
    <w:p w:rsidR="005D20C3" w:rsidRDefault="005D20C3">
      <w:pPr>
        <w:pStyle w:val="Indent1"/>
      </w:pPr>
      <w:r>
        <w:rPr>
          <w:b/>
        </w:rPr>
        <w:t>2.</w:t>
      </w:r>
      <w:r>
        <w:tab/>
        <w:t xml:space="preserve">that there was a </w:t>
      </w:r>
      <w:r w:rsidR="00AA2176">
        <w:t>trade dispute</w:t>
      </w:r>
      <w:r>
        <w:t xml:space="preserve"> at the place of work</w:t>
      </w:r>
      <w:r w:rsidRPr="00AA2176">
        <w:t xml:space="preserve"> </w:t>
      </w:r>
      <w:r>
        <w:rPr>
          <w:b/>
        </w:rPr>
        <w:t>and</w:t>
      </w:r>
    </w:p>
    <w:p w:rsidR="005D20C3" w:rsidRDefault="005D20C3">
      <w:pPr>
        <w:pStyle w:val="Indent1"/>
      </w:pPr>
      <w:r>
        <w:rPr>
          <w:b/>
        </w:rPr>
        <w:t>3.</w:t>
      </w:r>
      <w:r>
        <w:tab/>
        <w:t>that there was a st</w:t>
      </w:r>
      <w:r w:rsidR="00AA2176">
        <w:t xml:space="preserve">oppage of work at the place of </w:t>
      </w:r>
      <w:r>
        <w:t xml:space="preserve">work </w:t>
      </w:r>
      <w:r>
        <w:rPr>
          <w:b/>
        </w:rPr>
        <w:t>and</w:t>
      </w:r>
    </w:p>
    <w:p w:rsidR="005D20C3" w:rsidRDefault="005D20C3">
      <w:pPr>
        <w:pStyle w:val="Indent1"/>
      </w:pPr>
      <w:r>
        <w:rPr>
          <w:b/>
        </w:rPr>
        <w:t>4.</w:t>
      </w:r>
      <w:r>
        <w:tab/>
        <w:t xml:space="preserve">that the stoppage was due to the </w:t>
      </w:r>
      <w:r w:rsidR="00AA2176">
        <w:t>trade dispute</w:t>
      </w:r>
      <w:r>
        <w:t xml:space="preserve"> </w:t>
      </w:r>
      <w:r>
        <w:rPr>
          <w:b/>
        </w:rPr>
        <w:t>and</w:t>
      </w:r>
    </w:p>
    <w:p w:rsidR="005D20C3" w:rsidRDefault="005D20C3">
      <w:pPr>
        <w:pStyle w:val="Indent1"/>
      </w:pPr>
      <w:r>
        <w:rPr>
          <w:b/>
        </w:rPr>
        <w:t>5.</w:t>
      </w:r>
      <w:r>
        <w:tab/>
        <w:t>that the claimant lost employment because of the stoppage of work.</w:t>
      </w:r>
    </w:p>
    <w:p w:rsidR="005D20C3" w:rsidRDefault="006140A0">
      <w:pPr>
        <w:pStyle w:val="BT"/>
      </w:pPr>
      <w:r>
        <w:rPr>
          <w:noProof/>
          <w:lang w:eastAsia="en-GB"/>
        </w:rPr>
        <w:pict>
          <v:shape id="_x0000_s1041" type="#_x0000_t32" style="position:absolute;left:0;text-align:left;margin-left:35.4pt;margin-top:42.6pt;width:0;height:11.35pt;z-index:2" o:connectortype="straight"/>
        </w:pict>
      </w:r>
      <w:r w:rsidR="005D20C3">
        <w:t>32013</w:t>
      </w:r>
      <w:r w:rsidR="005D20C3">
        <w:tab/>
        <w:t xml:space="preserve">If all of the points at </w:t>
      </w:r>
      <w:r w:rsidR="00AA2176">
        <w:t xml:space="preserve">DMG </w:t>
      </w:r>
      <w:r w:rsidR="005D20C3">
        <w:t xml:space="preserve">32012 </w:t>
      </w:r>
      <w:r w:rsidR="005D20C3">
        <w:rPr>
          <w:b/>
        </w:rPr>
        <w:t>2.</w:t>
      </w:r>
      <w:r w:rsidR="005D20C3">
        <w:t xml:space="preserve"> to </w:t>
      </w:r>
      <w:r w:rsidR="005D20C3">
        <w:rPr>
          <w:b/>
        </w:rPr>
        <w:t>5.</w:t>
      </w:r>
      <w:r w:rsidR="005D20C3">
        <w:t xml:space="preserve"> above are proved the claimant will not be entitled to </w:t>
      </w:r>
      <w:r w:rsidR="00AA2176">
        <w:t>Jobseeker’s Allowance</w:t>
      </w:r>
      <w:r w:rsidR="005D20C3">
        <w:t xml:space="preserve"> unless they can show that they fall under </w:t>
      </w:r>
      <w:r w:rsidR="00AA2176">
        <w:t xml:space="preserve">DMG </w:t>
      </w:r>
      <w:r w:rsidR="005D20C3">
        <w:t>3200</w:t>
      </w:r>
      <w:r w:rsidR="00BC7D57">
        <w:t>6</w:t>
      </w:r>
      <w:r w:rsidR="005D20C3">
        <w:rPr>
          <w:vertAlign w:val="superscript"/>
        </w:rPr>
        <w:t>1</w:t>
      </w:r>
      <w:r w:rsidR="005D20C3">
        <w:t>.</w:t>
      </w:r>
    </w:p>
    <w:p w:rsidR="005D20C3" w:rsidRDefault="005D20C3">
      <w:pPr>
        <w:pStyle w:val="Leg"/>
        <w:rPr>
          <w:color w:val="000000"/>
        </w:rPr>
      </w:pPr>
      <w:r>
        <w:rPr>
          <w:color w:val="000000"/>
        </w:rPr>
        <w:t>1</w:t>
      </w:r>
      <w:r w:rsidR="00AA2176">
        <w:rPr>
          <w:color w:val="000000"/>
        </w:rPr>
        <w:t xml:space="preserve"> </w:t>
      </w:r>
      <w:r>
        <w:rPr>
          <w:color w:val="000000"/>
        </w:rPr>
        <w:t xml:space="preserve"> JS (NI) Order 95, art 16(1)</w:t>
      </w:r>
    </w:p>
    <w:p w:rsidR="005D20C3" w:rsidRDefault="005D20C3">
      <w:pPr>
        <w:pStyle w:val="BT"/>
      </w:pPr>
      <w:r>
        <w:t>32014</w:t>
      </w:r>
      <w:r>
        <w:tab/>
        <w:t xml:space="preserve">If claimants have no direct interest in the </w:t>
      </w:r>
      <w:r w:rsidR="00AA2176">
        <w:t>trade dispute</w:t>
      </w:r>
      <w:r>
        <w:t xml:space="preserve"> but have withdrawn their labour to help further the dispute they will not be entitled to </w:t>
      </w:r>
      <w:r w:rsidR="00AA2176">
        <w:t>Jobseeker’s Allowance</w:t>
      </w:r>
      <w:r>
        <w:rPr>
          <w:vertAlign w:val="superscript"/>
        </w:rPr>
        <w:t>1</w:t>
      </w:r>
      <w:r>
        <w:t>.</w:t>
      </w:r>
    </w:p>
    <w:p w:rsidR="005D20C3" w:rsidRDefault="005D20C3">
      <w:pPr>
        <w:pStyle w:val="Leg"/>
        <w:rPr>
          <w:color w:val="000000"/>
        </w:rPr>
      </w:pPr>
      <w:r>
        <w:rPr>
          <w:color w:val="000000"/>
        </w:rPr>
        <w:t>1  JS (NI) Order 95, art 16(2)</w:t>
      </w:r>
    </w:p>
    <w:p w:rsidR="005D20C3" w:rsidRDefault="005D20C3">
      <w:pPr>
        <w:pStyle w:val="SG"/>
        <w:outlineLvl w:val="0"/>
        <w:rPr>
          <w:color w:val="000000"/>
        </w:rPr>
      </w:pPr>
      <w:r>
        <w:rPr>
          <w:color w:val="000000"/>
        </w:rPr>
        <w:t>Evidence</w:t>
      </w:r>
    </w:p>
    <w:p w:rsidR="005D20C3" w:rsidRDefault="005D20C3">
      <w:pPr>
        <w:pStyle w:val="BT"/>
      </w:pPr>
      <w:bookmarkStart w:id="12" w:name="p32015"/>
      <w:r>
        <w:t>32015</w:t>
      </w:r>
      <w:bookmarkEnd w:id="12"/>
      <w:r>
        <w:tab/>
      </w:r>
      <w:bookmarkStart w:id="13" w:name="p32014"/>
      <w:bookmarkEnd w:id="13"/>
      <w:r>
        <w:t xml:space="preserve">Evidence is usually in the form of oral or written statements from the claimant or the employer. </w:t>
      </w:r>
      <w:r w:rsidR="00AA2176">
        <w:t xml:space="preserve"> </w:t>
      </w:r>
      <w:r>
        <w:t>The decision maker should not rely on unchallenged newspaper reports</w:t>
      </w:r>
      <w:r>
        <w:rPr>
          <w:vertAlign w:val="superscript"/>
        </w:rPr>
        <w:t>1</w:t>
      </w:r>
      <w:r>
        <w:t>.</w:t>
      </w:r>
    </w:p>
    <w:p w:rsidR="005D20C3" w:rsidRDefault="005D20C3">
      <w:pPr>
        <w:pStyle w:val="Leg"/>
        <w:rPr>
          <w:color w:val="000000"/>
        </w:rPr>
      </w:pPr>
      <w:r>
        <w:rPr>
          <w:color w:val="000000"/>
        </w:rPr>
        <w:t>1  R(U)6/61;  R(U)11/63</w:t>
      </w:r>
    </w:p>
    <w:p w:rsidR="005A636A" w:rsidRDefault="005A636A" w:rsidP="005A636A">
      <w:pPr>
        <w:pStyle w:val="BT"/>
      </w:pPr>
    </w:p>
    <w:p w:rsidR="005D20C3" w:rsidRDefault="005D20C3">
      <w:pPr>
        <w:pStyle w:val="TG"/>
        <w:rPr>
          <w:color w:val="000000"/>
        </w:rPr>
        <w:sectPr w:rsidR="005D20C3" w:rsidSect="00E97FB6">
          <w:headerReference w:type="default" r:id="rId16"/>
          <w:footerReference w:type="default" r:id="rId17"/>
          <w:pgSz w:w="11907" w:h="16840" w:code="9"/>
          <w:pgMar w:top="1440" w:right="1797" w:bottom="1440" w:left="1797" w:header="720" w:footer="720" w:gutter="0"/>
          <w:cols w:space="720"/>
          <w:noEndnote/>
        </w:sectPr>
      </w:pPr>
    </w:p>
    <w:p w:rsidR="005D20C3" w:rsidRDefault="005D20C3">
      <w:pPr>
        <w:pStyle w:val="TG"/>
        <w:outlineLvl w:val="0"/>
        <w:rPr>
          <w:color w:val="000000"/>
        </w:rPr>
      </w:pPr>
      <w:r>
        <w:rPr>
          <w:color w:val="000000"/>
        </w:rPr>
        <w:lastRenderedPageBreak/>
        <w:t>Place of work</w:t>
      </w:r>
    </w:p>
    <w:p w:rsidR="005D20C3" w:rsidRDefault="005D20C3">
      <w:pPr>
        <w:pStyle w:val="BT"/>
      </w:pPr>
      <w:r>
        <w:t>32016</w:t>
      </w:r>
      <w:r>
        <w:tab/>
      </w:r>
      <w:bookmarkStart w:id="14" w:name="p32016"/>
      <w:bookmarkEnd w:id="14"/>
      <w:r>
        <w:t>As a general rule a place of work is the premises or place where a person is employed</w:t>
      </w:r>
      <w:r w:rsidRPr="00FB6435">
        <w:rPr>
          <w:vertAlign w:val="superscript"/>
        </w:rPr>
        <w:t>1</w:t>
      </w:r>
      <w:r>
        <w:t xml:space="preserve">. </w:t>
      </w:r>
      <w:r w:rsidR="00AA2176">
        <w:t xml:space="preserve"> </w:t>
      </w:r>
      <w:r>
        <w:t>But there is an exception to this general rule</w:t>
      </w:r>
      <w:r w:rsidRPr="005A636A">
        <w:rPr>
          <w:vertAlign w:val="superscript"/>
        </w:rPr>
        <w:t>2</w:t>
      </w:r>
      <w:r>
        <w:t>.</w:t>
      </w:r>
    </w:p>
    <w:p w:rsidR="005D20C3" w:rsidRDefault="005D20C3">
      <w:pPr>
        <w:pStyle w:val="Leg"/>
        <w:rPr>
          <w:color w:val="000000"/>
        </w:rPr>
      </w:pPr>
      <w:r>
        <w:rPr>
          <w:color w:val="000000"/>
        </w:rPr>
        <w:t>1  JS (NI) Order 95, art 16(4);  2  art 16(5)</w:t>
      </w:r>
    </w:p>
    <w:p w:rsidR="005D20C3" w:rsidRDefault="005D20C3">
      <w:pPr>
        <w:pStyle w:val="BT"/>
      </w:pPr>
      <w:r>
        <w:t>32017</w:t>
      </w:r>
      <w:r>
        <w:tab/>
        <w:t>The exception helps claimants who work for a large company which is made up of more than one business in the same premises.  In certain circumstances separate departments that would normally be classed as one place of work, can be treated as separate places of work (</w:t>
      </w:r>
      <w:r w:rsidR="00AA2176">
        <w:t xml:space="preserve">DMG </w:t>
      </w:r>
      <w:r>
        <w:t>32039</w:t>
      </w:r>
      <w:r w:rsidR="00AA2176">
        <w:t xml:space="preserve"> </w:t>
      </w:r>
      <w:r>
        <w:t>-</w:t>
      </w:r>
      <w:r w:rsidR="00AA2176">
        <w:t xml:space="preserve"> </w:t>
      </w:r>
      <w:r>
        <w:t>32057)</w:t>
      </w:r>
      <w:r>
        <w:rPr>
          <w:vertAlign w:val="superscript"/>
        </w:rPr>
        <w:t>1</w:t>
      </w:r>
      <w:r>
        <w:t>.</w:t>
      </w:r>
    </w:p>
    <w:p w:rsidR="005D20C3" w:rsidRDefault="005D20C3">
      <w:pPr>
        <w:pStyle w:val="Leg"/>
        <w:rPr>
          <w:color w:val="000000"/>
        </w:rPr>
      </w:pPr>
      <w:r>
        <w:rPr>
          <w:color w:val="000000"/>
        </w:rPr>
        <w:t>1  JS (NI) Order 95, art 16(5)</w:t>
      </w:r>
    </w:p>
    <w:p w:rsidR="005D20C3" w:rsidRDefault="005D20C3">
      <w:pPr>
        <w:pStyle w:val="BT"/>
      </w:pPr>
      <w:r>
        <w:t>32018</w:t>
      </w:r>
      <w:r>
        <w:tab/>
        <w:t xml:space="preserve">The decision maker must be satisfied that there is a </w:t>
      </w:r>
      <w:r w:rsidR="00AA2176">
        <w:t>trade dispute</w:t>
      </w:r>
      <w:r>
        <w:t xml:space="preserve"> at the place of work as defined in the general rule</w:t>
      </w:r>
      <w:r>
        <w:rPr>
          <w:vertAlign w:val="superscript"/>
        </w:rPr>
        <w:t>1</w:t>
      </w:r>
      <w:r>
        <w:t>.  If not there is no need to consider the exception.</w:t>
      </w:r>
    </w:p>
    <w:p w:rsidR="005D20C3" w:rsidRDefault="005D20C3">
      <w:pPr>
        <w:pStyle w:val="Leg"/>
        <w:rPr>
          <w:color w:val="000000"/>
        </w:rPr>
      </w:pPr>
      <w:r>
        <w:rPr>
          <w:color w:val="000000"/>
        </w:rPr>
        <w:t>1  JS (NI) Order 95, art 16(4)</w:t>
      </w:r>
    </w:p>
    <w:p w:rsidR="005D20C3" w:rsidRDefault="005D20C3">
      <w:pPr>
        <w:pStyle w:val="Para"/>
        <w:outlineLvl w:val="0"/>
        <w:rPr>
          <w:color w:val="000000"/>
        </w:rPr>
      </w:pPr>
      <w:r>
        <w:rPr>
          <w:color w:val="000000"/>
        </w:rPr>
        <w:t>Burden of proof</w:t>
      </w:r>
    </w:p>
    <w:p w:rsidR="005D20C3" w:rsidRDefault="005D20C3">
      <w:pPr>
        <w:pStyle w:val="BT"/>
      </w:pPr>
      <w:r>
        <w:t>32019</w:t>
      </w:r>
      <w:r>
        <w:tab/>
      </w:r>
      <w:bookmarkStart w:id="15" w:name="p32019"/>
      <w:bookmarkEnd w:id="15"/>
      <w:r>
        <w:t xml:space="preserve">If there is a </w:t>
      </w:r>
      <w:r w:rsidR="00AA2176">
        <w:t>trade dispute</w:t>
      </w:r>
      <w:r>
        <w:t xml:space="preserve"> at the place of work within the general meaning, then claimants must prove that</w:t>
      </w:r>
      <w:r w:rsidR="00AA2176">
        <w:t xml:space="preserve"> the exception applies to them.</w:t>
      </w:r>
    </w:p>
    <w:p w:rsidR="005D20C3" w:rsidRDefault="00C778C9">
      <w:pPr>
        <w:pStyle w:val="BT"/>
      </w:pPr>
      <w:r>
        <w:tab/>
      </w:r>
      <w:r w:rsidR="005D20C3">
        <w:t>32020</w:t>
      </w:r>
      <w:r>
        <w:t xml:space="preserve"> </w:t>
      </w:r>
      <w:r w:rsidR="00FB6435">
        <w:t>–</w:t>
      </w:r>
      <w:r w:rsidR="005D20C3">
        <w:t xml:space="preserve"> 32021</w:t>
      </w:r>
    </w:p>
    <w:p w:rsidR="005D20C3" w:rsidRDefault="005D20C3">
      <w:pPr>
        <w:pStyle w:val="SG"/>
        <w:rPr>
          <w:color w:val="000000"/>
        </w:rPr>
      </w:pPr>
      <w:r>
        <w:rPr>
          <w:color w:val="000000"/>
        </w:rPr>
        <w:t>General rule</w:t>
      </w:r>
    </w:p>
    <w:p w:rsidR="005D20C3" w:rsidRDefault="005D20C3">
      <w:pPr>
        <w:pStyle w:val="BT"/>
      </w:pPr>
      <w:r>
        <w:t>32022</w:t>
      </w:r>
      <w:r>
        <w:tab/>
      </w:r>
      <w:bookmarkStart w:id="16" w:name="p32022"/>
      <w:bookmarkEnd w:id="16"/>
      <w:r>
        <w:t xml:space="preserve">When considering what the general meaning of place of work is, a reasoned, practical approach should be taken. </w:t>
      </w:r>
      <w:r w:rsidR="00AA2176">
        <w:t xml:space="preserve"> </w:t>
      </w:r>
      <w:r>
        <w:t>This must be neither too literal nor too narrow.</w:t>
      </w:r>
    </w:p>
    <w:p w:rsidR="005D20C3" w:rsidRDefault="005D20C3">
      <w:pPr>
        <w:pStyle w:val="BT"/>
      </w:pPr>
      <w:r>
        <w:t>32023</w:t>
      </w:r>
      <w:r>
        <w:tab/>
        <w:t>A place of work may be</w:t>
      </w:r>
    </w:p>
    <w:p w:rsidR="005D20C3" w:rsidRDefault="005D20C3">
      <w:pPr>
        <w:pStyle w:val="Indent1"/>
      </w:pPr>
      <w:r>
        <w:rPr>
          <w:b/>
        </w:rPr>
        <w:t>1.</w:t>
      </w:r>
      <w:r>
        <w:tab/>
        <w:t>a works of one or more buildings on one site</w:t>
      </w:r>
      <w:r>
        <w:rPr>
          <w:b/>
        </w:rPr>
        <w:t xml:space="preserve"> or</w:t>
      </w:r>
    </w:p>
    <w:p w:rsidR="005D20C3" w:rsidRDefault="005D20C3">
      <w:pPr>
        <w:pStyle w:val="Indent1"/>
      </w:pPr>
      <w:r>
        <w:rPr>
          <w:b/>
        </w:rPr>
        <w:t>2.</w:t>
      </w:r>
      <w:r>
        <w:tab/>
        <w:t>a works where buildings are</w:t>
      </w:r>
    </w:p>
    <w:p w:rsidR="005D20C3" w:rsidRDefault="005D20C3">
      <w:pPr>
        <w:pStyle w:val="Indent2"/>
      </w:pPr>
      <w:r>
        <w:rPr>
          <w:b/>
        </w:rPr>
        <w:t>2.1</w:t>
      </w:r>
      <w:r>
        <w:tab/>
        <w:t xml:space="preserve">spread over two or more adjoining sites </w:t>
      </w:r>
      <w:r>
        <w:rPr>
          <w:b/>
        </w:rPr>
        <w:t>and</w:t>
      </w:r>
    </w:p>
    <w:p w:rsidR="005D20C3" w:rsidRDefault="005D20C3">
      <w:pPr>
        <w:pStyle w:val="Indent2"/>
      </w:pPr>
      <w:r>
        <w:rPr>
          <w:b/>
        </w:rPr>
        <w:t>2.2</w:t>
      </w:r>
      <w:r>
        <w:tab/>
        <w:t>integral parts of the business even if separated by a road, railway or river</w:t>
      </w:r>
      <w:r>
        <w:rPr>
          <w:vertAlign w:val="superscript"/>
        </w:rPr>
        <w:t>1</w:t>
      </w:r>
      <w:r w:rsidRPr="00AA2176">
        <w:t xml:space="preserve"> </w:t>
      </w:r>
      <w:r>
        <w:rPr>
          <w:b/>
        </w:rPr>
        <w:t>or</w:t>
      </w:r>
    </w:p>
    <w:p w:rsidR="005D20C3" w:rsidRDefault="005D20C3">
      <w:pPr>
        <w:pStyle w:val="Indent1"/>
      </w:pPr>
      <w:r>
        <w:rPr>
          <w:b/>
        </w:rPr>
        <w:t>3.</w:t>
      </w:r>
      <w:r>
        <w:tab/>
        <w:t>a building site where several employers and employees are following various trades, even where this is not the employers’ permanent place of business.</w:t>
      </w:r>
    </w:p>
    <w:p w:rsidR="005D20C3" w:rsidRDefault="005D20C3">
      <w:pPr>
        <w:pStyle w:val="Leg"/>
        <w:rPr>
          <w:color w:val="000000"/>
        </w:rPr>
      </w:pPr>
      <w:r>
        <w:rPr>
          <w:color w:val="000000"/>
        </w:rPr>
        <w:t>1  R(U) 1/70</w:t>
      </w:r>
    </w:p>
    <w:p w:rsidR="005D20C3" w:rsidRDefault="00C778C9">
      <w:pPr>
        <w:pStyle w:val="BT"/>
        <w:ind w:left="0" w:firstLine="0"/>
      </w:pPr>
      <w:r>
        <w:rPr>
          <w:b/>
        </w:rPr>
        <w:br w:type="page"/>
      </w:r>
      <w:r w:rsidR="005D20C3">
        <w:rPr>
          <w:b/>
        </w:rPr>
        <w:lastRenderedPageBreak/>
        <w:tab/>
        <w:t>Example</w:t>
      </w:r>
    </w:p>
    <w:p w:rsidR="005D20C3" w:rsidRDefault="005D20C3" w:rsidP="00AA2176">
      <w:pPr>
        <w:pStyle w:val="BT"/>
        <w:ind w:firstLine="0"/>
      </w:pPr>
      <w:r>
        <w:t>A motor company is made up of several plants on one large site.  These plants are cut through by two roads and a railway.</w:t>
      </w:r>
    </w:p>
    <w:p w:rsidR="005D20C3" w:rsidRDefault="005D20C3" w:rsidP="00AA2176">
      <w:pPr>
        <w:pStyle w:val="BT"/>
        <w:ind w:firstLine="0"/>
      </w:pPr>
      <w:r>
        <w:t>Richard Lyons is a repair welder, working at a paint trim and assembly plant.</w:t>
      </w:r>
    </w:p>
    <w:p w:rsidR="005D20C3" w:rsidRDefault="005D20C3" w:rsidP="00AA2176">
      <w:pPr>
        <w:pStyle w:val="BT"/>
        <w:ind w:firstLine="0"/>
      </w:pPr>
      <w:r>
        <w:t>Car bodies made in the connected body plant are built into finished cars in the paint trim and assembly plant.</w:t>
      </w:r>
    </w:p>
    <w:p w:rsidR="005D20C3" w:rsidRDefault="005D20C3" w:rsidP="00AA2176">
      <w:pPr>
        <w:pStyle w:val="BT"/>
        <w:ind w:firstLine="0"/>
      </w:pPr>
      <w:r>
        <w:t xml:space="preserve">Richard makes a claim for </w:t>
      </w:r>
      <w:r w:rsidR="00AA2176">
        <w:t>Jobseeker’s Allowance</w:t>
      </w:r>
      <w:r>
        <w:t xml:space="preserve"> when he loses work because of a strike by sewing machinists who work in a trim shop at another plant on the site.</w:t>
      </w:r>
    </w:p>
    <w:p w:rsidR="005D20C3" w:rsidRDefault="005D20C3" w:rsidP="00AA2176">
      <w:pPr>
        <w:pStyle w:val="BT"/>
        <w:ind w:firstLine="0"/>
      </w:pPr>
      <w:r>
        <w:t>The decision maker decides that the company’s site is one place of work.</w:t>
      </w:r>
    </w:p>
    <w:p w:rsidR="005D20C3" w:rsidRDefault="005D20C3">
      <w:pPr>
        <w:pStyle w:val="BT"/>
      </w:pPr>
      <w:r>
        <w:t>32024</w:t>
      </w:r>
      <w:r>
        <w:tab/>
        <w:t>If an employer’s buildings are on sites that are some distance apart they are separate places of work.</w:t>
      </w:r>
    </w:p>
    <w:p w:rsidR="005D20C3" w:rsidRDefault="005D20C3">
      <w:pPr>
        <w:pStyle w:val="BT"/>
      </w:pPr>
      <w:r>
        <w:t>32025</w:t>
      </w:r>
      <w:r>
        <w:tab/>
        <w:t>If a firm owns several works in different places, each works is a separate place of work.</w:t>
      </w:r>
    </w:p>
    <w:p w:rsidR="005D20C3" w:rsidRDefault="00C778C9">
      <w:pPr>
        <w:pStyle w:val="BT"/>
      </w:pPr>
      <w:r>
        <w:tab/>
      </w:r>
      <w:r w:rsidR="005D20C3">
        <w:t>32026</w:t>
      </w:r>
      <w:r>
        <w:t xml:space="preserve"> </w:t>
      </w:r>
      <w:r w:rsidR="00FB6435">
        <w:t>–</w:t>
      </w:r>
      <w:r w:rsidR="005D20C3">
        <w:t xml:space="preserve"> 32027</w:t>
      </w:r>
    </w:p>
    <w:p w:rsidR="005D20C3" w:rsidRDefault="005D20C3">
      <w:pPr>
        <w:pStyle w:val="Para"/>
        <w:rPr>
          <w:color w:val="000000"/>
        </w:rPr>
      </w:pPr>
      <w:r>
        <w:rPr>
          <w:color w:val="000000"/>
        </w:rPr>
        <w:t>Dock workers</w:t>
      </w:r>
    </w:p>
    <w:p w:rsidR="005D20C3" w:rsidRDefault="005D20C3">
      <w:pPr>
        <w:pStyle w:val="BT"/>
      </w:pPr>
      <w:r>
        <w:t>32028</w:t>
      </w:r>
      <w:r>
        <w:tab/>
      </w:r>
      <w:bookmarkStart w:id="17" w:name="p32028"/>
      <w:bookmarkEnd w:id="17"/>
      <w:r>
        <w:t>Docks and shipyards are usually spread over a wide area.  They are often made up of several docks, yards buildings or wharves owned or used by several employers.</w:t>
      </w:r>
    </w:p>
    <w:p w:rsidR="005D20C3" w:rsidRDefault="005D20C3">
      <w:pPr>
        <w:pStyle w:val="BT"/>
      </w:pPr>
      <w:r>
        <w:t>32029</w:t>
      </w:r>
      <w:r>
        <w:tab/>
        <w:t xml:space="preserve">If a </w:t>
      </w:r>
      <w:r w:rsidR="00AA2176">
        <w:t>trade dispute</w:t>
      </w:r>
      <w:r>
        <w:t xml:space="preserve"> covers the whole area of the dock or shipyard, then there is a </w:t>
      </w:r>
      <w:r w:rsidR="00AA2176">
        <w:t>trade dispute</w:t>
      </w:r>
      <w:r>
        <w:t xml:space="preserve"> at the claimant’s place of work.</w:t>
      </w:r>
    </w:p>
    <w:p w:rsidR="005D20C3" w:rsidRDefault="005D20C3">
      <w:pPr>
        <w:pStyle w:val="BT"/>
      </w:pPr>
      <w:r>
        <w:t>32030</w:t>
      </w:r>
      <w:r>
        <w:tab/>
        <w:t xml:space="preserve">But if the dispute is limited to a particular yard or vessel the claimant’s place of work must be established.  For the </w:t>
      </w:r>
      <w:r w:rsidR="00AA2176">
        <w:t>trade dispute</w:t>
      </w:r>
      <w:r>
        <w:t xml:space="preserve"> provisions to apply there must be a dispute at the claimant’s place of work.</w:t>
      </w:r>
    </w:p>
    <w:p w:rsidR="005D20C3" w:rsidRDefault="005D20C3">
      <w:pPr>
        <w:pStyle w:val="BT"/>
      </w:pPr>
      <w:r>
        <w:t>32031</w:t>
      </w:r>
      <w:r>
        <w:tab/>
        <w:t>If claimants look for work only at one particular place, for example a dock or warehouse, then that is their place of work</w:t>
      </w:r>
      <w:r w:rsidRPr="00C84A55">
        <w:rPr>
          <w:vertAlign w:val="superscript"/>
        </w:rPr>
        <w:t>1</w:t>
      </w:r>
      <w:r>
        <w:t>.  But if those claimants were to</w:t>
      </w:r>
    </w:p>
    <w:p w:rsidR="005D20C3" w:rsidRDefault="005D20C3">
      <w:pPr>
        <w:pStyle w:val="Indent1"/>
      </w:pPr>
      <w:r>
        <w:rPr>
          <w:b/>
        </w:rPr>
        <w:t>1.</w:t>
      </w:r>
      <w:r>
        <w:tab/>
        <w:t xml:space="preserve">look for work </w:t>
      </w:r>
      <w:r>
        <w:rPr>
          <w:b/>
        </w:rPr>
        <w:t>or</w:t>
      </w:r>
    </w:p>
    <w:p w:rsidR="005D20C3" w:rsidRDefault="005D20C3">
      <w:pPr>
        <w:pStyle w:val="Indent1"/>
      </w:pPr>
      <w:r>
        <w:rPr>
          <w:b/>
        </w:rPr>
        <w:t>2.</w:t>
      </w:r>
      <w:r w:rsidR="00AA2176">
        <w:tab/>
        <w:t>be required to work</w:t>
      </w:r>
    </w:p>
    <w:p w:rsidR="005D20C3" w:rsidRDefault="005D20C3">
      <w:pPr>
        <w:pStyle w:val="BT"/>
      </w:pPr>
      <w:r>
        <w:tab/>
        <w:t>at different parts of the dock or shipyard, then all of those parts will be the place of work</w:t>
      </w:r>
      <w:r>
        <w:rPr>
          <w:vertAlign w:val="superscript"/>
        </w:rPr>
        <w:t>2</w:t>
      </w:r>
      <w:r>
        <w:t>.  Their place of work will not be limited to the building or vessel where they were working at the time the stoppage began.</w:t>
      </w:r>
    </w:p>
    <w:p w:rsidR="005D20C3" w:rsidRDefault="005D20C3">
      <w:pPr>
        <w:pStyle w:val="Leg"/>
        <w:rPr>
          <w:color w:val="000000"/>
        </w:rPr>
      </w:pPr>
      <w:r>
        <w:rPr>
          <w:color w:val="000000"/>
        </w:rPr>
        <w:t>1  R(U) 26/57;  2  R(U) 8/71;  R(U) 30/57</w:t>
      </w:r>
    </w:p>
    <w:p w:rsidR="005D20C3" w:rsidRDefault="00AA2176">
      <w:pPr>
        <w:pStyle w:val="BT"/>
        <w:rPr>
          <w:b/>
          <w:bCs/>
        </w:rPr>
      </w:pPr>
      <w:r>
        <w:br w:type="page"/>
      </w:r>
      <w:r w:rsidR="005D20C3">
        <w:lastRenderedPageBreak/>
        <w:tab/>
      </w:r>
      <w:r w:rsidR="005D20C3">
        <w:rPr>
          <w:b/>
          <w:bCs/>
        </w:rPr>
        <w:t>Example 1</w:t>
      </w:r>
    </w:p>
    <w:p w:rsidR="005D20C3" w:rsidRDefault="005D20C3">
      <w:pPr>
        <w:pStyle w:val="BT"/>
      </w:pPr>
      <w:r>
        <w:tab/>
        <w:t>Michael Rodgers a dock pilot licensed to pilot vessels within the port loses his employment when a national dock strike reduces shipping.</w:t>
      </w:r>
    </w:p>
    <w:p w:rsidR="005D20C3" w:rsidRDefault="005D20C3">
      <w:pPr>
        <w:pStyle w:val="BT"/>
      </w:pPr>
      <w:r>
        <w:tab/>
        <w:t>The decision maker decides that the whole port is Michael's place of work.</w:t>
      </w:r>
    </w:p>
    <w:p w:rsidR="005D20C3" w:rsidRDefault="005D20C3">
      <w:pPr>
        <w:pStyle w:val="BT"/>
        <w:rPr>
          <w:b/>
          <w:bCs/>
        </w:rPr>
      </w:pPr>
      <w:r>
        <w:tab/>
      </w:r>
      <w:r>
        <w:rPr>
          <w:b/>
          <w:bCs/>
        </w:rPr>
        <w:t>Example 2</w:t>
      </w:r>
    </w:p>
    <w:p w:rsidR="005D20C3" w:rsidRDefault="005D20C3">
      <w:pPr>
        <w:pStyle w:val="BT"/>
      </w:pPr>
      <w:r>
        <w:tab/>
        <w:t>William Moore employed by a firm of boilerscalers has worked for the previous nine months on ships berthed in a particular dock.</w:t>
      </w:r>
    </w:p>
    <w:p w:rsidR="005D20C3" w:rsidRDefault="005D20C3">
      <w:pPr>
        <w:pStyle w:val="BT"/>
      </w:pPr>
      <w:r>
        <w:tab/>
        <w:t>The decision maker decides that the dock is William's place of work.  The fact that the dock is not owned by his employers does not matter.</w:t>
      </w:r>
    </w:p>
    <w:p w:rsidR="005D20C3" w:rsidRDefault="005D20C3">
      <w:pPr>
        <w:pStyle w:val="Para"/>
        <w:outlineLvl w:val="0"/>
        <w:rPr>
          <w:color w:val="000000"/>
        </w:rPr>
      </w:pPr>
      <w:r>
        <w:rPr>
          <w:color w:val="000000"/>
        </w:rPr>
        <w:t>Other similar jobs</w:t>
      </w:r>
    </w:p>
    <w:p w:rsidR="005D20C3" w:rsidRDefault="005D20C3">
      <w:pPr>
        <w:pStyle w:val="BT"/>
      </w:pPr>
      <w:r>
        <w:t>32032</w:t>
      </w:r>
      <w:r>
        <w:tab/>
      </w:r>
      <w:bookmarkStart w:id="18" w:name="p32032"/>
      <w:bookmarkEnd w:id="18"/>
      <w:r>
        <w:t>Consider such jobs as porters in markets or casual workers in the newspaper industry in the same way as dock workers.</w:t>
      </w:r>
    </w:p>
    <w:p w:rsidR="005D20C3" w:rsidRDefault="005D20C3">
      <w:pPr>
        <w:pStyle w:val="BT"/>
      </w:pPr>
      <w:r>
        <w:t>32033</w:t>
      </w:r>
      <w:r>
        <w:tab/>
        <w:t xml:space="preserve">In the coal mining industry each pit or colliery is a separate place of work. </w:t>
      </w:r>
      <w:r w:rsidR="00AA2176">
        <w:t xml:space="preserve"> </w:t>
      </w:r>
      <w:r>
        <w:t>But districts or other divisions of a colliery are not separate places of work.</w:t>
      </w:r>
    </w:p>
    <w:p w:rsidR="005D20C3" w:rsidRDefault="005D20C3">
      <w:pPr>
        <w:pStyle w:val="BT"/>
      </w:pPr>
      <w:r>
        <w:t>32034</w:t>
      </w:r>
      <w:r>
        <w:tab/>
        <w:t xml:space="preserve">The reason the </w:t>
      </w:r>
      <w:r w:rsidR="00AA2176">
        <w:t>trade dispute</w:t>
      </w:r>
      <w:r>
        <w:t xml:space="preserve"> has to be at the claimants’ place of work is so that they do not lose </w:t>
      </w:r>
      <w:r w:rsidR="00AA2176">
        <w:t>Jobseeker’s Allowance</w:t>
      </w:r>
      <w:r>
        <w:t xml:space="preserve"> only because of an economic consequence of a dispute somewhere else (but see </w:t>
      </w:r>
      <w:r w:rsidR="00AA2176">
        <w:t xml:space="preserve">DMG </w:t>
      </w:r>
      <w:r>
        <w:t>32092</w:t>
      </w:r>
      <w:r w:rsidR="00AA2176">
        <w:t xml:space="preserve"> </w:t>
      </w:r>
      <w:r>
        <w:t>-</w:t>
      </w:r>
      <w:r w:rsidR="00AA2176">
        <w:t xml:space="preserve"> </w:t>
      </w:r>
      <w:r>
        <w:t>32099 on the extension of a dispute).</w:t>
      </w:r>
    </w:p>
    <w:p w:rsidR="005D20C3" w:rsidRDefault="005D20C3">
      <w:pPr>
        <w:pStyle w:val="BT"/>
      </w:pPr>
      <w:r>
        <w:t>32035</w:t>
      </w:r>
      <w:r>
        <w:tab/>
        <w:t>The decision maker need not define exactly the place of work for people who normally travel around in their job, for example sales representatives, lorry drivers and street cleaners.</w:t>
      </w:r>
    </w:p>
    <w:p w:rsidR="005D20C3" w:rsidRDefault="005D20C3">
      <w:pPr>
        <w:pStyle w:val="BT"/>
        <w:tabs>
          <w:tab w:val="clear" w:pos="851"/>
        </w:tabs>
        <w:ind w:left="900" w:firstLine="0"/>
      </w:pPr>
      <w:r>
        <w:rPr>
          <w:b/>
        </w:rPr>
        <w:t>Example</w:t>
      </w:r>
    </w:p>
    <w:p w:rsidR="005D20C3" w:rsidRDefault="005D20C3">
      <w:pPr>
        <w:pStyle w:val="BT"/>
        <w:tabs>
          <w:tab w:val="clear" w:pos="851"/>
        </w:tabs>
        <w:ind w:left="900" w:firstLine="0"/>
      </w:pPr>
      <w:r>
        <w:t>Taxi drivers are in dispute with their employers at the garage they use.</w:t>
      </w:r>
    </w:p>
    <w:p w:rsidR="005D20C3" w:rsidRDefault="005D20C3">
      <w:pPr>
        <w:pStyle w:val="BT"/>
        <w:tabs>
          <w:tab w:val="clear" w:pos="851"/>
        </w:tabs>
        <w:ind w:left="900" w:firstLine="0"/>
      </w:pPr>
      <w:r>
        <w:t>Angela Evans works as a cab washer at the same garage.</w:t>
      </w:r>
    </w:p>
    <w:p w:rsidR="005D20C3" w:rsidRDefault="005D20C3">
      <w:pPr>
        <w:pStyle w:val="BT"/>
        <w:tabs>
          <w:tab w:val="clear" w:pos="851"/>
        </w:tabs>
        <w:ind w:left="900" w:firstLine="0"/>
      </w:pPr>
      <w:r>
        <w:t>Because of the dispute with the taxi drivers Angela is discharged as there is no work for her.</w:t>
      </w:r>
    </w:p>
    <w:p w:rsidR="005D20C3" w:rsidRDefault="005D20C3">
      <w:pPr>
        <w:pStyle w:val="BT"/>
        <w:tabs>
          <w:tab w:val="clear" w:pos="851"/>
        </w:tabs>
        <w:ind w:left="900" w:firstLine="0"/>
        <w:rPr>
          <w:b/>
        </w:rPr>
      </w:pPr>
      <w:r>
        <w:t xml:space="preserve">She makes a claim for </w:t>
      </w:r>
      <w:r w:rsidR="00AA2176">
        <w:t>Jobseeker’s Allowance</w:t>
      </w:r>
      <w:r>
        <w:t xml:space="preserve">.  The decision maker decides that, as Angela works at the same place as the taxi drivers, there is a </w:t>
      </w:r>
      <w:r w:rsidR="00AA2176">
        <w:t>trade dispute</w:t>
      </w:r>
      <w:r>
        <w:t xml:space="preserve"> at her place of work</w:t>
      </w:r>
    </w:p>
    <w:p w:rsidR="005D20C3" w:rsidRDefault="00C778C9">
      <w:pPr>
        <w:pStyle w:val="BT"/>
      </w:pPr>
      <w:r>
        <w:br w:type="page"/>
      </w:r>
      <w:r w:rsidR="005D20C3">
        <w:lastRenderedPageBreak/>
        <w:t>32036</w:t>
      </w:r>
      <w:r w:rsidR="005D20C3">
        <w:tab/>
        <w:t>Where</w:t>
      </w:r>
    </w:p>
    <w:p w:rsidR="005D20C3" w:rsidRDefault="005D20C3">
      <w:pPr>
        <w:pStyle w:val="Indent1"/>
      </w:pPr>
      <w:r>
        <w:rPr>
          <w:b/>
        </w:rPr>
        <w:t>1.</w:t>
      </w:r>
      <w:r>
        <w:tab/>
        <w:t>claimants work in several places</w:t>
      </w:r>
      <w:r>
        <w:rPr>
          <w:b/>
        </w:rPr>
        <w:t xml:space="preserve"> and</w:t>
      </w:r>
    </w:p>
    <w:p w:rsidR="005D20C3" w:rsidRDefault="005D20C3">
      <w:pPr>
        <w:pStyle w:val="Indent1"/>
      </w:pPr>
      <w:r>
        <w:rPr>
          <w:b/>
        </w:rPr>
        <w:t>2.</w:t>
      </w:r>
      <w:r>
        <w:tab/>
        <w:t xml:space="preserve">there is a </w:t>
      </w:r>
      <w:r w:rsidR="00AA2176">
        <w:t>trade dispute</w:t>
      </w:r>
      <w:r>
        <w:t xml:space="preserve"> at each of them</w:t>
      </w:r>
    </w:p>
    <w:p w:rsidR="005D20C3" w:rsidRDefault="005D20C3">
      <w:pPr>
        <w:pStyle w:val="BT"/>
      </w:pPr>
      <w:r>
        <w:tab/>
        <w:t xml:space="preserve">there is a </w:t>
      </w:r>
      <w:r w:rsidR="00AA2176">
        <w:t>trade dispute</w:t>
      </w:r>
      <w:r>
        <w:t xml:space="preserve"> at the place of work, even if there is a stoppage at only one of them.</w:t>
      </w:r>
    </w:p>
    <w:p w:rsidR="005D20C3" w:rsidRDefault="00AA2176">
      <w:pPr>
        <w:pStyle w:val="BT"/>
      </w:pPr>
      <w:r>
        <w:tab/>
      </w:r>
      <w:r w:rsidR="005D20C3">
        <w:t>32037</w:t>
      </w:r>
      <w:r w:rsidR="0008417D">
        <w:t xml:space="preserve"> </w:t>
      </w:r>
      <w:r w:rsidR="00C84A55">
        <w:t>–</w:t>
      </w:r>
      <w:r w:rsidR="005D20C3">
        <w:t xml:space="preserve"> 32038</w:t>
      </w:r>
    </w:p>
    <w:p w:rsidR="005D20C3" w:rsidRDefault="005D20C3">
      <w:pPr>
        <w:pStyle w:val="SG"/>
        <w:rPr>
          <w:color w:val="000000"/>
        </w:rPr>
      </w:pPr>
      <w:r>
        <w:rPr>
          <w:color w:val="000000"/>
        </w:rPr>
        <w:t>Modification to the general rule</w:t>
      </w:r>
    </w:p>
    <w:p w:rsidR="005D20C3" w:rsidRDefault="005D20C3">
      <w:pPr>
        <w:pStyle w:val="BT"/>
      </w:pPr>
      <w:r>
        <w:t>32039</w:t>
      </w:r>
      <w:r>
        <w:tab/>
      </w:r>
      <w:bookmarkStart w:id="19" w:name="p32039"/>
      <w:bookmarkEnd w:id="19"/>
      <w:r>
        <w:t>The general rule is that the place of work is the premises or place where the claimant is employed.  But if</w:t>
      </w:r>
    </w:p>
    <w:p w:rsidR="005D20C3" w:rsidRDefault="005D20C3">
      <w:pPr>
        <w:pStyle w:val="Indent1"/>
      </w:pPr>
      <w:r>
        <w:rPr>
          <w:b/>
        </w:rPr>
        <w:t>1.</w:t>
      </w:r>
      <w:r>
        <w:tab/>
        <w:t xml:space="preserve">part of the premises or place in question is a separate department in which a separate branch of work is carried out </w:t>
      </w:r>
      <w:r>
        <w:rPr>
          <w:b/>
        </w:rPr>
        <w:t>and</w:t>
      </w:r>
    </w:p>
    <w:p w:rsidR="005D20C3" w:rsidRDefault="005D20C3">
      <w:pPr>
        <w:pStyle w:val="Indent1"/>
      </w:pPr>
      <w:r>
        <w:rPr>
          <w:b/>
        </w:rPr>
        <w:t>2.</w:t>
      </w:r>
      <w:r>
        <w:tab/>
        <w:t>that separate branch of work is usually carried out as a separate business in separate premises or places</w:t>
      </w:r>
    </w:p>
    <w:p w:rsidR="005D20C3" w:rsidRDefault="005D20C3">
      <w:pPr>
        <w:pStyle w:val="BT"/>
      </w:pPr>
      <w:r>
        <w:tab/>
        <w:t>then the separate department is a separate place of work</w:t>
      </w:r>
      <w:r>
        <w:rPr>
          <w:vertAlign w:val="superscript"/>
        </w:rPr>
        <w:t>1</w:t>
      </w:r>
      <w:r>
        <w:t>.</w:t>
      </w:r>
    </w:p>
    <w:p w:rsidR="005D20C3" w:rsidRDefault="005D20C3">
      <w:pPr>
        <w:pStyle w:val="Leg"/>
        <w:rPr>
          <w:color w:val="000000"/>
        </w:rPr>
      </w:pPr>
      <w:r>
        <w:rPr>
          <w:color w:val="000000"/>
        </w:rPr>
        <w:t>1  JS (NI) Order 95, art 16(5)</w:t>
      </w:r>
    </w:p>
    <w:p w:rsidR="005D20C3" w:rsidRDefault="005D20C3">
      <w:pPr>
        <w:pStyle w:val="BT"/>
      </w:pPr>
      <w:r>
        <w:t>32040</w:t>
      </w:r>
      <w:r>
        <w:tab/>
        <w:t>To benefit from this modification of the general rule claimants must show that</w:t>
      </w:r>
    </w:p>
    <w:p w:rsidR="005D20C3" w:rsidRDefault="005D20C3">
      <w:pPr>
        <w:pStyle w:val="Indent1"/>
      </w:pPr>
      <w:r>
        <w:rPr>
          <w:b/>
        </w:rPr>
        <w:t>1.</w:t>
      </w:r>
      <w:r>
        <w:tab/>
        <w:t xml:space="preserve">they are employed in a separate department on a separate branch of work </w:t>
      </w:r>
      <w:r>
        <w:rPr>
          <w:b/>
        </w:rPr>
        <w:t>and</w:t>
      </w:r>
    </w:p>
    <w:p w:rsidR="005D20C3" w:rsidRDefault="005D20C3">
      <w:pPr>
        <w:pStyle w:val="Indent1"/>
      </w:pPr>
      <w:r>
        <w:rPr>
          <w:b/>
        </w:rPr>
        <w:t>2.</w:t>
      </w:r>
      <w:r>
        <w:tab/>
        <w:t xml:space="preserve">that separate branch of work is one that is usually carried on as a separate business in </w:t>
      </w:r>
      <w:r>
        <w:rPr>
          <w:b/>
        </w:rPr>
        <w:t xml:space="preserve">separate </w:t>
      </w:r>
      <w:r>
        <w:t xml:space="preserve">premises or at a </w:t>
      </w:r>
      <w:r>
        <w:rPr>
          <w:b/>
        </w:rPr>
        <w:t xml:space="preserve">separate </w:t>
      </w:r>
      <w:r>
        <w:t xml:space="preserve">place </w:t>
      </w:r>
      <w:r>
        <w:rPr>
          <w:b/>
        </w:rPr>
        <w:t>and</w:t>
      </w:r>
    </w:p>
    <w:p w:rsidR="005D20C3" w:rsidRDefault="005D20C3">
      <w:pPr>
        <w:pStyle w:val="Indent1"/>
      </w:pPr>
      <w:r>
        <w:rPr>
          <w:b/>
        </w:rPr>
        <w:t>3.</w:t>
      </w:r>
      <w:r>
        <w:tab/>
        <w:t xml:space="preserve">that separate branch of work is carried on in a separate department </w:t>
      </w:r>
      <w:r>
        <w:rPr>
          <w:b/>
        </w:rPr>
        <w:t>on the same</w:t>
      </w:r>
      <w:r>
        <w:t xml:space="preserve"> premises or at the </w:t>
      </w:r>
      <w:r>
        <w:rPr>
          <w:b/>
        </w:rPr>
        <w:t xml:space="preserve">same </w:t>
      </w:r>
      <w:r>
        <w:t>place.</w:t>
      </w:r>
    </w:p>
    <w:p w:rsidR="005D20C3" w:rsidRDefault="005D20C3">
      <w:pPr>
        <w:pStyle w:val="BT"/>
      </w:pPr>
      <w:r>
        <w:t>32041</w:t>
      </w:r>
      <w:r>
        <w:tab/>
        <w:t>There is no need to consider the modification if it is clear that</w:t>
      </w:r>
    </w:p>
    <w:p w:rsidR="005D20C3" w:rsidRDefault="005D20C3">
      <w:pPr>
        <w:pStyle w:val="Indent1"/>
      </w:pPr>
      <w:r>
        <w:rPr>
          <w:b/>
        </w:rPr>
        <w:t>1.</w:t>
      </w:r>
      <w:r>
        <w:tab/>
        <w:t xml:space="preserve">there is a </w:t>
      </w:r>
      <w:r w:rsidR="0008417D">
        <w:t>trade dispute</w:t>
      </w:r>
      <w:r>
        <w:t xml:space="preserve"> at the place of work </w:t>
      </w:r>
      <w:r>
        <w:rPr>
          <w:b/>
        </w:rPr>
        <w:t>and</w:t>
      </w:r>
    </w:p>
    <w:p w:rsidR="005D20C3" w:rsidRDefault="005D20C3">
      <w:pPr>
        <w:pStyle w:val="Indent1"/>
      </w:pPr>
      <w:r>
        <w:rPr>
          <w:b/>
        </w:rPr>
        <w:t>2.</w:t>
      </w:r>
      <w:r>
        <w:tab/>
        <w:t>it is in the claimant’s department as well as others.</w:t>
      </w:r>
    </w:p>
    <w:p w:rsidR="005D20C3" w:rsidRDefault="0008417D">
      <w:pPr>
        <w:pStyle w:val="BT"/>
      </w:pPr>
      <w:r>
        <w:tab/>
      </w:r>
      <w:r w:rsidR="005D20C3">
        <w:t>32042</w:t>
      </w:r>
      <w:r>
        <w:t xml:space="preserve"> </w:t>
      </w:r>
      <w:r w:rsidR="00C84A55">
        <w:t>–</w:t>
      </w:r>
      <w:r w:rsidR="005D20C3">
        <w:t xml:space="preserve"> 32044</w:t>
      </w:r>
    </w:p>
    <w:p w:rsidR="005D20C3" w:rsidRDefault="0008417D">
      <w:pPr>
        <w:pStyle w:val="SG"/>
        <w:rPr>
          <w:color w:val="000000"/>
        </w:rPr>
      </w:pPr>
      <w:r>
        <w:rPr>
          <w:color w:val="000000"/>
        </w:rPr>
        <w:br w:type="page"/>
      </w:r>
      <w:r w:rsidR="005D20C3">
        <w:rPr>
          <w:color w:val="000000"/>
        </w:rPr>
        <w:lastRenderedPageBreak/>
        <w:t>Separate department</w:t>
      </w:r>
    </w:p>
    <w:p w:rsidR="005D20C3" w:rsidRDefault="005D20C3">
      <w:pPr>
        <w:pStyle w:val="BT"/>
      </w:pPr>
      <w:r>
        <w:t>32045</w:t>
      </w:r>
      <w:r>
        <w:tab/>
      </w:r>
      <w:bookmarkStart w:id="20" w:name="p32045"/>
      <w:bookmarkEnd w:id="20"/>
      <w:r>
        <w:t>The decision maker must first decide whether the premises or place is divided into separate departments.  Take into account</w:t>
      </w:r>
    </w:p>
    <w:p w:rsidR="005D20C3" w:rsidRDefault="005D20C3">
      <w:pPr>
        <w:pStyle w:val="Indent1"/>
      </w:pPr>
      <w:r>
        <w:rPr>
          <w:b/>
        </w:rPr>
        <w:t>1.</w:t>
      </w:r>
      <w:r>
        <w:tab/>
        <w:t>the organisation, by the employer, of work and workers at the premises or place</w:t>
      </w:r>
      <w:r>
        <w:rPr>
          <w:vertAlign w:val="superscript"/>
        </w:rPr>
        <w:t>1</w:t>
      </w:r>
      <w:r w:rsidRPr="0008417D">
        <w:t xml:space="preserve"> </w:t>
      </w:r>
      <w:r>
        <w:rPr>
          <w:b/>
        </w:rPr>
        <w:t>and</w:t>
      </w:r>
    </w:p>
    <w:p w:rsidR="005D20C3" w:rsidRDefault="005D20C3">
      <w:pPr>
        <w:pStyle w:val="Indent1"/>
      </w:pPr>
      <w:r>
        <w:rPr>
          <w:b/>
        </w:rPr>
        <w:t>2.</w:t>
      </w:r>
      <w:r>
        <w:tab/>
        <w:t xml:space="preserve">the division of work and responsibilities between managers and supervisors </w:t>
      </w:r>
      <w:r>
        <w:rPr>
          <w:b/>
        </w:rPr>
        <w:t>and</w:t>
      </w:r>
    </w:p>
    <w:p w:rsidR="005D20C3" w:rsidRDefault="005D20C3">
      <w:pPr>
        <w:pStyle w:val="Indent1"/>
      </w:pPr>
      <w:r>
        <w:rPr>
          <w:b/>
        </w:rPr>
        <w:t>3.</w:t>
      </w:r>
      <w:r>
        <w:tab/>
        <w:t>the lay-out of the buildings, shops and machines.</w:t>
      </w:r>
    </w:p>
    <w:p w:rsidR="005D20C3" w:rsidRDefault="005D20C3">
      <w:pPr>
        <w:pStyle w:val="BT"/>
      </w:pPr>
      <w:r>
        <w:tab/>
        <w:t>The arrangements for payment of wages and salaries, or for accounting or costing should be ignored.</w:t>
      </w:r>
    </w:p>
    <w:p w:rsidR="005D20C3" w:rsidRDefault="005D20C3">
      <w:pPr>
        <w:pStyle w:val="Leg"/>
        <w:rPr>
          <w:color w:val="000000"/>
        </w:rPr>
      </w:pPr>
      <w:r>
        <w:rPr>
          <w:color w:val="000000"/>
        </w:rPr>
        <w:t>1  R(U) 24/57</w:t>
      </w:r>
    </w:p>
    <w:p w:rsidR="005D20C3" w:rsidRDefault="005D20C3">
      <w:pPr>
        <w:pStyle w:val="BT"/>
      </w:pPr>
      <w:r>
        <w:t>32046</w:t>
      </w:r>
      <w:r>
        <w:tab/>
        <w:t>The actual organisation by the employer at the premises or place in question should be accepted.  It cannot be altered by claimants or the decision maker.  If there is no departmental organisation one cannot be invented.</w:t>
      </w:r>
    </w:p>
    <w:p w:rsidR="005D20C3" w:rsidRDefault="005D20C3">
      <w:pPr>
        <w:pStyle w:val="BT"/>
        <w:rPr>
          <w:b/>
          <w:bCs/>
        </w:rPr>
      </w:pPr>
      <w:r>
        <w:tab/>
      </w:r>
      <w:r w:rsidR="00C84A55">
        <w:rPr>
          <w:b/>
          <w:bCs/>
        </w:rPr>
        <w:t>Example</w:t>
      </w:r>
    </w:p>
    <w:p w:rsidR="005D20C3" w:rsidRDefault="005D20C3">
      <w:pPr>
        <w:pStyle w:val="BT"/>
      </w:pPr>
      <w:r>
        <w:tab/>
        <w:t>Patrick Burns is employed as a lorry driver by a firm of ship repairers.</w:t>
      </w:r>
    </w:p>
    <w:p w:rsidR="005D20C3" w:rsidRDefault="005D20C3">
      <w:pPr>
        <w:pStyle w:val="BT"/>
      </w:pPr>
      <w:r>
        <w:tab/>
        <w:t>Apart from carrying materials for their own firm, the transport section also does haulage work for ship owners in the area.</w:t>
      </w:r>
    </w:p>
    <w:p w:rsidR="005D20C3" w:rsidRDefault="005D20C3">
      <w:pPr>
        <w:pStyle w:val="BT"/>
      </w:pPr>
      <w:r>
        <w:tab/>
        <w:t>There is a stoppage of work at the employer’s premises.  Owing to a shortage of work caused by the stoppage Patrick is laid off.</w:t>
      </w:r>
    </w:p>
    <w:p w:rsidR="005D20C3" w:rsidRDefault="005D20C3">
      <w:pPr>
        <w:pStyle w:val="BT"/>
      </w:pPr>
      <w:r>
        <w:tab/>
        <w:t xml:space="preserve">He makes a claim for </w:t>
      </w:r>
      <w:r w:rsidR="0008417D">
        <w:t>Jobseeker’s Allowance</w:t>
      </w:r>
      <w:r>
        <w:t>.  The decision maker decides that the transport section is a separate department.</w:t>
      </w:r>
    </w:p>
    <w:p w:rsidR="005D20C3" w:rsidRDefault="00C778C9">
      <w:pPr>
        <w:pStyle w:val="BT"/>
      </w:pPr>
      <w:r>
        <w:tab/>
      </w:r>
      <w:r w:rsidR="005D20C3">
        <w:t>32047</w:t>
      </w:r>
      <w:r>
        <w:t xml:space="preserve"> </w:t>
      </w:r>
      <w:r w:rsidR="005D20C3">
        <w:t>- 32049</w:t>
      </w:r>
    </w:p>
    <w:p w:rsidR="005D20C3" w:rsidRDefault="005D20C3">
      <w:pPr>
        <w:pStyle w:val="SG"/>
        <w:rPr>
          <w:color w:val="000000"/>
        </w:rPr>
      </w:pPr>
      <w:r>
        <w:rPr>
          <w:color w:val="000000"/>
        </w:rPr>
        <w:t>Separate branch of work</w:t>
      </w:r>
    </w:p>
    <w:p w:rsidR="005D20C3" w:rsidRDefault="005D20C3">
      <w:pPr>
        <w:pStyle w:val="BT"/>
      </w:pPr>
      <w:r>
        <w:t>32050</w:t>
      </w:r>
      <w:r>
        <w:tab/>
      </w:r>
      <w:bookmarkStart w:id="21" w:name="p32050"/>
      <w:bookmarkEnd w:id="21"/>
      <w:r>
        <w:t>A separate branch of work means more than just different work.  In a large business the work is usually organised as a series of operations performed by specialists.  Each operation is normally undertaken in different parts of the premises.</w:t>
      </w:r>
    </w:p>
    <w:p w:rsidR="005D20C3" w:rsidRDefault="005D20C3">
      <w:pPr>
        <w:pStyle w:val="BT"/>
      </w:pPr>
      <w:r>
        <w:t>32051</w:t>
      </w:r>
      <w:r>
        <w:tab/>
        <w:t>Where one operation is made up of several processes, one process will not usually be a branch of work separate from the complimentary processes</w:t>
      </w:r>
      <w:r>
        <w:rPr>
          <w:vertAlign w:val="superscript"/>
        </w:rPr>
        <w:t>1</w:t>
      </w:r>
      <w:r>
        <w:t>.</w:t>
      </w:r>
    </w:p>
    <w:p w:rsidR="005D20C3" w:rsidRDefault="005D20C3">
      <w:pPr>
        <w:pStyle w:val="Leg"/>
        <w:rPr>
          <w:color w:val="000000"/>
        </w:rPr>
      </w:pPr>
      <w:r>
        <w:rPr>
          <w:color w:val="000000"/>
        </w:rPr>
        <w:t>1  R(U) 4/62</w:t>
      </w:r>
    </w:p>
    <w:p w:rsidR="005D20C3" w:rsidRDefault="0008417D">
      <w:pPr>
        <w:pStyle w:val="BT"/>
        <w:rPr>
          <w:b/>
          <w:bCs/>
        </w:rPr>
      </w:pPr>
      <w:r>
        <w:br w:type="page"/>
      </w:r>
      <w:r w:rsidR="005D20C3">
        <w:lastRenderedPageBreak/>
        <w:tab/>
      </w:r>
      <w:r w:rsidR="005D20C3">
        <w:rPr>
          <w:b/>
          <w:bCs/>
        </w:rPr>
        <w:t>Example</w:t>
      </w:r>
    </w:p>
    <w:p w:rsidR="005D20C3" w:rsidRDefault="005D20C3">
      <w:pPr>
        <w:pStyle w:val="BT"/>
      </w:pPr>
      <w:r>
        <w:tab/>
        <w:t>A firm of iron-founders usually produces castings at their own foundries.</w:t>
      </w:r>
    </w:p>
    <w:p w:rsidR="005D20C3" w:rsidRDefault="005D20C3">
      <w:pPr>
        <w:pStyle w:val="BT"/>
      </w:pPr>
      <w:r>
        <w:tab/>
        <w:t>The enamelling department at the firm processes these castings, and either assembles them into complete appliances or puts them aside for the service department.</w:t>
      </w:r>
    </w:p>
    <w:p w:rsidR="005D20C3" w:rsidRDefault="005D20C3">
      <w:pPr>
        <w:pStyle w:val="BT"/>
      </w:pPr>
      <w:r>
        <w:tab/>
        <w:t>Enamelling is an integrated process of the production and not a separate branch of work.</w:t>
      </w:r>
    </w:p>
    <w:p w:rsidR="005D20C3" w:rsidRDefault="005D20C3">
      <w:pPr>
        <w:pStyle w:val="BT"/>
      </w:pPr>
      <w:r>
        <w:tab/>
        <w:t>The enamelling department is therefore not a separate place even though the process of enamelling castings is usually carried on as a separate business.</w:t>
      </w:r>
    </w:p>
    <w:p w:rsidR="005D20C3" w:rsidRDefault="005D20C3">
      <w:pPr>
        <w:pStyle w:val="BT"/>
      </w:pPr>
      <w:r>
        <w:t>32052</w:t>
      </w:r>
      <w:r>
        <w:tab/>
        <w:t>The following are not separate branches of work</w:t>
      </w:r>
    </w:p>
    <w:p w:rsidR="005D20C3" w:rsidRDefault="005D20C3">
      <w:pPr>
        <w:pStyle w:val="Indent1"/>
      </w:pPr>
      <w:r>
        <w:rPr>
          <w:b/>
        </w:rPr>
        <w:t>1.</w:t>
      </w:r>
      <w:r>
        <w:tab/>
        <w:t>ancillary work, such as day to day maintenance a</w:t>
      </w:r>
      <w:r w:rsidR="00C84A55">
        <w:t>nd repair of machines and tools</w:t>
      </w:r>
    </w:p>
    <w:p w:rsidR="005D20C3" w:rsidRDefault="005D20C3">
      <w:pPr>
        <w:pStyle w:val="Indent1"/>
      </w:pPr>
      <w:r>
        <w:rPr>
          <w:b/>
        </w:rPr>
        <w:t>2.</w:t>
      </w:r>
      <w:r>
        <w:tab/>
        <w:t>general office work performed for production departments.</w:t>
      </w:r>
    </w:p>
    <w:p w:rsidR="005D20C3" w:rsidRDefault="00C778C9">
      <w:pPr>
        <w:pStyle w:val="BT"/>
      </w:pPr>
      <w:r>
        <w:tab/>
      </w:r>
      <w:r w:rsidR="005D20C3">
        <w:t>32053</w:t>
      </w:r>
      <w:r>
        <w:t xml:space="preserve"> </w:t>
      </w:r>
      <w:r w:rsidR="00C84A55">
        <w:t>–</w:t>
      </w:r>
      <w:r w:rsidR="005D20C3">
        <w:t xml:space="preserve"> 32054</w:t>
      </w:r>
    </w:p>
    <w:p w:rsidR="005D20C3" w:rsidRDefault="005D20C3">
      <w:pPr>
        <w:pStyle w:val="SG"/>
        <w:rPr>
          <w:color w:val="000000"/>
        </w:rPr>
      </w:pPr>
      <w:r>
        <w:rPr>
          <w:color w:val="000000"/>
        </w:rPr>
        <w:t>Commonly carried on as a separate business</w:t>
      </w:r>
    </w:p>
    <w:p w:rsidR="005D20C3" w:rsidRDefault="005D20C3">
      <w:pPr>
        <w:pStyle w:val="BT"/>
      </w:pPr>
      <w:r>
        <w:t>32055</w:t>
      </w:r>
      <w:r>
        <w:tab/>
      </w:r>
      <w:bookmarkStart w:id="22" w:name="p32055"/>
      <w:bookmarkEnd w:id="22"/>
      <w:r>
        <w:t>Whether the separate branch of work is commonly carried on as a separate business at separate premises is a question of fact.  The answer depends on current industrial organisation.  It is not enough for claimants to show that the branch of work</w:t>
      </w:r>
    </w:p>
    <w:p w:rsidR="005D20C3" w:rsidRDefault="005D20C3">
      <w:pPr>
        <w:pStyle w:val="Indent1"/>
      </w:pPr>
      <w:r>
        <w:rPr>
          <w:b/>
        </w:rPr>
        <w:t>1.</w:t>
      </w:r>
      <w:r>
        <w:tab/>
        <w:t xml:space="preserve">could be carried on as a separate business </w:t>
      </w:r>
      <w:r>
        <w:rPr>
          <w:b/>
        </w:rPr>
        <w:t>or</w:t>
      </w:r>
    </w:p>
    <w:p w:rsidR="005D20C3" w:rsidRDefault="005D20C3">
      <w:pPr>
        <w:pStyle w:val="Indent1"/>
      </w:pPr>
      <w:r>
        <w:rPr>
          <w:b/>
        </w:rPr>
        <w:t>2.</w:t>
      </w:r>
      <w:r>
        <w:tab/>
        <w:t>is carried on separately in isolated instances.</w:t>
      </w:r>
    </w:p>
    <w:p w:rsidR="005D20C3" w:rsidRDefault="005D20C3">
      <w:pPr>
        <w:pStyle w:val="BT"/>
      </w:pPr>
      <w:r>
        <w:t>32056</w:t>
      </w:r>
      <w:r>
        <w:tab/>
        <w:t>Claimants must show that the branch of work</w:t>
      </w:r>
    </w:p>
    <w:p w:rsidR="005D20C3" w:rsidRDefault="005D20C3">
      <w:pPr>
        <w:pStyle w:val="Indent1"/>
      </w:pPr>
      <w:r>
        <w:rPr>
          <w:b/>
        </w:rPr>
        <w:t>1.</w:t>
      </w:r>
      <w:r>
        <w:tab/>
        <w:t xml:space="preserve">is carried on as a separate business </w:t>
      </w:r>
      <w:r>
        <w:rPr>
          <w:b/>
        </w:rPr>
        <w:t>and</w:t>
      </w:r>
    </w:p>
    <w:p w:rsidR="005D20C3" w:rsidRDefault="005D20C3">
      <w:pPr>
        <w:pStyle w:val="Indent1"/>
      </w:pPr>
      <w:r>
        <w:rPr>
          <w:b/>
        </w:rPr>
        <w:t>2.</w:t>
      </w:r>
      <w:r>
        <w:tab/>
        <w:t>is carried on separately to such an extent that it can be said to be normally carried on separately</w:t>
      </w:r>
      <w:r w:rsidRPr="00C84A55">
        <w:rPr>
          <w:vertAlign w:val="superscript"/>
        </w:rPr>
        <w:t>1</w:t>
      </w:r>
      <w:r>
        <w:t>.</w:t>
      </w:r>
    </w:p>
    <w:p w:rsidR="005D20C3" w:rsidRDefault="005D20C3">
      <w:pPr>
        <w:pStyle w:val="Leg"/>
        <w:rPr>
          <w:color w:val="000000"/>
        </w:rPr>
      </w:pPr>
      <w:r>
        <w:rPr>
          <w:color w:val="000000"/>
        </w:rPr>
        <w:t>1  R(U) 5/61</w:t>
      </w:r>
    </w:p>
    <w:p w:rsidR="005D20C3" w:rsidRDefault="005D20C3">
      <w:pPr>
        <w:pStyle w:val="BT"/>
      </w:pPr>
      <w:r>
        <w:t>32057</w:t>
      </w:r>
      <w:r>
        <w:tab/>
        <w:t>The practice in other industries is not relevant.</w:t>
      </w:r>
    </w:p>
    <w:p w:rsidR="005D20C3" w:rsidRDefault="0008417D">
      <w:pPr>
        <w:pStyle w:val="BT"/>
        <w:rPr>
          <w:b/>
          <w:bCs/>
        </w:rPr>
      </w:pPr>
      <w:r>
        <w:br w:type="page"/>
      </w:r>
      <w:r w:rsidR="005D20C3">
        <w:lastRenderedPageBreak/>
        <w:tab/>
      </w:r>
      <w:r w:rsidR="005D20C3">
        <w:rPr>
          <w:b/>
          <w:bCs/>
        </w:rPr>
        <w:t>Example 1</w:t>
      </w:r>
    </w:p>
    <w:p w:rsidR="005D20C3" w:rsidRDefault="005D20C3">
      <w:pPr>
        <w:pStyle w:val="BT"/>
      </w:pPr>
      <w:r>
        <w:tab/>
        <w:t>Brendan Robb is employed in the export despatch department of a firm of ironfounders.</w:t>
      </w:r>
    </w:p>
    <w:p w:rsidR="005D20C3" w:rsidRDefault="005D20C3">
      <w:pPr>
        <w:pStyle w:val="BT"/>
      </w:pPr>
      <w:r>
        <w:tab/>
        <w:t xml:space="preserve">He loses employment because of a stoppage of work caused by a </w:t>
      </w:r>
      <w:r w:rsidR="0008417D">
        <w:t>trade dispute</w:t>
      </w:r>
      <w:r>
        <w:t xml:space="preserve"> in the foundry.</w:t>
      </w:r>
    </w:p>
    <w:p w:rsidR="005D20C3" w:rsidRDefault="005D20C3">
      <w:pPr>
        <w:pStyle w:val="BT"/>
      </w:pPr>
      <w:r>
        <w:tab/>
        <w:t xml:space="preserve">Brendan makes a claim for </w:t>
      </w:r>
      <w:r w:rsidR="0008417D">
        <w:t>Jobseeker’s Allowance</w:t>
      </w:r>
      <w:r>
        <w:t>.  The decision maker obtains evidence that the packing and despatching of manufactured products for export is highly specialised and that many firms carry on the business of export packers on behalf of customers of all kinds.</w:t>
      </w:r>
    </w:p>
    <w:p w:rsidR="005D20C3" w:rsidRDefault="005D20C3">
      <w:pPr>
        <w:pStyle w:val="BT"/>
      </w:pPr>
      <w:r>
        <w:tab/>
        <w:t>There is also evidence that the packing and despatching of manufactured goods for export is usually carried on as a separate business.</w:t>
      </w:r>
    </w:p>
    <w:p w:rsidR="005D20C3" w:rsidRDefault="005D20C3">
      <w:pPr>
        <w:pStyle w:val="BT"/>
      </w:pPr>
      <w:r>
        <w:tab/>
        <w:t xml:space="preserve">The decision maker decides that the </w:t>
      </w:r>
      <w:r w:rsidR="0008417D">
        <w:t>trade dispute</w:t>
      </w:r>
      <w:r>
        <w:t xml:space="preserve"> was not at Brendan’s place of work.</w:t>
      </w:r>
    </w:p>
    <w:p w:rsidR="005D20C3" w:rsidRDefault="005D20C3">
      <w:pPr>
        <w:pStyle w:val="BT"/>
        <w:rPr>
          <w:b/>
          <w:bCs/>
        </w:rPr>
      </w:pPr>
      <w:r>
        <w:tab/>
      </w:r>
      <w:r>
        <w:rPr>
          <w:b/>
          <w:bCs/>
        </w:rPr>
        <w:t>Example 2</w:t>
      </w:r>
    </w:p>
    <w:p w:rsidR="005D20C3" w:rsidRDefault="005D20C3">
      <w:pPr>
        <w:pStyle w:val="BT"/>
      </w:pPr>
      <w:r>
        <w:tab/>
        <w:t>Martin Rice is employed in the same despatch department as in the previous example.</w:t>
      </w:r>
    </w:p>
    <w:p w:rsidR="005D20C3" w:rsidRDefault="005D20C3">
      <w:pPr>
        <w:pStyle w:val="BT"/>
      </w:pPr>
      <w:r>
        <w:tab/>
        <w:t>Additional evidence is that at the place in question the majority of despatches are for home delivery.</w:t>
      </w:r>
    </w:p>
    <w:p w:rsidR="005D20C3" w:rsidRDefault="005D20C3">
      <w:pPr>
        <w:pStyle w:val="BT"/>
      </w:pPr>
      <w:r>
        <w:tab/>
        <w:t>The special documentation involved in overseas despatches is carried out in another section.</w:t>
      </w:r>
    </w:p>
    <w:p w:rsidR="005D20C3" w:rsidRDefault="005D20C3">
      <w:pPr>
        <w:pStyle w:val="BT"/>
      </w:pPr>
      <w:r>
        <w:tab/>
        <w:t>The decision maker decides that the despatch department is not a separate place of work.</w:t>
      </w:r>
    </w:p>
    <w:p w:rsidR="005D20C3" w:rsidRDefault="005D20C3">
      <w:pPr>
        <w:pStyle w:val="BT"/>
      </w:pPr>
      <w:r>
        <w:tab/>
        <w:t>This is because the work carried out there does not, as a whole, have that specialised character that constitutes a type of business usually carried on as a separate business.</w:t>
      </w:r>
    </w:p>
    <w:p w:rsidR="005D20C3" w:rsidRDefault="0008417D">
      <w:pPr>
        <w:pStyle w:val="BT"/>
      </w:pPr>
      <w:r>
        <w:tab/>
      </w:r>
      <w:r w:rsidR="005D20C3">
        <w:t>32058</w:t>
      </w:r>
      <w:r>
        <w:t xml:space="preserve"> </w:t>
      </w:r>
      <w:r w:rsidR="00C84A55">
        <w:t>–</w:t>
      </w:r>
      <w:r w:rsidR="005D20C3">
        <w:t xml:space="preserve"> 32059</w:t>
      </w:r>
    </w:p>
    <w:p w:rsidR="005D20C3" w:rsidRDefault="005D20C3">
      <w:pPr>
        <w:pStyle w:val="TG"/>
        <w:rPr>
          <w:color w:val="000000"/>
        </w:rPr>
        <w:sectPr w:rsidR="005D20C3" w:rsidSect="00E97FB6">
          <w:headerReference w:type="default" r:id="rId18"/>
          <w:footerReference w:type="default" r:id="rId19"/>
          <w:pgSz w:w="11907" w:h="16840" w:code="9"/>
          <w:pgMar w:top="1134" w:right="1797" w:bottom="1440" w:left="1797" w:header="720" w:footer="720" w:gutter="0"/>
          <w:cols w:space="720"/>
          <w:noEndnote/>
        </w:sectPr>
      </w:pPr>
    </w:p>
    <w:p w:rsidR="005D20C3" w:rsidRDefault="005D20C3">
      <w:pPr>
        <w:pStyle w:val="TG"/>
        <w:rPr>
          <w:color w:val="000000"/>
        </w:rPr>
      </w:pPr>
      <w:r>
        <w:rPr>
          <w:color w:val="000000"/>
        </w:rPr>
        <w:lastRenderedPageBreak/>
        <w:t>Trade dispute</w:t>
      </w:r>
    </w:p>
    <w:p w:rsidR="005D20C3" w:rsidRDefault="005D20C3">
      <w:pPr>
        <w:pStyle w:val="SG"/>
        <w:rPr>
          <w:color w:val="000000"/>
        </w:rPr>
      </w:pPr>
      <w:r>
        <w:rPr>
          <w:color w:val="000000"/>
        </w:rPr>
        <w:t>Definition</w:t>
      </w:r>
    </w:p>
    <w:p w:rsidR="005D20C3" w:rsidRDefault="005D20C3">
      <w:pPr>
        <w:pStyle w:val="BT"/>
      </w:pPr>
      <w:r>
        <w:t>32060</w:t>
      </w:r>
      <w:r>
        <w:tab/>
      </w:r>
      <w:bookmarkStart w:id="23" w:name="p32060"/>
      <w:bookmarkEnd w:id="23"/>
      <w:r>
        <w:t xml:space="preserve">The statutory definition of </w:t>
      </w:r>
      <w:r w:rsidR="0008417D">
        <w:t>trade dispute</w:t>
      </w:r>
      <w:r>
        <w:t xml:space="preserve"> covers</w:t>
      </w:r>
    </w:p>
    <w:p w:rsidR="005D20C3" w:rsidRDefault="005D20C3">
      <w:pPr>
        <w:pStyle w:val="Indent1"/>
      </w:pPr>
      <w:r>
        <w:rPr>
          <w:b/>
        </w:rPr>
        <w:t>1.</w:t>
      </w:r>
      <w:r>
        <w:tab/>
        <w:t xml:space="preserve">the people involved in the dispute </w:t>
      </w:r>
      <w:r>
        <w:rPr>
          <w:b/>
        </w:rPr>
        <w:t>and</w:t>
      </w:r>
    </w:p>
    <w:p w:rsidR="005D20C3" w:rsidRDefault="005D20C3">
      <w:pPr>
        <w:pStyle w:val="Indent1"/>
      </w:pPr>
      <w:r>
        <w:rPr>
          <w:b/>
        </w:rPr>
        <w:t>2.</w:t>
      </w:r>
      <w:r>
        <w:tab/>
        <w:t>the reason for the dispute.</w:t>
      </w:r>
    </w:p>
    <w:p w:rsidR="005D20C3" w:rsidRDefault="005D20C3">
      <w:pPr>
        <w:pStyle w:val="BT"/>
      </w:pPr>
      <w:r>
        <w:t>32061</w:t>
      </w:r>
      <w:r>
        <w:tab/>
        <w:t xml:space="preserve">A </w:t>
      </w:r>
      <w:r w:rsidR="0008417D">
        <w:t>trade dispute is any dispute</w:t>
      </w:r>
    </w:p>
    <w:p w:rsidR="005D20C3" w:rsidRDefault="005D20C3">
      <w:pPr>
        <w:pStyle w:val="Indent1"/>
        <w:outlineLvl w:val="0"/>
      </w:pPr>
      <w:r>
        <w:rPr>
          <w:b/>
        </w:rPr>
        <w:t>1.</w:t>
      </w:r>
      <w:r>
        <w:tab/>
        <w:t>between</w:t>
      </w:r>
    </w:p>
    <w:p w:rsidR="005D20C3" w:rsidRDefault="005D20C3">
      <w:pPr>
        <w:pStyle w:val="Indent2"/>
      </w:pPr>
      <w:r>
        <w:rPr>
          <w:b/>
        </w:rPr>
        <w:t>1.1</w:t>
      </w:r>
      <w:r>
        <w:tab/>
        <w:t>employers and employees</w:t>
      </w:r>
      <w:r w:rsidRPr="0008417D">
        <w:t xml:space="preserve"> </w:t>
      </w:r>
      <w:r>
        <w:rPr>
          <w:b/>
        </w:rPr>
        <w:t>or</w:t>
      </w:r>
    </w:p>
    <w:p w:rsidR="005D20C3" w:rsidRDefault="005D20C3">
      <w:pPr>
        <w:pStyle w:val="Indent2"/>
      </w:pPr>
      <w:r>
        <w:rPr>
          <w:b/>
        </w:rPr>
        <w:t>1.2</w:t>
      </w:r>
      <w:r>
        <w:tab/>
        <w:t xml:space="preserve">employees and employees </w:t>
      </w:r>
      <w:r>
        <w:rPr>
          <w:b/>
        </w:rPr>
        <w:t>and</w:t>
      </w:r>
    </w:p>
    <w:p w:rsidR="005D20C3" w:rsidRDefault="005D20C3">
      <w:pPr>
        <w:pStyle w:val="Indent1"/>
        <w:outlineLvl w:val="0"/>
      </w:pPr>
      <w:r>
        <w:rPr>
          <w:b/>
        </w:rPr>
        <w:t>2.</w:t>
      </w:r>
      <w:r>
        <w:tab/>
        <w:t>that is connected with</w:t>
      </w:r>
    </w:p>
    <w:p w:rsidR="005D20C3" w:rsidRDefault="005D20C3">
      <w:pPr>
        <w:pStyle w:val="Indent2"/>
      </w:pPr>
      <w:r>
        <w:rPr>
          <w:b/>
        </w:rPr>
        <w:t>2.1</w:t>
      </w:r>
      <w:r>
        <w:tab/>
        <w:t xml:space="preserve">the employment or non-employment </w:t>
      </w:r>
      <w:r>
        <w:rPr>
          <w:b/>
        </w:rPr>
        <w:t>or</w:t>
      </w:r>
    </w:p>
    <w:p w:rsidR="005D20C3" w:rsidRDefault="005D20C3">
      <w:pPr>
        <w:pStyle w:val="Indent2"/>
      </w:pPr>
      <w:r>
        <w:rPr>
          <w:b/>
        </w:rPr>
        <w:t>2.2</w:t>
      </w:r>
      <w:r>
        <w:tab/>
        <w:t>the te</w:t>
      </w:r>
      <w:r w:rsidR="0008417D">
        <w:t>rms or conditions of employment</w:t>
      </w:r>
    </w:p>
    <w:p w:rsidR="005D20C3" w:rsidRDefault="005D20C3">
      <w:pPr>
        <w:pStyle w:val="Indent2"/>
      </w:pPr>
      <w:r>
        <w:t>of any person</w:t>
      </w:r>
    </w:p>
    <w:p w:rsidR="005D20C3" w:rsidRDefault="005D20C3">
      <w:pPr>
        <w:pStyle w:val="BT"/>
      </w:pPr>
      <w:r>
        <w:tab/>
        <w:t>whether or not they are employees of the employer with whom the dispute arises</w:t>
      </w:r>
      <w:r w:rsidRPr="00C84A55">
        <w:rPr>
          <w:vertAlign w:val="superscript"/>
        </w:rPr>
        <w:t>1</w:t>
      </w:r>
      <w:r>
        <w:t>.</w:t>
      </w:r>
    </w:p>
    <w:p w:rsidR="005D20C3" w:rsidRDefault="005D20C3">
      <w:pPr>
        <w:pStyle w:val="Leg"/>
        <w:rPr>
          <w:color w:val="000000"/>
        </w:rPr>
      </w:pPr>
      <w:r>
        <w:rPr>
          <w:color w:val="000000"/>
        </w:rPr>
        <w:t>1  JS (NI) Order 95, art 2(2)</w:t>
      </w:r>
    </w:p>
    <w:p w:rsidR="005D20C3" w:rsidRDefault="005D20C3">
      <w:pPr>
        <w:pStyle w:val="BT"/>
      </w:pPr>
      <w:r>
        <w:t>32062</w:t>
      </w:r>
      <w:r>
        <w:tab/>
        <w:t>Disputes between two or more employers are not included in the definition.</w:t>
      </w:r>
    </w:p>
    <w:p w:rsidR="005D20C3" w:rsidRDefault="005D20C3">
      <w:pPr>
        <w:pStyle w:val="SG"/>
        <w:rPr>
          <w:color w:val="000000"/>
        </w:rPr>
      </w:pPr>
      <w:r>
        <w:rPr>
          <w:color w:val="000000"/>
        </w:rPr>
        <w:t>Parties to the dispute</w:t>
      </w:r>
    </w:p>
    <w:p w:rsidR="005D20C3" w:rsidRDefault="005D20C3">
      <w:pPr>
        <w:pStyle w:val="BT"/>
      </w:pPr>
      <w:r>
        <w:t>32063</w:t>
      </w:r>
      <w:r>
        <w:tab/>
      </w:r>
      <w:bookmarkStart w:id="24" w:name="p32063"/>
      <w:bookmarkEnd w:id="24"/>
      <w:r>
        <w:t xml:space="preserve">A </w:t>
      </w:r>
      <w:r w:rsidR="0008417D">
        <w:t>trade dispute can be between</w:t>
      </w:r>
    </w:p>
    <w:p w:rsidR="005D20C3" w:rsidRDefault="005D20C3">
      <w:pPr>
        <w:pStyle w:val="Indent1"/>
      </w:pPr>
      <w:r>
        <w:rPr>
          <w:b/>
        </w:rPr>
        <w:t>1.</w:t>
      </w:r>
      <w:r>
        <w:tab/>
        <w:t xml:space="preserve">an employer and their own employees </w:t>
      </w:r>
      <w:r>
        <w:rPr>
          <w:b/>
        </w:rPr>
        <w:t>or</w:t>
      </w:r>
    </w:p>
    <w:p w:rsidR="005D20C3" w:rsidRDefault="005D20C3">
      <w:pPr>
        <w:pStyle w:val="Indent1"/>
      </w:pPr>
      <w:r>
        <w:rPr>
          <w:b/>
        </w:rPr>
        <w:t>2.</w:t>
      </w:r>
      <w:r>
        <w:tab/>
        <w:t xml:space="preserve">an employer and employees of a different employer </w:t>
      </w:r>
      <w:r>
        <w:rPr>
          <w:b/>
        </w:rPr>
        <w:t>or</w:t>
      </w:r>
    </w:p>
    <w:p w:rsidR="005D20C3" w:rsidRDefault="005D20C3">
      <w:pPr>
        <w:pStyle w:val="Indent1"/>
      </w:pPr>
      <w:r>
        <w:rPr>
          <w:b/>
        </w:rPr>
        <w:t>3.</w:t>
      </w:r>
      <w:r>
        <w:tab/>
        <w:t>two or more groups of employees, whether employed by the same or different employers.</w:t>
      </w:r>
    </w:p>
    <w:p w:rsidR="005D20C3" w:rsidRDefault="005D20C3">
      <w:pPr>
        <w:pStyle w:val="BT"/>
      </w:pPr>
      <w:r>
        <w:t>32064</w:t>
      </w:r>
      <w:r>
        <w:tab/>
        <w:t>Employees are persons classed as employed earners. They need not be in employment or under contract at the time of the dispute. It is enough that they are employees when working.</w:t>
      </w:r>
    </w:p>
    <w:p w:rsidR="005D20C3" w:rsidRDefault="0008417D">
      <w:pPr>
        <w:pStyle w:val="Para"/>
        <w:rPr>
          <w:color w:val="000000"/>
        </w:rPr>
      </w:pPr>
      <w:r>
        <w:rPr>
          <w:color w:val="000000"/>
        </w:rPr>
        <w:br w:type="page"/>
      </w:r>
      <w:r w:rsidR="005D20C3">
        <w:rPr>
          <w:color w:val="000000"/>
        </w:rPr>
        <w:lastRenderedPageBreak/>
        <w:t>Share fishermen</w:t>
      </w:r>
    </w:p>
    <w:p w:rsidR="005D20C3" w:rsidRDefault="005D20C3">
      <w:pPr>
        <w:pStyle w:val="BT"/>
      </w:pPr>
      <w:r>
        <w:t>32065</w:t>
      </w:r>
      <w:r>
        <w:tab/>
      </w:r>
      <w:bookmarkStart w:id="25" w:name="p32065"/>
      <w:bookmarkEnd w:id="25"/>
      <w:r>
        <w:t xml:space="preserve">When considering </w:t>
      </w:r>
      <w:r w:rsidR="0008417D">
        <w:t>trade dispute</w:t>
      </w:r>
      <w:r>
        <w:t xml:space="preserve"> provisions for share fishermen</w:t>
      </w:r>
    </w:p>
    <w:p w:rsidR="005D20C3" w:rsidRDefault="005D20C3">
      <w:pPr>
        <w:pStyle w:val="Indent1"/>
      </w:pPr>
      <w:r>
        <w:rPr>
          <w:b/>
        </w:rPr>
        <w:t>1.</w:t>
      </w:r>
      <w:r>
        <w:tab/>
        <w:t xml:space="preserve">the owner of a fishing boat </w:t>
      </w:r>
      <w:r>
        <w:rPr>
          <w:b/>
        </w:rPr>
        <w:t>or</w:t>
      </w:r>
    </w:p>
    <w:p w:rsidR="005D20C3" w:rsidRDefault="005D20C3">
      <w:pPr>
        <w:pStyle w:val="Indent1"/>
      </w:pPr>
      <w:r>
        <w:rPr>
          <w:b/>
        </w:rPr>
        <w:t>2.</w:t>
      </w:r>
      <w:r>
        <w:tab/>
        <w:t>the managing owner, if there is more than one, is treated as the employer</w:t>
      </w:r>
      <w:r w:rsidRPr="00C84A55">
        <w:rPr>
          <w:vertAlign w:val="superscript"/>
        </w:rPr>
        <w:t>1</w:t>
      </w:r>
      <w:r>
        <w:t>.</w:t>
      </w:r>
    </w:p>
    <w:p w:rsidR="005D20C3" w:rsidRDefault="005D20C3">
      <w:pPr>
        <w:pStyle w:val="Leg"/>
        <w:rPr>
          <w:color w:val="000000"/>
        </w:rPr>
      </w:pPr>
      <w:r>
        <w:rPr>
          <w:color w:val="000000"/>
        </w:rPr>
        <w:t>1  JSA Regs (NI), reg 160</w:t>
      </w:r>
    </w:p>
    <w:p w:rsidR="005D20C3" w:rsidRDefault="005D20C3">
      <w:pPr>
        <w:pStyle w:val="BT"/>
      </w:pPr>
      <w:r>
        <w:t>32066</w:t>
      </w:r>
      <w:r>
        <w:tab/>
        <w:t>Any share fisherman, other than the owner, who does</w:t>
      </w:r>
    </w:p>
    <w:p w:rsidR="005D20C3" w:rsidRDefault="005D20C3">
      <w:pPr>
        <w:pStyle w:val="Indent1"/>
      </w:pPr>
      <w:r>
        <w:rPr>
          <w:b/>
        </w:rPr>
        <w:t>1.</w:t>
      </w:r>
      <w:r>
        <w:tab/>
        <w:t>any repairs or maintenance to the fishing boat or its nets or gear (including running repairs)</w:t>
      </w:r>
      <w:r w:rsidRPr="0008417D">
        <w:t xml:space="preserve"> </w:t>
      </w:r>
      <w:r>
        <w:rPr>
          <w:b/>
        </w:rPr>
        <w:t>or</w:t>
      </w:r>
    </w:p>
    <w:p w:rsidR="005D20C3" w:rsidRDefault="005D20C3">
      <w:pPr>
        <w:pStyle w:val="Indent1"/>
      </w:pPr>
      <w:r>
        <w:rPr>
          <w:b/>
        </w:rPr>
        <w:t>2.</w:t>
      </w:r>
      <w:r>
        <w:rPr>
          <w:b/>
        </w:rPr>
        <w:tab/>
      </w:r>
      <w:r>
        <w:t>any work in connection with</w:t>
      </w:r>
    </w:p>
    <w:p w:rsidR="005D20C3" w:rsidRDefault="005D20C3">
      <w:pPr>
        <w:pStyle w:val="Indent2"/>
      </w:pPr>
      <w:r>
        <w:rPr>
          <w:b/>
        </w:rPr>
        <w:t>2.1</w:t>
      </w:r>
      <w:r>
        <w:tab/>
        <w:t>laying up the boat, nets and gear at the end of a fishing season</w:t>
      </w:r>
      <w:r w:rsidRPr="0008417D">
        <w:t xml:space="preserve"> </w:t>
      </w:r>
      <w:r>
        <w:rPr>
          <w:b/>
        </w:rPr>
        <w:t>or</w:t>
      </w:r>
    </w:p>
    <w:p w:rsidR="005D20C3" w:rsidRDefault="005D20C3">
      <w:pPr>
        <w:pStyle w:val="Indent2"/>
      </w:pPr>
      <w:r>
        <w:rPr>
          <w:b/>
        </w:rPr>
        <w:t>2.2</w:t>
      </w:r>
      <w:r>
        <w:tab/>
        <w:t>preparing the boat, nets and gear for a season’s fishing</w:t>
      </w:r>
    </w:p>
    <w:p w:rsidR="005D20C3" w:rsidRDefault="005D20C3">
      <w:pPr>
        <w:pStyle w:val="BT"/>
      </w:pPr>
      <w:r>
        <w:tab/>
        <w:t>is treated as an employee</w:t>
      </w:r>
      <w:r w:rsidRPr="00C84A55">
        <w:rPr>
          <w:vertAlign w:val="superscript"/>
        </w:rPr>
        <w:t>1</w:t>
      </w:r>
      <w:r>
        <w:t>.</w:t>
      </w:r>
    </w:p>
    <w:p w:rsidR="005D20C3" w:rsidRDefault="005D20C3">
      <w:pPr>
        <w:pStyle w:val="Leg"/>
        <w:rPr>
          <w:color w:val="000000"/>
        </w:rPr>
      </w:pPr>
      <w:r>
        <w:rPr>
          <w:color w:val="000000"/>
        </w:rPr>
        <w:t>1  JSA Regs (NI), reg 160</w:t>
      </w:r>
    </w:p>
    <w:p w:rsidR="005D20C3" w:rsidRDefault="005D20C3">
      <w:pPr>
        <w:pStyle w:val="BT"/>
      </w:pPr>
      <w:r>
        <w:t>32067</w:t>
      </w:r>
      <w:r>
        <w:tab/>
        <w:t xml:space="preserve">It does not matter whether a </w:t>
      </w:r>
      <w:r w:rsidR="0008417D">
        <w:t>trade dispute</w:t>
      </w:r>
      <w:r>
        <w:t xml:space="preserve"> is</w:t>
      </w:r>
    </w:p>
    <w:p w:rsidR="005D20C3" w:rsidRDefault="005D20C3">
      <w:pPr>
        <w:pStyle w:val="Indent1"/>
      </w:pPr>
      <w:r>
        <w:rPr>
          <w:b/>
        </w:rPr>
        <w:t>1.</w:t>
      </w:r>
      <w:r>
        <w:tab/>
        <w:t xml:space="preserve">in one place, a few places or is nationwide </w:t>
      </w:r>
      <w:r>
        <w:rPr>
          <w:b/>
        </w:rPr>
        <w:t>or</w:t>
      </w:r>
    </w:p>
    <w:p w:rsidR="005D20C3" w:rsidRDefault="005D20C3">
      <w:pPr>
        <w:pStyle w:val="Indent1"/>
      </w:pPr>
      <w:r>
        <w:rPr>
          <w:b/>
        </w:rPr>
        <w:t>2.</w:t>
      </w:r>
      <w:r>
        <w:tab/>
        <w:t xml:space="preserve">pursued by employers or employees acting on their own behalf, or represented by an employer’s organisation or trade union(s) </w:t>
      </w:r>
      <w:r>
        <w:rPr>
          <w:b/>
        </w:rPr>
        <w:t>or</w:t>
      </w:r>
    </w:p>
    <w:p w:rsidR="005D20C3" w:rsidRDefault="005D20C3">
      <w:pPr>
        <w:pStyle w:val="Indent1"/>
      </w:pPr>
      <w:r>
        <w:rPr>
          <w:b/>
        </w:rPr>
        <w:t>3.</w:t>
      </w:r>
      <w:r>
        <w:tab/>
        <w:t>supported, recognised or approved by the appropriate organisation or trade union</w:t>
      </w:r>
      <w:r w:rsidRPr="0008417D">
        <w:t xml:space="preserve"> </w:t>
      </w:r>
      <w:r>
        <w:rPr>
          <w:b/>
        </w:rPr>
        <w:t>or</w:t>
      </w:r>
    </w:p>
    <w:p w:rsidR="005D20C3" w:rsidRDefault="005D20C3">
      <w:pPr>
        <w:pStyle w:val="Indent1"/>
      </w:pPr>
      <w:r>
        <w:rPr>
          <w:b/>
        </w:rPr>
        <w:t>4.</w:t>
      </w:r>
      <w:r>
        <w:tab/>
        <w:t>between more than two parties (for example an employer and two opposing groups of employees).</w:t>
      </w:r>
    </w:p>
    <w:p w:rsidR="005D20C3" w:rsidRDefault="00C778C9">
      <w:pPr>
        <w:pStyle w:val="BT"/>
      </w:pPr>
      <w:r>
        <w:tab/>
      </w:r>
      <w:r w:rsidR="005D20C3">
        <w:t>32068</w:t>
      </w:r>
      <w:r>
        <w:t xml:space="preserve"> </w:t>
      </w:r>
      <w:r w:rsidR="00C84A55">
        <w:t>–</w:t>
      </w:r>
      <w:r w:rsidR="005D20C3">
        <w:t xml:space="preserve"> 32069</w:t>
      </w:r>
    </w:p>
    <w:p w:rsidR="005D20C3" w:rsidRDefault="005D20C3">
      <w:pPr>
        <w:pStyle w:val="SG"/>
        <w:rPr>
          <w:color w:val="000000"/>
        </w:rPr>
      </w:pPr>
      <w:r>
        <w:rPr>
          <w:color w:val="000000"/>
        </w:rPr>
        <w:t>Reason for the dispute</w:t>
      </w:r>
    </w:p>
    <w:p w:rsidR="005D20C3" w:rsidRDefault="005D20C3">
      <w:pPr>
        <w:pStyle w:val="BT"/>
      </w:pPr>
      <w:r>
        <w:t>32070</w:t>
      </w:r>
      <w:r>
        <w:tab/>
      </w:r>
      <w:bookmarkStart w:id="26" w:name="p32070"/>
      <w:bookmarkEnd w:id="26"/>
      <w:r>
        <w:t xml:space="preserve">A </w:t>
      </w:r>
      <w:r w:rsidR="0008417D">
        <w:t>trade dispute</w:t>
      </w:r>
      <w:r>
        <w:t xml:space="preserve"> must be connected with</w:t>
      </w:r>
    </w:p>
    <w:p w:rsidR="005D20C3" w:rsidRDefault="005D20C3">
      <w:pPr>
        <w:pStyle w:val="Indent1"/>
      </w:pPr>
      <w:r>
        <w:rPr>
          <w:b/>
        </w:rPr>
        <w:t>1.</w:t>
      </w:r>
      <w:r>
        <w:tab/>
        <w:t xml:space="preserve">the employment or non-employment </w:t>
      </w:r>
      <w:r>
        <w:rPr>
          <w:b/>
        </w:rPr>
        <w:t>or</w:t>
      </w:r>
    </w:p>
    <w:p w:rsidR="005D20C3" w:rsidRDefault="005D20C3">
      <w:pPr>
        <w:pStyle w:val="Indent1"/>
      </w:pPr>
      <w:r>
        <w:rPr>
          <w:b/>
        </w:rPr>
        <w:t>2.</w:t>
      </w:r>
      <w:r>
        <w:tab/>
        <w:t>the terms and conditions of employment of a person.</w:t>
      </w:r>
    </w:p>
    <w:p w:rsidR="005D20C3" w:rsidRDefault="00200424">
      <w:pPr>
        <w:pStyle w:val="BT"/>
      </w:pPr>
      <w:r>
        <w:br w:type="page"/>
      </w:r>
      <w:r w:rsidR="005D20C3">
        <w:lastRenderedPageBreak/>
        <w:t>32071</w:t>
      </w:r>
      <w:r w:rsidR="005D20C3">
        <w:tab/>
        <w:t>Most disputes fall within this definition, including those connected with the way in which work is performed</w:t>
      </w:r>
      <w:r w:rsidR="005D20C3" w:rsidRPr="00C84A55">
        <w:rPr>
          <w:vertAlign w:val="superscript"/>
        </w:rPr>
        <w:t>1</w:t>
      </w:r>
      <w:r w:rsidR="005D20C3">
        <w:t xml:space="preserve">. </w:t>
      </w:r>
      <w:r>
        <w:t xml:space="preserve"> </w:t>
      </w:r>
      <w:r w:rsidR="00C84A55">
        <w:t>If</w:t>
      </w:r>
    </w:p>
    <w:p w:rsidR="005D20C3" w:rsidRDefault="005D20C3">
      <w:pPr>
        <w:pStyle w:val="Indent1"/>
        <w:outlineLvl w:val="0"/>
      </w:pPr>
      <w:r>
        <w:rPr>
          <w:b/>
        </w:rPr>
        <w:t>1.</w:t>
      </w:r>
      <w:r>
        <w:tab/>
        <w:t>employees</w:t>
      </w:r>
    </w:p>
    <w:p w:rsidR="005D20C3" w:rsidRDefault="005D20C3">
      <w:pPr>
        <w:pStyle w:val="Indent2"/>
      </w:pPr>
      <w:r>
        <w:rPr>
          <w:b/>
        </w:rPr>
        <w:t>1.1</w:t>
      </w:r>
      <w:r>
        <w:tab/>
        <w:t xml:space="preserve">work to rule </w:t>
      </w:r>
      <w:r>
        <w:rPr>
          <w:b/>
        </w:rPr>
        <w:t>or</w:t>
      </w:r>
    </w:p>
    <w:p w:rsidR="005D20C3" w:rsidRDefault="005D20C3">
      <w:pPr>
        <w:pStyle w:val="Indent2"/>
      </w:pPr>
      <w:r>
        <w:rPr>
          <w:b/>
        </w:rPr>
        <w:t>1.2</w:t>
      </w:r>
      <w:r>
        <w:tab/>
        <w:t xml:space="preserve">go slow </w:t>
      </w:r>
      <w:r>
        <w:rPr>
          <w:b/>
        </w:rPr>
        <w:t>or</w:t>
      </w:r>
    </w:p>
    <w:p w:rsidR="005D20C3" w:rsidRDefault="005D20C3">
      <w:pPr>
        <w:pStyle w:val="Indent2"/>
      </w:pPr>
      <w:r>
        <w:rPr>
          <w:b/>
        </w:rPr>
        <w:t>1.3</w:t>
      </w:r>
      <w:r>
        <w:tab/>
        <w:t xml:space="preserve">ban overtime </w:t>
      </w:r>
      <w:r>
        <w:rPr>
          <w:b/>
        </w:rPr>
        <w:t>and</w:t>
      </w:r>
    </w:p>
    <w:p w:rsidR="005D20C3" w:rsidRDefault="005D20C3">
      <w:pPr>
        <w:pStyle w:val="Indent1"/>
        <w:outlineLvl w:val="0"/>
      </w:pPr>
      <w:r>
        <w:rPr>
          <w:b/>
        </w:rPr>
        <w:t>2.</w:t>
      </w:r>
      <w:r>
        <w:tab/>
        <w:t>the employer threatens to</w:t>
      </w:r>
    </w:p>
    <w:p w:rsidR="005D20C3" w:rsidRDefault="005D20C3">
      <w:pPr>
        <w:pStyle w:val="Indent2"/>
      </w:pPr>
      <w:r>
        <w:rPr>
          <w:b/>
        </w:rPr>
        <w:t>2.1</w:t>
      </w:r>
      <w:r>
        <w:tab/>
        <w:t xml:space="preserve">lock them out </w:t>
      </w:r>
      <w:r>
        <w:rPr>
          <w:b/>
        </w:rPr>
        <w:t>or</w:t>
      </w:r>
    </w:p>
    <w:p w:rsidR="005D20C3" w:rsidRDefault="005D20C3">
      <w:pPr>
        <w:pStyle w:val="Indent2"/>
      </w:pPr>
      <w:r>
        <w:rPr>
          <w:b/>
        </w:rPr>
        <w:t>2.2</w:t>
      </w:r>
      <w:r>
        <w:tab/>
        <w:t>lay them off</w:t>
      </w:r>
    </w:p>
    <w:p w:rsidR="005D20C3" w:rsidRDefault="005D20C3">
      <w:pPr>
        <w:pStyle w:val="BT"/>
      </w:pPr>
      <w:r>
        <w:tab/>
        <w:t xml:space="preserve">there is a </w:t>
      </w:r>
      <w:r w:rsidR="00200424">
        <w:t>trade dispute</w:t>
      </w:r>
      <w:r>
        <w:t>.</w:t>
      </w:r>
      <w:r w:rsidR="00200424">
        <w:t xml:space="preserve"> </w:t>
      </w:r>
      <w:r>
        <w:t xml:space="preserve"> Any resultant lock out or lay off is a stoppage of work due to a </w:t>
      </w:r>
      <w:r w:rsidR="00200424">
        <w:t>trade dispute</w:t>
      </w:r>
      <w:r>
        <w:t>.</w:t>
      </w:r>
    </w:p>
    <w:p w:rsidR="005D20C3" w:rsidRDefault="005D20C3">
      <w:pPr>
        <w:pStyle w:val="Leg"/>
        <w:rPr>
          <w:color w:val="000000"/>
        </w:rPr>
      </w:pPr>
      <w:r>
        <w:rPr>
          <w:color w:val="000000"/>
        </w:rPr>
        <w:t>1  R(U) 5/87</w:t>
      </w:r>
    </w:p>
    <w:p w:rsidR="005D20C3" w:rsidRDefault="005D20C3">
      <w:pPr>
        <w:pStyle w:val="BT"/>
      </w:pPr>
      <w:r>
        <w:t>32072</w:t>
      </w:r>
      <w:r>
        <w:tab/>
        <w:t xml:space="preserve">Some issues that have led to a </w:t>
      </w:r>
      <w:r w:rsidR="00200424">
        <w:t>trade dispute</w:t>
      </w:r>
      <w:r>
        <w:t xml:space="preserve"> are</w:t>
      </w:r>
    </w:p>
    <w:p w:rsidR="005D20C3" w:rsidRDefault="00A858ED">
      <w:pPr>
        <w:pStyle w:val="Indent1"/>
      </w:pPr>
      <w:r>
        <w:rPr>
          <w:b/>
        </w:rPr>
        <w:t>1.</w:t>
      </w:r>
      <w:r w:rsidR="005D20C3">
        <w:tab/>
        <w:t>wages and hours of work</w:t>
      </w:r>
      <w:r w:rsidR="005D20C3" w:rsidRPr="00C84A55">
        <w:rPr>
          <w:vertAlign w:val="superscript"/>
        </w:rPr>
        <w:t>1</w:t>
      </w:r>
    </w:p>
    <w:p w:rsidR="005D20C3" w:rsidRDefault="00A858ED">
      <w:pPr>
        <w:pStyle w:val="Indent1"/>
      </w:pPr>
      <w:r>
        <w:rPr>
          <w:b/>
        </w:rPr>
        <w:t>2.</w:t>
      </w:r>
      <w:r w:rsidR="005D20C3">
        <w:tab/>
        <w:t>redundancy and dismissal</w:t>
      </w:r>
      <w:r w:rsidR="005D20C3" w:rsidRPr="00C84A55">
        <w:rPr>
          <w:vertAlign w:val="superscript"/>
        </w:rPr>
        <w:t>2</w:t>
      </w:r>
    </w:p>
    <w:p w:rsidR="005D20C3" w:rsidRDefault="00A858ED">
      <w:pPr>
        <w:pStyle w:val="Indent1"/>
      </w:pPr>
      <w:r>
        <w:rPr>
          <w:b/>
        </w:rPr>
        <w:t>3.</w:t>
      </w:r>
      <w:r w:rsidR="005D20C3">
        <w:tab/>
        <w:t xml:space="preserve">doing work taken over from another firm where there was a </w:t>
      </w:r>
      <w:r w:rsidR="00200424">
        <w:t>trade dispute</w:t>
      </w:r>
      <w:r w:rsidR="005D20C3" w:rsidRPr="00C84A55">
        <w:rPr>
          <w:vertAlign w:val="superscript"/>
        </w:rPr>
        <w:t>3</w:t>
      </w:r>
    </w:p>
    <w:p w:rsidR="005D20C3" w:rsidRDefault="00A858ED">
      <w:pPr>
        <w:pStyle w:val="Indent1"/>
      </w:pPr>
      <w:r>
        <w:rPr>
          <w:b/>
        </w:rPr>
        <w:t>4.</w:t>
      </w:r>
      <w:r w:rsidR="005D20C3">
        <w:tab/>
        <w:t>picketing</w:t>
      </w:r>
      <w:r w:rsidR="005D20C3" w:rsidRPr="00C84A55">
        <w:rPr>
          <w:vertAlign w:val="superscript"/>
        </w:rPr>
        <w:t>4</w:t>
      </w:r>
    </w:p>
    <w:p w:rsidR="005D20C3" w:rsidRDefault="00A858ED">
      <w:pPr>
        <w:pStyle w:val="Indent1"/>
      </w:pPr>
      <w:r>
        <w:rPr>
          <w:b/>
        </w:rPr>
        <w:t>5.</w:t>
      </w:r>
      <w:r w:rsidR="005D20C3">
        <w:tab/>
        <w:t>a demand by fishermen for a registration system, work to be offered first to union members, together with the setting up of a joint council</w:t>
      </w:r>
      <w:r w:rsidR="005D20C3" w:rsidRPr="00C84A55">
        <w:rPr>
          <w:vertAlign w:val="superscript"/>
        </w:rPr>
        <w:t>5</w:t>
      </w:r>
    </w:p>
    <w:p w:rsidR="005D20C3" w:rsidRDefault="00A858ED">
      <w:pPr>
        <w:pStyle w:val="Indent1"/>
      </w:pPr>
      <w:r>
        <w:rPr>
          <w:b/>
        </w:rPr>
        <w:t>6.</w:t>
      </w:r>
      <w:r w:rsidR="005D20C3">
        <w:tab/>
        <w:t>withholding a bonus from an employee due to absence from work</w:t>
      </w:r>
      <w:r w:rsidR="005D20C3" w:rsidRPr="00C84A55">
        <w:rPr>
          <w:vertAlign w:val="superscript"/>
        </w:rPr>
        <w:t>6</w:t>
      </w:r>
    </w:p>
    <w:p w:rsidR="005D20C3" w:rsidRDefault="00A858ED">
      <w:pPr>
        <w:pStyle w:val="Indent1"/>
      </w:pPr>
      <w:r>
        <w:rPr>
          <w:b/>
        </w:rPr>
        <w:t>7.</w:t>
      </w:r>
      <w:r w:rsidR="005D20C3">
        <w:tab/>
        <w:t>disagreement between two trade unions over the division of duties</w:t>
      </w:r>
      <w:r w:rsidR="005D20C3" w:rsidRPr="00C84A55">
        <w:rPr>
          <w:vertAlign w:val="superscript"/>
        </w:rPr>
        <w:t>7</w:t>
      </w:r>
    </w:p>
    <w:p w:rsidR="005D20C3" w:rsidRDefault="00A858ED">
      <w:pPr>
        <w:pStyle w:val="Indent1"/>
      </w:pPr>
      <w:r>
        <w:rPr>
          <w:b/>
        </w:rPr>
        <w:t>8.</w:t>
      </w:r>
      <w:r w:rsidR="005D20C3">
        <w:tab/>
        <w:t>whether workers can be asked to do each others jobs</w:t>
      </w:r>
      <w:r w:rsidR="005D20C3" w:rsidRPr="00C84A55">
        <w:rPr>
          <w:vertAlign w:val="superscript"/>
        </w:rPr>
        <w:t>8</w:t>
      </w:r>
    </w:p>
    <w:p w:rsidR="005D20C3" w:rsidRDefault="00A858ED">
      <w:pPr>
        <w:pStyle w:val="Indent1"/>
      </w:pPr>
      <w:r>
        <w:rPr>
          <w:b/>
        </w:rPr>
        <w:t>9.</w:t>
      </w:r>
      <w:r w:rsidR="005D20C3">
        <w:tab/>
        <w:t>an increased work quote</w:t>
      </w:r>
      <w:r w:rsidR="005D20C3" w:rsidRPr="00C84A55">
        <w:rPr>
          <w:vertAlign w:val="superscript"/>
        </w:rPr>
        <w:t>9</w:t>
      </w:r>
    </w:p>
    <w:p w:rsidR="005D20C3" w:rsidRDefault="00A858ED">
      <w:pPr>
        <w:pStyle w:val="Indent1"/>
      </w:pPr>
      <w:r>
        <w:rPr>
          <w:b/>
        </w:rPr>
        <w:t>10.</w:t>
      </w:r>
      <w:r w:rsidR="005D20C3">
        <w:tab/>
        <w:t>trade union membership</w:t>
      </w:r>
      <w:r w:rsidR="005D20C3" w:rsidRPr="00C84A55">
        <w:rPr>
          <w:vertAlign w:val="superscript"/>
        </w:rPr>
        <w:t>10</w:t>
      </w:r>
    </w:p>
    <w:p w:rsidR="005D20C3" w:rsidRDefault="00A858ED">
      <w:pPr>
        <w:pStyle w:val="Indent1"/>
      </w:pPr>
      <w:r>
        <w:rPr>
          <w:b/>
        </w:rPr>
        <w:t>11.</w:t>
      </w:r>
      <w:r w:rsidR="005D20C3">
        <w:tab/>
        <w:t>taking part in a compulsory pension scheme</w:t>
      </w:r>
      <w:r w:rsidR="005D20C3" w:rsidRPr="00C84A55">
        <w:rPr>
          <w:vertAlign w:val="superscript"/>
        </w:rPr>
        <w:t>11</w:t>
      </w:r>
    </w:p>
    <w:p w:rsidR="005D20C3" w:rsidRDefault="00A858ED">
      <w:pPr>
        <w:pStyle w:val="Indent1"/>
      </w:pPr>
      <w:r>
        <w:rPr>
          <w:b/>
        </w:rPr>
        <w:t>12.</w:t>
      </w:r>
      <w:r w:rsidR="005D20C3">
        <w:tab/>
        <w:t>the stopping of tea-breaks and altering of time-keeping rules</w:t>
      </w:r>
      <w:r w:rsidR="005D20C3" w:rsidRPr="00C84A55">
        <w:rPr>
          <w:vertAlign w:val="superscript"/>
        </w:rPr>
        <w:t>12</w:t>
      </w:r>
    </w:p>
    <w:p w:rsidR="005D20C3" w:rsidRDefault="00A858ED">
      <w:pPr>
        <w:pStyle w:val="Indent1"/>
      </w:pPr>
      <w:r>
        <w:rPr>
          <w:b/>
        </w:rPr>
        <w:t>13.</w:t>
      </w:r>
      <w:r w:rsidR="005D20C3">
        <w:tab/>
        <w:t>a change of conditions based on religious beliefs</w:t>
      </w:r>
      <w:r w:rsidR="005D20C3" w:rsidRPr="00C84A55">
        <w:rPr>
          <w:vertAlign w:val="superscript"/>
        </w:rPr>
        <w:t>13</w:t>
      </w:r>
    </w:p>
    <w:p w:rsidR="005D20C3" w:rsidRDefault="00A858ED">
      <w:pPr>
        <w:pStyle w:val="Indent1"/>
      </w:pPr>
      <w:r>
        <w:rPr>
          <w:b/>
        </w:rPr>
        <w:t>14.</w:t>
      </w:r>
      <w:r w:rsidR="005D20C3">
        <w:tab/>
        <w:t>safety of machines</w:t>
      </w:r>
      <w:r w:rsidR="005D20C3" w:rsidRPr="00C84A55">
        <w:rPr>
          <w:vertAlign w:val="superscript"/>
        </w:rPr>
        <w:t>14</w:t>
      </w:r>
    </w:p>
    <w:p w:rsidR="005D20C3" w:rsidRDefault="00A858ED">
      <w:pPr>
        <w:pStyle w:val="Indent1"/>
      </w:pPr>
      <w:r>
        <w:rPr>
          <w:b/>
        </w:rPr>
        <w:t>15.</w:t>
      </w:r>
      <w:r w:rsidR="005D20C3">
        <w:tab/>
        <w:t>a dispute over duties and rights under legislation dealing with the conditions of employment</w:t>
      </w:r>
      <w:r w:rsidR="005D20C3" w:rsidRPr="00C84A55">
        <w:rPr>
          <w:vertAlign w:val="superscript"/>
        </w:rPr>
        <w:t>15</w:t>
      </w:r>
    </w:p>
    <w:p w:rsidR="005D20C3" w:rsidRDefault="00A858ED">
      <w:pPr>
        <w:pStyle w:val="Indent1"/>
      </w:pPr>
      <w:r>
        <w:rPr>
          <w:b/>
        </w:rPr>
        <w:lastRenderedPageBreak/>
        <w:t>16.</w:t>
      </w:r>
      <w:r w:rsidR="005D20C3">
        <w:tab/>
        <w:t>an employer saying that the employees were not working as hard as they could</w:t>
      </w:r>
      <w:r w:rsidR="005D20C3" w:rsidRPr="00C84A55">
        <w:rPr>
          <w:vertAlign w:val="superscript"/>
        </w:rPr>
        <w:t>16</w:t>
      </w:r>
      <w:r w:rsidR="005D20C3">
        <w:t>.</w:t>
      </w:r>
    </w:p>
    <w:p w:rsidR="005D20C3" w:rsidRDefault="005D20C3">
      <w:pPr>
        <w:pStyle w:val="Leg"/>
        <w:outlineLvl w:val="0"/>
        <w:rPr>
          <w:color w:val="000000"/>
        </w:rPr>
      </w:pPr>
      <w:r>
        <w:rPr>
          <w:color w:val="000000"/>
        </w:rPr>
        <w:t>1</w:t>
      </w:r>
      <w:r w:rsidR="00200424">
        <w:rPr>
          <w:color w:val="000000"/>
        </w:rPr>
        <w:t xml:space="preserve"> </w:t>
      </w:r>
      <w:r>
        <w:rPr>
          <w:color w:val="000000"/>
        </w:rPr>
        <w:t xml:space="preserve"> CWU 18/49(KL);</w:t>
      </w:r>
      <w:r w:rsidR="00200424">
        <w:rPr>
          <w:color w:val="000000"/>
        </w:rPr>
        <w:t xml:space="preserve"> </w:t>
      </w:r>
      <w:r>
        <w:rPr>
          <w:color w:val="000000"/>
        </w:rPr>
        <w:t xml:space="preserve"> R(U) 19/53; </w:t>
      </w:r>
      <w:r w:rsidR="00200424">
        <w:rPr>
          <w:color w:val="000000"/>
        </w:rPr>
        <w:t xml:space="preserve"> R(U) 27/56;  </w:t>
      </w:r>
      <w:r>
        <w:rPr>
          <w:color w:val="000000"/>
        </w:rPr>
        <w:t>R(U) 30/59;</w:t>
      </w:r>
      <w:r w:rsidR="00200424">
        <w:rPr>
          <w:color w:val="000000"/>
        </w:rPr>
        <w:t xml:space="preserve"> </w:t>
      </w:r>
      <w:r>
        <w:rPr>
          <w:color w:val="000000"/>
        </w:rPr>
        <w:t xml:space="preserve"> R(U) 12/60; </w:t>
      </w:r>
      <w:r w:rsidR="00200424">
        <w:rPr>
          <w:color w:val="000000"/>
        </w:rPr>
        <w:t xml:space="preserve"> </w:t>
      </w:r>
      <w:r>
        <w:rPr>
          <w:color w:val="000000"/>
        </w:rPr>
        <w:t xml:space="preserve">2 </w:t>
      </w:r>
      <w:r w:rsidR="00200424">
        <w:rPr>
          <w:color w:val="000000"/>
        </w:rPr>
        <w:t xml:space="preserve"> </w:t>
      </w:r>
      <w:r>
        <w:rPr>
          <w:color w:val="000000"/>
        </w:rPr>
        <w:t>CU 274/50(KL);</w:t>
      </w:r>
      <w:r w:rsidR="00200424">
        <w:rPr>
          <w:color w:val="000000"/>
        </w:rPr>
        <w:t xml:space="preserve"> </w:t>
      </w:r>
      <w:r>
        <w:rPr>
          <w:color w:val="000000"/>
        </w:rPr>
        <w:t xml:space="preserve"> R(U) 11/52</w:t>
      </w:r>
      <w:r w:rsidR="00200424">
        <w:rPr>
          <w:color w:val="000000"/>
        </w:rPr>
        <w:t>;</w:t>
      </w:r>
      <w:r w:rsidR="00200424">
        <w:rPr>
          <w:color w:val="000000"/>
        </w:rPr>
        <w:br/>
      </w:r>
      <w:r>
        <w:rPr>
          <w:color w:val="000000"/>
        </w:rPr>
        <w:t>R(U) 25/53(T);</w:t>
      </w:r>
      <w:r w:rsidR="00200424">
        <w:rPr>
          <w:color w:val="000000"/>
        </w:rPr>
        <w:t xml:space="preserve"> </w:t>
      </w:r>
      <w:r>
        <w:rPr>
          <w:color w:val="000000"/>
        </w:rPr>
        <w:t xml:space="preserve"> R(U) 36/53;</w:t>
      </w:r>
      <w:r w:rsidR="00200424">
        <w:rPr>
          <w:color w:val="000000"/>
        </w:rPr>
        <w:t xml:space="preserve"> </w:t>
      </w:r>
      <w:r>
        <w:rPr>
          <w:color w:val="000000"/>
        </w:rPr>
        <w:t xml:space="preserve"> R(U) 29/59; </w:t>
      </w:r>
      <w:r w:rsidR="00200424">
        <w:rPr>
          <w:color w:val="000000"/>
        </w:rPr>
        <w:t xml:space="preserve"> </w:t>
      </w:r>
      <w:r>
        <w:rPr>
          <w:color w:val="000000"/>
        </w:rPr>
        <w:t>3</w:t>
      </w:r>
      <w:r w:rsidR="00200424">
        <w:rPr>
          <w:color w:val="000000"/>
        </w:rPr>
        <w:t xml:space="preserve"> </w:t>
      </w:r>
      <w:r>
        <w:rPr>
          <w:color w:val="000000"/>
        </w:rPr>
        <w:t xml:space="preserve"> R(U) 19/51; </w:t>
      </w:r>
      <w:r w:rsidR="00200424">
        <w:rPr>
          <w:color w:val="000000"/>
        </w:rPr>
        <w:t xml:space="preserve"> </w:t>
      </w:r>
      <w:r>
        <w:rPr>
          <w:color w:val="000000"/>
        </w:rPr>
        <w:t>4</w:t>
      </w:r>
      <w:r w:rsidR="00200424">
        <w:rPr>
          <w:color w:val="000000"/>
        </w:rPr>
        <w:t xml:space="preserve"> </w:t>
      </w:r>
      <w:r>
        <w:rPr>
          <w:color w:val="000000"/>
        </w:rPr>
        <w:t xml:space="preserve"> R(U) 2/53;</w:t>
      </w:r>
      <w:r w:rsidR="00200424">
        <w:rPr>
          <w:color w:val="000000"/>
        </w:rPr>
        <w:t xml:space="preserve"> </w:t>
      </w:r>
      <w:r>
        <w:rPr>
          <w:color w:val="000000"/>
        </w:rPr>
        <w:t xml:space="preserve"> R(U) 3/69; </w:t>
      </w:r>
      <w:r w:rsidR="00200424">
        <w:rPr>
          <w:color w:val="000000"/>
        </w:rPr>
        <w:t xml:space="preserve"> </w:t>
      </w:r>
      <w:r>
        <w:rPr>
          <w:color w:val="000000"/>
        </w:rPr>
        <w:t>5 R(U) 1/56;</w:t>
      </w:r>
      <w:r w:rsidR="00200424">
        <w:rPr>
          <w:color w:val="000000"/>
        </w:rPr>
        <w:br/>
      </w:r>
      <w:r>
        <w:rPr>
          <w:color w:val="000000"/>
        </w:rPr>
        <w:t>6</w:t>
      </w:r>
      <w:r w:rsidR="00200424">
        <w:rPr>
          <w:color w:val="000000"/>
        </w:rPr>
        <w:t xml:space="preserve"> </w:t>
      </w:r>
      <w:r>
        <w:rPr>
          <w:color w:val="000000"/>
        </w:rPr>
        <w:t xml:space="preserve"> R(U) 25/56; </w:t>
      </w:r>
      <w:r w:rsidR="00200424">
        <w:rPr>
          <w:color w:val="000000"/>
        </w:rPr>
        <w:t xml:space="preserve"> </w:t>
      </w:r>
      <w:r>
        <w:rPr>
          <w:color w:val="000000"/>
        </w:rPr>
        <w:t>7</w:t>
      </w:r>
      <w:r w:rsidR="00200424">
        <w:rPr>
          <w:color w:val="000000"/>
        </w:rPr>
        <w:t xml:space="preserve"> </w:t>
      </w:r>
      <w:r>
        <w:rPr>
          <w:color w:val="000000"/>
        </w:rPr>
        <w:t xml:space="preserve"> R(U) 39/56;</w:t>
      </w:r>
      <w:r w:rsidR="00200424">
        <w:rPr>
          <w:color w:val="000000"/>
        </w:rPr>
        <w:t xml:space="preserve"> </w:t>
      </w:r>
      <w:r>
        <w:rPr>
          <w:color w:val="000000"/>
        </w:rPr>
        <w:t xml:space="preserve"> R(U) 36/58;</w:t>
      </w:r>
      <w:r w:rsidR="00200424">
        <w:rPr>
          <w:color w:val="000000"/>
        </w:rPr>
        <w:t xml:space="preserve"> </w:t>
      </w:r>
      <w:r>
        <w:rPr>
          <w:color w:val="000000"/>
        </w:rPr>
        <w:t xml:space="preserve"> R(U) 1/60(T); </w:t>
      </w:r>
      <w:r w:rsidR="00200424">
        <w:rPr>
          <w:color w:val="000000"/>
        </w:rPr>
        <w:t xml:space="preserve"> </w:t>
      </w:r>
      <w:r>
        <w:rPr>
          <w:color w:val="000000"/>
        </w:rPr>
        <w:t>R(U) 14/64;</w:t>
      </w:r>
      <w:r w:rsidR="00200424">
        <w:rPr>
          <w:color w:val="000000"/>
        </w:rPr>
        <w:t xml:space="preserve"> </w:t>
      </w:r>
      <w:r>
        <w:rPr>
          <w:color w:val="000000"/>
        </w:rPr>
        <w:t xml:space="preserve"> 8</w:t>
      </w:r>
      <w:r w:rsidR="00200424">
        <w:rPr>
          <w:color w:val="000000"/>
        </w:rPr>
        <w:t xml:space="preserve"> </w:t>
      </w:r>
      <w:r>
        <w:rPr>
          <w:color w:val="000000"/>
        </w:rPr>
        <w:t xml:space="preserve"> R(U) 6/61;</w:t>
      </w:r>
      <w:r w:rsidR="00200424">
        <w:rPr>
          <w:color w:val="000000"/>
        </w:rPr>
        <w:t xml:space="preserve"> </w:t>
      </w:r>
      <w:r>
        <w:rPr>
          <w:color w:val="000000"/>
        </w:rPr>
        <w:t xml:space="preserve"> 9</w:t>
      </w:r>
      <w:r w:rsidR="00200424">
        <w:rPr>
          <w:color w:val="000000"/>
        </w:rPr>
        <w:t xml:space="preserve"> </w:t>
      </w:r>
      <w:r>
        <w:rPr>
          <w:color w:val="000000"/>
        </w:rPr>
        <w:t xml:space="preserve"> R(U) 32/57;</w:t>
      </w:r>
      <w:r w:rsidR="00200424">
        <w:rPr>
          <w:color w:val="000000"/>
        </w:rPr>
        <w:br/>
      </w:r>
      <w:r>
        <w:rPr>
          <w:color w:val="000000"/>
        </w:rPr>
        <w:t>10</w:t>
      </w:r>
      <w:r w:rsidR="00200424">
        <w:rPr>
          <w:color w:val="000000"/>
        </w:rPr>
        <w:t xml:space="preserve"> </w:t>
      </w:r>
      <w:r>
        <w:rPr>
          <w:color w:val="000000"/>
        </w:rPr>
        <w:t xml:space="preserve"> R(U) 12/60;</w:t>
      </w:r>
      <w:r w:rsidR="00200424">
        <w:rPr>
          <w:color w:val="000000"/>
        </w:rPr>
        <w:t xml:space="preserve"> </w:t>
      </w:r>
      <w:r>
        <w:rPr>
          <w:color w:val="000000"/>
        </w:rPr>
        <w:t xml:space="preserve"> R(U) 11/63; </w:t>
      </w:r>
      <w:r w:rsidR="00200424">
        <w:rPr>
          <w:color w:val="000000"/>
        </w:rPr>
        <w:t xml:space="preserve"> </w:t>
      </w:r>
      <w:r>
        <w:rPr>
          <w:color w:val="000000"/>
        </w:rPr>
        <w:t xml:space="preserve">11 </w:t>
      </w:r>
      <w:r w:rsidR="00200424">
        <w:rPr>
          <w:color w:val="000000"/>
        </w:rPr>
        <w:t xml:space="preserve"> </w:t>
      </w:r>
      <w:r>
        <w:rPr>
          <w:color w:val="000000"/>
        </w:rPr>
        <w:t>R(U) 17/61;</w:t>
      </w:r>
      <w:r w:rsidR="00200424">
        <w:rPr>
          <w:color w:val="000000"/>
        </w:rPr>
        <w:t xml:space="preserve"> </w:t>
      </w:r>
      <w:r>
        <w:rPr>
          <w:color w:val="000000"/>
        </w:rPr>
        <w:t xml:space="preserve"> 12</w:t>
      </w:r>
      <w:r w:rsidR="00200424">
        <w:rPr>
          <w:color w:val="000000"/>
        </w:rPr>
        <w:t xml:space="preserve"> </w:t>
      </w:r>
      <w:r>
        <w:rPr>
          <w:color w:val="000000"/>
        </w:rPr>
        <w:t xml:space="preserve"> R(U) 3/62;</w:t>
      </w:r>
      <w:r w:rsidR="00200424">
        <w:rPr>
          <w:color w:val="000000"/>
        </w:rPr>
        <w:t xml:space="preserve"> </w:t>
      </w:r>
      <w:r>
        <w:rPr>
          <w:color w:val="000000"/>
        </w:rPr>
        <w:t xml:space="preserve"> R(U) 4/62;</w:t>
      </w:r>
      <w:r w:rsidR="00200424">
        <w:rPr>
          <w:color w:val="000000"/>
        </w:rPr>
        <w:t xml:space="preserve"> </w:t>
      </w:r>
      <w:r>
        <w:rPr>
          <w:color w:val="000000"/>
        </w:rPr>
        <w:t xml:space="preserve"> 13</w:t>
      </w:r>
      <w:r w:rsidR="00200424">
        <w:rPr>
          <w:color w:val="000000"/>
        </w:rPr>
        <w:t xml:space="preserve"> </w:t>
      </w:r>
      <w:r>
        <w:rPr>
          <w:color w:val="000000"/>
        </w:rPr>
        <w:t xml:space="preserve"> R(U) 12/62; </w:t>
      </w:r>
      <w:r w:rsidR="00200424">
        <w:rPr>
          <w:color w:val="000000"/>
        </w:rPr>
        <w:t xml:space="preserve"> </w:t>
      </w:r>
      <w:r>
        <w:rPr>
          <w:color w:val="000000"/>
        </w:rPr>
        <w:t>14</w:t>
      </w:r>
      <w:r w:rsidR="00200424">
        <w:rPr>
          <w:color w:val="000000"/>
        </w:rPr>
        <w:t xml:space="preserve">  </w:t>
      </w:r>
      <w:r>
        <w:rPr>
          <w:color w:val="000000"/>
        </w:rPr>
        <w:t>R(U) 3/71;</w:t>
      </w:r>
      <w:r w:rsidR="00200424">
        <w:rPr>
          <w:color w:val="000000"/>
        </w:rPr>
        <w:br/>
      </w:r>
      <w:r>
        <w:rPr>
          <w:color w:val="000000"/>
        </w:rPr>
        <w:t>15</w:t>
      </w:r>
      <w:r w:rsidR="00200424">
        <w:rPr>
          <w:color w:val="000000"/>
        </w:rPr>
        <w:t xml:space="preserve"> </w:t>
      </w:r>
      <w:r>
        <w:rPr>
          <w:color w:val="000000"/>
        </w:rPr>
        <w:t xml:space="preserve"> R(U) 5/77;</w:t>
      </w:r>
      <w:r w:rsidR="00200424">
        <w:rPr>
          <w:color w:val="000000"/>
        </w:rPr>
        <w:t xml:space="preserve">  </w:t>
      </w:r>
      <w:r>
        <w:rPr>
          <w:color w:val="000000"/>
        </w:rPr>
        <w:t>16</w:t>
      </w:r>
      <w:r w:rsidR="00200424">
        <w:rPr>
          <w:color w:val="000000"/>
        </w:rPr>
        <w:t xml:space="preserve"> </w:t>
      </w:r>
      <w:r>
        <w:rPr>
          <w:color w:val="000000"/>
        </w:rPr>
        <w:t xml:space="preserve"> R(U) 5/87</w:t>
      </w:r>
    </w:p>
    <w:p w:rsidR="005D20C3" w:rsidRDefault="005D20C3">
      <w:pPr>
        <w:pStyle w:val="BT"/>
      </w:pPr>
      <w:r>
        <w:t>32073</w:t>
      </w:r>
      <w:r>
        <w:tab/>
        <w:t xml:space="preserve">As the decision maker is not concerned with the reasons for, or merits of, a </w:t>
      </w:r>
      <w:r w:rsidR="002F4656">
        <w:t>trade dispute</w:t>
      </w:r>
      <w:r>
        <w:t xml:space="preserve"> the following do not matter</w:t>
      </w:r>
    </w:p>
    <w:p w:rsidR="005D20C3" w:rsidRDefault="00A858ED">
      <w:pPr>
        <w:pStyle w:val="Indent1"/>
      </w:pPr>
      <w:r>
        <w:rPr>
          <w:b/>
        </w:rPr>
        <w:t>1.</w:t>
      </w:r>
      <w:r w:rsidR="005D20C3">
        <w:tab/>
        <w:t>whether the dispute is about something illegal</w:t>
      </w:r>
    </w:p>
    <w:p w:rsidR="005D20C3" w:rsidRDefault="00A858ED">
      <w:pPr>
        <w:pStyle w:val="Indent1"/>
      </w:pPr>
      <w:r>
        <w:rPr>
          <w:b/>
        </w:rPr>
        <w:t>2.</w:t>
      </w:r>
      <w:r w:rsidR="005D20C3">
        <w:tab/>
        <w:t>which party has caused the dispute or stoppage</w:t>
      </w:r>
    </w:p>
    <w:p w:rsidR="005D20C3" w:rsidRDefault="00A858ED">
      <w:pPr>
        <w:pStyle w:val="Indent1"/>
      </w:pPr>
      <w:r>
        <w:rPr>
          <w:b/>
        </w:rPr>
        <w:t>3.</w:t>
      </w:r>
      <w:r w:rsidR="005D20C3">
        <w:tab/>
        <w:t>whether one party is acting unreasonably, without consultation, or against agreement or longstanding custom.</w:t>
      </w:r>
    </w:p>
    <w:p w:rsidR="005D20C3" w:rsidRDefault="005D20C3">
      <w:pPr>
        <w:pStyle w:val="BT"/>
      </w:pPr>
      <w:r>
        <w:t>32074</w:t>
      </w:r>
      <w:r>
        <w:tab/>
        <w:t xml:space="preserve">A dispute can start as a personal matter between one or more workers and the employer. </w:t>
      </w:r>
      <w:r w:rsidR="002F4656">
        <w:t xml:space="preserve"> </w:t>
      </w:r>
      <w:r>
        <w:t>A stoppage of work can follow when other workers become involved</w:t>
      </w:r>
      <w:r w:rsidRPr="00C84A55">
        <w:rPr>
          <w:vertAlign w:val="superscript"/>
        </w:rPr>
        <w:t>1</w:t>
      </w:r>
      <w:r>
        <w:t>.</w:t>
      </w:r>
    </w:p>
    <w:p w:rsidR="005D20C3" w:rsidRDefault="005D20C3">
      <w:pPr>
        <w:pStyle w:val="Leg"/>
        <w:rPr>
          <w:color w:val="000000"/>
        </w:rPr>
      </w:pPr>
      <w:r>
        <w:rPr>
          <w:color w:val="000000"/>
        </w:rPr>
        <w:t xml:space="preserve">1  R(U) 25/56; </w:t>
      </w:r>
      <w:r w:rsidR="00C84A55">
        <w:rPr>
          <w:color w:val="000000"/>
        </w:rPr>
        <w:t xml:space="preserve"> </w:t>
      </w:r>
      <w:r>
        <w:rPr>
          <w:color w:val="000000"/>
        </w:rPr>
        <w:t>R(U) 12/62</w:t>
      </w:r>
    </w:p>
    <w:p w:rsidR="005D20C3" w:rsidRDefault="005D20C3">
      <w:pPr>
        <w:pStyle w:val="BT"/>
      </w:pPr>
      <w:r>
        <w:t>32075</w:t>
      </w:r>
      <w:r>
        <w:tab/>
        <w:t>The person causing the dispute does not have to be employed by the employer involved in the dispute.</w:t>
      </w:r>
      <w:r w:rsidR="002F4656">
        <w:t xml:space="preserve"> </w:t>
      </w:r>
      <w:r>
        <w:t xml:space="preserve"> A </w:t>
      </w:r>
      <w:r w:rsidR="002F4656">
        <w:t>trade dispute</w:t>
      </w:r>
      <w:r>
        <w:t xml:space="preserve"> at one firm can spread to another firm and cause a stoppage of work there.</w:t>
      </w:r>
    </w:p>
    <w:p w:rsidR="005D20C3" w:rsidRDefault="002F4656">
      <w:pPr>
        <w:pStyle w:val="BT"/>
      </w:pPr>
      <w:r>
        <w:tab/>
      </w:r>
      <w:r w:rsidR="005D20C3">
        <w:t>32076</w:t>
      </w:r>
      <w:r>
        <w:t xml:space="preserve"> </w:t>
      </w:r>
      <w:r w:rsidR="00C84A55">
        <w:t>–</w:t>
      </w:r>
      <w:r w:rsidR="005D20C3">
        <w:t xml:space="preserve"> 32079</w:t>
      </w:r>
    </w:p>
    <w:p w:rsidR="005D20C3" w:rsidRDefault="005D20C3">
      <w:pPr>
        <w:pStyle w:val="SG"/>
        <w:rPr>
          <w:color w:val="000000"/>
        </w:rPr>
      </w:pPr>
      <w:r>
        <w:rPr>
          <w:color w:val="000000"/>
        </w:rPr>
        <w:t>Identifying the reason for the dispute</w:t>
      </w:r>
    </w:p>
    <w:p w:rsidR="005D20C3" w:rsidRDefault="005D20C3">
      <w:pPr>
        <w:pStyle w:val="BT"/>
      </w:pPr>
      <w:r>
        <w:t>32080</w:t>
      </w:r>
      <w:r>
        <w:tab/>
      </w:r>
      <w:bookmarkStart w:id="27" w:name="p32080"/>
      <w:bookmarkEnd w:id="27"/>
      <w:r>
        <w:t xml:space="preserve">As there can be a dispute without a stoppage, the decision maker must distinguish between them. </w:t>
      </w:r>
      <w:r w:rsidR="002F4656">
        <w:t xml:space="preserve"> </w:t>
      </w:r>
      <w:r>
        <w:t xml:space="preserve">If there was a dispute at the </w:t>
      </w:r>
      <w:r w:rsidR="002F4656">
        <w:t>claimant’s</w:t>
      </w:r>
      <w:r>
        <w:t xml:space="preserve"> place of work, the decision maker should collect information</w:t>
      </w:r>
      <w:r w:rsidRPr="00C84A55">
        <w:rPr>
          <w:vertAlign w:val="superscript"/>
        </w:rPr>
        <w:t>1</w:t>
      </w:r>
      <w:r>
        <w:t xml:space="preserve"> to decide</w:t>
      </w:r>
    </w:p>
    <w:p w:rsidR="005D20C3" w:rsidRDefault="005D20C3">
      <w:pPr>
        <w:pStyle w:val="Indent1"/>
      </w:pPr>
      <w:r>
        <w:rPr>
          <w:b/>
        </w:rPr>
        <w:t>1.</w:t>
      </w:r>
      <w:r>
        <w:tab/>
        <w:t xml:space="preserve">what the dispute was about </w:t>
      </w:r>
      <w:r>
        <w:rPr>
          <w:b/>
        </w:rPr>
        <w:t>and</w:t>
      </w:r>
    </w:p>
    <w:p w:rsidR="005D20C3" w:rsidRDefault="005D20C3">
      <w:pPr>
        <w:pStyle w:val="Indent1"/>
      </w:pPr>
      <w:r>
        <w:rPr>
          <w:b/>
        </w:rPr>
        <w:t>2.</w:t>
      </w:r>
      <w:r>
        <w:tab/>
        <w:t>who was affected by it</w:t>
      </w:r>
      <w:r>
        <w:rPr>
          <w:b/>
        </w:rPr>
        <w:t xml:space="preserve"> and</w:t>
      </w:r>
    </w:p>
    <w:p w:rsidR="005D20C3" w:rsidRDefault="005D20C3">
      <w:pPr>
        <w:pStyle w:val="Indent1"/>
      </w:pPr>
      <w:r>
        <w:rPr>
          <w:b/>
        </w:rPr>
        <w:t>3.</w:t>
      </w:r>
      <w:r>
        <w:tab/>
        <w:t xml:space="preserve">the background to it </w:t>
      </w:r>
      <w:r>
        <w:rPr>
          <w:b/>
        </w:rPr>
        <w:t>and</w:t>
      </w:r>
    </w:p>
    <w:p w:rsidR="005D20C3" w:rsidRDefault="005D20C3">
      <w:pPr>
        <w:pStyle w:val="Indent1"/>
      </w:pPr>
      <w:r>
        <w:rPr>
          <w:b/>
        </w:rPr>
        <w:t>4.</w:t>
      </w:r>
      <w:r>
        <w:tab/>
        <w:t>its development during the stoppage</w:t>
      </w:r>
      <w:r w:rsidRPr="00C84A55">
        <w:rPr>
          <w:vertAlign w:val="superscript"/>
        </w:rPr>
        <w:t>2</w:t>
      </w:r>
      <w:r>
        <w:t>.</w:t>
      </w:r>
    </w:p>
    <w:p w:rsidR="005D20C3" w:rsidRDefault="005D20C3">
      <w:pPr>
        <w:pStyle w:val="Leg"/>
        <w:rPr>
          <w:color w:val="000000"/>
        </w:rPr>
      </w:pPr>
      <w:r>
        <w:rPr>
          <w:color w:val="000000"/>
        </w:rPr>
        <w:t xml:space="preserve">1  JS (NI) Order 95, art 16(1); </w:t>
      </w:r>
      <w:r w:rsidR="002F4656">
        <w:rPr>
          <w:color w:val="000000"/>
        </w:rPr>
        <w:t xml:space="preserve"> </w:t>
      </w:r>
      <w:r>
        <w:rPr>
          <w:color w:val="000000"/>
        </w:rPr>
        <w:t>2</w:t>
      </w:r>
      <w:r w:rsidR="002F4656">
        <w:rPr>
          <w:color w:val="000000"/>
        </w:rPr>
        <w:t xml:space="preserve"> </w:t>
      </w:r>
      <w:r>
        <w:rPr>
          <w:color w:val="000000"/>
        </w:rPr>
        <w:t xml:space="preserve"> R(U) 25/56;</w:t>
      </w:r>
      <w:r w:rsidR="002F4656">
        <w:rPr>
          <w:color w:val="000000"/>
        </w:rPr>
        <w:t xml:space="preserve"> </w:t>
      </w:r>
      <w:r>
        <w:rPr>
          <w:color w:val="000000"/>
        </w:rPr>
        <w:t xml:space="preserve"> R(U) 30/59;</w:t>
      </w:r>
      <w:r w:rsidR="002F4656">
        <w:rPr>
          <w:color w:val="000000"/>
        </w:rPr>
        <w:t xml:space="preserve"> </w:t>
      </w:r>
      <w:r>
        <w:rPr>
          <w:color w:val="000000"/>
        </w:rPr>
        <w:t xml:space="preserve"> R(U) 6/61;</w:t>
      </w:r>
      <w:r w:rsidR="002F4656">
        <w:rPr>
          <w:color w:val="000000"/>
        </w:rPr>
        <w:t xml:space="preserve"> </w:t>
      </w:r>
      <w:r>
        <w:rPr>
          <w:color w:val="000000"/>
        </w:rPr>
        <w:t xml:space="preserve"> R(U) 5/86</w:t>
      </w:r>
    </w:p>
    <w:p w:rsidR="005D20C3" w:rsidRDefault="002F4656">
      <w:pPr>
        <w:pStyle w:val="SG"/>
        <w:outlineLvl w:val="0"/>
        <w:rPr>
          <w:color w:val="000000"/>
        </w:rPr>
      </w:pPr>
      <w:r>
        <w:rPr>
          <w:color w:val="000000"/>
        </w:rPr>
        <w:br w:type="page"/>
      </w:r>
      <w:r w:rsidR="005D20C3">
        <w:rPr>
          <w:color w:val="000000"/>
        </w:rPr>
        <w:lastRenderedPageBreak/>
        <w:t>Meaning of dispute</w:t>
      </w:r>
    </w:p>
    <w:p w:rsidR="005D20C3" w:rsidRDefault="005D20C3">
      <w:pPr>
        <w:pStyle w:val="BT"/>
      </w:pPr>
      <w:r>
        <w:t>32081</w:t>
      </w:r>
      <w:r>
        <w:tab/>
      </w:r>
      <w:bookmarkStart w:id="28" w:name="p32081"/>
      <w:bookmarkEnd w:id="28"/>
      <w:r>
        <w:t xml:space="preserve">A dispute means that two or more parties do not agree on an issue.  They try to persuade or force each other, and they resist each other. </w:t>
      </w:r>
      <w:r w:rsidR="002F4656">
        <w:t xml:space="preserve"> </w:t>
      </w:r>
      <w:r>
        <w:t>Disputes usually include</w:t>
      </w:r>
    </w:p>
    <w:p w:rsidR="005D20C3" w:rsidRDefault="005D20C3">
      <w:pPr>
        <w:pStyle w:val="Indent1"/>
      </w:pPr>
      <w:r>
        <w:rPr>
          <w:b/>
          <w:bCs/>
        </w:rPr>
        <w:t>1.</w:t>
      </w:r>
      <w:r>
        <w:rPr>
          <w:b/>
          <w:bCs/>
        </w:rPr>
        <w:tab/>
      </w:r>
      <w:r>
        <w:t>demands or proposals</w:t>
      </w:r>
    </w:p>
    <w:p w:rsidR="005D20C3" w:rsidRDefault="005D20C3">
      <w:pPr>
        <w:pStyle w:val="Indent1"/>
      </w:pPr>
      <w:r>
        <w:rPr>
          <w:b/>
          <w:bCs/>
        </w:rPr>
        <w:t>2.</w:t>
      </w:r>
      <w:r>
        <w:rPr>
          <w:b/>
          <w:bCs/>
        </w:rPr>
        <w:tab/>
      </w:r>
      <w:r>
        <w:t>objections</w:t>
      </w:r>
    </w:p>
    <w:p w:rsidR="005D20C3" w:rsidRDefault="005D20C3">
      <w:pPr>
        <w:pStyle w:val="Indent1"/>
      </w:pPr>
      <w:r>
        <w:rPr>
          <w:b/>
          <w:bCs/>
        </w:rPr>
        <w:t>3.</w:t>
      </w:r>
      <w:r>
        <w:rPr>
          <w:b/>
          <w:bCs/>
        </w:rPr>
        <w:tab/>
      </w:r>
      <w:r>
        <w:t>meetings</w:t>
      </w:r>
    </w:p>
    <w:p w:rsidR="005D20C3" w:rsidRDefault="005D20C3">
      <w:pPr>
        <w:pStyle w:val="Indent1"/>
      </w:pPr>
      <w:r>
        <w:rPr>
          <w:b/>
          <w:bCs/>
        </w:rPr>
        <w:t>4.</w:t>
      </w:r>
      <w:r>
        <w:rPr>
          <w:b/>
          <w:bCs/>
        </w:rPr>
        <w:tab/>
      </w:r>
      <w:r>
        <w:t>negotiations</w:t>
      </w:r>
    </w:p>
    <w:p w:rsidR="005D20C3" w:rsidRDefault="005D20C3">
      <w:pPr>
        <w:pStyle w:val="Indent1"/>
      </w:pPr>
      <w:r>
        <w:rPr>
          <w:b/>
          <w:bCs/>
        </w:rPr>
        <w:t>5.</w:t>
      </w:r>
      <w:r>
        <w:rPr>
          <w:b/>
          <w:bCs/>
        </w:rPr>
        <w:tab/>
      </w:r>
      <w:r>
        <w:t>other forms of mutually planned action or counter-action.</w:t>
      </w:r>
    </w:p>
    <w:p w:rsidR="005D20C3" w:rsidRDefault="005D20C3">
      <w:pPr>
        <w:pStyle w:val="BT"/>
      </w:pPr>
      <w:r>
        <w:t>32082</w:t>
      </w:r>
      <w:r>
        <w:tab/>
        <w:t>A dispute and a stoppage are not the same thing.  There can be a dispute without hostile action</w:t>
      </w:r>
      <w:r>
        <w:rPr>
          <w:vertAlign w:val="superscript"/>
        </w:rPr>
        <w:t>1</w:t>
      </w:r>
      <w:r>
        <w:t xml:space="preserve"> (</w:t>
      </w:r>
      <w:r w:rsidR="002F4656">
        <w:t xml:space="preserve">DMG </w:t>
      </w:r>
      <w:r>
        <w:t>32085), and before agreed procedures for settling differences are used</w:t>
      </w:r>
      <w:r>
        <w:rPr>
          <w:vertAlign w:val="superscript"/>
        </w:rPr>
        <w:t>2</w:t>
      </w:r>
      <w:r>
        <w:t xml:space="preserve">.  Just because an employer’s association or the employees’ trade unions do not support the demands or proposals made, that does not mean that there is not a </w:t>
      </w:r>
      <w:r w:rsidR="002F4656">
        <w:t>trade dispute</w:t>
      </w:r>
      <w:r>
        <w:rPr>
          <w:vertAlign w:val="superscript"/>
        </w:rPr>
        <w:t>3</w:t>
      </w:r>
      <w:r>
        <w:t>.</w:t>
      </w:r>
    </w:p>
    <w:p w:rsidR="005D20C3" w:rsidRDefault="005D20C3">
      <w:pPr>
        <w:pStyle w:val="Leg"/>
        <w:rPr>
          <w:color w:val="000000"/>
        </w:rPr>
      </w:pPr>
      <w:r>
        <w:rPr>
          <w:color w:val="000000"/>
        </w:rPr>
        <w:t>1  R(U) 21/59;  2  R(U) 36/58,  R(U) 1/60(T);  3  R(U) 18/58</w:t>
      </w:r>
    </w:p>
    <w:p w:rsidR="005D20C3" w:rsidRDefault="005D20C3">
      <w:pPr>
        <w:pStyle w:val="BT"/>
      </w:pPr>
      <w:r>
        <w:t>32083</w:t>
      </w:r>
      <w:r>
        <w:tab/>
        <w:t xml:space="preserve">If workers at the claimants place of work refuse to accept a practice which has been accepted by their union’s executive there is a </w:t>
      </w:r>
      <w:r w:rsidR="002F4656">
        <w:t>trade dispute</w:t>
      </w:r>
      <w:r>
        <w:rPr>
          <w:vertAlign w:val="superscript"/>
        </w:rPr>
        <w:t>1</w:t>
      </w:r>
      <w:r>
        <w:t>.</w:t>
      </w:r>
    </w:p>
    <w:p w:rsidR="005D20C3" w:rsidRDefault="002F4656">
      <w:pPr>
        <w:pStyle w:val="Leg"/>
        <w:rPr>
          <w:color w:val="000000"/>
        </w:rPr>
      </w:pPr>
      <w:r>
        <w:rPr>
          <w:color w:val="000000"/>
        </w:rPr>
        <w:t>1</w:t>
      </w:r>
      <w:r w:rsidR="005D20C3">
        <w:rPr>
          <w:color w:val="000000"/>
        </w:rPr>
        <w:t xml:space="preserve">  R(U) 6/61</w:t>
      </w:r>
    </w:p>
    <w:p w:rsidR="005D20C3" w:rsidRDefault="005D20C3">
      <w:pPr>
        <w:pStyle w:val="BT"/>
      </w:pPr>
      <w:r>
        <w:t>32084</w:t>
      </w:r>
      <w:r>
        <w:tab/>
        <w:t>What the parties to the dispute do is often a better guide to the realities of the situation than what they say</w:t>
      </w:r>
      <w:r>
        <w:rPr>
          <w:vertAlign w:val="superscript"/>
        </w:rPr>
        <w:t>1</w:t>
      </w:r>
      <w:r>
        <w:t>.</w:t>
      </w:r>
    </w:p>
    <w:p w:rsidR="005D20C3" w:rsidRDefault="005D20C3">
      <w:pPr>
        <w:pStyle w:val="Leg"/>
        <w:rPr>
          <w:color w:val="000000"/>
        </w:rPr>
      </w:pPr>
      <w:r>
        <w:rPr>
          <w:color w:val="000000"/>
        </w:rPr>
        <w:t>1  R(U) 11/63</w:t>
      </w:r>
    </w:p>
    <w:p w:rsidR="005D20C3" w:rsidRDefault="005D20C3">
      <w:pPr>
        <w:pStyle w:val="Para"/>
        <w:outlineLvl w:val="0"/>
        <w:rPr>
          <w:color w:val="000000"/>
        </w:rPr>
      </w:pPr>
      <w:r>
        <w:rPr>
          <w:color w:val="000000"/>
        </w:rPr>
        <w:t>Hostile action</w:t>
      </w:r>
    </w:p>
    <w:p w:rsidR="005D20C3" w:rsidRDefault="005D20C3">
      <w:pPr>
        <w:pStyle w:val="BT"/>
      </w:pPr>
      <w:r>
        <w:t>32085</w:t>
      </w:r>
      <w:r>
        <w:tab/>
      </w:r>
      <w:bookmarkStart w:id="29" w:name="p32085"/>
      <w:bookmarkEnd w:id="29"/>
      <w:r>
        <w:t>Hostile action includes</w:t>
      </w:r>
    </w:p>
    <w:p w:rsidR="005D20C3" w:rsidRDefault="005D20C3">
      <w:pPr>
        <w:pStyle w:val="Indent1"/>
      </w:pPr>
      <w:r>
        <w:rPr>
          <w:b/>
          <w:bCs/>
        </w:rPr>
        <w:t>1.</w:t>
      </w:r>
      <w:r>
        <w:rPr>
          <w:b/>
          <w:bCs/>
        </w:rPr>
        <w:tab/>
      </w:r>
      <w:r>
        <w:t>a strike</w:t>
      </w:r>
    </w:p>
    <w:p w:rsidR="005D20C3" w:rsidRDefault="005D20C3">
      <w:pPr>
        <w:pStyle w:val="Indent1"/>
      </w:pPr>
      <w:r>
        <w:rPr>
          <w:b/>
          <w:bCs/>
        </w:rPr>
        <w:t>2.</w:t>
      </w:r>
      <w:r>
        <w:rPr>
          <w:b/>
          <w:bCs/>
        </w:rPr>
        <w:tab/>
      </w:r>
      <w:r>
        <w:t>go-slow working or working to rule</w:t>
      </w:r>
    </w:p>
    <w:p w:rsidR="005D20C3" w:rsidRDefault="005D20C3">
      <w:pPr>
        <w:pStyle w:val="Indent1"/>
      </w:pPr>
      <w:r>
        <w:rPr>
          <w:b/>
          <w:bCs/>
        </w:rPr>
        <w:t>3.</w:t>
      </w:r>
      <w:r>
        <w:rPr>
          <w:b/>
          <w:bCs/>
        </w:rPr>
        <w:tab/>
      </w:r>
      <w:r>
        <w:t>an overtime ban</w:t>
      </w:r>
    </w:p>
    <w:p w:rsidR="005D20C3" w:rsidRDefault="005D20C3">
      <w:pPr>
        <w:pStyle w:val="Indent1"/>
      </w:pPr>
      <w:r>
        <w:rPr>
          <w:b/>
          <w:bCs/>
        </w:rPr>
        <w:t>4.</w:t>
      </w:r>
      <w:r>
        <w:rPr>
          <w:b/>
          <w:bCs/>
        </w:rPr>
        <w:tab/>
      </w:r>
      <w:r>
        <w:t>meetings held by workers.</w:t>
      </w:r>
    </w:p>
    <w:p w:rsidR="005D20C3" w:rsidRDefault="005D20C3">
      <w:pPr>
        <w:pStyle w:val="BT"/>
      </w:pPr>
      <w:r>
        <w:rPr>
          <w:b/>
        </w:rPr>
        <w:tab/>
        <w:t>Note</w:t>
      </w:r>
      <w:r w:rsidR="002F4656">
        <w:rPr>
          <w:b/>
        </w:rPr>
        <w:t>:</w:t>
      </w:r>
      <w:r w:rsidR="002F4656">
        <w:t xml:space="preserve">  </w:t>
      </w:r>
      <w:r>
        <w:t>Claimants may say there is no dispute in spite of evidence to the contrary</w:t>
      </w:r>
      <w:r>
        <w:rPr>
          <w:vertAlign w:val="superscript"/>
        </w:rPr>
        <w:t>1</w:t>
      </w:r>
      <w:r>
        <w:t>.</w:t>
      </w:r>
    </w:p>
    <w:p w:rsidR="005D20C3" w:rsidRDefault="005D20C3">
      <w:pPr>
        <w:pStyle w:val="Leg"/>
        <w:rPr>
          <w:color w:val="000000"/>
        </w:rPr>
      </w:pPr>
      <w:r>
        <w:rPr>
          <w:color w:val="000000"/>
        </w:rPr>
        <w:t>1  R(U) 36/58;  R(U) 21/59</w:t>
      </w:r>
    </w:p>
    <w:p w:rsidR="005D20C3" w:rsidRDefault="005D20C3">
      <w:pPr>
        <w:pStyle w:val="BT"/>
      </w:pPr>
      <w:r>
        <w:t>32086</w:t>
      </w:r>
      <w:r>
        <w:tab/>
        <w:t>A dispute can exist without hostile action.  But if there is hostile action it is usually an indication that there is a dispute.</w:t>
      </w:r>
    </w:p>
    <w:p w:rsidR="005D20C3" w:rsidRDefault="005D20C3">
      <w:pPr>
        <w:pStyle w:val="BT"/>
      </w:pPr>
      <w:r>
        <w:lastRenderedPageBreak/>
        <w:t>32087</w:t>
      </w:r>
      <w:r>
        <w:tab/>
        <w:t>Although the employer and the workers may have differences, there is no dispute where there are only</w:t>
      </w:r>
    </w:p>
    <w:p w:rsidR="005D20C3" w:rsidRDefault="005D20C3">
      <w:pPr>
        <w:pStyle w:val="Indent1"/>
      </w:pPr>
      <w:r>
        <w:rPr>
          <w:b/>
          <w:bCs/>
        </w:rPr>
        <w:t>1.</w:t>
      </w:r>
      <w:r>
        <w:rPr>
          <w:b/>
          <w:bCs/>
        </w:rPr>
        <w:tab/>
      </w:r>
      <w:r>
        <w:t>complaints</w:t>
      </w:r>
    </w:p>
    <w:p w:rsidR="005D20C3" w:rsidRDefault="005D20C3">
      <w:pPr>
        <w:pStyle w:val="Indent1"/>
      </w:pPr>
      <w:r>
        <w:rPr>
          <w:b/>
          <w:bCs/>
        </w:rPr>
        <w:t>2.</w:t>
      </w:r>
      <w:r>
        <w:rPr>
          <w:b/>
          <w:bCs/>
        </w:rPr>
        <w:tab/>
      </w:r>
      <w:r>
        <w:t>grumblings</w:t>
      </w:r>
    </w:p>
    <w:p w:rsidR="005D20C3" w:rsidRDefault="005D20C3">
      <w:pPr>
        <w:pStyle w:val="Indent1"/>
      </w:pPr>
      <w:r>
        <w:rPr>
          <w:b/>
          <w:bCs/>
        </w:rPr>
        <w:t>3.</w:t>
      </w:r>
      <w:r>
        <w:rPr>
          <w:b/>
          <w:bCs/>
        </w:rPr>
        <w:tab/>
      </w:r>
      <w:r>
        <w:t>agitation by discontented workers</w:t>
      </w:r>
    </w:p>
    <w:p w:rsidR="005D20C3" w:rsidRDefault="005D20C3">
      <w:pPr>
        <w:pStyle w:val="Indent1"/>
      </w:pPr>
      <w:r>
        <w:rPr>
          <w:b/>
          <w:bCs/>
        </w:rPr>
        <w:t>4.</w:t>
      </w:r>
      <w:r>
        <w:rPr>
          <w:b/>
          <w:bCs/>
        </w:rPr>
        <w:tab/>
      </w:r>
      <w:r>
        <w:t>tentative talks about future terms of employment</w:t>
      </w:r>
      <w:r w:rsidRPr="00C752A0">
        <w:rPr>
          <w:vertAlign w:val="superscript"/>
        </w:rPr>
        <w:t>1</w:t>
      </w:r>
      <w:r>
        <w:t>.</w:t>
      </w:r>
    </w:p>
    <w:p w:rsidR="005D20C3" w:rsidRDefault="005D20C3">
      <w:pPr>
        <w:pStyle w:val="BT"/>
      </w:pPr>
      <w:r>
        <w:tab/>
        <w:t>Something more definite is needed before there is a dispute.</w:t>
      </w:r>
    </w:p>
    <w:p w:rsidR="005D20C3" w:rsidRDefault="005D20C3">
      <w:pPr>
        <w:pStyle w:val="Leg"/>
        <w:rPr>
          <w:color w:val="000000"/>
        </w:rPr>
      </w:pPr>
      <w:r>
        <w:rPr>
          <w:color w:val="000000"/>
        </w:rPr>
        <w:t>1  R(U) 21/59</w:t>
      </w:r>
    </w:p>
    <w:p w:rsidR="005D20C3" w:rsidRDefault="005D20C3">
      <w:pPr>
        <w:pStyle w:val="BT"/>
      </w:pPr>
      <w:r>
        <w:t>32088</w:t>
      </w:r>
      <w:r>
        <w:tab/>
        <w:t>If</w:t>
      </w:r>
    </w:p>
    <w:p w:rsidR="005D20C3" w:rsidRDefault="005D20C3">
      <w:pPr>
        <w:pStyle w:val="Indent1"/>
      </w:pPr>
      <w:r>
        <w:rPr>
          <w:b/>
        </w:rPr>
        <w:t>1.</w:t>
      </w:r>
      <w:r>
        <w:tab/>
        <w:t xml:space="preserve">an employer wants to impose new terms of employment on workers </w:t>
      </w:r>
      <w:r>
        <w:rPr>
          <w:b/>
        </w:rPr>
        <w:t>and</w:t>
      </w:r>
    </w:p>
    <w:p w:rsidR="005D20C3" w:rsidRDefault="005D20C3">
      <w:pPr>
        <w:pStyle w:val="Indent1"/>
      </w:pPr>
      <w:r>
        <w:rPr>
          <w:b/>
        </w:rPr>
        <w:t>2.</w:t>
      </w:r>
      <w:r>
        <w:tab/>
        <w:t xml:space="preserve">instead of disputing the matter, the workers simply leave their jobs the loss of employment is not because of a stoppage of work due to a </w:t>
      </w:r>
      <w:r w:rsidR="005F61FB">
        <w:t>trade dispute</w:t>
      </w:r>
      <w:r>
        <w:t xml:space="preserve"> (</w:t>
      </w:r>
      <w:r w:rsidR="005F61FB">
        <w:t xml:space="preserve">DMG </w:t>
      </w:r>
      <w:r>
        <w:t>32121</w:t>
      </w:r>
      <w:r w:rsidR="005F61FB">
        <w:t xml:space="preserve"> </w:t>
      </w:r>
      <w:r>
        <w:t>-</w:t>
      </w:r>
      <w:r w:rsidR="005F61FB">
        <w:t xml:space="preserve"> 32125).</w:t>
      </w:r>
    </w:p>
    <w:p w:rsidR="005D20C3" w:rsidRDefault="00C778C9">
      <w:pPr>
        <w:pStyle w:val="BT"/>
      </w:pPr>
      <w:r>
        <w:tab/>
      </w:r>
      <w:r w:rsidR="005D20C3">
        <w:t>32089</w:t>
      </w:r>
      <w:r>
        <w:t xml:space="preserve"> </w:t>
      </w:r>
      <w:r w:rsidR="00C84A55">
        <w:t>–</w:t>
      </w:r>
      <w:r w:rsidR="005D20C3">
        <w:t xml:space="preserve"> 32090</w:t>
      </w:r>
    </w:p>
    <w:p w:rsidR="005D20C3" w:rsidRDefault="005D20C3">
      <w:pPr>
        <w:pStyle w:val="SG"/>
        <w:spacing w:after="170"/>
        <w:rPr>
          <w:color w:val="000000"/>
        </w:rPr>
      </w:pPr>
      <w:r>
        <w:rPr>
          <w:color w:val="000000"/>
        </w:rPr>
        <w:t>At place of work</w:t>
      </w:r>
    </w:p>
    <w:p w:rsidR="005D20C3" w:rsidRDefault="005D20C3">
      <w:pPr>
        <w:pStyle w:val="BT"/>
      </w:pPr>
      <w:r>
        <w:t>32091</w:t>
      </w:r>
      <w:r>
        <w:tab/>
      </w:r>
      <w:bookmarkStart w:id="30" w:name="p32091"/>
      <w:bookmarkEnd w:id="30"/>
      <w:r>
        <w:t xml:space="preserve">The </w:t>
      </w:r>
      <w:r w:rsidR="005F61FB">
        <w:t>trade dispute</w:t>
      </w:r>
      <w:r>
        <w:t xml:space="preserve"> must be at the claimant’s place of work</w:t>
      </w:r>
      <w:r w:rsidRPr="00C752A0">
        <w:rPr>
          <w:vertAlign w:val="superscript"/>
        </w:rPr>
        <w:t>1</w:t>
      </w:r>
      <w:r>
        <w:t>.</w:t>
      </w:r>
    </w:p>
    <w:p w:rsidR="005D20C3" w:rsidRDefault="005D20C3">
      <w:pPr>
        <w:pStyle w:val="Leg"/>
        <w:rPr>
          <w:color w:val="000000"/>
        </w:rPr>
      </w:pPr>
      <w:r>
        <w:rPr>
          <w:color w:val="000000"/>
        </w:rPr>
        <w:t>1  JS (NI) Order 95, art 16(1)</w:t>
      </w:r>
    </w:p>
    <w:p w:rsidR="005D20C3" w:rsidRDefault="005D20C3">
      <w:pPr>
        <w:pStyle w:val="BT"/>
      </w:pPr>
      <w:r>
        <w:t>32092</w:t>
      </w:r>
      <w:r>
        <w:tab/>
        <w:t xml:space="preserve">A </w:t>
      </w:r>
      <w:r w:rsidR="005F61FB">
        <w:t>trade dispute</w:t>
      </w:r>
      <w:r>
        <w:t xml:space="preserve"> can</w:t>
      </w:r>
    </w:p>
    <w:p w:rsidR="005D20C3" w:rsidRDefault="005D20C3">
      <w:pPr>
        <w:pStyle w:val="Indent1"/>
      </w:pPr>
      <w:r>
        <w:rPr>
          <w:b/>
        </w:rPr>
        <w:t>1.</w:t>
      </w:r>
      <w:r>
        <w:tab/>
        <w:t xml:space="preserve">start in one place and spread to another </w:t>
      </w:r>
      <w:r>
        <w:rPr>
          <w:b/>
        </w:rPr>
        <w:t>or</w:t>
      </w:r>
    </w:p>
    <w:p w:rsidR="005D20C3" w:rsidRDefault="005D20C3">
      <w:pPr>
        <w:pStyle w:val="Indent1"/>
      </w:pPr>
      <w:r>
        <w:rPr>
          <w:b/>
        </w:rPr>
        <w:t>2.</w:t>
      </w:r>
      <w:r>
        <w:tab/>
        <w:t>be brought to a place of work by pickets from somewhere else</w:t>
      </w:r>
      <w:r w:rsidRPr="00C752A0">
        <w:rPr>
          <w:vertAlign w:val="superscript"/>
        </w:rPr>
        <w:t>1</w:t>
      </w:r>
      <w:r>
        <w:t>.</w:t>
      </w:r>
    </w:p>
    <w:p w:rsidR="005D20C3" w:rsidRDefault="005D20C3">
      <w:pPr>
        <w:pStyle w:val="Leg"/>
        <w:rPr>
          <w:color w:val="000000"/>
        </w:rPr>
      </w:pPr>
      <w:r>
        <w:rPr>
          <w:color w:val="000000"/>
        </w:rPr>
        <w:t>1  R(U) 1/74</w:t>
      </w:r>
    </w:p>
    <w:p w:rsidR="005D20C3" w:rsidRDefault="005D20C3">
      <w:pPr>
        <w:pStyle w:val="BT"/>
      </w:pPr>
      <w:r>
        <w:t>32093</w:t>
      </w:r>
      <w:r>
        <w:tab/>
        <w:t xml:space="preserve">If there is a </w:t>
      </w:r>
      <w:r w:rsidR="005F61FB">
        <w:t>trade dispute</w:t>
      </w:r>
      <w:r>
        <w:t xml:space="preserve"> at one place of work, and workers somewhere else strike in sympathy, the dispute spreads to the place of work of the striking workers.  This is so even if they are not affected by the matter in dispute</w:t>
      </w:r>
      <w:r w:rsidRPr="00C752A0">
        <w:rPr>
          <w:vertAlign w:val="superscript"/>
        </w:rPr>
        <w:t>1</w:t>
      </w:r>
      <w:r>
        <w:t>.</w:t>
      </w:r>
    </w:p>
    <w:p w:rsidR="005D20C3" w:rsidRDefault="005D20C3">
      <w:pPr>
        <w:pStyle w:val="Leg"/>
        <w:rPr>
          <w:color w:val="000000"/>
        </w:rPr>
      </w:pPr>
      <w:r>
        <w:rPr>
          <w:color w:val="000000"/>
        </w:rPr>
        <w:t>1  R(U) 15/55</w:t>
      </w:r>
    </w:p>
    <w:p w:rsidR="005D20C3" w:rsidRDefault="005D20C3">
      <w:pPr>
        <w:pStyle w:val="BT"/>
      </w:pPr>
      <w:r>
        <w:t>32094</w:t>
      </w:r>
      <w:r>
        <w:tab/>
        <w:t>If an employer locks workers out in support of another employer, the dispute has been extended</w:t>
      </w:r>
      <w:r w:rsidRPr="00C752A0">
        <w:rPr>
          <w:vertAlign w:val="superscript"/>
        </w:rPr>
        <w:t>1</w:t>
      </w:r>
      <w:r>
        <w:t>.</w:t>
      </w:r>
    </w:p>
    <w:p w:rsidR="005D20C3" w:rsidRDefault="005D20C3">
      <w:pPr>
        <w:pStyle w:val="Leg"/>
        <w:rPr>
          <w:color w:val="000000"/>
        </w:rPr>
      </w:pPr>
      <w:r>
        <w:rPr>
          <w:color w:val="000000"/>
        </w:rPr>
        <w:t>1  R(U) 23/64</w:t>
      </w:r>
    </w:p>
    <w:p w:rsidR="005D20C3" w:rsidRDefault="005F61FB">
      <w:pPr>
        <w:pStyle w:val="BT"/>
      </w:pPr>
      <w:r>
        <w:br w:type="page"/>
      </w:r>
      <w:r w:rsidR="005D20C3">
        <w:lastRenderedPageBreak/>
        <w:t>32095</w:t>
      </w:r>
      <w:r w:rsidR="005D20C3">
        <w:tab/>
        <w:t>A stoppage in one place of work can cause a stoppage at another place of work where there is no dispute.  If this is only because of an interruption in the supply of</w:t>
      </w:r>
    </w:p>
    <w:p w:rsidR="005D20C3" w:rsidRDefault="005D20C3">
      <w:pPr>
        <w:pStyle w:val="Indent1"/>
      </w:pPr>
      <w:r>
        <w:rPr>
          <w:b/>
        </w:rPr>
        <w:t>1.</w:t>
      </w:r>
      <w:r>
        <w:tab/>
        <w:t xml:space="preserve">materials </w:t>
      </w:r>
      <w:r>
        <w:rPr>
          <w:b/>
        </w:rPr>
        <w:t>or</w:t>
      </w:r>
    </w:p>
    <w:p w:rsidR="005D20C3" w:rsidRDefault="005D20C3">
      <w:pPr>
        <w:pStyle w:val="Indent1"/>
      </w:pPr>
      <w:r>
        <w:rPr>
          <w:b/>
        </w:rPr>
        <w:t>2.</w:t>
      </w:r>
      <w:r>
        <w:tab/>
        <w:t>service</w:t>
      </w:r>
    </w:p>
    <w:p w:rsidR="005D20C3" w:rsidRDefault="005D20C3">
      <w:pPr>
        <w:pStyle w:val="BT"/>
      </w:pPr>
      <w:r>
        <w:tab/>
        <w:t>then there is no dispute at the second place of work.</w:t>
      </w:r>
    </w:p>
    <w:p w:rsidR="005D20C3" w:rsidRDefault="005D20C3">
      <w:pPr>
        <w:pStyle w:val="BT"/>
      </w:pPr>
      <w:r>
        <w:t>32096</w:t>
      </w:r>
      <w:r>
        <w:tab/>
        <w:t>Workers at the claimant’s place of work may be prevented from working by strikers from another.  The dispute can be</w:t>
      </w:r>
    </w:p>
    <w:p w:rsidR="005D20C3" w:rsidRDefault="005D20C3">
      <w:pPr>
        <w:pStyle w:val="Indent1"/>
      </w:pPr>
      <w:r>
        <w:rPr>
          <w:b/>
        </w:rPr>
        <w:t>1.</w:t>
      </w:r>
      <w:r>
        <w:tab/>
        <w:t xml:space="preserve">between the strikers and the non-strikers </w:t>
      </w:r>
      <w:r>
        <w:rPr>
          <w:b/>
        </w:rPr>
        <w:t>or</w:t>
      </w:r>
    </w:p>
    <w:p w:rsidR="005D20C3" w:rsidRDefault="005D20C3">
      <w:pPr>
        <w:pStyle w:val="Indent1"/>
      </w:pPr>
      <w:r>
        <w:rPr>
          <w:b/>
        </w:rPr>
        <w:t>2.</w:t>
      </w:r>
      <w:r>
        <w:tab/>
        <w:t>the strikers and their employers.</w:t>
      </w:r>
    </w:p>
    <w:p w:rsidR="005D20C3" w:rsidRDefault="005D20C3">
      <w:pPr>
        <w:pStyle w:val="BT"/>
      </w:pPr>
      <w:r>
        <w:tab/>
        <w:t xml:space="preserve">If the reason for the dispute is the employment, or non-employment, of some or all of the workers at the claimants’ place of work there is a </w:t>
      </w:r>
      <w:r w:rsidR="005F61FB">
        <w:t>trade dispute</w:t>
      </w:r>
      <w:r>
        <w:t xml:space="preserve"> at the claimants’ place of work.</w:t>
      </w:r>
    </w:p>
    <w:p w:rsidR="005D20C3" w:rsidRDefault="005D20C3">
      <w:pPr>
        <w:pStyle w:val="BT"/>
      </w:pPr>
      <w:r>
        <w:t>32097</w:t>
      </w:r>
      <w:r>
        <w:tab/>
        <w:t xml:space="preserve">A </w:t>
      </w:r>
      <w:r w:rsidR="005F61FB">
        <w:t>trade dispute</w:t>
      </w:r>
      <w:r>
        <w:t xml:space="preserve"> can be on a national or reg</w:t>
      </w:r>
      <w:r w:rsidR="005F61FB">
        <w:t>ional level.  It can be between</w:t>
      </w:r>
    </w:p>
    <w:p w:rsidR="005D20C3" w:rsidRDefault="005D20C3">
      <w:pPr>
        <w:pStyle w:val="Indent1"/>
      </w:pPr>
      <w:r>
        <w:rPr>
          <w:b/>
        </w:rPr>
        <w:t>1.</w:t>
      </w:r>
      <w:r>
        <w:tab/>
        <w:t xml:space="preserve">a trade union or group of unions </w:t>
      </w:r>
      <w:r w:rsidR="005F61FB">
        <w:rPr>
          <w:b/>
        </w:rPr>
        <w:t>and</w:t>
      </w:r>
    </w:p>
    <w:p w:rsidR="005D20C3" w:rsidRDefault="005D20C3">
      <w:pPr>
        <w:pStyle w:val="Indent1"/>
      </w:pPr>
      <w:r>
        <w:rPr>
          <w:b/>
        </w:rPr>
        <w:t>2.</w:t>
      </w:r>
      <w:r>
        <w:tab/>
        <w:t>an employer or employer’s association.</w:t>
      </w:r>
    </w:p>
    <w:p w:rsidR="005D20C3" w:rsidRDefault="005D20C3">
      <w:pPr>
        <w:pStyle w:val="BT"/>
      </w:pPr>
      <w:r>
        <w:t>32098</w:t>
      </w:r>
      <w:r>
        <w:tab/>
        <w:t xml:space="preserve">Even if the employers and workers at the different places of work affected by the dispute take no part in the negotiations, there can still be a </w:t>
      </w:r>
      <w:r w:rsidR="005F61FB">
        <w:t>trade dispute</w:t>
      </w:r>
      <w:r>
        <w:t xml:space="preserve"> at all of those places of work.</w:t>
      </w:r>
    </w:p>
    <w:p w:rsidR="005D20C3" w:rsidRDefault="005D20C3">
      <w:pPr>
        <w:pStyle w:val="BT"/>
      </w:pPr>
      <w:r>
        <w:t>32099</w:t>
      </w:r>
      <w:r>
        <w:tab/>
        <w:t xml:space="preserve">In all cases the decision maker must consider whether a stoppage at a particular place of work is due to a </w:t>
      </w:r>
      <w:r w:rsidR="005F61FB">
        <w:t>trade dispute</w:t>
      </w:r>
      <w:r>
        <w:t>, or is simply due to the effects of a stoppage somewhere else.</w:t>
      </w:r>
    </w:p>
    <w:p w:rsidR="005D20C3" w:rsidRDefault="005F61FB">
      <w:pPr>
        <w:pStyle w:val="BT"/>
      </w:pPr>
      <w:r>
        <w:tab/>
      </w:r>
      <w:r w:rsidR="005D20C3">
        <w:t>32100</w:t>
      </w:r>
      <w:r>
        <w:t xml:space="preserve"> </w:t>
      </w:r>
      <w:r w:rsidR="00C84A55">
        <w:t>–</w:t>
      </w:r>
      <w:r w:rsidR="005D20C3">
        <w:t xml:space="preserve"> 32101</w:t>
      </w:r>
    </w:p>
    <w:p w:rsidR="005D20C3" w:rsidRDefault="005D20C3">
      <w:pPr>
        <w:pStyle w:val="TG"/>
        <w:rPr>
          <w:color w:val="000000"/>
        </w:rPr>
        <w:sectPr w:rsidR="005D20C3" w:rsidSect="00E97FB6">
          <w:headerReference w:type="default" r:id="rId20"/>
          <w:footerReference w:type="default" r:id="rId21"/>
          <w:pgSz w:w="11907" w:h="16840" w:code="9"/>
          <w:pgMar w:top="1440" w:right="1797" w:bottom="1440" w:left="1797" w:header="720" w:footer="720" w:gutter="0"/>
          <w:cols w:space="720"/>
          <w:noEndnote/>
        </w:sectPr>
      </w:pPr>
    </w:p>
    <w:p w:rsidR="005D20C3" w:rsidRDefault="005D20C3">
      <w:pPr>
        <w:pStyle w:val="TG"/>
        <w:rPr>
          <w:color w:val="000000"/>
        </w:rPr>
      </w:pPr>
      <w:r>
        <w:rPr>
          <w:color w:val="000000"/>
        </w:rPr>
        <w:lastRenderedPageBreak/>
        <w:t>Stoppage of work</w:t>
      </w:r>
    </w:p>
    <w:p w:rsidR="005D20C3" w:rsidRDefault="005D20C3">
      <w:pPr>
        <w:pStyle w:val="SG"/>
        <w:rPr>
          <w:color w:val="000000"/>
        </w:rPr>
      </w:pPr>
      <w:r>
        <w:rPr>
          <w:color w:val="000000"/>
        </w:rPr>
        <w:t>Meaning of stoppage of work</w:t>
      </w:r>
    </w:p>
    <w:p w:rsidR="005D20C3" w:rsidRDefault="005D20C3">
      <w:pPr>
        <w:pStyle w:val="BT"/>
      </w:pPr>
      <w:r>
        <w:t>32102</w:t>
      </w:r>
      <w:r>
        <w:tab/>
      </w:r>
      <w:bookmarkStart w:id="31" w:name="p32102"/>
      <w:bookmarkEnd w:id="31"/>
      <w:r>
        <w:t>All work does not have to have stopped for there to be a stoppage of work.</w:t>
      </w:r>
      <w:r w:rsidR="005F61FB">
        <w:t xml:space="preserve"> </w:t>
      </w:r>
      <w:r>
        <w:t xml:space="preserve"> As long as operations have been stopped or limited to more than just a negligible extent, there is a stoppage. </w:t>
      </w:r>
      <w:r w:rsidR="005F61FB">
        <w:t xml:space="preserve"> </w:t>
      </w:r>
      <w:r>
        <w:t>So work which would have been done is not being done because of the stoppage.</w:t>
      </w:r>
    </w:p>
    <w:p w:rsidR="005D20C3" w:rsidRDefault="005D20C3">
      <w:pPr>
        <w:pStyle w:val="BT"/>
      </w:pPr>
      <w:r>
        <w:t>32103</w:t>
      </w:r>
      <w:r>
        <w:tab/>
        <w:t>A stoppage may be in the form of</w:t>
      </w:r>
    </w:p>
    <w:p w:rsidR="005D20C3" w:rsidRDefault="005D20C3">
      <w:pPr>
        <w:pStyle w:val="Indent1"/>
      </w:pPr>
      <w:r>
        <w:rPr>
          <w:b/>
        </w:rPr>
        <w:t>1.</w:t>
      </w:r>
      <w:r>
        <w:tab/>
        <w:t xml:space="preserve">a strike by workers </w:t>
      </w:r>
      <w:r>
        <w:rPr>
          <w:b/>
        </w:rPr>
        <w:t>or</w:t>
      </w:r>
    </w:p>
    <w:p w:rsidR="005D20C3" w:rsidRDefault="005D20C3">
      <w:pPr>
        <w:pStyle w:val="Indent1"/>
      </w:pPr>
      <w:r>
        <w:rPr>
          <w:b/>
        </w:rPr>
        <w:t>2.</w:t>
      </w:r>
      <w:r>
        <w:tab/>
        <w:t xml:space="preserve">a lock-out by employers </w:t>
      </w:r>
      <w:r>
        <w:rPr>
          <w:b/>
        </w:rPr>
        <w:t>or</w:t>
      </w:r>
    </w:p>
    <w:p w:rsidR="005D20C3" w:rsidRDefault="005D20C3">
      <w:pPr>
        <w:pStyle w:val="Indent1"/>
      </w:pPr>
      <w:r>
        <w:rPr>
          <w:b/>
        </w:rPr>
        <w:t>3.</w:t>
      </w:r>
      <w:r>
        <w:tab/>
        <w:t>an interruption or dislocation of work due to</w:t>
      </w:r>
    </w:p>
    <w:p w:rsidR="005D20C3" w:rsidRDefault="005D20C3">
      <w:pPr>
        <w:pStyle w:val="Indent2"/>
      </w:pPr>
      <w:r>
        <w:rPr>
          <w:b/>
        </w:rPr>
        <w:t>3.1</w:t>
      </w:r>
      <w:r>
        <w:tab/>
        <w:t>an overtime ban</w:t>
      </w:r>
      <w:r w:rsidRPr="005F61FB">
        <w:t xml:space="preserve"> </w:t>
      </w:r>
      <w:r>
        <w:rPr>
          <w:b/>
        </w:rPr>
        <w:t>or</w:t>
      </w:r>
    </w:p>
    <w:p w:rsidR="005D20C3" w:rsidRDefault="005D20C3">
      <w:pPr>
        <w:pStyle w:val="Indent2"/>
      </w:pPr>
      <w:r>
        <w:rPr>
          <w:b/>
        </w:rPr>
        <w:t>3.2</w:t>
      </w:r>
      <w:r>
        <w:tab/>
        <w:t>a meeting</w:t>
      </w:r>
      <w:r w:rsidRPr="00C84A55">
        <w:rPr>
          <w:vertAlign w:val="superscript"/>
        </w:rPr>
        <w:t>1</w:t>
      </w:r>
      <w:r>
        <w:t xml:space="preserve"> </w:t>
      </w:r>
      <w:r>
        <w:rPr>
          <w:b/>
        </w:rPr>
        <w:t>or</w:t>
      </w:r>
    </w:p>
    <w:p w:rsidR="005D20C3" w:rsidRDefault="005D20C3">
      <w:pPr>
        <w:pStyle w:val="Indent2"/>
      </w:pPr>
      <w:r>
        <w:rPr>
          <w:b/>
        </w:rPr>
        <w:t>3.3</w:t>
      </w:r>
      <w:r>
        <w:tab/>
        <w:t>a stoppage at some other place of work.</w:t>
      </w:r>
    </w:p>
    <w:p w:rsidR="005D20C3" w:rsidRDefault="005D20C3">
      <w:pPr>
        <w:pStyle w:val="Leg"/>
        <w:outlineLvl w:val="0"/>
        <w:rPr>
          <w:color w:val="000000"/>
        </w:rPr>
      </w:pPr>
      <w:r>
        <w:rPr>
          <w:color w:val="000000"/>
        </w:rPr>
        <w:t>1</w:t>
      </w:r>
      <w:r w:rsidR="005F61FB">
        <w:rPr>
          <w:color w:val="000000"/>
        </w:rPr>
        <w:t xml:space="preserve"> </w:t>
      </w:r>
      <w:r>
        <w:rPr>
          <w:color w:val="000000"/>
        </w:rPr>
        <w:t xml:space="preserve"> R(U) 36/53</w:t>
      </w:r>
    </w:p>
    <w:p w:rsidR="005D20C3" w:rsidRDefault="005D20C3">
      <w:pPr>
        <w:pStyle w:val="BT"/>
      </w:pPr>
      <w:r>
        <w:t>32104</w:t>
      </w:r>
      <w:r>
        <w:tab/>
        <w:t xml:space="preserve">The number of workers not working is not so important as the proportion not working. </w:t>
      </w:r>
      <w:r w:rsidR="005F61FB">
        <w:t xml:space="preserve"> </w:t>
      </w:r>
      <w:r>
        <w:t>Where</w:t>
      </w:r>
    </w:p>
    <w:p w:rsidR="005D20C3" w:rsidRDefault="005D20C3">
      <w:pPr>
        <w:pStyle w:val="Indent1"/>
      </w:pPr>
      <w:r>
        <w:rPr>
          <w:b/>
        </w:rPr>
        <w:t>1.</w:t>
      </w:r>
      <w:r>
        <w:tab/>
        <w:t xml:space="preserve">a considerable number of workers stop work together </w:t>
      </w:r>
      <w:r>
        <w:rPr>
          <w:b/>
        </w:rPr>
        <w:t>and</w:t>
      </w:r>
    </w:p>
    <w:p w:rsidR="005D20C3" w:rsidRDefault="005D20C3">
      <w:pPr>
        <w:pStyle w:val="Indent1"/>
      </w:pPr>
      <w:r>
        <w:rPr>
          <w:b/>
        </w:rPr>
        <w:t>2.</w:t>
      </w:r>
      <w:r>
        <w:tab/>
        <w:t>an appreciable interval of time passes before</w:t>
      </w:r>
    </w:p>
    <w:p w:rsidR="005D20C3" w:rsidRDefault="005D20C3">
      <w:pPr>
        <w:pStyle w:val="Indent2"/>
      </w:pPr>
      <w:r>
        <w:rPr>
          <w:b/>
        </w:rPr>
        <w:t>2.1</w:t>
      </w:r>
      <w:r>
        <w:tab/>
        <w:t>they return to work</w:t>
      </w:r>
      <w:r w:rsidRPr="005F61FB">
        <w:t xml:space="preserve"> </w:t>
      </w:r>
      <w:r>
        <w:rPr>
          <w:b/>
        </w:rPr>
        <w:t>or</w:t>
      </w:r>
    </w:p>
    <w:p w:rsidR="005D20C3" w:rsidRDefault="005D20C3">
      <w:pPr>
        <w:pStyle w:val="Indent2"/>
      </w:pPr>
      <w:r>
        <w:rPr>
          <w:b/>
        </w:rPr>
        <w:t>2.2</w:t>
      </w:r>
      <w:r>
        <w:tab/>
        <w:t>th</w:t>
      </w:r>
      <w:r w:rsidR="005F61FB">
        <w:t>eir places are filled by others</w:t>
      </w:r>
    </w:p>
    <w:p w:rsidR="005D20C3" w:rsidRDefault="005D20C3">
      <w:pPr>
        <w:pStyle w:val="Indent1"/>
      </w:pPr>
      <w:r>
        <w:t>there will almost certainly be a stoppage of work</w:t>
      </w:r>
      <w:r w:rsidRPr="00C84A55">
        <w:rPr>
          <w:vertAlign w:val="superscript"/>
        </w:rPr>
        <w:t>1</w:t>
      </w:r>
      <w:r>
        <w:t>.</w:t>
      </w:r>
    </w:p>
    <w:p w:rsidR="005D20C3" w:rsidRDefault="005D20C3">
      <w:pPr>
        <w:pStyle w:val="Leg"/>
        <w:rPr>
          <w:color w:val="000000"/>
        </w:rPr>
      </w:pPr>
      <w:r>
        <w:rPr>
          <w:color w:val="000000"/>
        </w:rPr>
        <w:t>1  R(U) 7/58</w:t>
      </w:r>
    </w:p>
    <w:p w:rsidR="005D20C3" w:rsidRDefault="005D20C3">
      <w:pPr>
        <w:pStyle w:val="BT"/>
      </w:pPr>
      <w:r>
        <w:t>32105</w:t>
      </w:r>
      <w:r>
        <w:tab/>
        <w:t>There can be a stoppage of work even if only one, or a few, workers stop work. Large numbers of workers do not have to be involved.</w:t>
      </w:r>
    </w:p>
    <w:p w:rsidR="005D20C3" w:rsidRDefault="005D20C3">
      <w:pPr>
        <w:pStyle w:val="Para"/>
        <w:rPr>
          <w:color w:val="000000"/>
        </w:rPr>
      </w:pPr>
      <w:r>
        <w:rPr>
          <w:color w:val="000000"/>
        </w:rPr>
        <w:br w:type="page"/>
      </w:r>
      <w:r>
        <w:rPr>
          <w:color w:val="000000"/>
        </w:rPr>
        <w:lastRenderedPageBreak/>
        <w:t>Appreciable interval</w:t>
      </w:r>
    </w:p>
    <w:p w:rsidR="005D20C3" w:rsidRDefault="005D20C3">
      <w:pPr>
        <w:pStyle w:val="BT"/>
      </w:pPr>
      <w:r>
        <w:t>32106</w:t>
      </w:r>
      <w:r>
        <w:tab/>
      </w:r>
      <w:bookmarkStart w:id="32" w:name="p32106"/>
      <w:bookmarkEnd w:id="32"/>
      <w:r>
        <w:t>An appreciable interval does not have to be measured in days.</w:t>
      </w:r>
      <w:r w:rsidR="005F61FB">
        <w:t xml:space="preserve"> </w:t>
      </w:r>
      <w:r>
        <w:t xml:space="preserve"> It can be measured in</w:t>
      </w:r>
    </w:p>
    <w:p w:rsidR="005D20C3" w:rsidRDefault="005D20C3">
      <w:pPr>
        <w:pStyle w:val="Indent1"/>
      </w:pPr>
      <w:r>
        <w:rPr>
          <w:b/>
        </w:rPr>
        <w:t>1.</w:t>
      </w:r>
      <w:r>
        <w:tab/>
        <w:t xml:space="preserve">minutes </w:t>
      </w:r>
      <w:r>
        <w:rPr>
          <w:b/>
        </w:rPr>
        <w:t>or</w:t>
      </w:r>
    </w:p>
    <w:p w:rsidR="005D20C3" w:rsidRDefault="005D20C3">
      <w:pPr>
        <w:pStyle w:val="Indent1"/>
      </w:pPr>
      <w:r>
        <w:rPr>
          <w:b/>
        </w:rPr>
        <w:t>2.</w:t>
      </w:r>
      <w:r>
        <w:tab/>
        <w:t xml:space="preserve">hours </w:t>
      </w:r>
      <w:r>
        <w:rPr>
          <w:b/>
        </w:rPr>
        <w:t>or</w:t>
      </w:r>
    </w:p>
    <w:p w:rsidR="005D20C3" w:rsidRDefault="005D20C3">
      <w:pPr>
        <w:pStyle w:val="Indent1"/>
      </w:pPr>
      <w:r>
        <w:rPr>
          <w:b/>
        </w:rPr>
        <w:t>3.</w:t>
      </w:r>
      <w:r>
        <w:tab/>
        <w:t>days</w:t>
      </w:r>
      <w:r w:rsidRPr="00C84A55">
        <w:rPr>
          <w:vertAlign w:val="superscript"/>
        </w:rPr>
        <w:t>1</w:t>
      </w:r>
      <w:r>
        <w:t>.</w:t>
      </w:r>
    </w:p>
    <w:p w:rsidR="005D20C3" w:rsidRDefault="005D20C3">
      <w:pPr>
        <w:pStyle w:val="Leg"/>
        <w:rPr>
          <w:color w:val="000000"/>
        </w:rPr>
      </w:pPr>
      <w:r>
        <w:rPr>
          <w:color w:val="000000"/>
        </w:rPr>
        <w:t>1  R(U) 12/62</w:t>
      </w:r>
    </w:p>
    <w:p w:rsidR="005D20C3" w:rsidRDefault="005D20C3">
      <w:pPr>
        <w:pStyle w:val="BT"/>
      </w:pPr>
      <w:r>
        <w:t>32107</w:t>
      </w:r>
      <w:r>
        <w:tab/>
        <w:t>There is no stoppage of work where an employer does all of the work and maintains output either by</w:t>
      </w:r>
    </w:p>
    <w:p w:rsidR="005D20C3" w:rsidRDefault="005D20C3">
      <w:pPr>
        <w:pStyle w:val="Indent1"/>
      </w:pPr>
      <w:r>
        <w:rPr>
          <w:b/>
        </w:rPr>
        <w:t>1.</w:t>
      </w:r>
      <w:r>
        <w:tab/>
        <w:t xml:space="preserve">getting replacements for workers who have stopped work </w:t>
      </w:r>
      <w:r>
        <w:rPr>
          <w:b/>
        </w:rPr>
        <w:t>or</w:t>
      </w:r>
    </w:p>
    <w:p w:rsidR="005D20C3" w:rsidRDefault="005D20C3">
      <w:pPr>
        <w:pStyle w:val="Indent1"/>
      </w:pPr>
      <w:r>
        <w:rPr>
          <w:b/>
        </w:rPr>
        <w:t>2.</w:t>
      </w:r>
      <w:r>
        <w:tab/>
        <w:t>reorganisation.</w:t>
      </w:r>
    </w:p>
    <w:p w:rsidR="005D20C3" w:rsidRDefault="005D20C3">
      <w:pPr>
        <w:pStyle w:val="BT"/>
      </w:pPr>
      <w:r>
        <w:t>32108</w:t>
      </w:r>
      <w:r>
        <w:tab/>
        <w:t xml:space="preserve">If work is held up while replacements are obtained or reorganisation takes place, there is a stoppage during the interval before work restarts. </w:t>
      </w:r>
      <w:r w:rsidR="005F61FB">
        <w:t xml:space="preserve"> </w:t>
      </w:r>
      <w:r>
        <w:t>Where the employer</w:t>
      </w:r>
    </w:p>
    <w:p w:rsidR="005D20C3" w:rsidRDefault="005D20C3">
      <w:pPr>
        <w:pStyle w:val="Indent1"/>
      </w:pPr>
      <w:r>
        <w:rPr>
          <w:b/>
        </w:rPr>
        <w:t>1.</w:t>
      </w:r>
      <w:r>
        <w:tab/>
        <w:t>gets some replacements</w:t>
      </w:r>
      <w:r>
        <w:rPr>
          <w:b/>
        </w:rPr>
        <w:t xml:space="preserve"> or</w:t>
      </w:r>
    </w:p>
    <w:p w:rsidR="005D20C3" w:rsidRDefault="005D20C3">
      <w:pPr>
        <w:pStyle w:val="Indent1"/>
      </w:pPr>
      <w:r>
        <w:rPr>
          <w:b/>
        </w:rPr>
        <w:t>2.</w:t>
      </w:r>
      <w:r>
        <w:tab/>
        <w:t>manages some reorganisation but</w:t>
      </w:r>
    </w:p>
    <w:p w:rsidR="005D20C3" w:rsidRDefault="005D20C3">
      <w:pPr>
        <w:pStyle w:val="Indent2"/>
      </w:pPr>
      <w:r>
        <w:rPr>
          <w:b/>
        </w:rPr>
        <w:t>2.1</w:t>
      </w:r>
      <w:r>
        <w:tab/>
        <w:t xml:space="preserve">has to give up </w:t>
      </w:r>
      <w:r>
        <w:rPr>
          <w:b/>
        </w:rPr>
        <w:t>or</w:t>
      </w:r>
    </w:p>
    <w:p w:rsidR="005D20C3" w:rsidRDefault="005D20C3">
      <w:pPr>
        <w:pStyle w:val="Indent2"/>
      </w:pPr>
      <w:r>
        <w:rPr>
          <w:b/>
        </w:rPr>
        <w:t>2.2</w:t>
      </w:r>
      <w:r>
        <w:tab/>
        <w:t xml:space="preserve">postpone some parts of the work </w:t>
      </w:r>
      <w:r>
        <w:rPr>
          <w:b/>
        </w:rPr>
        <w:t>or</w:t>
      </w:r>
    </w:p>
    <w:p w:rsidR="005D20C3" w:rsidRDefault="005D20C3">
      <w:pPr>
        <w:pStyle w:val="Indent2"/>
      </w:pPr>
      <w:r>
        <w:rPr>
          <w:b/>
        </w:rPr>
        <w:t>2.3</w:t>
      </w:r>
      <w:r>
        <w:tab/>
        <w:t>reduce output</w:t>
      </w:r>
    </w:p>
    <w:p w:rsidR="005D20C3" w:rsidRDefault="005D20C3">
      <w:pPr>
        <w:pStyle w:val="BT"/>
      </w:pPr>
      <w:r>
        <w:tab/>
        <w:t>there is a stoppage of work</w:t>
      </w:r>
      <w:r w:rsidRPr="00C84A55">
        <w:rPr>
          <w:vertAlign w:val="superscript"/>
        </w:rPr>
        <w:t>1</w:t>
      </w:r>
      <w:r>
        <w:t>.</w:t>
      </w:r>
    </w:p>
    <w:p w:rsidR="005D20C3" w:rsidRDefault="005D20C3">
      <w:pPr>
        <w:pStyle w:val="Leg"/>
        <w:rPr>
          <w:color w:val="000000"/>
        </w:rPr>
      </w:pPr>
      <w:r>
        <w:rPr>
          <w:color w:val="000000"/>
        </w:rPr>
        <w:t>1  R(U) 7/58</w:t>
      </w:r>
    </w:p>
    <w:p w:rsidR="005D20C3" w:rsidRDefault="005D20C3">
      <w:pPr>
        <w:pStyle w:val="BT"/>
      </w:pPr>
      <w:r>
        <w:t>32109</w:t>
      </w:r>
      <w:r>
        <w:tab/>
        <w:t>It is up to the decision maker to get enough information to show that there is a stoppage of work at the client’s place of work.</w:t>
      </w:r>
    </w:p>
    <w:p w:rsidR="005D20C3" w:rsidRDefault="00C778C9">
      <w:pPr>
        <w:pStyle w:val="BT"/>
      </w:pPr>
      <w:r>
        <w:tab/>
        <w:t xml:space="preserve">32110 </w:t>
      </w:r>
      <w:r w:rsidR="00C84A55">
        <w:t>–</w:t>
      </w:r>
      <w:r w:rsidR="005D20C3">
        <w:t xml:space="preserve"> 32113</w:t>
      </w:r>
    </w:p>
    <w:p w:rsidR="005D20C3" w:rsidRDefault="005D20C3">
      <w:pPr>
        <w:pStyle w:val="SG"/>
        <w:rPr>
          <w:color w:val="000000"/>
        </w:rPr>
      </w:pPr>
      <w:r>
        <w:rPr>
          <w:color w:val="000000"/>
        </w:rPr>
        <w:t>Stoppage due to trade dispute</w:t>
      </w:r>
    </w:p>
    <w:p w:rsidR="005D20C3" w:rsidRDefault="005D20C3">
      <w:pPr>
        <w:pStyle w:val="BT"/>
      </w:pPr>
      <w:r>
        <w:t>32114</w:t>
      </w:r>
      <w:r>
        <w:tab/>
      </w:r>
      <w:bookmarkStart w:id="33" w:name="p32114"/>
      <w:bookmarkEnd w:id="33"/>
      <w:r>
        <w:t>If the decision maker is satisfied that there is both</w:t>
      </w:r>
    </w:p>
    <w:p w:rsidR="005D20C3" w:rsidRDefault="005D20C3">
      <w:pPr>
        <w:pStyle w:val="Indent1"/>
      </w:pPr>
      <w:r>
        <w:rPr>
          <w:b/>
        </w:rPr>
        <w:t>1.</w:t>
      </w:r>
      <w:r>
        <w:tab/>
        <w:t xml:space="preserve">a </w:t>
      </w:r>
      <w:r w:rsidR="005F61FB">
        <w:t>trade dispute</w:t>
      </w:r>
      <w:r w:rsidRPr="005F61FB">
        <w:t xml:space="preserve"> </w:t>
      </w:r>
      <w:r>
        <w:rPr>
          <w:b/>
        </w:rPr>
        <w:t>and</w:t>
      </w:r>
    </w:p>
    <w:p w:rsidR="005D20C3" w:rsidRDefault="005D20C3">
      <w:pPr>
        <w:pStyle w:val="Indent1"/>
      </w:pPr>
      <w:r>
        <w:rPr>
          <w:b/>
        </w:rPr>
        <w:t>2.</w:t>
      </w:r>
      <w:r>
        <w:tab/>
        <w:t xml:space="preserve">a stoppage of work at the </w:t>
      </w:r>
      <w:r w:rsidR="005F61FB">
        <w:t>claimant’s</w:t>
      </w:r>
      <w:r w:rsidR="00C84A55">
        <w:t xml:space="preserve"> place of work</w:t>
      </w:r>
    </w:p>
    <w:p w:rsidR="005D20C3" w:rsidRDefault="005D20C3">
      <w:pPr>
        <w:pStyle w:val="BT"/>
      </w:pPr>
      <w:r>
        <w:tab/>
        <w:t xml:space="preserve">the decision maker must then decide whether the stoppage of work was due to the </w:t>
      </w:r>
      <w:r w:rsidR="005F61FB">
        <w:t>trade dispute</w:t>
      </w:r>
      <w:r>
        <w:t>.</w:t>
      </w:r>
    </w:p>
    <w:p w:rsidR="005D20C3" w:rsidRDefault="005D20C3">
      <w:pPr>
        <w:pStyle w:val="Para"/>
        <w:spacing w:before="170" w:after="170"/>
        <w:outlineLvl w:val="0"/>
        <w:rPr>
          <w:color w:val="000000"/>
        </w:rPr>
      </w:pPr>
      <w:r>
        <w:rPr>
          <w:color w:val="000000"/>
        </w:rPr>
        <w:lastRenderedPageBreak/>
        <w:t>A move in the contest</w:t>
      </w:r>
    </w:p>
    <w:p w:rsidR="005D20C3" w:rsidRDefault="005D20C3">
      <w:pPr>
        <w:pStyle w:val="BT"/>
      </w:pPr>
      <w:r>
        <w:t>32115</w:t>
      </w:r>
      <w:r>
        <w:tab/>
      </w:r>
      <w:bookmarkStart w:id="34" w:name="p32115"/>
      <w:bookmarkEnd w:id="34"/>
      <w:r>
        <w:t xml:space="preserve">To be due to a </w:t>
      </w:r>
      <w:r w:rsidR="005F61FB">
        <w:t>trade dispute</w:t>
      </w:r>
      <w:r>
        <w:t xml:space="preserve"> a stoppage of work must be a move in a contest between</w:t>
      </w:r>
    </w:p>
    <w:p w:rsidR="005D20C3" w:rsidRDefault="005D20C3">
      <w:pPr>
        <w:pStyle w:val="Indent1"/>
      </w:pPr>
      <w:r>
        <w:rPr>
          <w:b/>
        </w:rPr>
        <w:t>1.</w:t>
      </w:r>
      <w:r>
        <w:tab/>
        <w:t>an employer and employees, whether their own or not</w:t>
      </w:r>
      <w:r w:rsidRPr="00C84A55">
        <w:rPr>
          <w:vertAlign w:val="superscript"/>
        </w:rPr>
        <w:t>1</w:t>
      </w:r>
      <w:r>
        <w:t xml:space="preserve"> </w:t>
      </w:r>
      <w:r>
        <w:rPr>
          <w:b/>
        </w:rPr>
        <w:t>or</w:t>
      </w:r>
    </w:p>
    <w:p w:rsidR="005D20C3" w:rsidRDefault="005D20C3">
      <w:pPr>
        <w:pStyle w:val="Indent1"/>
      </w:pPr>
      <w:r>
        <w:rPr>
          <w:b/>
        </w:rPr>
        <w:t>2.</w:t>
      </w:r>
      <w:r>
        <w:tab/>
        <w:t>employees and employees.</w:t>
      </w:r>
    </w:p>
    <w:p w:rsidR="005D20C3" w:rsidRDefault="005D20C3">
      <w:pPr>
        <w:pStyle w:val="BT"/>
      </w:pPr>
      <w:r>
        <w:tab/>
        <w:t>The aim of the stoppage is that work should be resumed on certain conditions</w:t>
      </w:r>
      <w:r w:rsidRPr="00C84A55">
        <w:rPr>
          <w:vertAlign w:val="superscript"/>
        </w:rPr>
        <w:t>2</w:t>
      </w:r>
      <w:r>
        <w:t>.</w:t>
      </w:r>
    </w:p>
    <w:p w:rsidR="005D20C3" w:rsidRDefault="005D20C3">
      <w:pPr>
        <w:pStyle w:val="Leg"/>
        <w:rPr>
          <w:color w:val="000000"/>
        </w:rPr>
      </w:pPr>
      <w:r>
        <w:rPr>
          <w:color w:val="000000"/>
        </w:rPr>
        <w:t>1  R(U) 1/74;  2  R(U) 17/57</w:t>
      </w:r>
    </w:p>
    <w:p w:rsidR="005D20C3" w:rsidRDefault="005D20C3">
      <w:pPr>
        <w:pStyle w:val="BT"/>
      </w:pPr>
      <w:r>
        <w:t>32116</w:t>
      </w:r>
      <w:r>
        <w:tab/>
        <w:t xml:space="preserve">The stoppage of work is due to a </w:t>
      </w:r>
      <w:r w:rsidR="005F61FB">
        <w:t>trade dispute</w:t>
      </w:r>
      <w:r>
        <w:t xml:space="preserve"> if there</w:t>
      </w:r>
    </w:p>
    <w:p w:rsidR="005D20C3" w:rsidRDefault="005D20C3">
      <w:pPr>
        <w:pStyle w:val="Indent1"/>
      </w:pPr>
      <w:r>
        <w:rPr>
          <w:b/>
        </w:rPr>
        <w:t>1.</w:t>
      </w:r>
      <w:r>
        <w:tab/>
        <w:t>has been a refusal to work overtime, as a move in a dispute, somewhere at the place of work</w:t>
      </w:r>
      <w:r w:rsidRPr="005F61FB">
        <w:t xml:space="preserve"> </w:t>
      </w:r>
      <w:r>
        <w:rPr>
          <w:b/>
        </w:rPr>
        <w:t>and</w:t>
      </w:r>
    </w:p>
    <w:p w:rsidR="005D20C3" w:rsidRDefault="005D20C3">
      <w:pPr>
        <w:pStyle w:val="Indent1"/>
      </w:pPr>
      <w:r>
        <w:rPr>
          <w:b/>
        </w:rPr>
        <w:t>2.</w:t>
      </w:r>
      <w:r>
        <w:tab/>
        <w:t>is a stoppage of work somewhere else at the same place of work as an economic consequence.</w:t>
      </w:r>
    </w:p>
    <w:p w:rsidR="005D20C3" w:rsidRDefault="005D20C3">
      <w:pPr>
        <w:pStyle w:val="BT"/>
      </w:pPr>
      <w:r>
        <w:t>32117</w:t>
      </w:r>
      <w:r>
        <w:tab/>
        <w:t>Where a stoppage is not a move in a dispute but happens only because of a decision to</w:t>
      </w:r>
    </w:p>
    <w:p w:rsidR="005D20C3" w:rsidRDefault="005D20C3">
      <w:pPr>
        <w:pStyle w:val="Indent1"/>
      </w:pPr>
      <w:r>
        <w:rPr>
          <w:b/>
        </w:rPr>
        <w:t>1.</w:t>
      </w:r>
      <w:r>
        <w:tab/>
        <w:t xml:space="preserve">stop working altogether for an employer </w:t>
      </w:r>
      <w:r>
        <w:rPr>
          <w:b/>
        </w:rPr>
        <w:t>or</w:t>
      </w:r>
    </w:p>
    <w:p w:rsidR="005D20C3" w:rsidRDefault="005D20C3">
      <w:pPr>
        <w:pStyle w:val="Indent1"/>
      </w:pPr>
      <w:r>
        <w:rPr>
          <w:b/>
        </w:rPr>
        <w:t>2.</w:t>
      </w:r>
      <w:r>
        <w:tab/>
        <w:t>stop employing workers at all</w:t>
      </w:r>
    </w:p>
    <w:p w:rsidR="005D20C3" w:rsidRDefault="005D20C3">
      <w:pPr>
        <w:pStyle w:val="BT"/>
      </w:pPr>
      <w:r>
        <w:tab/>
        <w:t xml:space="preserve">it is not due to a </w:t>
      </w:r>
      <w:r w:rsidR="005F61FB">
        <w:t>trade dispute</w:t>
      </w:r>
      <w:r>
        <w:t xml:space="preserve">.  This is so even if the decision is taken because a </w:t>
      </w:r>
      <w:r w:rsidR="005F61FB">
        <w:t>trade dispute</w:t>
      </w:r>
      <w:r>
        <w:t xml:space="preserve"> exists</w:t>
      </w:r>
      <w:r w:rsidRPr="00C84A55">
        <w:rPr>
          <w:vertAlign w:val="superscript"/>
        </w:rPr>
        <w:t>1</w:t>
      </w:r>
      <w:r>
        <w:t>.</w:t>
      </w:r>
    </w:p>
    <w:p w:rsidR="005D20C3" w:rsidRDefault="005D20C3">
      <w:pPr>
        <w:pStyle w:val="Leg"/>
        <w:rPr>
          <w:color w:val="000000"/>
        </w:rPr>
      </w:pPr>
      <w:r>
        <w:rPr>
          <w:color w:val="000000"/>
        </w:rPr>
        <w:t>1  R(U) 17/52(T)</w:t>
      </w:r>
    </w:p>
    <w:p w:rsidR="005D20C3" w:rsidRDefault="005D20C3">
      <w:pPr>
        <w:pStyle w:val="BT"/>
      </w:pPr>
      <w:r>
        <w:t>32118</w:t>
      </w:r>
      <w:r>
        <w:tab/>
        <w:t xml:space="preserve">A stoppage due to a </w:t>
      </w:r>
      <w:r w:rsidR="005F61FB">
        <w:t>trade dispute</w:t>
      </w:r>
      <w:r>
        <w:t xml:space="preserve"> means not only a stoppage of work, but a stoppage of work because either</w:t>
      </w:r>
    </w:p>
    <w:p w:rsidR="005D20C3" w:rsidRDefault="005D20C3">
      <w:pPr>
        <w:pStyle w:val="Indent1"/>
      </w:pPr>
      <w:r>
        <w:rPr>
          <w:b/>
        </w:rPr>
        <w:t>1.</w:t>
      </w:r>
      <w:r>
        <w:tab/>
        <w:t xml:space="preserve">employees are unwilling to work </w:t>
      </w:r>
      <w:r>
        <w:rPr>
          <w:b/>
        </w:rPr>
        <w:t>or</w:t>
      </w:r>
    </w:p>
    <w:p w:rsidR="005D20C3" w:rsidRDefault="005D20C3">
      <w:pPr>
        <w:pStyle w:val="Indent1"/>
      </w:pPr>
      <w:r>
        <w:rPr>
          <w:b/>
        </w:rPr>
        <w:t>2.</w:t>
      </w:r>
      <w:r>
        <w:tab/>
        <w:t>employers are unwilling to give work</w:t>
      </w:r>
    </w:p>
    <w:p w:rsidR="005D20C3" w:rsidRDefault="005D20C3">
      <w:pPr>
        <w:pStyle w:val="BT"/>
      </w:pPr>
      <w:r>
        <w:tab/>
        <w:t>so long as some matter in dispute is unsettled</w:t>
      </w:r>
      <w:r w:rsidRPr="00C84A55">
        <w:rPr>
          <w:vertAlign w:val="superscript"/>
        </w:rPr>
        <w:t>1</w:t>
      </w:r>
      <w:r>
        <w:t>.</w:t>
      </w:r>
    </w:p>
    <w:p w:rsidR="005D20C3" w:rsidRDefault="005D20C3">
      <w:pPr>
        <w:pStyle w:val="Leg"/>
        <w:rPr>
          <w:color w:val="000000"/>
        </w:rPr>
      </w:pPr>
      <w:r>
        <w:rPr>
          <w:color w:val="000000"/>
        </w:rPr>
        <w:t>1  R(U) 19/51;</w:t>
      </w:r>
      <w:r w:rsidR="005F61FB">
        <w:rPr>
          <w:color w:val="000000"/>
        </w:rPr>
        <w:t xml:space="preserve"> </w:t>
      </w:r>
      <w:r>
        <w:rPr>
          <w:color w:val="000000"/>
        </w:rPr>
        <w:t xml:space="preserve"> R(U) 17/52(T)</w:t>
      </w:r>
    </w:p>
    <w:p w:rsidR="005D20C3" w:rsidRDefault="00C778C9">
      <w:pPr>
        <w:pStyle w:val="BT"/>
      </w:pPr>
      <w:r>
        <w:tab/>
        <w:t xml:space="preserve">32119 </w:t>
      </w:r>
      <w:r w:rsidR="00C84A55">
        <w:t>–</w:t>
      </w:r>
      <w:r w:rsidR="005D20C3">
        <w:t xml:space="preserve"> 32120</w:t>
      </w:r>
    </w:p>
    <w:p w:rsidR="005D20C3" w:rsidRDefault="005D20C3">
      <w:pPr>
        <w:pStyle w:val="SG"/>
        <w:rPr>
          <w:color w:val="000000"/>
        </w:rPr>
      </w:pPr>
      <w:r>
        <w:rPr>
          <w:color w:val="000000"/>
        </w:rPr>
        <w:t>Significance of termination of employment</w:t>
      </w:r>
    </w:p>
    <w:p w:rsidR="005D20C3" w:rsidRDefault="005D20C3">
      <w:pPr>
        <w:pStyle w:val="BT"/>
      </w:pPr>
      <w:r>
        <w:t>32121</w:t>
      </w:r>
      <w:r>
        <w:tab/>
      </w:r>
      <w:bookmarkStart w:id="35" w:name="p32121"/>
      <w:bookmarkEnd w:id="35"/>
      <w:r>
        <w:t>It is not usually significant that notice to end employment has been given by the employer or workers.  Contracts of employment usually state that notice must be given.</w:t>
      </w:r>
    </w:p>
    <w:p w:rsidR="005D20C3" w:rsidRDefault="005D20C3">
      <w:pPr>
        <w:pStyle w:val="BT"/>
      </w:pPr>
      <w:r>
        <w:lastRenderedPageBreak/>
        <w:t>32122</w:t>
      </w:r>
      <w:r>
        <w:tab/>
        <w:t>The fact that notice has been given does not mean that there is no intention to return to work on n</w:t>
      </w:r>
      <w:r w:rsidR="005F61FB">
        <w:t>ew terms.  It may be clear from</w:t>
      </w:r>
    </w:p>
    <w:p w:rsidR="005D20C3" w:rsidRDefault="005D20C3">
      <w:pPr>
        <w:pStyle w:val="Indent1"/>
      </w:pPr>
      <w:r>
        <w:rPr>
          <w:b/>
        </w:rPr>
        <w:t>1.</w:t>
      </w:r>
      <w:r>
        <w:tab/>
        <w:t>the conduct of the parties</w:t>
      </w:r>
      <w:r w:rsidRPr="005F61FB">
        <w:t xml:space="preserve"> </w:t>
      </w:r>
      <w:r>
        <w:rPr>
          <w:b/>
        </w:rPr>
        <w:t>or</w:t>
      </w:r>
    </w:p>
    <w:p w:rsidR="005D20C3" w:rsidRDefault="005D20C3">
      <w:pPr>
        <w:pStyle w:val="Indent1"/>
      </w:pPr>
      <w:r>
        <w:rPr>
          <w:b/>
        </w:rPr>
        <w:t>2.</w:t>
      </w:r>
      <w:r>
        <w:tab/>
        <w:t xml:space="preserve">the course of previous negotiations </w:t>
      </w:r>
      <w:r>
        <w:rPr>
          <w:b/>
        </w:rPr>
        <w:t>or</w:t>
      </w:r>
    </w:p>
    <w:p w:rsidR="005D20C3" w:rsidRDefault="005D20C3">
      <w:pPr>
        <w:pStyle w:val="Indent1"/>
      </w:pPr>
      <w:r>
        <w:rPr>
          <w:b/>
        </w:rPr>
        <w:t>3.</w:t>
      </w:r>
      <w:r>
        <w:tab/>
        <w:t>the number of workers and employers involved</w:t>
      </w:r>
    </w:p>
    <w:p w:rsidR="005D20C3" w:rsidRDefault="005D20C3">
      <w:pPr>
        <w:pStyle w:val="BT"/>
      </w:pPr>
      <w:r>
        <w:tab/>
        <w:t>that neither side intends, or can afford, a permanent ending of relations</w:t>
      </w:r>
      <w:r w:rsidRPr="00C84A55">
        <w:rPr>
          <w:vertAlign w:val="superscript"/>
        </w:rPr>
        <w:t>1</w:t>
      </w:r>
      <w:r>
        <w:t>.  The termination of employment is a trial of strength, ending in a resumption of relations when the trial of strength is over</w:t>
      </w:r>
      <w:r w:rsidRPr="00C84A55">
        <w:rPr>
          <w:vertAlign w:val="superscript"/>
        </w:rPr>
        <w:t>2</w:t>
      </w:r>
      <w:r>
        <w:t>.</w:t>
      </w:r>
    </w:p>
    <w:p w:rsidR="005D20C3" w:rsidRDefault="005D20C3">
      <w:pPr>
        <w:pStyle w:val="Leg"/>
        <w:outlineLvl w:val="0"/>
        <w:rPr>
          <w:color w:val="000000"/>
        </w:rPr>
      </w:pPr>
      <w:r>
        <w:rPr>
          <w:color w:val="000000"/>
        </w:rPr>
        <w:t xml:space="preserve">1  R(U) 19/53; R(U) 19/51; </w:t>
      </w:r>
      <w:r w:rsidR="005F61FB">
        <w:rPr>
          <w:color w:val="000000"/>
        </w:rPr>
        <w:t xml:space="preserve"> </w:t>
      </w:r>
      <w:r>
        <w:rPr>
          <w:color w:val="000000"/>
        </w:rPr>
        <w:t>2</w:t>
      </w:r>
      <w:r w:rsidR="005F61FB">
        <w:rPr>
          <w:color w:val="000000"/>
        </w:rPr>
        <w:t xml:space="preserve"> </w:t>
      </w:r>
      <w:r>
        <w:rPr>
          <w:color w:val="000000"/>
        </w:rPr>
        <w:t xml:space="preserve"> R(U) 17/52(T)</w:t>
      </w:r>
    </w:p>
    <w:p w:rsidR="005D20C3" w:rsidRDefault="005D20C3">
      <w:pPr>
        <w:pStyle w:val="BT"/>
      </w:pPr>
      <w:r>
        <w:t>32123</w:t>
      </w:r>
      <w:r>
        <w:tab/>
        <w:t xml:space="preserve">The fact that contracts have been terminated </w:t>
      </w:r>
      <w:r>
        <w:rPr>
          <w:b/>
        </w:rPr>
        <w:t xml:space="preserve">as a move in the dispute </w:t>
      </w:r>
      <w:r>
        <w:t xml:space="preserve">does not matter.  All that matters is that workers were in employed earner’s employment when employment was lost.  Even if the employment of </w:t>
      </w:r>
      <w:r>
        <w:rPr>
          <w:b/>
        </w:rPr>
        <w:t xml:space="preserve">some </w:t>
      </w:r>
      <w:r>
        <w:t xml:space="preserve">workers has been unconditionally terminated it does not mean that the stoppage at the place of work is not due to a </w:t>
      </w:r>
      <w:r w:rsidR="005F61FB">
        <w:t>trade dispute</w:t>
      </w:r>
      <w:r>
        <w:t>.</w:t>
      </w:r>
    </w:p>
    <w:p w:rsidR="005D20C3" w:rsidRDefault="005D20C3">
      <w:pPr>
        <w:pStyle w:val="BT"/>
      </w:pPr>
      <w:r>
        <w:t>32124</w:t>
      </w:r>
      <w:r>
        <w:tab/>
        <w:t xml:space="preserve">Terminations are not to be affected by the </w:t>
      </w:r>
      <w:r w:rsidR="005F61FB">
        <w:t>trade dispute</w:t>
      </w:r>
      <w:r>
        <w:t xml:space="preserve"> rules if it is shown that the employer or the </w:t>
      </w:r>
      <w:r>
        <w:rPr>
          <w:b/>
        </w:rPr>
        <w:t>whole body</w:t>
      </w:r>
      <w:r w:rsidRPr="005F61FB">
        <w:t xml:space="preserve"> </w:t>
      </w:r>
      <w:r>
        <w:t xml:space="preserve">of workers in dispute, are no longer willing to employ or to work for the other party </w:t>
      </w:r>
      <w:r>
        <w:rPr>
          <w:b/>
        </w:rPr>
        <w:t>on any terms</w:t>
      </w:r>
      <w:r>
        <w:t>.  Such stoppages are due to the determination of one or both parties to have nothing further to do with the other</w:t>
      </w:r>
      <w:r w:rsidRPr="00C84A55">
        <w:rPr>
          <w:vertAlign w:val="superscript"/>
        </w:rPr>
        <w:t>1</w:t>
      </w:r>
      <w:r>
        <w:t>.</w:t>
      </w:r>
    </w:p>
    <w:p w:rsidR="005D20C3" w:rsidRDefault="005D20C3">
      <w:pPr>
        <w:pStyle w:val="Leg"/>
        <w:rPr>
          <w:color w:val="000000"/>
        </w:rPr>
      </w:pPr>
      <w:r>
        <w:rPr>
          <w:color w:val="000000"/>
        </w:rPr>
        <w:t>1  R(U) 17/52(T)</w:t>
      </w:r>
    </w:p>
    <w:p w:rsidR="005D20C3" w:rsidRDefault="005D20C3">
      <w:pPr>
        <w:pStyle w:val="BT"/>
      </w:pPr>
      <w:r>
        <w:t>32125</w:t>
      </w:r>
      <w:r>
        <w:tab/>
        <w:t>But, if at any time during the stoppage either</w:t>
      </w:r>
    </w:p>
    <w:p w:rsidR="005D20C3" w:rsidRDefault="005D20C3">
      <w:pPr>
        <w:pStyle w:val="Indent1"/>
      </w:pPr>
      <w:r>
        <w:rPr>
          <w:b/>
        </w:rPr>
        <w:t>1.</w:t>
      </w:r>
      <w:r>
        <w:tab/>
        <w:t xml:space="preserve">the employer decides never to re-engage a particular employee or group of employees (this decision may itself be a move in the dispute, for example to coerce other workers) </w:t>
      </w:r>
      <w:r>
        <w:rPr>
          <w:b/>
        </w:rPr>
        <w:t>or</w:t>
      </w:r>
    </w:p>
    <w:p w:rsidR="005D20C3" w:rsidRDefault="005D20C3">
      <w:pPr>
        <w:pStyle w:val="Indent1"/>
      </w:pPr>
      <w:r>
        <w:rPr>
          <w:b/>
        </w:rPr>
        <w:t>2.</w:t>
      </w:r>
      <w:r>
        <w:tab/>
        <w:t xml:space="preserve">one employee, or group of employees, decide never to accept work again on any terms with that employer </w:t>
      </w:r>
    </w:p>
    <w:p w:rsidR="005D20C3" w:rsidRDefault="005D20C3">
      <w:pPr>
        <w:pStyle w:val="Indent1"/>
      </w:pPr>
      <w:r>
        <w:t>this decision does not end the stoppage</w:t>
      </w:r>
      <w:r w:rsidRPr="00C84A55">
        <w:rPr>
          <w:vertAlign w:val="superscript"/>
        </w:rPr>
        <w:t>1</w:t>
      </w:r>
      <w:r>
        <w:t>.</w:t>
      </w:r>
    </w:p>
    <w:p w:rsidR="005D20C3" w:rsidRDefault="005D20C3">
      <w:pPr>
        <w:pStyle w:val="Leg"/>
        <w:rPr>
          <w:color w:val="000000"/>
        </w:rPr>
      </w:pPr>
      <w:r>
        <w:rPr>
          <w:color w:val="000000"/>
        </w:rPr>
        <w:t>1  R(U) 1/65</w:t>
      </w:r>
    </w:p>
    <w:p w:rsidR="005D20C3" w:rsidRDefault="005D20C3">
      <w:pPr>
        <w:pStyle w:val="BT"/>
        <w:rPr>
          <w:b/>
          <w:bCs/>
        </w:rPr>
      </w:pPr>
      <w:r>
        <w:tab/>
      </w:r>
      <w:r>
        <w:br w:type="page"/>
      </w:r>
      <w:r>
        <w:rPr>
          <w:b/>
          <w:bCs/>
        </w:rPr>
        <w:lastRenderedPageBreak/>
        <w:t>Example 1</w:t>
      </w:r>
    </w:p>
    <w:p w:rsidR="005D20C3" w:rsidRDefault="005D20C3">
      <w:pPr>
        <w:pStyle w:val="BT"/>
      </w:pPr>
      <w:r>
        <w:tab/>
        <w:t xml:space="preserve">Margaret Mitchell works in a machine shop.  During a stoppage of work due to a </w:t>
      </w:r>
      <w:r w:rsidR="00931BB3">
        <w:t>trade dispute</w:t>
      </w:r>
      <w:r>
        <w:t xml:space="preserve"> the employers move the machinery from the machine shop to other premises where it could be operated by non-union workers.</w:t>
      </w:r>
    </w:p>
    <w:p w:rsidR="005D20C3" w:rsidRDefault="005D20C3">
      <w:pPr>
        <w:pStyle w:val="BT"/>
      </w:pPr>
      <w:r>
        <w:tab/>
        <w:t>Margaret’s trade union say that the dispute ended when the employers said that the machinery was to be moved.  This is because from that date there was no work available to Margaret.</w:t>
      </w:r>
    </w:p>
    <w:p w:rsidR="005D20C3" w:rsidRDefault="005D20C3">
      <w:pPr>
        <w:pStyle w:val="BT"/>
      </w:pPr>
      <w:r>
        <w:tab/>
        <w:t>However, Margaret’s employers have stated that they have not closed the machine shop with the intention of not opening it again.</w:t>
      </w:r>
    </w:p>
    <w:p w:rsidR="005D20C3" w:rsidRDefault="005D20C3">
      <w:pPr>
        <w:pStyle w:val="BT"/>
      </w:pPr>
      <w:r>
        <w:tab/>
        <w:t xml:space="preserve">When Margaret makes a claim for </w:t>
      </w:r>
      <w:r w:rsidR="00931BB3">
        <w:t>Jobseeker’s Allowance</w:t>
      </w:r>
      <w:r>
        <w:t xml:space="preserve"> the decision maker decides that the stoppage of work due to the </w:t>
      </w:r>
      <w:r w:rsidR="00931BB3">
        <w:t>trade dispute</w:t>
      </w:r>
      <w:r>
        <w:t xml:space="preserve"> continued after the machinery was moved.</w:t>
      </w:r>
    </w:p>
    <w:p w:rsidR="005D20C3" w:rsidRDefault="005D20C3">
      <w:pPr>
        <w:pStyle w:val="BT"/>
        <w:rPr>
          <w:b/>
          <w:bCs/>
        </w:rPr>
      </w:pPr>
      <w:r>
        <w:tab/>
      </w:r>
      <w:r>
        <w:rPr>
          <w:b/>
          <w:bCs/>
        </w:rPr>
        <w:t>Example 2</w:t>
      </w:r>
    </w:p>
    <w:p w:rsidR="005D20C3" w:rsidRDefault="005D20C3">
      <w:pPr>
        <w:pStyle w:val="BT"/>
      </w:pPr>
      <w:r>
        <w:tab/>
        <w:t>Emma’s employer gave her and her colleagues notice of the termination of their contracts.  Emma and her colleagues were then offered new contracts of employment.</w:t>
      </w:r>
    </w:p>
    <w:p w:rsidR="005D20C3" w:rsidRDefault="005D20C3">
      <w:pPr>
        <w:pStyle w:val="BT"/>
      </w:pPr>
      <w:r>
        <w:tab/>
        <w:t xml:space="preserve">The offer was not accepted and a stoppage of work resulted.  Emma makes a claim for </w:t>
      </w:r>
      <w:r w:rsidR="0089663C">
        <w:t>Jobseeker’s Allowance</w:t>
      </w:r>
      <w:r>
        <w:t>.  The decision maker decides that the stoppage of work was not due to the employer’s intention to finally sever relations with the workers, but to the workers’ attitude to the notice.</w:t>
      </w:r>
    </w:p>
    <w:p w:rsidR="005D20C3" w:rsidRDefault="005D20C3">
      <w:pPr>
        <w:pStyle w:val="BT"/>
      </w:pPr>
      <w:r>
        <w:tab/>
        <w:t xml:space="preserve">The decision maker also decides that Emma’s stoppage of work was due to a </w:t>
      </w:r>
      <w:r w:rsidR="0089663C">
        <w:t>trade dispute</w:t>
      </w:r>
      <w:r>
        <w:t>.</w:t>
      </w:r>
    </w:p>
    <w:p w:rsidR="005D20C3" w:rsidRDefault="00C778C9">
      <w:pPr>
        <w:pStyle w:val="BT"/>
      </w:pPr>
      <w:r>
        <w:tab/>
      </w:r>
      <w:r w:rsidR="005D20C3">
        <w:t>32126</w:t>
      </w:r>
      <w:r w:rsidR="001B57C1">
        <w:t xml:space="preserve"> </w:t>
      </w:r>
      <w:r w:rsidR="00C84A55">
        <w:t>–</w:t>
      </w:r>
      <w:r w:rsidR="005D20C3">
        <w:t xml:space="preserve"> 32129</w:t>
      </w:r>
    </w:p>
    <w:p w:rsidR="005D20C3" w:rsidRDefault="005D20C3">
      <w:pPr>
        <w:pStyle w:val="SG"/>
        <w:spacing w:after="170"/>
        <w:rPr>
          <w:color w:val="000000"/>
        </w:rPr>
      </w:pPr>
      <w:r>
        <w:rPr>
          <w:color w:val="000000"/>
        </w:rPr>
        <w:t>Stoppage no longer due to the dispute</w:t>
      </w:r>
    </w:p>
    <w:p w:rsidR="005D20C3" w:rsidRDefault="005D20C3">
      <w:pPr>
        <w:pStyle w:val="BT"/>
      </w:pPr>
      <w:r>
        <w:t>32130</w:t>
      </w:r>
      <w:r>
        <w:tab/>
      </w:r>
      <w:bookmarkStart w:id="36" w:name="p32130"/>
      <w:bookmarkEnd w:id="36"/>
      <w:r>
        <w:t xml:space="preserve">A stoppage of work may be due to a </w:t>
      </w:r>
      <w:r w:rsidR="0089663C">
        <w:t>trade dispute</w:t>
      </w:r>
      <w:r>
        <w:t xml:space="preserve"> at the start.  But a stoppage can continue even though the dispute has been settled.  The decision maker should not give an adverse decision for weeks in which none of the days of st</w:t>
      </w:r>
      <w:r w:rsidR="0089663C">
        <w:t>oppage were due to the dispute.</w:t>
      </w:r>
    </w:p>
    <w:p w:rsidR="005D20C3" w:rsidRDefault="0089663C">
      <w:pPr>
        <w:pStyle w:val="Para"/>
        <w:spacing w:before="170" w:after="170"/>
        <w:rPr>
          <w:color w:val="000000"/>
        </w:rPr>
      </w:pPr>
      <w:r>
        <w:rPr>
          <w:color w:val="000000"/>
        </w:rPr>
        <w:br w:type="page"/>
      </w:r>
      <w:r w:rsidR="005D20C3">
        <w:rPr>
          <w:color w:val="000000"/>
        </w:rPr>
        <w:lastRenderedPageBreak/>
        <w:t>Return to work delayed</w:t>
      </w:r>
    </w:p>
    <w:p w:rsidR="005D20C3" w:rsidRDefault="005D20C3">
      <w:pPr>
        <w:pStyle w:val="BT"/>
      </w:pPr>
      <w:r>
        <w:t>32131</w:t>
      </w:r>
      <w:r>
        <w:tab/>
      </w:r>
      <w:bookmarkStart w:id="37" w:name="p32131"/>
      <w:bookmarkEnd w:id="37"/>
      <w:r>
        <w:t>If a dispute is settled but claimant</w:t>
      </w:r>
      <w:r w:rsidR="0089663C">
        <w:t>s cannot return to work because</w:t>
      </w:r>
    </w:p>
    <w:p w:rsidR="005D20C3" w:rsidRDefault="005D20C3">
      <w:pPr>
        <w:pStyle w:val="Indent1"/>
      </w:pPr>
      <w:r>
        <w:rPr>
          <w:b/>
        </w:rPr>
        <w:t>1.</w:t>
      </w:r>
      <w:r>
        <w:tab/>
        <w:t xml:space="preserve">a different dispute starts </w:t>
      </w:r>
      <w:r>
        <w:rPr>
          <w:b/>
        </w:rPr>
        <w:t>and</w:t>
      </w:r>
    </w:p>
    <w:p w:rsidR="005D20C3" w:rsidRDefault="005D20C3">
      <w:pPr>
        <w:pStyle w:val="Indent1"/>
      </w:pPr>
      <w:r>
        <w:rPr>
          <w:b/>
        </w:rPr>
        <w:t>2.</w:t>
      </w:r>
      <w:r>
        <w:tab/>
        <w:t>the claimants have no direct interest in the new dispute</w:t>
      </w:r>
    </w:p>
    <w:p w:rsidR="005D20C3" w:rsidRDefault="005D20C3">
      <w:pPr>
        <w:pStyle w:val="BT"/>
      </w:pPr>
      <w:r>
        <w:tab/>
        <w:t xml:space="preserve">they have no longer lost work because of a stoppage caused by a </w:t>
      </w:r>
      <w:r w:rsidR="0089663C">
        <w:t>trade dispute</w:t>
      </w:r>
      <w:r>
        <w:t>.</w:t>
      </w:r>
    </w:p>
    <w:p w:rsidR="005D20C3" w:rsidRDefault="005D20C3">
      <w:pPr>
        <w:pStyle w:val="BT"/>
      </w:pPr>
      <w:r>
        <w:t>32132</w:t>
      </w:r>
      <w:r>
        <w:tab/>
        <w:t xml:space="preserve">Claimants must prove that the stoppage of work is not caused by the </w:t>
      </w:r>
      <w:r w:rsidR="0089663C">
        <w:t>trade dispute</w:t>
      </w:r>
      <w:r w:rsidRPr="00C84A55">
        <w:rPr>
          <w:vertAlign w:val="superscript"/>
        </w:rPr>
        <w:t>1</w:t>
      </w:r>
      <w:r>
        <w:t>.</w:t>
      </w:r>
    </w:p>
    <w:p w:rsidR="005D20C3" w:rsidRDefault="005D20C3">
      <w:pPr>
        <w:pStyle w:val="Leg"/>
        <w:rPr>
          <w:color w:val="000000"/>
        </w:rPr>
      </w:pPr>
      <w:r>
        <w:rPr>
          <w:color w:val="000000"/>
        </w:rPr>
        <w:t>1  CWU 18/49;</w:t>
      </w:r>
      <w:r w:rsidR="0089663C">
        <w:rPr>
          <w:color w:val="000000"/>
        </w:rPr>
        <w:t xml:space="preserve"> </w:t>
      </w:r>
      <w:r>
        <w:rPr>
          <w:color w:val="000000"/>
        </w:rPr>
        <w:t xml:space="preserve"> R(U) 1/56</w:t>
      </w:r>
    </w:p>
    <w:p w:rsidR="005D20C3" w:rsidRDefault="005D20C3">
      <w:pPr>
        <w:pStyle w:val="BT"/>
      </w:pPr>
      <w:r>
        <w:t>32133</w:t>
      </w:r>
      <w:r>
        <w:tab/>
        <w:t xml:space="preserve">A stoppage sometimes carries on after the dispute is settled or after it has been decided to go back to work. </w:t>
      </w:r>
      <w:r w:rsidR="0089663C">
        <w:t xml:space="preserve"> </w:t>
      </w:r>
      <w:r>
        <w:t>A stoppage can still be due to the dispute if there is a delay before</w:t>
      </w:r>
    </w:p>
    <w:p w:rsidR="005D20C3" w:rsidRDefault="005D20C3">
      <w:pPr>
        <w:pStyle w:val="Indent1"/>
      </w:pPr>
      <w:r>
        <w:rPr>
          <w:b/>
        </w:rPr>
        <w:t>1.</w:t>
      </w:r>
      <w:r>
        <w:tab/>
        <w:t xml:space="preserve">work is started again </w:t>
      </w:r>
      <w:r>
        <w:rPr>
          <w:b/>
        </w:rPr>
        <w:t>or</w:t>
      </w:r>
    </w:p>
    <w:p w:rsidR="005D20C3" w:rsidRDefault="005D20C3">
      <w:pPr>
        <w:pStyle w:val="Indent1"/>
      </w:pPr>
      <w:r>
        <w:rPr>
          <w:b/>
        </w:rPr>
        <w:t>2.</w:t>
      </w:r>
      <w:r>
        <w:tab/>
        <w:t>work can be said to be proceeding normally.</w:t>
      </w:r>
    </w:p>
    <w:p w:rsidR="005D20C3" w:rsidRDefault="005D20C3">
      <w:pPr>
        <w:pStyle w:val="BT"/>
      </w:pPr>
      <w:r>
        <w:tab/>
        <w:t>Whether the stoppage is still due to the dispute depends on the cause of the delay.</w:t>
      </w:r>
      <w:r w:rsidR="0089663C">
        <w:t xml:space="preserve"> </w:t>
      </w:r>
      <w:r>
        <w:t xml:space="preserve"> It does not matter who is to blame for the delay</w:t>
      </w:r>
      <w:r w:rsidRPr="00C84A55">
        <w:rPr>
          <w:vertAlign w:val="superscript"/>
        </w:rPr>
        <w:t>1</w:t>
      </w:r>
      <w:r>
        <w:t>.</w:t>
      </w:r>
    </w:p>
    <w:p w:rsidR="005D20C3" w:rsidRDefault="005D20C3">
      <w:pPr>
        <w:pStyle w:val="Leg"/>
        <w:outlineLvl w:val="0"/>
        <w:rPr>
          <w:color w:val="000000"/>
        </w:rPr>
      </w:pPr>
      <w:r>
        <w:rPr>
          <w:color w:val="000000"/>
        </w:rPr>
        <w:t>1  R(U) 1/56</w:t>
      </w:r>
    </w:p>
    <w:p w:rsidR="005D20C3" w:rsidRDefault="005D20C3">
      <w:pPr>
        <w:pStyle w:val="BT"/>
      </w:pPr>
      <w:r>
        <w:t>32134</w:t>
      </w:r>
      <w:r>
        <w:tab/>
        <w:t>Delays in returning to work after the settlement of a dispute or a decision to return to work can be caused by</w:t>
      </w:r>
    </w:p>
    <w:p w:rsidR="005D20C3" w:rsidRDefault="005D20C3">
      <w:pPr>
        <w:pStyle w:val="Indent1"/>
      </w:pPr>
      <w:r>
        <w:rPr>
          <w:b/>
        </w:rPr>
        <w:t>1.</w:t>
      </w:r>
      <w:r>
        <w:tab/>
        <w:t>the need to carry out repair or maintenance work which has not been done or is needed because of disuse</w:t>
      </w:r>
    </w:p>
    <w:p w:rsidR="005D20C3" w:rsidRDefault="005D20C3">
      <w:pPr>
        <w:pStyle w:val="Indent1"/>
      </w:pPr>
      <w:r>
        <w:rPr>
          <w:b/>
        </w:rPr>
        <w:t>2.</w:t>
      </w:r>
      <w:r>
        <w:tab/>
        <w:t>the need to heat furnaces or ovens, or otherwise re-start processes in stages</w:t>
      </w:r>
    </w:p>
    <w:p w:rsidR="005D20C3" w:rsidRDefault="005D20C3">
      <w:pPr>
        <w:pStyle w:val="Indent1"/>
      </w:pPr>
      <w:r>
        <w:rPr>
          <w:b/>
        </w:rPr>
        <w:t>3.</w:t>
      </w:r>
      <w:r>
        <w:tab/>
        <w:t>the need to get fresh supplies of stocks or raw materials</w:t>
      </w:r>
    </w:p>
    <w:p w:rsidR="005D20C3" w:rsidRDefault="005D20C3">
      <w:pPr>
        <w:pStyle w:val="Indent1"/>
      </w:pPr>
      <w:r>
        <w:rPr>
          <w:b/>
        </w:rPr>
        <w:t>4.</w:t>
      </w:r>
      <w:r>
        <w:tab/>
        <w:t>the need to bring back machinery or equipment from other premises, where it was moved during the stoppage.</w:t>
      </w:r>
    </w:p>
    <w:p w:rsidR="005D20C3" w:rsidRDefault="005D20C3">
      <w:pPr>
        <w:pStyle w:val="BT"/>
      </w:pPr>
      <w:r>
        <w:t>32135</w:t>
      </w:r>
      <w:r>
        <w:tab/>
        <w:t>Whatever the cause of the delay in returning to work, the stoppage is still due to the dispute if</w:t>
      </w:r>
    </w:p>
    <w:p w:rsidR="005D20C3" w:rsidRDefault="005D20C3">
      <w:pPr>
        <w:pStyle w:val="Indent1"/>
      </w:pPr>
      <w:r>
        <w:rPr>
          <w:b/>
        </w:rPr>
        <w:t>1.</w:t>
      </w:r>
      <w:r>
        <w:tab/>
        <w:t xml:space="preserve">the cause of the delay was a natural and probable (not necessarily inevitable) result of the </w:t>
      </w:r>
      <w:r w:rsidR="0089663C">
        <w:t>trade dispute</w:t>
      </w:r>
      <w:r>
        <w:t xml:space="preserve"> </w:t>
      </w:r>
      <w:r>
        <w:rPr>
          <w:b/>
        </w:rPr>
        <w:t>and</w:t>
      </w:r>
    </w:p>
    <w:p w:rsidR="005D20C3" w:rsidRDefault="005D20C3">
      <w:pPr>
        <w:pStyle w:val="Indent1"/>
      </w:pPr>
      <w:r>
        <w:rPr>
          <w:b/>
        </w:rPr>
        <w:t>2.</w:t>
      </w:r>
      <w:r>
        <w:tab/>
        <w:t>it could reasonably have been foreseen by the parties to the dispute</w:t>
      </w:r>
      <w:r w:rsidRPr="00C84A55">
        <w:rPr>
          <w:vertAlign w:val="superscript"/>
        </w:rPr>
        <w:t>1</w:t>
      </w:r>
      <w:r>
        <w:t>.</w:t>
      </w:r>
    </w:p>
    <w:p w:rsidR="005D20C3" w:rsidRDefault="005D20C3">
      <w:pPr>
        <w:pStyle w:val="Leg"/>
        <w:rPr>
          <w:color w:val="000000"/>
        </w:rPr>
      </w:pPr>
      <w:r>
        <w:rPr>
          <w:color w:val="000000"/>
        </w:rPr>
        <w:t>1  R(U) 9/80 Appendix</w:t>
      </w:r>
    </w:p>
    <w:p w:rsidR="005D20C3" w:rsidRDefault="005D20C3">
      <w:pPr>
        <w:pStyle w:val="BT"/>
      </w:pPr>
      <w:r>
        <w:t>32136</w:t>
      </w:r>
      <w:r>
        <w:tab/>
        <w:t>Where industrial action leads to a situation in which decisions have to be taken for the best, claimants cannot successfully argue that a different decision would have let them return to work at an earlier date.</w:t>
      </w:r>
    </w:p>
    <w:p w:rsidR="005D20C3" w:rsidRDefault="005D20C3">
      <w:pPr>
        <w:pStyle w:val="BT"/>
      </w:pPr>
      <w:r>
        <w:lastRenderedPageBreak/>
        <w:t>32137</w:t>
      </w:r>
      <w:r>
        <w:tab/>
        <w:t>Claimants can only successfully argue this if they are able to show that the decisions taken were unreasonable or unacceptable for some other reason</w:t>
      </w:r>
      <w:r w:rsidRPr="00C84A55">
        <w:rPr>
          <w:vertAlign w:val="superscript"/>
        </w:rPr>
        <w:t>1</w:t>
      </w:r>
      <w:r>
        <w:t>.</w:t>
      </w:r>
    </w:p>
    <w:p w:rsidR="005D20C3" w:rsidRDefault="005D20C3">
      <w:pPr>
        <w:pStyle w:val="Leg"/>
        <w:outlineLvl w:val="0"/>
        <w:rPr>
          <w:color w:val="000000"/>
        </w:rPr>
      </w:pPr>
      <w:r>
        <w:rPr>
          <w:color w:val="000000"/>
        </w:rPr>
        <w:t>1</w:t>
      </w:r>
      <w:r w:rsidR="00C84A55">
        <w:rPr>
          <w:color w:val="000000"/>
        </w:rPr>
        <w:t xml:space="preserve"> </w:t>
      </w:r>
      <w:r>
        <w:rPr>
          <w:color w:val="000000"/>
        </w:rPr>
        <w:t xml:space="preserve"> R(U) 9/80</w:t>
      </w:r>
    </w:p>
    <w:p w:rsidR="005D20C3" w:rsidRDefault="005D20C3">
      <w:pPr>
        <w:pStyle w:val="BT"/>
      </w:pPr>
      <w:r>
        <w:t>32138</w:t>
      </w:r>
      <w:r>
        <w:tab/>
        <w:t>A s</w:t>
      </w:r>
      <w:r w:rsidR="0089663C">
        <w:t>toppage is no longer due to a trade dispute</w:t>
      </w:r>
      <w:r>
        <w:t xml:space="preserve"> if</w:t>
      </w:r>
    </w:p>
    <w:p w:rsidR="005D20C3" w:rsidRDefault="005D20C3">
      <w:pPr>
        <w:pStyle w:val="Indent1"/>
      </w:pPr>
      <w:r>
        <w:rPr>
          <w:b/>
        </w:rPr>
        <w:t>1.</w:t>
      </w:r>
      <w:r>
        <w:tab/>
        <w:t xml:space="preserve">the delay is obviously extreme (for example because the repair work has been delayed unreasonably) </w:t>
      </w:r>
      <w:r>
        <w:rPr>
          <w:b/>
        </w:rPr>
        <w:t>or</w:t>
      </w:r>
    </w:p>
    <w:p w:rsidR="005D20C3" w:rsidRDefault="005D20C3">
      <w:pPr>
        <w:pStyle w:val="Indent1"/>
      </w:pPr>
      <w:r>
        <w:rPr>
          <w:b/>
        </w:rPr>
        <w:t>2.</w:t>
      </w:r>
      <w:r>
        <w:tab/>
        <w:t>some unrelated circumstances have clearly replaced the dispute as the reason why the stoppage is continuing.</w:t>
      </w:r>
    </w:p>
    <w:p w:rsidR="005D20C3" w:rsidRDefault="001B57C1">
      <w:pPr>
        <w:pStyle w:val="BT"/>
      </w:pPr>
      <w:r>
        <w:tab/>
      </w:r>
      <w:r w:rsidR="005D20C3">
        <w:t>32139</w:t>
      </w:r>
    </w:p>
    <w:p w:rsidR="005D20C3" w:rsidRDefault="006140A0">
      <w:pPr>
        <w:pStyle w:val="BT"/>
      </w:pPr>
      <w:r>
        <w:rPr>
          <w:noProof/>
          <w:lang w:eastAsia="en-GB"/>
        </w:rPr>
        <w:pict>
          <v:shape id="_x0000_s1042" type="#_x0000_t32" style="position:absolute;left:0;text-align:left;margin-left:33.15pt;margin-top:27pt;width:0;height:11.35pt;z-index:3" o:connectortype="straight"/>
        </w:pict>
      </w:r>
      <w:r w:rsidR="005D20C3">
        <w:t>32140</w:t>
      </w:r>
      <w:r w:rsidR="005D20C3">
        <w:tab/>
        <w:t xml:space="preserve">The decision maker is not concerned with the merits of the dispute or whether the parties have acted reasonably (except as in </w:t>
      </w:r>
      <w:r w:rsidR="0089663C">
        <w:t xml:space="preserve">DMG </w:t>
      </w:r>
      <w:r w:rsidR="005D20C3">
        <w:t>3213</w:t>
      </w:r>
      <w:r w:rsidR="00BC7D57">
        <w:t>6 - 32137</w:t>
      </w:r>
      <w:r w:rsidR="005D20C3">
        <w:t xml:space="preserve"> above).  But</w:t>
      </w:r>
    </w:p>
    <w:p w:rsidR="005D20C3" w:rsidRDefault="005D20C3">
      <w:pPr>
        <w:pStyle w:val="Indent1"/>
      </w:pPr>
      <w:r>
        <w:rPr>
          <w:b/>
        </w:rPr>
        <w:t>1.</w:t>
      </w:r>
      <w:r>
        <w:tab/>
        <w:t xml:space="preserve">if a dispute has been settled or abandoned </w:t>
      </w:r>
      <w:r>
        <w:rPr>
          <w:b/>
        </w:rPr>
        <w:t>and</w:t>
      </w:r>
    </w:p>
    <w:p w:rsidR="005D20C3" w:rsidRDefault="005D20C3">
      <w:pPr>
        <w:pStyle w:val="Indent1"/>
      </w:pPr>
      <w:r>
        <w:rPr>
          <w:b/>
        </w:rPr>
        <w:t>2.</w:t>
      </w:r>
      <w:r>
        <w:tab/>
        <w:t xml:space="preserve">the workers are willing to return to work on terms acceptable to the employer </w:t>
      </w:r>
      <w:r>
        <w:rPr>
          <w:b/>
        </w:rPr>
        <w:t>and</w:t>
      </w:r>
    </w:p>
    <w:p w:rsidR="005D20C3" w:rsidRDefault="005D20C3">
      <w:pPr>
        <w:pStyle w:val="Indent1"/>
      </w:pPr>
      <w:r>
        <w:rPr>
          <w:b/>
        </w:rPr>
        <w:t>3.</w:t>
      </w:r>
      <w:r>
        <w:tab/>
        <w:t>the employer prolongs the stoppage as an act of retaliation or as a disciplinary measure</w:t>
      </w:r>
    </w:p>
    <w:p w:rsidR="005D20C3" w:rsidRDefault="005D20C3">
      <w:pPr>
        <w:pStyle w:val="BT"/>
      </w:pPr>
      <w:r>
        <w:tab/>
        <w:t>the stoppage continues to be due to the dispute</w:t>
      </w:r>
      <w:r w:rsidRPr="00C84A55">
        <w:rPr>
          <w:vertAlign w:val="superscript"/>
        </w:rPr>
        <w:t>1</w:t>
      </w:r>
      <w:r>
        <w:t>.</w:t>
      </w:r>
      <w:r w:rsidR="0089663C">
        <w:t xml:space="preserve"> </w:t>
      </w:r>
      <w:r>
        <w:t xml:space="preserve"> If at the end of that period, the workers refuse to work, the fact that both parties have prolonged the stoppage may indicate that the dispute is continuing and that the stoppage was due to the dispute during both periods.</w:t>
      </w:r>
    </w:p>
    <w:p w:rsidR="005D20C3" w:rsidRDefault="005D20C3">
      <w:pPr>
        <w:pStyle w:val="Leg"/>
        <w:rPr>
          <w:color w:val="000000"/>
        </w:rPr>
      </w:pPr>
      <w:r>
        <w:rPr>
          <w:color w:val="000000"/>
        </w:rPr>
        <w:t>1  R(U) 17/52(T)</w:t>
      </w:r>
    </w:p>
    <w:p w:rsidR="005D20C3" w:rsidRDefault="005D20C3">
      <w:pPr>
        <w:pStyle w:val="BT"/>
      </w:pPr>
      <w:r>
        <w:t>32141</w:t>
      </w:r>
      <w:r>
        <w:tab/>
        <w:t xml:space="preserve">During a stoppage, disputes about further matters can replace, or be added to, the original cause of the dispute.  If these further matters prolong the stoppage, it continues to be due to a </w:t>
      </w:r>
      <w:r w:rsidR="0089663C">
        <w:t>trade dispute</w:t>
      </w:r>
      <w:r w:rsidRPr="00C84A55">
        <w:rPr>
          <w:vertAlign w:val="superscript"/>
        </w:rPr>
        <w:t>1</w:t>
      </w:r>
      <w:r>
        <w:t>.</w:t>
      </w:r>
    </w:p>
    <w:p w:rsidR="005D20C3" w:rsidRDefault="005D20C3">
      <w:pPr>
        <w:pStyle w:val="Leg"/>
        <w:outlineLvl w:val="0"/>
        <w:rPr>
          <w:color w:val="000000"/>
        </w:rPr>
      </w:pPr>
      <w:r>
        <w:rPr>
          <w:color w:val="000000"/>
        </w:rPr>
        <w:t>1</w:t>
      </w:r>
      <w:r w:rsidR="0089663C">
        <w:rPr>
          <w:color w:val="000000"/>
        </w:rPr>
        <w:t xml:space="preserve"> </w:t>
      </w:r>
      <w:r>
        <w:rPr>
          <w:color w:val="000000"/>
        </w:rPr>
        <w:t xml:space="preserve"> R(U) 12/60</w:t>
      </w:r>
    </w:p>
    <w:p w:rsidR="005D20C3" w:rsidRDefault="005D20C3">
      <w:pPr>
        <w:pStyle w:val="BT"/>
      </w:pPr>
      <w:r>
        <w:t>32142</w:t>
      </w:r>
      <w:r>
        <w:tab/>
        <w:t>Sometimes different groups of workers at the same place of work are arguing for different things at the same time, and a stoppage follows.  The stoppage may be due partly to each of the disputes.  It depends on the extent to which the issues and events are connected.</w:t>
      </w:r>
    </w:p>
    <w:p w:rsidR="005D20C3" w:rsidRDefault="005D20C3">
      <w:pPr>
        <w:pStyle w:val="BT"/>
        <w:rPr>
          <w:b/>
          <w:bCs/>
        </w:rPr>
      </w:pPr>
      <w:r>
        <w:tab/>
      </w:r>
      <w:r>
        <w:rPr>
          <w:b/>
          <w:bCs/>
        </w:rPr>
        <w:t>Example</w:t>
      </w:r>
    </w:p>
    <w:p w:rsidR="005D20C3" w:rsidRDefault="005D20C3">
      <w:pPr>
        <w:pStyle w:val="BT"/>
      </w:pPr>
      <w:r>
        <w:tab/>
        <w:t xml:space="preserve">A national </w:t>
      </w:r>
      <w:r w:rsidR="0089663C">
        <w:t>trade dispute</w:t>
      </w:r>
      <w:r>
        <w:t xml:space="preserve"> has caused a stoppage of work in the printing trade.</w:t>
      </w:r>
    </w:p>
    <w:p w:rsidR="005D20C3" w:rsidRDefault="005D20C3">
      <w:pPr>
        <w:pStyle w:val="BT"/>
      </w:pPr>
      <w:r>
        <w:tab/>
        <w:t>When the dispute is settled, the workers at Andrew’s firm are ready to go back to work on the negotiated terms.</w:t>
      </w:r>
    </w:p>
    <w:p w:rsidR="005D20C3" w:rsidRDefault="005D20C3">
      <w:pPr>
        <w:pStyle w:val="BT"/>
      </w:pPr>
      <w:r>
        <w:lastRenderedPageBreak/>
        <w:tab/>
        <w:t>However by this time Andrew’s employer has said that only non-union workers will be taken on.</w:t>
      </w:r>
    </w:p>
    <w:p w:rsidR="005D20C3" w:rsidRDefault="005D20C3">
      <w:pPr>
        <w:pStyle w:val="BT"/>
      </w:pPr>
      <w:r>
        <w:tab/>
        <w:t>The stoppage goes on because the workers are not prepared to give up their union membership.</w:t>
      </w:r>
    </w:p>
    <w:p w:rsidR="005D20C3" w:rsidRDefault="005D20C3">
      <w:pPr>
        <w:pStyle w:val="BT"/>
      </w:pPr>
      <w:r>
        <w:tab/>
        <w:t xml:space="preserve">The decision maker decides that Andrew continues to lose employment because of a stoppage of work due to a </w:t>
      </w:r>
      <w:r w:rsidR="0089663C">
        <w:t>trade dispute</w:t>
      </w:r>
      <w:r>
        <w:t>, although not the dispute which caused the original stoppage.</w:t>
      </w:r>
    </w:p>
    <w:p w:rsidR="005D20C3" w:rsidRDefault="0089663C">
      <w:pPr>
        <w:pStyle w:val="BT"/>
      </w:pPr>
      <w:r>
        <w:tab/>
      </w:r>
      <w:r w:rsidR="005D20C3">
        <w:t>32143</w:t>
      </w:r>
      <w:r>
        <w:t xml:space="preserve"> </w:t>
      </w:r>
      <w:r w:rsidR="00BC7D57">
        <w:t>–</w:t>
      </w:r>
      <w:r w:rsidR="005D20C3">
        <w:t xml:space="preserve"> 32149</w:t>
      </w:r>
    </w:p>
    <w:p w:rsidR="005D20C3" w:rsidRDefault="005D20C3">
      <w:pPr>
        <w:pStyle w:val="TG"/>
        <w:rPr>
          <w:color w:val="000000"/>
        </w:rPr>
        <w:sectPr w:rsidR="005D20C3" w:rsidSect="00E97FB6">
          <w:headerReference w:type="default" r:id="rId22"/>
          <w:footerReference w:type="default" r:id="rId23"/>
          <w:pgSz w:w="11907" w:h="16840" w:code="9"/>
          <w:pgMar w:top="1440" w:right="1797" w:bottom="1440" w:left="1797" w:header="720" w:footer="720" w:gutter="0"/>
          <w:cols w:space="720"/>
          <w:noEndnote/>
        </w:sectPr>
      </w:pPr>
    </w:p>
    <w:p w:rsidR="005D20C3" w:rsidRDefault="005D20C3">
      <w:pPr>
        <w:pStyle w:val="TG"/>
        <w:rPr>
          <w:color w:val="000000"/>
        </w:rPr>
      </w:pPr>
      <w:r>
        <w:rPr>
          <w:color w:val="000000"/>
        </w:rPr>
        <w:lastRenderedPageBreak/>
        <w:t>Not employed due to stoppage</w:t>
      </w:r>
    </w:p>
    <w:p w:rsidR="005D20C3" w:rsidRDefault="005D20C3">
      <w:pPr>
        <w:pStyle w:val="BT"/>
      </w:pPr>
      <w:r>
        <w:t>32150</w:t>
      </w:r>
      <w:r>
        <w:tab/>
      </w:r>
      <w:bookmarkStart w:id="38" w:name="p32150"/>
      <w:bookmarkEnd w:id="38"/>
      <w:r>
        <w:t xml:space="preserve">If there is a stoppage of work due to a </w:t>
      </w:r>
      <w:r w:rsidR="0089663C">
        <w:t>trade dispute</w:t>
      </w:r>
      <w:r>
        <w:t xml:space="preserve"> at the claimant’s place of work, it must then be decided whether the stoppage caused the </w:t>
      </w:r>
      <w:r w:rsidR="0089663C">
        <w:t>claimant</w:t>
      </w:r>
      <w:r>
        <w:t xml:space="preserve"> not to be employed.</w:t>
      </w:r>
    </w:p>
    <w:p w:rsidR="005D20C3" w:rsidRDefault="005D20C3">
      <w:pPr>
        <w:pStyle w:val="SG"/>
        <w:jc w:val="both"/>
        <w:rPr>
          <w:color w:val="000000"/>
        </w:rPr>
      </w:pPr>
      <w:r>
        <w:rPr>
          <w:color w:val="000000"/>
        </w:rPr>
        <w:t>Direct result of stoppage</w:t>
      </w:r>
    </w:p>
    <w:p w:rsidR="005D20C3" w:rsidRDefault="005D20C3">
      <w:pPr>
        <w:pStyle w:val="BT"/>
      </w:pPr>
      <w:r>
        <w:t>32151</w:t>
      </w:r>
      <w:r>
        <w:tab/>
      </w:r>
      <w:bookmarkStart w:id="39" w:name="p32151"/>
      <w:bookmarkEnd w:id="39"/>
      <w:r>
        <w:t>Claimants are not employed as a direct result of a stoppage where they</w:t>
      </w:r>
    </w:p>
    <w:p w:rsidR="005D20C3" w:rsidRDefault="005D20C3">
      <w:pPr>
        <w:pStyle w:val="Indent1"/>
      </w:pPr>
      <w:r>
        <w:rPr>
          <w:b/>
        </w:rPr>
        <w:t>1.</w:t>
      </w:r>
      <w:r>
        <w:tab/>
        <w:t xml:space="preserve">strike </w:t>
      </w:r>
      <w:r>
        <w:rPr>
          <w:b/>
        </w:rPr>
        <w:t>or</w:t>
      </w:r>
    </w:p>
    <w:p w:rsidR="005D20C3" w:rsidRDefault="005D20C3">
      <w:pPr>
        <w:pStyle w:val="Indent1"/>
      </w:pPr>
      <w:r>
        <w:rPr>
          <w:b/>
        </w:rPr>
        <w:t>2.</w:t>
      </w:r>
      <w:r>
        <w:tab/>
        <w:t xml:space="preserve">are locked out </w:t>
      </w:r>
      <w:r>
        <w:rPr>
          <w:b/>
        </w:rPr>
        <w:t>or</w:t>
      </w:r>
    </w:p>
    <w:p w:rsidR="005D20C3" w:rsidRDefault="005D20C3">
      <w:pPr>
        <w:pStyle w:val="Indent1"/>
      </w:pPr>
      <w:r>
        <w:rPr>
          <w:b/>
        </w:rPr>
        <w:t>3.</w:t>
      </w:r>
      <w:r>
        <w:tab/>
        <w:t>are prevented from working because of the action of violent pickets at their place of work</w:t>
      </w:r>
      <w:r w:rsidRPr="00C84A55">
        <w:rPr>
          <w:vertAlign w:val="superscript"/>
        </w:rPr>
        <w:t>1</w:t>
      </w:r>
      <w:r>
        <w:t>.</w:t>
      </w:r>
    </w:p>
    <w:p w:rsidR="005D20C3" w:rsidRDefault="005D20C3">
      <w:pPr>
        <w:pStyle w:val="Leg"/>
        <w:rPr>
          <w:color w:val="000000"/>
        </w:rPr>
      </w:pPr>
      <w:r>
        <w:rPr>
          <w:color w:val="000000"/>
        </w:rPr>
        <w:t>1  R(U) 5/86(T) Appendix</w:t>
      </w:r>
    </w:p>
    <w:p w:rsidR="005D20C3" w:rsidRDefault="005D20C3">
      <w:pPr>
        <w:pStyle w:val="SG"/>
        <w:outlineLvl w:val="0"/>
        <w:rPr>
          <w:color w:val="000000"/>
        </w:rPr>
      </w:pPr>
      <w:r>
        <w:rPr>
          <w:color w:val="000000"/>
        </w:rPr>
        <w:t>Indirect result of stoppage</w:t>
      </w:r>
    </w:p>
    <w:p w:rsidR="005D20C3" w:rsidRDefault="005D20C3">
      <w:pPr>
        <w:pStyle w:val="BT"/>
      </w:pPr>
      <w:r>
        <w:t>32152</w:t>
      </w:r>
      <w:r>
        <w:tab/>
      </w:r>
      <w:bookmarkStart w:id="40" w:name="p32152"/>
      <w:bookmarkEnd w:id="40"/>
      <w:r>
        <w:t>Employment may be lost as an indirect result of a stoppage</w:t>
      </w:r>
      <w:r w:rsidRPr="00C84A55">
        <w:rPr>
          <w:vertAlign w:val="superscript"/>
        </w:rPr>
        <w:t>1</w:t>
      </w:r>
      <w:r>
        <w:t xml:space="preserve"> even when it is one or more stages removed from the stoppage.</w:t>
      </w:r>
    </w:p>
    <w:p w:rsidR="005D20C3" w:rsidRDefault="005D20C3">
      <w:pPr>
        <w:pStyle w:val="Leg"/>
        <w:rPr>
          <w:color w:val="000000"/>
        </w:rPr>
      </w:pPr>
      <w:r>
        <w:rPr>
          <w:color w:val="000000"/>
        </w:rPr>
        <w:t>1  R(U) 5/86(T) Appendix</w:t>
      </w:r>
    </w:p>
    <w:p w:rsidR="005D20C3" w:rsidRDefault="005D20C3">
      <w:pPr>
        <w:pStyle w:val="BT"/>
        <w:rPr>
          <w:b/>
          <w:bCs/>
        </w:rPr>
      </w:pPr>
      <w:r>
        <w:tab/>
      </w:r>
      <w:r>
        <w:rPr>
          <w:b/>
          <w:bCs/>
        </w:rPr>
        <w:t>Example</w:t>
      </w:r>
    </w:p>
    <w:p w:rsidR="005D20C3" w:rsidRDefault="005D20C3">
      <w:pPr>
        <w:pStyle w:val="BT"/>
      </w:pPr>
      <w:r>
        <w:tab/>
        <w:t>All the workers in a factory are stood-off as an economic consequence of a strike at their place of work.</w:t>
      </w:r>
    </w:p>
    <w:p w:rsidR="005D20C3" w:rsidRDefault="005D20C3">
      <w:pPr>
        <w:pStyle w:val="BT"/>
      </w:pPr>
      <w:r>
        <w:tab/>
        <w:t>The stand-off is not itself a move in the contest.</w:t>
      </w:r>
    </w:p>
    <w:p w:rsidR="005D20C3" w:rsidRDefault="005D20C3">
      <w:pPr>
        <w:pStyle w:val="BT"/>
      </w:pPr>
      <w:r>
        <w:tab/>
        <w:t xml:space="preserve">But it has happened by reason of the stoppage which was caused by the strike due to a </w:t>
      </w:r>
      <w:r w:rsidR="0089663C">
        <w:t>trade dispute</w:t>
      </w:r>
      <w:r>
        <w:t>.</w:t>
      </w:r>
    </w:p>
    <w:p w:rsidR="005D20C3" w:rsidRDefault="001B57C1">
      <w:pPr>
        <w:pStyle w:val="BT"/>
      </w:pPr>
      <w:r>
        <w:tab/>
      </w:r>
      <w:r w:rsidR="005D20C3">
        <w:t>32153</w:t>
      </w:r>
    </w:p>
    <w:p w:rsidR="005D20C3" w:rsidRDefault="005D20C3">
      <w:pPr>
        <w:pStyle w:val="SG"/>
        <w:rPr>
          <w:color w:val="000000"/>
        </w:rPr>
      </w:pPr>
      <w:r>
        <w:rPr>
          <w:color w:val="000000"/>
        </w:rPr>
        <w:t>Not in work immediately before stoppage</w:t>
      </w:r>
    </w:p>
    <w:p w:rsidR="005D20C3" w:rsidRDefault="005D20C3">
      <w:pPr>
        <w:pStyle w:val="BT"/>
      </w:pPr>
      <w:r>
        <w:t>32154</w:t>
      </w:r>
      <w:r>
        <w:tab/>
      </w:r>
      <w:bookmarkStart w:id="41" w:name="p32154"/>
      <w:bookmarkEnd w:id="41"/>
      <w:r>
        <w:t>Claimants may lose employment because of a stoppage of work even though</w:t>
      </w:r>
    </w:p>
    <w:p w:rsidR="005D20C3" w:rsidRDefault="005D20C3">
      <w:pPr>
        <w:pStyle w:val="Indent1"/>
      </w:pPr>
      <w:r>
        <w:rPr>
          <w:b/>
        </w:rPr>
        <w:t>1.</w:t>
      </w:r>
      <w:r>
        <w:tab/>
        <w:t xml:space="preserve">the work is intermittent </w:t>
      </w:r>
      <w:r>
        <w:rPr>
          <w:b/>
        </w:rPr>
        <w:t>or</w:t>
      </w:r>
    </w:p>
    <w:p w:rsidR="005D20C3" w:rsidRDefault="005D20C3">
      <w:pPr>
        <w:pStyle w:val="Indent1"/>
      </w:pPr>
      <w:r>
        <w:rPr>
          <w:b/>
        </w:rPr>
        <w:t>2.</w:t>
      </w:r>
      <w:r>
        <w:tab/>
        <w:t>they are not actually at work when the stoppage begins (</w:t>
      </w:r>
      <w:r w:rsidR="0089663C">
        <w:t xml:space="preserve">DMG </w:t>
      </w:r>
      <w:r>
        <w:t>32177).</w:t>
      </w:r>
    </w:p>
    <w:p w:rsidR="005D20C3" w:rsidRDefault="0089663C">
      <w:pPr>
        <w:pStyle w:val="BT"/>
      </w:pPr>
      <w:r>
        <w:br w:type="page"/>
      </w:r>
      <w:r w:rsidR="005D20C3">
        <w:lastRenderedPageBreak/>
        <w:t>32155</w:t>
      </w:r>
      <w:r w:rsidR="005D20C3">
        <w:tab/>
        <w:t>If claimants have an offer of employment</w:t>
      </w:r>
    </w:p>
    <w:p w:rsidR="005D20C3" w:rsidRDefault="005D20C3">
      <w:pPr>
        <w:pStyle w:val="Indent1"/>
      </w:pPr>
      <w:r>
        <w:rPr>
          <w:b/>
        </w:rPr>
        <w:t>1.</w:t>
      </w:r>
      <w:r>
        <w:tab/>
        <w:t xml:space="preserve">withdrawn  </w:t>
      </w:r>
      <w:r>
        <w:rPr>
          <w:b/>
        </w:rPr>
        <w:t>or</w:t>
      </w:r>
    </w:p>
    <w:p w:rsidR="005D20C3" w:rsidRDefault="005D20C3">
      <w:pPr>
        <w:pStyle w:val="Indent1"/>
      </w:pPr>
      <w:r>
        <w:rPr>
          <w:b/>
        </w:rPr>
        <w:t>2.</w:t>
      </w:r>
      <w:r>
        <w:tab/>
        <w:t xml:space="preserve">postponed because of a </w:t>
      </w:r>
      <w:r w:rsidR="0089663C">
        <w:t>trade dispute</w:t>
      </w:r>
    </w:p>
    <w:p w:rsidR="005D20C3" w:rsidRDefault="005D20C3">
      <w:pPr>
        <w:pStyle w:val="Indent1"/>
      </w:pPr>
      <w:r>
        <w:t>they are not yet employed to work at a place of work</w:t>
      </w:r>
      <w:r w:rsidRPr="00C84A55">
        <w:rPr>
          <w:vertAlign w:val="superscript"/>
        </w:rPr>
        <w:t>1</w:t>
      </w:r>
      <w:r>
        <w:t>.</w:t>
      </w:r>
    </w:p>
    <w:p w:rsidR="005D20C3" w:rsidRDefault="005D20C3">
      <w:pPr>
        <w:pStyle w:val="Leg"/>
        <w:rPr>
          <w:color w:val="000000"/>
        </w:rPr>
      </w:pPr>
      <w:r>
        <w:rPr>
          <w:color w:val="000000"/>
        </w:rPr>
        <w:t>1  R(U) 23/64</w:t>
      </w:r>
    </w:p>
    <w:p w:rsidR="005D20C3" w:rsidRDefault="001B57C1">
      <w:pPr>
        <w:pStyle w:val="BT"/>
      </w:pPr>
      <w:r>
        <w:tab/>
      </w:r>
      <w:r w:rsidR="005D20C3">
        <w:t>32156</w:t>
      </w:r>
      <w:r>
        <w:t xml:space="preserve"> </w:t>
      </w:r>
      <w:r w:rsidR="00C84A55">
        <w:t>–</w:t>
      </w:r>
      <w:r w:rsidR="005D20C3">
        <w:t xml:space="preserve"> 32159</w:t>
      </w:r>
    </w:p>
    <w:p w:rsidR="005D20C3" w:rsidRDefault="005D20C3">
      <w:pPr>
        <w:pStyle w:val="SG"/>
        <w:rPr>
          <w:color w:val="000000"/>
        </w:rPr>
      </w:pPr>
      <w:r>
        <w:rPr>
          <w:color w:val="000000"/>
        </w:rPr>
        <w:t>Significance of final termination of employment</w:t>
      </w:r>
    </w:p>
    <w:p w:rsidR="005D20C3" w:rsidRDefault="005D20C3">
      <w:pPr>
        <w:pStyle w:val="BT"/>
      </w:pPr>
      <w:r>
        <w:t>32160</w:t>
      </w:r>
      <w:r>
        <w:tab/>
      </w:r>
      <w:bookmarkStart w:id="42" w:name="p32160"/>
      <w:bookmarkEnd w:id="42"/>
      <w:r>
        <w:t xml:space="preserve">Not being employed because of a stoppage is usually temporary. </w:t>
      </w:r>
      <w:r w:rsidR="0089663C">
        <w:t xml:space="preserve"> </w:t>
      </w:r>
      <w:r>
        <w:t>But there may be cases where the loss of employment is not expected to be temporary.</w:t>
      </w:r>
    </w:p>
    <w:p w:rsidR="005D20C3" w:rsidRDefault="005D20C3">
      <w:pPr>
        <w:pStyle w:val="BT"/>
        <w:rPr>
          <w:b/>
          <w:bCs/>
        </w:rPr>
      </w:pPr>
      <w:r>
        <w:tab/>
      </w:r>
      <w:r>
        <w:rPr>
          <w:b/>
          <w:bCs/>
        </w:rPr>
        <w:t>Example</w:t>
      </w:r>
    </w:p>
    <w:p w:rsidR="005D20C3" w:rsidRDefault="005D20C3">
      <w:pPr>
        <w:pStyle w:val="BT"/>
      </w:pPr>
      <w:r>
        <w:tab/>
        <w:t xml:space="preserve">There is a stoppage of work caused by a </w:t>
      </w:r>
      <w:r w:rsidR="0089663C">
        <w:t>trade dispute</w:t>
      </w:r>
      <w:r>
        <w:t xml:space="preserve"> at a clothing factory.</w:t>
      </w:r>
    </w:p>
    <w:p w:rsidR="005D20C3" w:rsidRDefault="005D20C3">
      <w:pPr>
        <w:pStyle w:val="BT"/>
      </w:pPr>
      <w:r>
        <w:tab/>
      </w:r>
      <w:smartTag w:uri="urn:schemas-microsoft-com:office:smarttags" w:element="City">
        <w:smartTag w:uri="urn:schemas-microsoft-com:office:smarttags" w:element="place">
          <w:r>
            <w:t>Sharon</w:t>
          </w:r>
        </w:smartTag>
      </w:smartTag>
      <w:r>
        <w:t xml:space="preserve"> is one of four employees who have their employment terminated because of the stoppage.  All the other employees will be returning to work at the end of the stoppage.</w:t>
      </w:r>
    </w:p>
    <w:p w:rsidR="005D20C3" w:rsidRDefault="005D20C3">
      <w:pPr>
        <w:pStyle w:val="BT"/>
      </w:pPr>
      <w:r>
        <w:tab/>
      </w:r>
      <w:smartTag w:uri="urn:schemas-microsoft-com:office:smarttags" w:element="City">
        <w:smartTag w:uri="urn:schemas-microsoft-com:office:smarttags" w:element="place">
          <w:r>
            <w:t>Sharon</w:t>
          </w:r>
        </w:smartTag>
      </w:smartTag>
      <w:r>
        <w:t xml:space="preserve"> makes a claim for </w:t>
      </w:r>
      <w:r w:rsidR="0089663C">
        <w:t>Jobseeker’s Allowance</w:t>
      </w:r>
      <w:r>
        <w:t xml:space="preserve">.  The decision maker decides that she has lost her employment because of the stoppage of work caused by the </w:t>
      </w:r>
      <w:r w:rsidR="0089663C">
        <w:t>trade dispute</w:t>
      </w:r>
      <w:r>
        <w:t xml:space="preserve"> (subject to </w:t>
      </w:r>
      <w:r w:rsidR="0089663C">
        <w:t xml:space="preserve">DMG </w:t>
      </w:r>
      <w:r>
        <w:t>32234</w:t>
      </w:r>
      <w:r w:rsidR="0089663C">
        <w:t xml:space="preserve"> </w:t>
      </w:r>
      <w:r>
        <w:t>-</w:t>
      </w:r>
      <w:r w:rsidR="0089663C">
        <w:t xml:space="preserve"> </w:t>
      </w:r>
      <w:r>
        <w:t>32302).</w:t>
      </w:r>
    </w:p>
    <w:p w:rsidR="005D20C3" w:rsidRDefault="005D20C3">
      <w:pPr>
        <w:pStyle w:val="BT"/>
      </w:pPr>
      <w:r>
        <w:t>32161</w:t>
      </w:r>
      <w:r>
        <w:tab/>
        <w:t xml:space="preserve">So final termination of employment is not always significant when deciding whether employment has been lost due to a </w:t>
      </w:r>
      <w:r w:rsidR="0089663C">
        <w:t>trade dispute</w:t>
      </w:r>
      <w:r>
        <w:t>.</w:t>
      </w:r>
    </w:p>
    <w:p w:rsidR="005D20C3" w:rsidRDefault="005D20C3">
      <w:pPr>
        <w:pStyle w:val="BT"/>
      </w:pPr>
      <w:r>
        <w:t>32162</w:t>
      </w:r>
      <w:r>
        <w:tab/>
        <w:t xml:space="preserve">When considering what effect final termination has on deciding whether a stoppage of work is due to a </w:t>
      </w:r>
      <w:r w:rsidR="0089663C">
        <w:t>trade dispute</w:t>
      </w:r>
      <w:r>
        <w:t xml:space="preserve"> see </w:t>
      </w:r>
      <w:r w:rsidR="0089663C">
        <w:t xml:space="preserve">DMG </w:t>
      </w:r>
      <w:r>
        <w:t>32121</w:t>
      </w:r>
      <w:r w:rsidR="0089663C">
        <w:t xml:space="preserve"> </w:t>
      </w:r>
      <w:r>
        <w:t>-</w:t>
      </w:r>
      <w:r w:rsidR="0089663C">
        <w:t xml:space="preserve"> </w:t>
      </w:r>
      <w:r>
        <w:t>32125.</w:t>
      </w:r>
    </w:p>
    <w:p w:rsidR="005D20C3" w:rsidRDefault="005D20C3">
      <w:pPr>
        <w:pStyle w:val="SG"/>
        <w:rPr>
          <w:color w:val="000000"/>
        </w:rPr>
      </w:pPr>
      <w:r>
        <w:rPr>
          <w:color w:val="000000"/>
        </w:rPr>
        <w:t>Employment lost for other reasons</w:t>
      </w:r>
    </w:p>
    <w:p w:rsidR="005D20C3" w:rsidRDefault="005D20C3">
      <w:pPr>
        <w:pStyle w:val="BT"/>
      </w:pPr>
      <w:r>
        <w:t>32163</w:t>
      </w:r>
      <w:r>
        <w:tab/>
      </w:r>
      <w:bookmarkStart w:id="43" w:name="p32163"/>
      <w:bookmarkEnd w:id="43"/>
      <w:r>
        <w:t>A person is presumed to have lost employment because of the stoppage where</w:t>
      </w:r>
    </w:p>
    <w:p w:rsidR="005D20C3" w:rsidRDefault="005D20C3">
      <w:pPr>
        <w:pStyle w:val="Indent1"/>
        <w:rPr>
          <w:b/>
        </w:rPr>
      </w:pPr>
      <w:r>
        <w:rPr>
          <w:b/>
        </w:rPr>
        <w:t>1.</w:t>
      </w:r>
      <w:r>
        <w:tab/>
        <w:t xml:space="preserve">the employment ends </w:t>
      </w:r>
      <w:r>
        <w:rPr>
          <w:b/>
        </w:rPr>
        <w:t>and</w:t>
      </w:r>
    </w:p>
    <w:p w:rsidR="005D20C3" w:rsidRDefault="005D20C3">
      <w:pPr>
        <w:pStyle w:val="Indent1"/>
      </w:pPr>
      <w:r>
        <w:rPr>
          <w:b/>
        </w:rPr>
        <w:t>2.</w:t>
      </w:r>
      <w:r>
        <w:tab/>
        <w:t xml:space="preserve">a stoppage of work due to a </w:t>
      </w:r>
      <w:r w:rsidR="0089663C">
        <w:t>trade dispute</w:t>
      </w:r>
      <w:r>
        <w:t xml:space="preserve"> starts at the same time.</w:t>
      </w:r>
    </w:p>
    <w:p w:rsidR="005D20C3" w:rsidRDefault="005D20C3">
      <w:pPr>
        <w:pStyle w:val="BT"/>
      </w:pPr>
      <w:r>
        <w:t>32164</w:t>
      </w:r>
      <w:r>
        <w:tab/>
        <w:t>But a person has not left work due to a stoppage of work if</w:t>
      </w:r>
    </w:p>
    <w:p w:rsidR="005D20C3" w:rsidRDefault="005D20C3">
      <w:pPr>
        <w:pStyle w:val="Indent1"/>
      </w:pPr>
      <w:r>
        <w:rPr>
          <w:b/>
        </w:rPr>
        <w:t>1.</w:t>
      </w:r>
      <w:r>
        <w:tab/>
        <w:t xml:space="preserve">the final date of employment was fixed before the dispute arose (for example a person has a fixed term contract) </w:t>
      </w:r>
      <w:r>
        <w:rPr>
          <w:b/>
        </w:rPr>
        <w:t>and</w:t>
      </w:r>
    </w:p>
    <w:p w:rsidR="005D20C3" w:rsidRDefault="005D20C3">
      <w:pPr>
        <w:pStyle w:val="Indent1"/>
      </w:pPr>
      <w:r>
        <w:rPr>
          <w:b/>
        </w:rPr>
        <w:t>2.</w:t>
      </w:r>
      <w:r>
        <w:tab/>
        <w:t xml:space="preserve">the termination was not connected to the reasons for the dispute </w:t>
      </w:r>
      <w:r>
        <w:rPr>
          <w:b/>
        </w:rPr>
        <w:t>and</w:t>
      </w:r>
    </w:p>
    <w:p w:rsidR="005D20C3" w:rsidRDefault="005D20C3">
      <w:pPr>
        <w:pStyle w:val="Indent1"/>
      </w:pPr>
      <w:r>
        <w:rPr>
          <w:b/>
        </w:rPr>
        <w:lastRenderedPageBreak/>
        <w:t>3.</w:t>
      </w:r>
      <w:r>
        <w:tab/>
        <w:t>the dispute did not affect the termination of the employment in any way.</w:t>
      </w:r>
    </w:p>
    <w:p w:rsidR="005D20C3" w:rsidRDefault="005D20C3">
      <w:pPr>
        <w:pStyle w:val="BT"/>
      </w:pPr>
      <w:r>
        <w:t>32165</w:t>
      </w:r>
      <w:r>
        <w:tab/>
        <w:t>But the employment has been lost due to the stoppage if</w:t>
      </w:r>
    </w:p>
    <w:p w:rsidR="005D20C3" w:rsidRDefault="005D20C3">
      <w:pPr>
        <w:pStyle w:val="Indent1"/>
      </w:pPr>
      <w:r>
        <w:rPr>
          <w:b/>
        </w:rPr>
        <w:t>1.</w:t>
      </w:r>
      <w:r>
        <w:tab/>
        <w:t xml:space="preserve">the employment was due to end at a certain time </w:t>
      </w:r>
      <w:r>
        <w:rPr>
          <w:b/>
        </w:rPr>
        <w:t>and</w:t>
      </w:r>
    </w:p>
    <w:p w:rsidR="005D20C3" w:rsidRDefault="005D20C3">
      <w:pPr>
        <w:pStyle w:val="Indent1"/>
      </w:pPr>
      <w:r>
        <w:rPr>
          <w:b/>
        </w:rPr>
        <w:t>2.</w:t>
      </w:r>
      <w:r>
        <w:tab/>
        <w:t>it ends earlier because of the stoppage (even by only an hour).</w:t>
      </w:r>
    </w:p>
    <w:p w:rsidR="005D20C3" w:rsidRDefault="001B57C1">
      <w:pPr>
        <w:pStyle w:val="BT"/>
      </w:pPr>
      <w:r>
        <w:tab/>
      </w:r>
      <w:r w:rsidR="005D20C3">
        <w:t>32166</w:t>
      </w:r>
      <w:r>
        <w:t xml:space="preserve"> </w:t>
      </w:r>
      <w:r w:rsidR="00612405">
        <w:t>–</w:t>
      </w:r>
      <w:r w:rsidR="005D20C3">
        <w:t xml:space="preserve"> 32167</w:t>
      </w:r>
    </w:p>
    <w:p w:rsidR="005D20C3" w:rsidRDefault="005D20C3">
      <w:pPr>
        <w:pStyle w:val="SG"/>
        <w:rPr>
          <w:color w:val="000000"/>
        </w:rPr>
      </w:pPr>
      <w:r>
        <w:rPr>
          <w:color w:val="000000"/>
        </w:rPr>
        <w:t>Left employment voluntarily before stoppage</w:t>
      </w:r>
    </w:p>
    <w:p w:rsidR="005D20C3" w:rsidRDefault="005D20C3">
      <w:pPr>
        <w:pStyle w:val="BT"/>
      </w:pPr>
      <w:r>
        <w:t>32168</w:t>
      </w:r>
      <w:r>
        <w:tab/>
      </w:r>
      <w:bookmarkStart w:id="44" w:name="p32168"/>
      <w:bookmarkEnd w:id="44"/>
      <w:r>
        <w:t>When claimants leave employment shortly before a stoppage of work begins the decision maker must establish whether they have</w:t>
      </w:r>
    </w:p>
    <w:p w:rsidR="005D20C3" w:rsidRDefault="005D20C3">
      <w:pPr>
        <w:pStyle w:val="Indent1"/>
      </w:pPr>
      <w:r>
        <w:rPr>
          <w:b/>
        </w:rPr>
        <w:t>1.</w:t>
      </w:r>
      <w:r>
        <w:tab/>
        <w:t>simply anticipated the stoppage</w:t>
      </w:r>
      <w:r w:rsidRPr="0089663C">
        <w:t xml:space="preserve"> </w:t>
      </w:r>
      <w:r>
        <w:rPr>
          <w:b/>
        </w:rPr>
        <w:t>or</w:t>
      </w:r>
    </w:p>
    <w:p w:rsidR="005D20C3" w:rsidRDefault="005D20C3">
      <w:pPr>
        <w:pStyle w:val="Indent1"/>
      </w:pPr>
      <w:r>
        <w:rPr>
          <w:b/>
        </w:rPr>
        <w:t>2.</w:t>
      </w:r>
      <w:r>
        <w:tab/>
        <w:t>left for some other reason.</w:t>
      </w:r>
    </w:p>
    <w:p w:rsidR="005D20C3" w:rsidRDefault="005D20C3">
      <w:pPr>
        <w:pStyle w:val="BT"/>
      </w:pPr>
      <w:r>
        <w:t>32169</w:t>
      </w:r>
      <w:r>
        <w:tab/>
        <w:t>If the decision maker finds that the claimants only wanted to avoid the effects of losing work due to the stoppage then the employment was lost because of the stoppage</w:t>
      </w:r>
      <w:r w:rsidRPr="00612405">
        <w:rPr>
          <w:vertAlign w:val="superscript"/>
        </w:rPr>
        <w:t>1</w:t>
      </w:r>
      <w:r>
        <w:t xml:space="preserve"> from the date on which they last worked.</w:t>
      </w:r>
    </w:p>
    <w:p w:rsidR="005D20C3" w:rsidRDefault="005D20C3">
      <w:pPr>
        <w:pStyle w:val="Leg"/>
        <w:rPr>
          <w:color w:val="000000"/>
        </w:rPr>
      </w:pPr>
      <w:r>
        <w:rPr>
          <w:color w:val="000000"/>
        </w:rPr>
        <w:t>1  R(U) 30/55, R(U) 29/59</w:t>
      </w:r>
    </w:p>
    <w:p w:rsidR="005D20C3" w:rsidRDefault="005D20C3">
      <w:pPr>
        <w:pStyle w:val="BT"/>
      </w:pPr>
      <w:r>
        <w:t>32170</w:t>
      </w:r>
      <w:r>
        <w:tab/>
        <w:t>If a person genuinely leaves work for some other reason the employment has not been lost because of the stoppage.</w:t>
      </w:r>
    </w:p>
    <w:p w:rsidR="005D20C3" w:rsidRDefault="005D20C3">
      <w:pPr>
        <w:pStyle w:val="BT"/>
      </w:pPr>
      <w:r>
        <w:t>32171</w:t>
      </w:r>
      <w:r>
        <w:tab/>
        <w:t xml:space="preserve">In the situations in </w:t>
      </w:r>
      <w:r w:rsidR="0089663C">
        <w:t xml:space="preserve">DMG </w:t>
      </w:r>
      <w:r>
        <w:t>32168</w:t>
      </w:r>
      <w:r w:rsidR="0089663C">
        <w:t xml:space="preserve"> </w:t>
      </w:r>
      <w:r>
        <w:t>-</w:t>
      </w:r>
      <w:r w:rsidR="0089663C">
        <w:t xml:space="preserve"> </w:t>
      </w:r>
      <w:r>
        <w:t>32170 a sanction question may arise.</w:t>
      </w:r>
    </w:p>
    <w:p w:rsidR="005D20C3" w:rsidRDefault="005D20C3">
      <w:pPr>
        <w:rPr>
          <w:color w:val="000000"/>
        </w:rPr>
      </w:pPr>
    </w:p>
    <w:p w:rsidR="005D20C3" w:rsidRDefault="005D20C3">
      <w:pPr>
        <w:pStyle w:val="BT"/>
        <w:rPr>
          <w:b/>
          <w:bCs/>
        </w:rPr>
      </w:pPr>
      <w:r>
        <w:tab/>
      </w:r>
      <w:r>
        <w:rPr>
          <w:b/>
          <w:bCs/>
        </w:rPr>
        <w:t>Example 1</w:t>
      </w:r>
    </w:p>
    <w:p w:rsidR="005D20C3" w:rsidRDefault="005D20C3">
      <w:pPr>
        <w:pStyle w:val="BT"/>
      </w:pPr>
      <w:r>
        <w:tab/>
        <w:t xml:space="preserve">Walter Love, a boilerman in a dockyard leaves his employment voluntarily four days before an unofficial strike at his place of work starts.  Walter makes a claim for </w:t>
      </w:r>
      <w:r w:rsidR="0089663C">
        <w:t>Jobseeker’s Allowance</w:t>
      </w:r>
      <w:r w:rsidR="00612405">
        <w:t>.</w:t>
      </w:r>
    </w:p>
    <w:p w:rsidR="005D20C3" w:rsidRDefault="005D20C3">
      <w:pPr>
        <w:pStyle w:val="BT"/>
      </w:pPr>
      <w:r>
        <w:tab/>
        <w:t>He gives no reason for leaving his employment.</w:t>
      </w:r>
    </w:p>
    <w:p w:rsidR="005D20C3" w:rsidRDefault="005D20C3">
      <w:pPr>
        <w:pStyle w:val="BT"/>
      </w:pPr>
      <w:r>
        <w:tab/>
        <w:t>However, on the day he leaves strikes have started at other places of work although it is not certain that there would be a stoppage at his place of work.</w:t>
      </w:r>
    </w:p>
    <w:p w:rsidR="005D20C3" w:rsidRDefault="005D20C3">
      <w:pPr>
        <w:pStyle w:val="BT"/>
      </w:pPr>
      <w:r>
        <w:tab/>
        <w:t xml:space="preserve">The decision maker decides that Walter has left work in anticipation of a stoppage and has lost his employment due to a </w:t>
      </w:r>
      <w:r w:rsidR="0089663C">
        <w:t>trade dispute</w:t>
      </w:r>
      <w:r>
        <w:t xml:space="preserve"> stoppage.</w:t>
      </w:r>
    </w:p>
    <w:p w:rsidR="005D20C3" w:rsidRDefault="0089663C">
      <w:pPr>
        <w:pStyle w:val="BT"/>
        <w:rPr>
          <w:b/>
          <w:bCs/>
        </w:rPr>
      </w:pPr>
      <w:r>
        <w:br w:type="page"/>
      </w:r>
      <w:r w:rsidR="005D20C3">
        <w:lastRenderedPageBreak/>
        <w:tab/>
      </w:r>
      <w:r w:rsidR="005D20C3">
        <w:rPr>
          <w:b/>
          <w:bCs/>
        </w:rPr>
        <w:t>Example 2</w:t>
      </w:r>
    </w:p>
    <w:p w:rsidR="005D20C3" w:rsidRDefault="005D20C3">
      <w:pPr>
        <w:pStyle w:val="BT"/>
      </w:pPr>
      <w:r>
        <w:tab/>
        <w:t>Wendy is one of  twelve workers given notice that they are to be made redundant.</w:t>
      </w:r>
    </w:p>
    <w:p w:rsidR="005D20C3" w:rsidRDefault="005D20C3">
      <w:pPr>
        <w:pStyle w:val="BT"/>
      </w:pPr>
      <w:r>
        <w:tab/>
        <w:t>A dispute arises between the unions and Wendy’s employer about the redundancies and as a result the workers decide to strike.</w:t>
      </w:r>
    </w:p>
    <w:p w:rsidR="005D20C3" w:rsidRDefault="005D20C3">
      <w:pPr>
        <w:pStyle w:val="BT"/>
      </w:pPr>
      <w:r>
        <w:tab/>
        <w:t>Wendy leaves her employment with the agreement of her employer, eleven days before her notice is due to run out.</w:t>
      </w:r>
    </w:p>
    <w:p w:rsidR="005D20C3" w:rsidRDefault="005D20C3">
      <w:pPr>
        <w:pStyle w:val="BT"/>
      </w:pPr>
      <w:r>
        <w:tab/>
        <w:t xml:space="preserve">Wendy leaves before there is a stoppage of work which starts later that same day.  She makes a claim for </w:t>
      </w:r>
      <w:r w:rsidR="0089663C">
        <w:t>Jobseeker’s Allowance</w:t>
      </w:r>
      <w:r>
        <w:t xml:space="preserve">.  The decision maker decides that Wendy has lost her employment due to a </w:t>
      </w:r>
      <w:r w:rsidR="0089663C">
        <w:t>trade dispute</w:t>
      </w:r>
      <w:r>
        <w:t xml:space="preserve"> stoppage.  This is because if Wendy had not anticipated the stoppage, there would have been no reason for her not to work her notice.</w:t>
      </w:r>
    </w:p>
    <w:p w:rsidR="005D20C3" w:rsidRDefault="001B57C1">
      <w:pPr>
        <w:pStyle w:val="BT"/>
      </w:pPr>
      <w:r>
        <w:tab/>
      </w:r>
      <w:r w:rsidR="005D20C3">
        <w:t>32172</w:t>
      </w:r>
      <w:r>
        <w:t xml:space="preserve"> </w:t>
      </w:r>
      <w:r w:rsidR="00612405">
        <w:t>–</w:t>
      </w:r>
      <w:r w:rsidR="005D20C3">
        <w:t xml:space="preserve"> 32174</w:t>
      </w:r>
    </w:p>
    <w:p w:rsidR="005D20C3" w:rsidRDefault="005D20C3">
      <w:pPr>
        <w:pStyle w:val="SG"/>
        <w:rPr>
          <w:color w:val="000000"/>
        </w:rPr>
      </w:pPr>
      <w:r>
        <w:rPr>
          <w:color w:val="000000"/>
        </w:rPr>
        <w:t>Employment suspended indefinitely before stoppage</w:t>
      </w:r>
    </w:p>
    <w:p w:rsidR="005D20C3" w:rsidRDefault="005D20C3">
      <w:pPr>
        <w:pStyle w:val="Para"/>
        <w:rPr>
          <w:color w:val="000000"/>
        </w:rPr>
      </w:pPr>
      <w:r>
        <w:rPr>
          <w:color w:val="000000"/>
        </w:rPr>
        <w:t>Suspended</w:t>
      </w:r>
    </w:p>
    <w:p w:rsidR="005D20C3" w:rsidRDefault="005D20C3">
      <w:pPr>
        <w:pStyle w:val="BT"/>
      </w:pPr>
      <w:r>
        <w:t>32175</w:t>
      </w:r>
      <w:r>
        <w:tab/>
      </w:r>
      <w:bookmarkStart w:id="45" w:name="p32175"/>
      <w:bookmarkEnd w:id="45"/>
      <w:r>
        <w:t>A worker is suspended when</w:t>
      </w:r>
    </w:p>
    <w:p w:rsidR="005D20C3" w:rsidRDefault="005D20C3">
      <w:pPr>
        <w:pStyle w:val="Indent1"/>
      </w:pPr>
      <w:r>
        <w:rPr>
          <w:b/>
        </w:rPr>
        <w:t>1.</w:t>
      </w:r>
      <w:r>
        <w:tab/>
        <w:t xml:space="preserve">the employer has no work for the person </w:t>
      </w:r>
      <w:r>
        <w:rPr>
          <w:b/>
        </w:rPr>
        <w:t>and</w:t>
      </w:r>
    </w:p>
    <w:p w:rsidR="005D20C3" w:rsidRDefault="005D20C3">
      <w:pPr>
        <w:pStyle w:val="Indent1"/>
      </w:pPr>
      <w:r>
        <w:rPr>
          <w:b/>
        </w:rPr>
        <w:t>2.</w:t>
      </w:r>
      <w:r>
        <w:tab/>
        <w:t>the worker is stood-off but not finally discharged.</w:t>
      </w:r>
    </w:p>
    <w:p w:rsidR="005D20C3" w:rsidRDefault="005D20C3">
      <w:pPr>
        <w:pStyle w:val="Para"/>
        <w:outlineLvl w:val="0"/>
        <w:rPr>
          <w:color w:val="000000"/>
        </w:rPr>
      </w:pPr>
      <w:r>
        <w:rPr>
          <w:color w:val="000000"/>
        </w:rPr>
        <w:t>The 12-day rule</w:t>
      </w:r>
    </w:p>
    <w:p w:rsidR="005D20C3" w:rsidRDefault="005D20C3">
      <w:pPr>
        <w:pStyle w:val="BT"/>
      </w:pPr>
      <w:r>
        <w:t>32176</w:t>
      </w:r>
      <w:r>
        <w:tab/>
      </w:r>
      <w:bookmarkStart w:id="46" w:name="p32176"/>
      <w:bookmarkEnd w:id="46"/>
      <w:r>
        <w:t xml:space="preserve">The decision maker must apply the 12-day rule to decide whether a claimant’s lack of employment is due to a </w:t>
      </w:r>
      <w:r w:rsidR="0089663C">
        <w:t>trade dispute</w:t>
      </w:r>
      <w:r>
        <w:t xml:space="preserve"> where</w:t>
      </w:r>
    </w:p>
    <w:p w:rsidR="005D20C3" w:rsidRDefault="005D20C3">
      <w:pPr>
        <w:pStyle w:val="Indent1"/>
      </w:pPr>
      <w:r>
        <w:rPr>
          <w:b/>
        </w:rPr>
        <w:t>1.</w:t>
      </w:r>
      <w:r>
        <w:tab/>
        <w:t>employment is indefinitely suspended</w:t>
      </w:r>
      <w:r>
        <w:rPr>
          <w:b/>
        </w:rPr>
        <w:t xml:space="preserve"> and</w:t>
      </w:r>
    </w:p>
    <w:p w:rsidR="005D20C3" w:rsidRDefault="005D20C3">
      <w:pPr>
        <w:pStyle w:val="Indent1"/>
      </w:pPr>
      <w:r>
        <w:rPr>
          <w:b/>
        </w:rPr>
        <w:t>2.</w:t>
      </w:r>
      <w:r>
        <w:tab/>
        <w:t>a trade dispute occurs at the place of work.</w:t>
      </w:r>
    </w:p>
    <w:p w:rsidR="005D20C3" w:rsidRDefault="005D20C3">
      <w:pPr>
        <w:pStyle w:val="BT"/>
      </w:pPr>
      <w:r>
        <w:t>32177</w:t>
      </w:r>
      <w:r>
        <w:tab/>
        <w:t>Where a claimant’s employment has been indefinitely suspended 12 working days or less before a stoppage of work at the premises where they usually work they have lost work due to the stoppage</w:t>
      </w:r>
      <w:r w:rsidRPr="00612405">
        <w:rPr>
          <w:vertAlign w:val="superscript"/>
        </w:rPr>
        <w:t>1</w:t>
      </w:r>
      <w:r w:rsidR="0089663C">
        <w:t>.</w:t>
      </w:r>
    </w:p>
    <w:p w:rsidR="005D20C3" w:rsidRDefault="005D20C3">
      <w:pPr>
        <w:pStyle w:val="Leg"/>
        <w:rPr>
          <w:color w:val="000000"/>
        </w:rPr>
      </w:pPr>
      <w:r>
        <w:rPr>
          <w:color w:val="000000"/>
        </w:rPr>
        <w:t xml:space="preserve">1  R(U) 20/57(T); </w:t>
      </w:r>
      <w:r w:rsidR="00612405">
        <w:rPr>
          <w:color w:val="000000"/>
        </w:rPr>
        <w:t xml:space="preserve"> </w:t>
      </w:r>
      <w:r>
        <w:rPr>
          <w:color w:val="000000"/>
        </w:rPr>
        <w:t>R(U) 26/57</w:t>
      </w:r>
    </w:p>
    <w:p w:rsidR="005D20C3" w:rsidRDefault="00185F85">
      <w:pPr>
        <w:pStyle w:val="BT"/>
      </w:pPr>
      <w:r>
        <w:br w:type="page"/>
      </w:r>
      <w:r w:rsidR="005D20C3">
        <w:lastRenderedPageBreak/>
        <w:t>32178</w:t>
      </w:r>
      <w:r w:rsidR="005D20C3">
        <w:tab/>
        <w:t>The presumption in the 12 day rule is that a claimant who</w:t>
      </w:r>
    </w:p>
    <w:p w:rsidR="005D20C3" w:rsidRDefault="005D20C3">
      <w:pPr>
        <w:pStyle w:val="Indent1"/>
      </w:pPr>
      <w:r>
        <w:rPr>
          <w:b/>
        </w:rPr>
        <w:t>1.</w:t>
      </w:r>
      <w:r>
        <w:tab/>
        <w:t>is suspended within 12 days of a stoppage</w:t>
      </w:r>
      <w:r w:rsidRPr="0089663C">
        <w:t xml:space="preserve"> </w:t>
      </w:r>
      <w:r>
        <w:rPr>
          <w:b/>
        </w:rPr>
        <w:t>and</w:t>
      </w:r>
    </w:p>
    <w:p w:rsidR="005D20C3" w:rsidRDefault="005D20C3">
      <w:pPr>
        <w:pStyle w:val="Indent1"/>
      </w:pPr>
      <w:r>
        <w:rPr>
          <w:b/>
        </w:rPr>
        <w:t>2.</w:t>
      </w:r>
      <w:r>
        <w:tab/>
        <w:t>would, but for the stoppage, have been re-employed after the date on which the stoppage began</w:t>
      </w:r>
    </w:p>
    <w:p w:rsidR="005D20C3" w:rsidRDefault="005D20C3">
      <w:pPr>
        <w:pStyle w:val="BT"/>
      </w:pPr>
      <w:r>
        <w:tab/>
        <w:t>has lost the employment which would have existed after that date</w:t>
      </w:r>
      <w:r w:rsidRPr="00612405">
        <w:rPr>
          <w:vertAlign w:val="superscript"/>
        </w:rPr>
        <w:t>1</w:t>
      </w:r>
      <w:r>
        <w:t>.</w:t>
      </w:r>
    </w:p>
    <w:p w:rsidR="005D20C3" w:rsidRDefault="005D20C3">
      <w:pPr>
        <w:pStyle w:val="Leg"/>
        <w:rPr>
          <w:color w:val="000000"/>
        </w:rPr>
      </w:pPr>
      <w:r>
        <w:rPr>
          <w:color w:val="000000"/>
        </w:rPr>
        <w:t>1  R(U) 31/57</w:t>
      </w:r>
    </w:p>
    <w:p w:rsidR="005D20C3" w:rsidRDefault="005D20C3">
      <w:pPr>
        <w:pStyle w:val="BT"/>
      </w:pPr>
      <w:r>
        <w:t>32179</w:t>
      </w:r>
      <w:r>
        <w:tab/>
        <w:t>A period of suspension from work starts on the day after the last day of work.  If before the stoppage a claimant</w:t>
      </w:r>
    </w:p>
    <w:p w:rsidR="005D20C3" w:rsidRDefault="005D20C3">
      <w:pPr>
        <w:pStyle w:val="Indent1"/>
      </w:pPr>
      <w:r>
        <w:rPr>
          <w:b/>
        </w:rPr>
        <w:t>1.</w:t>
      </w:r>
      <w:r>
        <w:tab/>
        <w:t xml:space="preserve">is suspended </w:t>
      </w:r>
      <w:r>
        <w:rPr>
          <w:b/>
        </w:rPr>
        <w:t>and</w:t>
      </w:r>
    </w:p>
    <w:p w:rsidR="005D20C3" w:rsidRDefault="005D20C3">
      <w:pPr>
        <w:pStyle w:val="Indent1"/>
      </w:pPr>
      <w:r>
        <w:rPr>
          <w:b/>
        </w:rPr>
        <w:t>2.</w:t>
      </w:r>
      <w:r>
        <w:tab/>
        <w:t xml:space="preserve">returns to work </w:t>
      </w:r>
      <w:r>
        <w:rPr>
          <w:b/>
        </w:rPr>
        <w:t>and</w:t>
      </w:r>
    </w:p>
    <w:p w:rsidR="005D20C3" w:rsidRDefault="005D20C3">
      <w:pPr>
        <w:pStyle w:val="Indent1"/>
      </w:pPr>
      <w:r>
        <w:rPr>
          <w:b/>
        </w:rPr>
        <w:t>3.</w:t>
      </w:r>
      <w:r>
        <w:tab/>
        <w:t>is suspended again</w:t>
      </w:r>
    </w:p>
    <w:p w:rsidR="005D20C3" w:rsidRDefault="005D20C3">
      <w:pPr>
        <w:pStyle w:val="BT"/>
      </w:pPr>
      <w:r>
        <w:tab/>
        <w:t>there are two separate periods of suspension.  Apply the 12 day rule to the last period of suspension even where the claimant returns to work for only one day</w:t>
      </w:r>
      <w:r>
        <w:rPr>
          <w:vertAlign w:val="superscript"/>
        </w:rPr>
        <w:t>1</w:t>
      </w:r>
      <w:r>
        <w:t>.</w:t>
      </w:r>
    </w:p>
    <w:p w:rsidR="005D20C3" w:rsidRDefault="005D20C3">
      <w:pPr>
        <w:pStyle w:val="Leg"/>
        <w:rPr>
          <w:color w:val="000000"/>
        </w:rPr>
      </w:pPr>
      <w:r>
        <w:rPr>
          <w:color w:val="000000"/>
        </w:rPr>
        <w:t>1  R(U) 29/57</w:t>
      </w:r>
    </w:p>
    <w:p w:rsidR="005D20C3" w:rsidRDefault="006140A0">
      <w:pPr>
        <w:pStyle w:val="BT"/>
      </w:pPr>
      <w:r>
        <w:rPr>
          <w:noProof/>
          <w:lang w:eastAsia="en-GB"/>
        </w:rPr>
        <w:pict>
          <v:shape id="_x0000_s1043" type="#_x0000_t32" style="position:absolute;left:0;text-align:left;margin-left:34.65pt;margin-top:42.95pt;width:0;height:11.35pt;z-index:4" o:connectortype="straight"/>
        </w:pict>
      </w:r>
      <w:r w:rsidR="005D20C3">
        <w:t>32180</w:t>
      </w:r>
      <w:r w:rsidR="005D20C3">
        <w:tab/>
        <w:t>Days of recognised or customary holiday are not counted when deciding the number of working days for which a claimant has been suspended</w:t>
      </w:r>
      <w:r w:rsidR="005D20C3">
        <w:rPr>
          <w:vertAlign w:val="superscript"/>
        </w:rPr>
        <w:t>1</w:t>
      </w:r>
      <w:r w:rsidR="005D20C3">
        <w:t xml:space="preserve">. </w:t>
      </w:r>
      <w:r w:rsidR="00612405">
        <w:t xml:space="preserve"> </w:t>
      </w:r>
      <w:r w:rsidR="005D20C3">
        <w:t xml:space="preserve">For guidance on days of recognised or customary holiday see </w:t>
      </w:r>
      <w:r w:rsidR="00185F85">
        <w:t xml:space="preserve">DMG </w:t>
      </w:r>
      <w:r w:rsidR="00BC7D57">
        <w:t>Chapter 26</w:t>
      </w:r>
      <w:r w:rsidR="005D20C3">
        <w:t>.</w:t>
      </w:r>
    </w:p>
    <w:p w:rsidR="005D20C3" w:rsidRDefault="005D20C3">
      <w:pPr>
        <w:pStyle w:val="Leg"/>
        <w:rPr>
          <w:color w:val="000000"/>
        </w:rPr>
      </w:pPr>
      <w:r>
        <w:rPr>
          <w:color w:val="000000"/>
        </w:rPr>
        <w:t>1  R(U) 21/57</w:t>
      </w:r>
    </w:p>
    <w:p w:rsidR="005D20C3" w:rsidRDefault="001B57C1">
      <w:pPr>
        <w:pStyle w:val="BT"/>
      </w:pPr>
      <w:r>
        <w:tab/>
      </w:r>
      <w:r w:rsidR="005D20C3">
        <w:t>32181</w:t>
      </w:r>
      <w:r>
        <w:t xml:space="preserve"> </w:t>
      </w:r>
      <w:r w:rsidR="0085480B">
        <w:t>–</w:t>
      </w:r>
      <w:r w:rsidR="005D20C3">
        <w:t xml:space="preserve"> 32182</w:t>
      </w:r>
    </w:p>
    <w:p w:rsidR="005D20C3" w:rsidRDefault="005D20C3">
      <w:pPr>
        <w:pStyle w:val="Para"/>
        <w:rPr>
          <w:color w:val="000000"/>
        </w:rPr>
      </w:pPr>
      <w:r>
        <w:rPr>
          <w:color w:val="000000"/>
        </w:rPr>
        <w:t>When the 12 day rule does not apply</w:t>
      </w:r>
    </w:p>
    <w:p w:rsidR="005D20C3" w:rsidRDefault="005D20C3">
      <w:pPr>
        <w:pStyle w:val="BT"/>
      </w:pPr>
      <w:r>
        <w:t>32183</w:t>
      </w:r>
      <w:r>
        <w:tab/>
      </w:r>
      <w:bookmarkStart w:id="47" w:name="p32183"/>
      <w:bookmarkEnd w:id="47"/>
      <w:r>
        <w:t>The presumption of the 12 day rule can be disproved if there is definite evidence to the contrary</w:t>
      </w:r>
      <w:r>
        <w:rPr>
          <w:vertAlign w:val="superscript"/>
        </w:rPr>
        <w:t>1</w:t>
      </w:r>
      <w:r>
        <w:t>.  If a claimant is suspended within 12 days of a stoppage they must show that it is very likely that</w:t>
      </w:r>
    </w:p>
    <w:p w:rsidR="005D20C3" w:rsidRDefault="005D20C3">
      <w:pPr>
        <w:pStyle w:val="Indent1"/>
      </w:pPr>
      <w:r>
        <w:rPr>
          <w:b/>
        </w:rPr>
        <w:t>1.</w:t>
      </w:r>
      <w:r>
        <w:tab/>
        <w:t>they did not lose work due to the stoppage</w:t>
      </w:r>
      <w:r w:rsidRPr="00185F85">
        <w:t xml:space="preserve"> </w:t>
      </w:r>
      <w:r>
        <w:rPr>
          <w:b/>
        </w:rPr>
        <w:t>and</w:t>
      </w:r>
    </w:p>
    <w:p w:rsidR="005D20C3" w:rsidRDefault="005D20C3">
      <w:pPr>
        <w:pStyle w:val="Indent1"/>
      </w:pPr>
      <w:r>
        <w:rPr>
          <w:b/>
        </w:rPr>
        <w:t>2.</w:t>
      </w:r>
      <w:r>
        <w:tab/>
        <w:t>they would not have been employed had there been no stoppage.</w:t>
      </w:r>
    </w:p>
    <w:p w:rsidR="005D20C3" w:rsidRDefault="005D20C3">
      <w:pPr>
        <w:pStyle w:val="BT"/>
      </w:pPr>
      <w:r>
        <w:tab/>
        <w:t>If it is doubtful whether they would have been employed had there been no stoppage, they have not discharged the burden of proof.</w:t>
      </w:r>
    </w:p>
    <w:p w:rsidR="005D20C3" w:rsidRDefault="005D20C3">
      <w:pPr>
        <w:pStyle w:val="Leg"/>
        <w:rPr>
          <w:color w:val="000000"/>
        </w:rPr>
      </w:pPr>
      <w:r>
        <w:rPr>
          <w:color w:val="000000"/>
        </w:rPr>
        <w:t xml:space="preserve">1  R(U) 20/57(T), </w:t>
      </w:r>
      <w:r w:rsidR="00612405">
        <w:rPr>
          <w:color w:val="000000"/>
        </w:rPr>
        <w:t xml:space="preserve"> R(U) 21/57</w:t>
      </w:r>
    </w:p>
    <w:p w:rsidR="005D20C3" w:rsidRDefault="005D20C3">
      <w:pPr>
        <w:pStyle w:val="BT"/>
      </w:pPr>
      <w:r>
        <w:t>32184</w:t>
      </w:r>
      <w:r>
        <w:tab/>
        <w:t>If a claimant was suspended more than 12 days before the stoppage the decision maker should accept that employment was not lost because of the stoppage.</w:t>
      </w:r>
    </w:p>
    <w:p w:rsidR="005D20C3" w:rsidRDefault="00185F85">
      <w:pPr>
        <w:pStyle w:val="BT"/>
        <w:rPr>
          <w:b/>
          <w:bCs/>
        </w:rPr>
      </w:pPr>
      <w:r>
        <w:br w:type="page"/>
      </w:r>
      <w:r w:rsidR="005D20C3">
        <w:lastRenderedPageBreak/>
        <w:tab/>
      </w:r>
      <w:r w:rsidR="005D20C3">
        <w:rPr>
          <w:b/>
          <w:bCs/>
        </w:rPr>
        <w:t>Example 1</w:t>
      </w:r>
    </w:p>
    <w:p w:rsidR="005D20C3" w:rsidRDefault="005D20C3">
      <w:pPr>
        <w:pStyle w:val="BT"/>
      </w:pPr>
      <w:r>
        <w:tab/>
        <w:t>Paul Buckle is suspended indefinitely 12 working days before the start of a stoppage of work at his place of work.</w:t>
      </w:r>
    </w:p>
    <w:p w:rsidR="005D20C3" w:rsidRDefault="005D20C3">
      <w:pPr>
        <w:pStyle w:val="BT"/>
      </w:pPr>
      <w:r>
        <w:tab/>
        <w:t>Several other workers are suspended at the same time.</w:t>
      </w:r>
    </w:p>
    <w:p w:rsidR="005D20C3" w:rsidRDefault="005D20C3">
      <w:pPr>
        <w:pStyle w:val="BT"/>
      </w:pPr>
      <w:r>
        <w:tab/>
        <w:t>Most of the other workers are re-engaged before the stoppage begins.</w:t>
      </w:r>
      <w:r w:rsidR="00185F85">
        <w:t xml:space="preserve"> </w:t>
      </w:r>
      <w:r>
        <w:t xml:space="preserve"> Paul is not.</w:t>
      </w:r>
    </w:p>
    <w:p w:rsidR="005D20C3" w:rsidRDefault="005D20C3">
      <w:pPr>
        <w:pStyle w:val="BT"/>
      </w:pPr>
      <w:r>
        <w:tab/>
        <w:t xml:space="preserve">Paul remains unemployed and makes a claim for </w:t>
      </w:r>
      <w:r w:rsidR="00185F85">
        <w:t>Jobseeker’s Allowance</w:t>
      </w:r>
      <w:r>
        <w:t xml:space="preserve"> until after the stoppage is over.  He then takes a job in another industry.</w:t>
      </w:r>
    </w:p>
    <w:p w:rsidR="005D20C3" w:rsidRDefault="005D20C3">
      <w:pPr>
        <w:pStyle w:val="BT"/>
      </w:pPr>
      <w:r>
        <w:tab/>
        <w:t>The decision maker decides that Paul has proved that he did not lose his employment because of the stoppage of work.</w:t>
      </w:r>
    </w:p>
    <w:p w:rsidR="005D20C3" w:rsidRDefault="005D20C3">
      <w:pPr>
        <w:pStyle w:val="BT"/>
        <w:rPr>
          <w:b/>
          <w:bCs/>
        </w:rPr>
      </w:pPr>
      <w:r>
        <w:tab/>
      </w:r>
      <w:r>
        <w:rPr>
          <w:b/>
          <w:bCs/>
        </w:rPr>
        <w:t>Example 2</w:t>
      </w:r>
    </w:p>
    <w:p w:rsidR="005D20C3" w:rsidRDefault="005D20C3">
      <w:pPr>
        <w:pStyle w:val="BT"/>
      </w:pPr>
      <w:r>
        <w:tab/>
        <w:t>Lesley Lewis is suspended indefinitely on the day before a stoppage of work at her place of work begins.</w:t>
      </w:r>
    </w:p>
    <w:p w:rsidR="005D20C3" w:rsidRDefault="005D20C3">
      <w:pPr>
        <w:pStyle w:val="BT"/>
      </w:pPr>
      <w:r>
        <w:tab/>
        <w:t xml:space="preserve">She makes a claim for </w:t>
      </w:r>
      <w:r w:rsidR="00185F85">
        <w:t>Jobseeker’s Allowance</w:t>
      </w:r>
      <w:r>
        <w:t>.  The decision maker obtains evidence that work on the order on which Lesley has been working was completed.</w:t>
      </w:r>
    </w:p>
    <w:p w:rsidR="005D20C3" w:rsidRDefault="005D20C3">
      <w:pPr>
        <w:pStyle w:val="BT"/>
      </w:pPr>
      <w:r>
        <w:tab/>
        <w:t>Lesley starts work again two days after the stoppage.  The decision maker decides that Lesley has not proved that she has not lost work because of the stoppage.</w:t>
      </w:r>
    </w:p>
    <w:p w:rsidR="005D20C3" w:rsidRDefault="005D20C3">
      <w:pPr>
        <w:pStyle w:val="BT"/>
      </w:pPr>
      <w:r>
        <w:tab/>
        <w:t>The decision maker makes this decision because the fact that the work on the order was finished does not mean that Lesley would have been dismissed.</w:t>
      </w:r>
    </w:p>
    <w:p w:rsidR="005D20C3" w:rsidRDefault="005D20C3">
      <w:pPr>
        <w:pStyle w:val="BT"/>
      </w:pPr>
      <w:r>
        <w:tab/>
        <w:t>Also the fact that Lesley had been kept on until the day before the stoppage began strongly suggests that she was suspended because of the impending stoppage.</w:t>
      </w:r>
    </w:p>
    <w:p w:rsidR="005D20C3" w:rsidRDefault="001B57C1">
      <w:pPr>
        <w:pStyle w:val="BT"/>
      </w:pPr>
      <w:r>
        <w:tab/>
      </w:r>
      <w:r w:rsidR="005D20C3">
        <w:t>32185</w:t>
      </w:r>
      <w:r>
        <w:t xml:space="preserve"> </w:t>
      </w:r>
      <w:r w:rsidR="00612405">
        <w:t>–</w:t>
      </w:r>
      <w:r w:rsidR="005D20C3">
        <w:t xml:space="preserve"> 32187</w:t>
      </w:r>
    </w:p>
    <w:p w:rsidR="005D20C3" w:rsidRDefault="005D20C3">
      <w:pPr>
        <w:pStyle w:val="SG"/>
        <w:rPr>
          <w:color w:val="000000"/>
        </w:rPr>
      </w:pPr>
      <w:r>
        <w:rPr>
          <w:color w:val="000000"/>
        </w:rPr>
        <w:t>Definite period of suspension before stoppage</w:t>
      </w:r>
    </w:p>
    <w:p w:rsidR="005D20C3" w:rsidRDefault="005D20C3">
      <w:pPr>
        <w:pStyle w:val="BT"/>
      </w:pPr>
      <w:r>
        <w:t>32188</w:t>
      </w:r>
      <w:r>
        <w:tab/>
      </w:r>
      <w:bookmarkStart w:id="48" w:name="p32188"/>
      <w:bookmarkEnd w:id="48"/>
      <w:r w:rsidR="00185F85">
        <w:t>If</w:t>
      </w:r>
    </w:p>
    <w:p w:rsidR="005D20C3" w:rsidRDefault="005D20C3">
      <w:pPr>
        <w:pStyle w:val="Indent1"/>
      </w:pPr>
      <w:r>
        <w:rPr>
          <w:b/>
        </w:rPr>
        <w:t>1.</w:t>
      </w:r>
      <w:r>
        <w:tab/>
        <w:t xml:space="preserve">a claimant’s employment is suspended for a definite period </w:t>
      </w:r>
      <w:r>
        <w:rPr>
          <w:b/>
        </w:rPr>
        <w:t>and</w:t>
      </w:r>
    </w:p>
    <w:p w:rsidR="005D20C3" w:rsidRDefault="005D20C3">
      <w:pPr>
        <w:pStyle w:val="Indent1"/>
      </w:pPr>
      <w:r>
        <w:rPr>
          <w:b/>
        </w:rPr>
        <w:t>2.</w:t>
      </w:r>
      <w:r>
        <w:tab/>
        <w:t xml:space="preserve">during that suspension a stoppage of work begins </w:t>
      </w:r>
      <w:r>
        <w:rPr>
          <w:b/>
        </w:rPr>
        <w:t>and</w:t>
      </w:r>
    </w:p>
    <w:p w:rsidR="005D20C3" w:rsidRDefault="005D20C3">
      <w:pPr>
        <w:pStyle w:val="Indent1"/>
      </w:pPr>
      <w:r>
        <w:rPr>
          <w:b/>
        </w:rPr>
        <w:t>3.</w:t>
      </w:r>
      <w:r>
        <w:tab/>
        <w:t>the stoppage prevents that claimant returning to work on the agreed date</w:t>
      </w:r>
    </w:p>
    <w:p w:rsidR="005D20C3" w:rsidRDefault="005D20C3">
      <w:pPr>
        <w:pStyle w:val="BT"/>
      </w:pPr>
      <w:r>
        <w:tab/>
        <w:t>the claimant has lost employment due to the stoppage from the date work should have been resumed</w:t>
      </w:r>
      <w:r w:rsidRPr="00612405">
        <w:rPr>
          <w:vertAlign w:val="superscript"/>
        </w:rPr>
        <w:t>1</w:t>
      </w:r>
      <w:r w:rsidR="00185F85">
        <w:t>.</w:t>
      </w:r>
    </w:p>
    <w:p w:rsidR="005D20C3" w:rsidRDefault="005D20C3">
      <w:pPr>
        <w:pStyle w:val="Leg"/>
        <w:rPr>
          <w:color w:val="000000"/>
        </w:rPr>
      </w:pPr>
      <w:r>
        <w:rPr>
          <w:color w:val="000000"/>
        </w:rPr>
        <w:t>1  R(U) 12/61</w:t>
      </w:r>
    </w:p>
    <w:p w:rsidR="005D20C3" w:rsidRDefault="00185F85">
      <w:pPr>
        <w:pStyle w:val="BT"/>
      </w:pPr>
      <w:r>
        <w:br w:type="page"/>
      </w:r>
      <w:r w:rsidR="005D20C3">
        <w:lastRenderedPageBreak/>
        <w:t>32189</w:t>
      </w:r>
      <w:r w:rsidR="005D20C3">
        <w:tab/>
        <w:t>This situation may arise where claimants are working</w:t>
      </w:r>
    </w:p>
    <w:p w:rsidR="005D20C3" w:rsidRDefault="005D20C3">
      <w:pPr>
        <w:pStyle w:val="Indent1"/>
      </w:pPr>
      <w:r>
        <w:rPr>
          <w:b/>
        </w:rPr>
        <w:t>1.</w:t>
      </w:r>
      <w:r>
        <w:tab/>
        <w:t xml:space="preserve">to a shift system </w:t>
      </w:r>
      <w:r>
        <w:rPr>
          <w:b/>
        </w:rPr>
        <w:t>or</w:t>
      </w:r>
    </w:p>
    <w:p w:rsidR="005D20C3" w:rsidRDefault="005D20C3">
      <w:pPr>
        <w:pStyle w:val="Indent1"/>
      </w:pPr>
      <w:r>
        <w:rPr>
          <w:b/>
        </w:rPr>
        <w:t>2.</w:t>
      </w:r>
      <w:r>
        <w:tab/>
        <w:t xml:space="preserve">to a rota system </w:t>
      </w:r>
      <w:r>
        <w:rPr>
          <w:b/>
        </w:rPr>
        <w:t>or</w:t>
      </w:r>
    </w:p>
    <w:p w:rsidR="005D20C3" w:rsidRDefault="005D20C3">
      <w:pPr>
        <w:pStyle w:val="Indent1"/>
      </w:pPr>
      <w:r>
        <w:rPr>
          <w:b/>
        </w:rPr>
        <w:t>3.</w:t>
      </w:r>
      <w:r>
        <w:tab/>
        <w:t>on short-time.</w:t>
      </w:r>
    </w:p>
    <w:p w:rsidR="005D20C3" w:rsidRDefault="005D20C3">
      <w:pPr>
        <w:pStyle w:val="BT"/>
      </w:pPr>
      <w:r>
        <w:t>32190</w:t>
      </w:r>
      <w:r>
        <w:tab/>
        <w:t>If claimants work only on certain days of the week, the days on which no work is done should be treated as definite periods of suspension.</w:t>
      </w:r>
    </w:p>
    <w:p w:rsidR="005D20C3" w:rsidRDefault="005D20C3">
      <w:pPr>
        <w:pStyle w:val="BT"/>
      </w:pPr>
      <w:r>
        <w:t>32191</w:t>
      </w:r>
      <w:r>
        <w:tab/>
        <w:t xml:space="preserve">If a stoppage begins on a day claimants would not normally work, they have lost employment due to a stoppage caused by a </w:t>
      </w:r>
      <w:r w:rsidR="00185F85">
        <w:t>trade dispute</w:t>
      </w:r>
      <w:r>
        <w:t>.</w:t>
      </w:r>
    </w:p>
    <w:p w:rsidR="005D20C3" w:rsidRDefault="005D20C3">
      <w:pPr>
        <w:pStyle w:val="BT"/>
        <w:rPr>
          <w:b/>
          <w:bCs/>
        </w:rPr>
      </w:pPr>
      <w:r>
        <w:tab/>
      </w:r>
      <w:r>
        <w:rPr>
          <w:b/>
          <w:bCs/>
        </w:rPr>
        <w:t>Example</w:t>
      </w:r>
    </w:p>
    <w:p w:rsidR="005D20C3" w:rsidRDefault="005D20C3">
      <w:pPr>
        <w:pStyle w:val="BT"/>
      </w:pPr>
      <w:r>
        <w:tab/>
        <w:t xml:space="preserve">Philip Shields works on Mondays, Tuesdays and Saturdays.  He makes a claim for </w:t>
      </w:r>
      <w:r w:rsidR="00185F85">
        <w:t>Jobseeker’s Allowance</w:t>
      </w:r>
      <w:r>
        <w:t xml:space="preserve"> on Wednesday 20.10.04, the day on which a stoppage of work due to a </w:t>
      </w:r>
      <w:r w:rsidR="00185F85">
        <w:t>trade dispute</w:t>
      </w:r>
      <w:r>
        <w:t xml:space="preserve"> begins at his place of work.</w:t>
      </w:r>
    </w:p>
    <w:p w:rsidR="005D20C3" w:rsidRDefault="005D20C3">
      <w:pPr>
        <w:pStyle w:val="BT"/>
      </w:pPr>
      <w:r>
        <w:tab/>
        <w:t xml:space="preserve">The stoppage ends on Saturday 30.10.04.  The decision maker decides that Philip has lost employment due to a </w:t>
      </w:r>
      <w:r w:rsidR="00185F85">
        <w:t>trade dispute</w:t>
      </w:r>
      <w:r>
        <w:t xml:space="preserve"> from Sunday 17.10.04 to Saturday 30.10.04.</w:t>
      </w:r>
    </w:p>
    <w:p w:rsidR="005D20C3" w:rsidRDefault="001B57C1">
      <w:pPr>
        <w:pStyle w:val="BT"/>
      </w:pPr>
      <w:r>
        <w:tab/>
      </w:r>
      <w:r w:rsidR="005D20C3">
        <w:t>32192</w:t>
      </w:r>
      <w:r>
        <w:t xml:space="preserve"> </w:t>
      </w:r>
      <w:r w:rsidR="0085480B">
        <w:t>–</w:t>
      </w:r>
      <w:r w:rsidR="005D20C3">
        <w:t xml:space="preserve"> 32194</w:t>
      </w:r>
    </w:p>
    <w:p w:rsidR="005D20C3" w:rsidRDefault="005D20C3">
      <w:pPr>
        <w:pStyle w:val="SG"/>
        <w:rPr>
          <w:color w:val="000000"/>
        </w:rPr>
      </w:pPr>
      <w:r>
        <w:rPr>
          <w:color w:val="000000"/>
        </w:rPr>
        <w:t>Incapacity for work during stoppage</w:t>
      </w:r>
    </w:p>
    <w:p w:rsidR="005D20C3" w:rsidRDefault="005D20C3">
      <w:pPr>
        <w:pStyle w:val="BT"/>
      </w:pPr>
      <w:r>
        <w:t>32195</w:t>
      </w:r>
      <w:r>
        <w:tab/>
      </w:r>
      <w:bookmarkStart w:id="49" w:name="p32195"/>
      <w:bookmarkEnd w:id="49"/>
      <w:r>
        <w:t xml:space="preserve">Claimants may be off work due to illness when a stoppage of work begins. </w:t>
      </w:r>
      <w:r w:rsidR="00185F85">
        <w:t xml:space="preserve"> </w:t>
      </w:r>
      <w:r>
        <w:t>If</w:t>
      </w:r>
    </w:p>
    <w:p w:rsidR="005D20C3" w:rsidRDefault="005D20C3">
      <w:pPr>
        <w:pStyle w:val="Indent1"/>
      </w:pPr>
      <w:r>
        <w:rPr>
          <w:b/>
        </w:rPr>
        <w:t>1.</w:t>
      </w:r>
      <w:r>
        <w:tab/>
        <w:t xml:space="preserve">they recover and claim </w:t>
      </w:r>
      <w:r w:rsidR="00185F85">
        <w:t>Jobseeker’s Allowance</w:t>
      </w:r>
      <w:r>
        <w:t xml:space="preserve"> during the stoppage </w:t>
      </w:r>
      <w:r>
        <w:rPr>
          <w:b/>
        </w:rPr>
        <w:t>and</w:t>
      </w:r>
    </w:p>
    <w:p w:rsidR="005D20C3" w:rsidRDefault="005D20C3">
      <w:pPr>
        <w:pStyle w:val="Indent1"/>
      </w:pPr>
      <w:r>
        <w:rPr>
          <w:b/>
        </w:rPr>
        <w:t>2.</w:t>
      </w:r>
      <w:r>
        <w:tab/>
        <w:t>work would have been available if it were not for the stoppage</w:t>
      </w:r>
    </w:p>
    <w:p w:rsidR="005D20C3" w:rsidRDefault="005D20C3">
      <w:pPr>
        <w:pStyle w:val="BT"/>
      </w:pPr>
      <w:r>
        <w:tab/>
        <w:t>they have lost work due to the stoppage.</w:t>
      </w:r>
    </w:p>
    <w:p w:rsidR="005D20C3" w:rsidRDefault="005D20C3">
      <w:pPr>
        <w:pStyle w:val="BT"/>
      </w:pPr>
      <w:r>
        <w:t>32196</w:t>
      </w:r>
      <w:r>
        <w:tab/>
        <w:t>But where they were given notice before the stoppage began and</w:t>
      </w:r>
    </w:p>
    <w:p w:rsidR="005D20C3" w:rsidRDefault="005D20C3">
      <w:pPr>
        <w:pStyle w:val="Indent1"/>
      </w:pPr>
      <w:r>
        <w:rPr>
          <w:b/>
        </w:rPr>
        <w:t>1.</w:t>
      </w:r>
      <w:r>
        <w:rPr>
          <w:b/>
        </w:rPr>
        <w:tab/>
      </w:r>
      <w:r>
        <w:t xml:space="preserve">they do not recover until after their employment was due to end </w:t>
      </w:r>
      <w:r>
        <w:rPr>
          <w:b/>
        </w:rPr>
        <w:t>or</w:t>
      </w:r>
    </w:p>
    <w:p w:rsidR="005D20C3" w:rsidRDefault="005D20C3">
      <w:pPr>
        <w:pStyle w:val="Indent1"/>
      </w:pPr>
      <w:r>
        <w:rPr>
          <w:b/>
        </w:rPr>
        <w:t>2.</w:t>
      </w:r>
      <w:r>
        <w:tab/>
        <w:t>it cannot be confirmed that they would have been employed on thei</w:t>
      </w:r>
      <w:r w:rsidR="00612405">
        <w:t>r recovery but for the stoppage</w:t>
      </w:r>
    </w:p>
    <w:p w:rsidR="005D20C3" w:rsidRDefault="005D20C3">
      <w:pPr>
        <w:pStyle w:val="Indent1"/>
      </w:pPr>
      <w:r>
        <w:t>they have not lost employment due to the stoppage.</w:t>
      </w:r>
    </w:p>
    <w:p w:rsidR="005D20C3" w:rsidRDefault="005D20C3">
      <w:pPr>
        <w:pStyle w:val="BT"/>
      </w:pPr>
      <w:r>
        <w:t>32197</w:t>
      </w:r>
      <w:r>
        <w:tab/>
        <w:t>The decision maker should establish</w:t>
      </w:r>
    </w:p>
    <w:p w:rsidR="005D20C3" w:rsidRDefault="005D20C3">
      <w:pPr>
        <w:pStyle w:val="Indent1"/>
      </w:pPr>
      <w:r>
        <w:rPr>
          <w:b/>
        </w:rPr>
        <w:t>1.</w:t>
      </w:r>
      <w:r>
        <w:tab/>
        <w:t xml:space="preserve">what the claimant’s contract says about sickness absences </w:t>
      </w:r>
      <w:r>
        <w:rPr>
          <w:b/>
        </w:rPr>
        <w:t>and</w:t>
      </w:r>
    </w:p>
    <w:p w:rsidR="005D20C3" w:rsidRDefault="005D20C3">
      <w:pPr>
        <w:pStyle w:val="Indent1"/>
      </w:pPr>
      <w:r>
        <w:rPr>
          <w:b/>
        </w:rPr>
        <w:t>2.</w:t>
      </w:r>
      <w:r>
        <w:tab/>
        <w:t>what the employer’s practice is for holding open the jobs of sick workers.</w:t>
      </w:r>
    </w:p>
    <w:p w:rsidR="005D20C3" w:rsidRDefault="00185F85">
      <w:pPr>
        <w:pStyle w:val="BT"/>
      </w:pPr>
      <w:r>
        <w:lastRenderedPageBreak/>
        <w:t>32198</w:t>
      </w:r>
      <w:r>
        <w:tab/>
        <w:t>Claimants</w:t>
      </w:r>
      <w:r w:rsidR="005D20C3">
        <w:t xml:space="preserve"> may become ill during a stoppage of work due to a </w:t>
      </w:r>
      <w:r>
        <w:t>trade dispute</w:t>
      </w:r>
      <w:r w:rsidR="005D20C3">
        <w:t>.</w:t>
      </w:r>
      <w:r>
        <w:t xml:space="preserve"> </w:t>
      </w:r>
      <w:r w:rsidR="005D20C3">
        <w:t xml:space="preserve"> If when recovered they</w:t>
      </w:r>
    </w:p>
    <w:p w:rsidR="005D20C3" w:rsidRDefault="005D20C3">
      <w:pPr>
        <w:pStyle w:val="Indent1"/>
      </w:pPr>
      <w:r>
        <w:rPr>
          <w:b/>
        </w:rPr>
        <w:t>1.</w:t>
      </w:r>
      <w:r>
        <w:tab/>
        <w:t xml:space="preserve">make a claim to </w:t>
      </w:r>
      <w:r w:rsidR="00185F85">
        <w:t>Jobseeker’s Allowance</w:t>
      </w:r>
      <w:r>
        <w:t xml:space="preserve"> </w:t>
      </w:r>
      <w:r>
        <w:rPr>
          <w:b/>
        </w:rPr>
        <w:t>and</w:t>
      </w:r>
    </w:p>
    <w:p w:rsidR="005D20C3" w:rsidRDefault="005D20C3">
      <w:pPr>
        <w:pStyle w:val="Indent1"/>
      </w:pPr>
      <w:r>
        <w:rPr>
          <w:b/>
        </w:rPr>
        <w:t>2.</w:t>
      </w:r>
      <w:r>
        <w:tab/>
        <w:t xml:space="preserve">the stoppage of work due to a </w:t>
      </w:r>
      <w:r w:rsidR="00185F85">
        <w:t>trade dispute</w:t>
      </w:r>
      <w:r>
        <w:t xml:space="preserve"> is continuing</w:t>
      </w:r>
    </w:p>
    <w:p w:rsidR="005D20C3" w:rsidRDefault="005D20C3">
      <w:pPr>
        <w:pStyle w:val="BT"/>
      </w:pPr>
      <w:r>
        <w:tab/>
        <w:t>they will have lost employment because of the stoppage.</w:t>
      </w:r>
    </w:p>
    <w:p w:rsidR="005D20C3" w:rsidRDefault="00185F85">
      <w:pPr>
        <w:pStyle w:val="BT"/>
      </w:pPr>
      <w:r>
        <w:tab/>
      </w:r>
      <w:r w:rsidR="005D20C3">
        <w:t>32199</w:t>
      </w:r>
      <w:r>
        <w:t xml:space="preserve"> </w:t>
      </w:r>
      <w:r w:rsidR="0085480B">
        <w:t>–</w:t>
      </w:r>
      <w:r w:rsidR="005D20C3">
        <w:t xml:space="preserve"> 32200</w:t>
      </w:r>
    </w:p>
    <w:p w:rsidR="005D20C3" w:rsidRDefault="005D20C3">
      <w:pPr>
        <w:pStyle w:val="TG"/>
        <w:rPr>
          <w:color w:val="000000"/>
        </w:rPr>
        <w:sectPr w:rsidR="005D20C3" w:rsidSect="00E97FB6">
          <w:headerReference w:type="default" r:id="rId24"/>
          <w:footerReference w:type="default" r:id="rId25"/>
          <w:pgSz w:w="11907" w:h="16840" w:code="9"/>
          <w:pgMar w:top="1440" w:right="1797" w:bottom="1440" w:left="1797" w:header="720" w:footer="720" w:gutter="0"/>
          <w:cols w:space="720"/>
          <w:noEndnote/>
        </w:sectPr>
      </w:pPr>
    </w:p>
    <w:p w:rsidR="005D20C3" w:rsidRDefault="005D20C3">
      <w:pPr>
        <w:pStyle w:val="TG"/>
        <w:rPr>
          <w:color w:val="000000"/>
        </w:rPr>
      </w:pPr>
      <w:r>
        <w:rPr>
          <w:color w:val="000000"/>
        </w:rPr>
        <w:lastRenderedPageBreak/>
        <w:t>Directly interested</w:t>
      </w:r>
    </w:p>
    <w:p w:rsidR="005D20C3" w:rsidRDefault="005D20C3">
      <w:pPr>
        <w:pStyle w:val="BT"/>
      </w:pPr>
      <w:r>
        <w:t>32201</w:t>
      </w:r>
      <w:r>
        <w:tab/>
      </w:r>
      <w:bookmarkStart w:id="50" w:name="p32201"/>
      <w:bookmarkEnd w:id="50"/>
      <w:r>
        <w:t xml:space="preserve">If claimants can show that they have no direct interest in the dispute they will not have lost employment because of a stoppage of work due to a </w:t>
      </w:r>
      <w:r w:rsidR="00FA1156">
        <w:t>trade dispute</w:t>
      </w:r>
      <w:r w:rsidRPr="00612405">
        <w:rPr>
          <w:vertAlign w:val="superscript"/>
        </w:rPr>
        <w:t>1</w:t>
      </w:r>
      <w:r>
        <w:t>.</w:t>
      </w:r>
    </w:p>
    <w:p w:rsidR="005D20C3" w:rsidRDefault="005D20C3">
      <w:pPr>
        <w:pStyle w:val="Leg"/>
        <w:rPr>
          <w:color w:val="000000"/>
        </w:rPr>
      </w:pPr>
      <w:r>
        <w:rPr>
          <w:color w:val="000000"/>
        </w:rPr>
        <w:t>1  JS (NI) Order 95, art 16(1)</w:t>
      </w:r>
    </w:p>
    <w:p w:rsidR="005D20C3" w:rsidRDefault="005D20C3">
      <w:pPr>
        <w:pStyle w:val="BT"/>
      </w:pPr>
      <w:r>
        <w:t>32202</w:t>
      </w:r>
      <w:r>
        <w:tab/>
        <w:t xml:space="preserve">There is no statutory definition of the term “directly interested”. </w:t>
      </w:r>
      <w:r w:rsidR="00FA1156">
        <w:t xml:space="preserve"> </w:t>
      </w:r>
      <w:r>
        <w:t>The question whether claimants are directly interested in a dispute must always depend on the particular facts and circumstances of each case</w:t>
      </w:r>
      <w:r w:rsidRPr="00612405">
        <w:rPr>
          <w:vertAlign w:val="superscript"/>
        </w:rPr>
        <w:t>1</w:t>
      </w:r>
      <w:r>
        <w:t>.  Claimants may have a direct interest in a dispute and yet take no part in that dispute</w:t>
      </w:r>
      <w:r w:rsidRPr="00612405">
        <w:rPr>
          <w:vertAlign w:val="superscript"/>
        </w:rPr>
        <w:t>2</w:t>
      </w:r>
      <w:r>
        <w:t>.</w:t>
      </w:r>
    </w:p>
    <w:p w:rsidR="005D20C3" w:rsidRDefault="005D20C3">
      <w:pPr>
        <w:pStyle w:val="Leg"/>
        <w:rPr>
          <w:color w:val="000000"/>
        </w:rPr>
      </w:pPr>
      <w:r>
        <w:rPr>
          <w:color w:val="000000"/>
        </w:rPr>
        <w:t xml:space="preserve">1  R(U) 14/71; </w:t>
      </w:r>
      <w:r w:rsidR="00FA1156">
        <w:rPr>
          <w:color w:val="000000"/>
        </w:rPr>
        <w:t xml:space="preserve"> </w:t>
      </w:r>
      <w:r>
        <w:rPr>
          <w:color w:val="000000"/>
        </w:rPr>
        <w:t>2</w:t>
      </w:r>
      <w:r w:rsidR="00FA1156">
        <w:rPr>
          <w:color w:val="000000"/>
        </w:rPr>
        <w:t xml:space="preserve">  R(U) 14/64; </w:t>
      </w:r>
      <w:r>
        <w:rPr>
          <w:color w:val="000000"/>
        </w:rPr>
        <w:t xml:space="preserve"> R(U) 4/65</w:t>
      </w:r>
    </w:p>
    <w:p w:rsidR="005D20C3" w:rsidRDefault="005D20C3">
      <w:pPr>
        <w:pStyle w:val="BT"/>
      </w:pPr>
      <w:r>
        <w:t>32203</w:t>
      </w:r>
      <w:r>
        <w:tab/>
        <w:t xml:space="preserve">Where it is almost automatic that claimants will be affected by the outcome of a </w:t>
      </w:r>
      <w:r w:rsidR="00FA1156">
        <w:t>trade dispute</w:t>
      </w:r>
      <w:r>
        <w:t xml:space="preserve"> they are treated as having a direct interest in that dispute</w:t>
      </w:r>
      <w:r w:rsidRPr="00612405">
        <w:rPr>
          <w:vertAlign w:val="superscript"/>
        </w:rPr>
        <w:t>1</w:t>
      </w:r>
      <w:r>
        <w:t xml:space="preserve">. </w:t>
      </w:r>
      <w:r w:rsidR="00FA1156">
        <w:t xml:space="preserve"> </w:t>
      </w:r>
      <w:r>
        <w:t>If there has to be an intervening event between the outcome of the dispute and the terms of employment being affected, claimants are not directly interested in the dispute</w:t>
      </w:r>
      <w:r w:rsidRPr="00612405">
        <w:rPr>
          <w:vertAlign w:val="superscript"/>
        </w:rPr>
        <w:t>2</w:t>
      </w:r>
      <w:r>
        <w:t>.</w:t>
      </w:r>
    </w:p>
    <w:p w:rsidR="005D20C3" w:rsidRDefault="005D20C3">
      <w:pPr>
        <w:pStyle w:val="Leg"/>
        <w:rPr>
          <w:color w:val="000000"/>
        </w:rPr>
      </w:pPr>
      <w:r>
        <w:rPr>
          <w:color w:val="000000"/>
        </w:rPr>
        <w:t xml:space="preserve">1  R(U) 13/71, Watt v The Lord Advocate 1979 S.C 120; </w:t>
      </w:r>
      <w:r w:rsidR="00FA1156">
        <w:rPr>
          <w:color w:val="000000"/>
        </w:rPr>
        <w:t xml:space="preserve"> </w:t>
      </w:r>
      <w:r>
        <w:rPr>
          <w:color w:val="000000"/>
        </w:rPr>
        <w:t>2</w:t>
      </w:r>
      <w:r w:rsidR="00FA1156">
        <w:rPr>
          <w:color w:val="000000"/>
        </w:rPr>
        <w:t xml:space="preserve">  R(U) 8/72, </w:t>
      </w:r>
      <w:r w:rsidR="00612405">
        <w:rPr>
          <w:color w:val="000000"/>
        </w:rPr>
        <w:t xml:space="preserve"> </w:t>
      </w:r>
      <w:r w:rsidR="00FA1156">
        <w:rPr>
          <w:color w:val="000000"/>
        </w:rPr>
        <w:t>R(U) 8/80</w:t>
      </w:r>
    </w:p>
    <w:p w:rsidR="005D20C3" w:rsidRDefault="005D20C3">
      <w:pPr>
        <w:pStyle w:val="BT"/>
        <w:rPr>
          <w:b/>
          <w:bCs/>
        </w:rPr>
      </w:pPr>
      <w:r>
        <w:tab/>
      </w:r>
      <w:r>
        <w:rPr>
          <w:b/>
          <w:bCs/>
        </w:rPr>
        <w:t>Example 1</w:t>
      </w:r>
    </w:p>
    <w:p w:rsidR="005D20C3" w:rsidRDefault="005D20C3">
      <w:pPr>
        <w:pStyle w:val="BT"/>
      </w:pPr>
      <w:r>
        <w:tab/>
        <w:t>The overlockers at Clive Russell's place of work are in dispute with the management over the rate of pay for overtime working.</w:t>
      </w:r>
    </w:p>
    <w:p w:rsidR="005D20C3" w:rsidRDefault="005D20C3">
      <w:pPr>
        <w:pStyle w:val="BT"/>
      </w:pPr>
      <w:r>
        <w:tab/>
        <w:t>Clive is a clipper and is not directly involved in the dispute.  However, any renegotiated overtime rate will apply to all of the workers at the place of work.</w:t>
      </w:r>
    </w:p>
    <w:p w:rsidR="005D20C3" w:rsidRDefault="005D20C3">
      <w:pPr>
        <w:pStyle w:val="BT"/>
      </w:pPr>
      <w:r>
        <w:tab/>
        <w:t>Therefore Clive has a direct interest</w:t>
      </w:r>
      <w:r w:rsidR="00FA1156">
        <w:t xml:space="preserve"> in the outcome of the dispute.</w:t>
      </w:r>
    </w:p>
    <w:p w:rsidR="005D20C3" w:rsidRDefault="005D20C3">
      <w:pPr>
        <w:pStyle w:val="BT"/>
      </w:pPr>
      <w:r>
        <w:t>32204</w:t>
      </w:r>
      <w:r>
        <w:tab/>
        <w:t xml:space="preserve">If claimants are laid off because of a dispute this does not mean that they have a direct interest in that dispute. </w:t>
      </w:r>
      <w:r w:rsidR="00FA1156">
        <w:t xml:space="preserve"> </w:t>
      </w:r>
      <w:r>
        <w:t>There must be a direct interest in the outcome of the dispute, not simply in its existence</w:t>
      </w:r>
      <w:r w:rsidRPr="00612405">
        <w:rPr>
          <w:vertAlign w:val="superscript"/>
        </w:rPr>
        <w:t>1</w:t>
      </w:r>
      <w:r>
        <w:t>.</w:t>
      </w:r>
    </w:p>
    <w:p w:rsidR="005D20C3" w:rsidRDefault="005D20C3">
      <w:pPr>
        <w:pStyle w:val="Leg"/>
        <w:rPr>
          <w:color w:val="000000"/>
        </w:rPr>
      </w:pPr>
      <w:r>
        <w:rPr>
          <w:color w:val="000000"/>
        </w:rPr>
        <w:t>1  Watt v The Lord Advocate 1979 S.C 120</w:t>
      </w:r>
    </w:p>
    <w:p w:rsidR="005D20C3" w:rsidRDefault="005D20C3">
      <w:pPr>
        <w:pStyle w:val="BT"/>
      </w:pPr>
      <w:r>
        <w:t>32205</w:t>
      </w:r>
      <w:r>
        <w:tab/>
        <w:t>If claimants are laid off only because of the action of strike pickets that, on its own, does not mean that they are directly interested in the dispute</w:t>
      </w:r>
      <w:r w:rsidRPr="00612405">
        <w:rPr>
          <w:vertAlign w:val="superscript"/>
        </w:rPr>
        <w:t>1</w:t>
      </w:r>
      <w:r>
        <w:t>.</w:t>
      </w:r>
    </w:p>
    <w:p w:rsidR="005D20C3" w:rsidRDefault="005D20C3">
      <w:pPr>
        <w:pStyle w:val="Leg"/>
        <w:outlineLvl w:val="0"/>
        <w:rPr>
          <w:color w:val="000000"/>
        </w:rPr>
      </w:pPr>
      <w:r>
        <w:rPr>
          <w:color w:val="000000"/>
        </w:rPr>
        <w:t>1</w:t>
      </w:r>
      <w:r w:rsidR="00612405">
        <w:rPr>
          <w:color w:val="000000"/>
        </w:rPr>
        <w:t xml:space="preserve"> </w:t>
      </w:r>
      <w:r>
        <w:rPr>
          <w:color w:val="000000"/>
        </w:rPr>
        <w:t xml:space="preserve"> R(U) 3/69</w:t>
      </w:r>
    </w:p>
    <w:p w:rsidR="005D20C3" w:rsidRDefault="005D20C3">
      <w:pPr>
        <w:pStyle w:val="BT"/>
      </w:pPr>
      <w:r>
        <w:t>32206</w:t>
      </w:r>
      <w:r>
        <w:tab/>
        <w:t xml:space="preserve">It does not need to be the claimant’s own pay or conditions that are the subject of the dispute. </w:t>
      </w:r>
      <w:r w:rsidR="00FA1156">
        <w:t xml:space="preserve"> </w:t>
      </w:r>
      <w:r>
        <w:t>Where different groups of workers, belonging to different trade unions are employed by the same employer at the same place of work and there is a dispute between the employer and trade union A, workers belonging to trade union B are directly interested in that dispute if</w:t>
      </w:r>
    </w:p>
    <w:p w:rsidR="005D20C3" w:rsidRDefault="005D20C3">
      <w:pPr>
        <w:pStyle w:val="Indent1"/>
      </w:pPr>
      <w:r>
        <w:rPr>
          <w:b/>
        </w:rPr>
        <w:lastRenderedPageBreak/>
        <w:t>1.</w:t>
      </w:r>
      <w:r>
        <w:tab/>
        <w:t>whatever the outcome of the dispute the employer will apply it to workers in trade union B as well as those in trade union A</w:t>
      </w:r>
      <w:r>
        <w:rPr>
          <w:b/>
        </w:rPr>
        <w:t xml:space="preserve"> and</w:t>
      </w:r>
    </w:p>
    <w:p w:rsidR="005D20C3" w:rsidRDefault="005D20C3">
      <w:pPr>
        <w:pStyle w:val="Indent1"/>
      </w:pPr>
      <w:r>
        <w:rPr>
          <w:b/>
        </w:rPr>
        <w:t>2.</w:t>
      </w:r>
      <w:r>
        <w:tab/>
        <w:t>the application of the outcome of the dispute to all workers comes abo</w:t>
      </w:r>
      <w:r w:rsidR="0085480B">
        <w:t>ut automatically as a result of</w:t>
      </w:r>
    </w:p>
    <w:p w:rsidR="005D20C3" w:rsidRDefault="005D20C3">
      <w:pPr>
        <w:pStyle w:val="Indent2"/>
      </w:pPr>
      <w:r>
        <w:rPr>
          <w:b/>
        </w:rPr>
        <w:t>2.1</w:t>
      </w:r>
      <w:r>
        <w:tab/>
        <w:t xml:space="preserve">a collective agreement which is legally binding </w:t>
      </w:r>
      <w:r>
        <w:rPr>
          <w:b/>
        </w:rPr>
        <w:t>or</w:t>
      </w:r>
    </w:p>
    <w:p w:rsidR="005D20C3" w:rsidRDefault="005D20C3">
      <w:pPr>
        <w:pStyle w:val="Indent2"/>
      </w:pPr>
      <w:r>
        <w:rPr>
          <w:b/>
        </w:rPr>
        <w:t>2.2</w:t>
      </w:r>
      <w:r>
        <w:tab/>
        <w:t xml:space="preserve">a collective agreement which is not legally binding </w:t>
      </w:r>
      <w:r>
        <w:rPr>
          <w:b/>
        </w:rPr>
        <w:t>or</w:t>
      </w:r>
    </w:p>
    <w:p w:rsidR="005D20C3" w:rsidRDefault="005D20C3">
      <w:pPr>
        <w:pStyle w:val="Indent2"/>
      </w:pPr>
      <w:r>
        <w:rPr>
          <w:b/>
        </w:rPr>
        <w:t>2.3</w:t>
      </w:r>
      <w:r>
        <w:tab/>
        <w:t>established industrial custom and practice at the place of work concerned</w:t>
      </w:r>
      <w:r w:rsidRPr="0085480B">
        <w:rPr>
          <w:vertAlign w:val="superscript"/>
        </w:rPr>
        <w:t>1</w:t>
      </w:r>
      <w:r>
        <w:t>.</w:t>
      </w:r>
    </w:p>
    <w:p w:rsidR="005D20C3" w:rsidRDefault="005D20C3">
      <w:pPr>
        <w:pStyle w:val="Leg"/>
        <w:rPr>
          <w:color w:val="000000"/>
        </w:rPr>
      </w:pPr>
      <w:r>
        <w:rPr>
          <w:color w:val="000000"/>
        </w:rPr>
        <w:t>1  R(U) 1/84 Appendix</w:t>
      </w:r>
    </w:p>
    <w:p w:rsidR="005D20C3" w:rsidRDefault="00FA1156">
      <w:pPr>
        <w:pStyle w:val="BT"/>
      </w:pPr>
      <w:r>
        <w:tab/>
      </w:r>
      <w:r w:rsidR="005D20C3">
        <w:t>32207</w:t>
      </w:r>
      <w:r>
        <w:t xml:space="preserve"> </w:t>
      </w:r>
      <w:r w:rsidR="00612405">
        <w:t>–</w:t>
      </w:r>
      <w:r w:rsidR="005D20C3">
        <w:t xml:space="preserve"> 32209</w:t>
      </w:r>
    </w:p>
    <w:p w:rsidR="005D20C3" w:rsidRDefault="005D20C3">
      <w:pPr>
        <w:pStyle w:val="BT"/>
      </w:pPr>
      <w:r>
        <w:t>32210</w:t>
      </w:r>
      <w:r>
        <w:tab/>
        <w:t xml:space="preserve">It is for claimants to show that whatever the outcome of the dispute the terms or conditions of their employment would not be affected almost automatically. </w:t>
      </w:r>
      <w:r w:rsidR="00FA1156">
        <w:t xml:space="preserve"> </w:t>
      </w:r>
      <w:r>
        <w:t>It does not matter whether the outcome is likely to be to the advantage or disadvantage of the claimant</w:t>
      </w:r>
      <w:r w:rsidRPr="0085480B">
        <w:rPr>
          <w:vertAlign w:val="superscript"/>
        </w:rPr>
        <w:t>1</w:t>
      </w:r>
      <w:r>
        <w:t>.</w:t>
      </w:r>
    </w:p>
    <w:p w:rsidR="005D20C3" w:rsidRDefault="005D20C3">
      <w:pPr>
        <w:pStyle w:val="Leg"/>
        <w:rPr>
          <w:color w:val="000000"/>
        </w:rPr>
      </w:pPr>
      <w:r>
        <w:rPr>
          <w:color w:val="000000"/>
        </w:rPr>
        <w:t>1  R(U) 3/56</w:t>
      </w:r>
    </w:p>
    <w:p w:rsidR="005D20C3" w:rsidRDefault="005D20C3">
      <w:pPr>
        <w:pStyle w:val="BT"/>
      </w:pPr>
      <w:r>
        <w:t>32211</w:t>
      </w:r>
      <w:r>
        <w:tab/>
        <w:t>A dispute which starts off as personal, affecting only one person, can develop into a dispute about a matter of principle affecting many others</w:t>
      </w:r>
      <w:r w:rsidRPr="0085480B">
        <w:rPr>
          <w:vertAlign w:val="superscript"/>
        </w:rPr>
        <w:t>1</w:t>
      </w:r>
      <w:r>
        <w:t>.</w:t>
      </w:r>
    </w:p>
    <w:p w:rsidR="005D20C3" w:rsidRDefault="005D20C3">
      <w:pPr>
        <w:pStyle w:val="Leg"/>
        <w:rPr>
          <w:color w:val="000000"/>
        </w:rPr>
      </w:pPr>
      <w:r>
        <w:rPr>
          <w:color w:val="000000"/>
        </w:rPr>
        <w:t>1  R(U) 25/56</w:t>
      </w:r>
    </w:p>
    <w:p w:rsidR="005D20C3" w:rsidRDefault="005D20C3">
      <w:pPr>
        <w:pStyle w:val="BT"/>
      </w:pPr>
      <w:r>
        <w:t>32212</w:t>
      </w:r>
      <w:r>
        <w:tab/>
        <w:t>It is the nature of the interest which is important, not its degree</w:t>
      </w:r>
      <w:r w:rsidRPr="0085480B">
        <w:rPr>
          <w:vertAlign w:val="superscript"/>
        </w:rPr>
        <w:t>1</w:t>
      </w:r>
      <w:r>
        <w:t xml:space="preserve">. </w:t>
      </w:r>
      <w:r w:rsidR="00FA1156">
        <w:t xml:space="preserve"> </w:t>
      </w:r>
      <w:r>
        <w:t>For example workers may have a direct interest in a dispute about plans</w:t>
      </w:r>
    </w:p>
    <w:p w:rsidR="005D20C3" w:rsidRDefault="005D20C3">
      <w:pPr>
        <w:pStyle w:val="Indent1"/>
      </w:pPr>
      <w:r>
        <w:rPr>
          <w:b/>
        </w:rPr>
        <w:t>1.</w:t>
      </w:r>
      <w:r>
        <w:tab/>
        <w:t>to abolish their afternoon tea break</w:t>
      </w:r>
      <w:r w:rsidRPr="0085480B">
        <w:rPr>
          <w:vertAlign w:val="superscript"/>
        </w:rPr>
        <w:t>2</w:t>
      </w:r>
    </w:p>
    <w:p w:rsidR="005D20C3" w:rsidRDefault="005D20C3">
      <w:pPr>
        <w:pStyle w:val="Indent1"/>
      </w:pPr>
      <w:r>
        <w:rPr>
          <w:b/>
        </w:rPr>
        <w:t>2.</w:t>
      </w:r>
      <w:r>
        <w:tab/>
        <w:t>to reduce the time allowance for unpenalised lateness by two minutes a day</w:t>
      </w:r>
      <w:r w:rsidRPr="0085480B">
        <w:rPr>
          <w:vertAlign w:val="superscript"/>
        </w:rPr>
        <w:t>3</w:t>
      </w:r>
      <w:r>
        <w:t>.</w:t>
      </w:r>
    </w:p>
    <w:p w:rsidR="005D20C3" w:rsidRDefault="005D20C3">
      <w:pPr>
        <w:pStyle w:val="BT"/>
      </w:pPr>
      <w:r>
        <w:tab/>
        <w:t>Even though these matters are so insignificant that they could be ignored the workers still have a direct interest in the dispute.</w:t>
      </w:r>
    </w:p>
    <w:p w:rsidR="005D20C3" w:rsidRDefault="005D20C3">
      <w:pPr>
        <w:pStyle w:val="Leg"/>
        <w:rPr>
          <w:color w:val="000000"/>
        </w:rPr>
      </w:pPr>
      <w:r>
        <w:rPr>
          <w:color w:val="000000"/>
        </w:rPr>
        <w:t xml:space="preserve">1  R(U) 3/62; R(U) 4/62; </w:t>
      </w:r>
      <w:r w:rsidR="0085480B">
        <w:rPr>
          <w:color w:val="000000"/>
        </w:rPr>
        <w:t xml:space="preserve"> </w:t>
      </w:r>
      <w:r>
        <w:rPr>
          <w:color w:val="000000"/>
        </w:rPr>
        <w:t>2</w:t>
      </w:r>
      <w:r w:rsidR="0085480B">
        <w:rPr>
          <w:color w:val="000000"/>
        </w:rPr>
        <w:t xml:space="preserve"> </w:t>
      </w:r>
      <w:r>
        <w:rPr>
          <w:color w:val="000000"/>
        </w:rPr>
        <w:t xml:space="preserve"> R(U) 3/62; </w:t>
      </w:r>
      <w:r w:rsidR="0085480B">
        <w:rPr>
          <w:color w:val="000000"/>
        </w:rPr>
        <w:t xml:space="preserve"> </w:t>
      </w:r>
      <w:r>
        <w:rPr>
          <w:color w:val="000000"/>
        </w:rPr>
        <w:t>3</w:t>
      </w:r>
      <w:r w:rsidR="0085480B">
        <w:rPr>
          <w:color w:val="000000"/>
        </w:rPr>
        <w:t xml:space="preserve"> </w:t>
      </w:r>
      <w:r>
        <w:rPr>
          <w:color w:val="000000"/>
        </w:rPr>
        <w:t xml:space="preserve"> R(U) 4/62</w:t>
      </w:r>
    </w:p>
    <w:p w:rsidR="005D20C3" w:rsidRDefault="005D20C3">
      <w:pPr>
        <w:pStyle w:val="BT"/>
      </w:pPr>
      <w:r>
        <w:t>32213</w:t>
      </w:r>
      <w:r>
        <w:tab/>
        <w:t>Workers are not directly interested in a dispute where an amendment of an agreement to which they are party would not affect their position either for the better or the worse</w:t>
      </w:r>
      <w:r w:rsidRPr="0085480B">
        <w:rPr>
          <w:vertAlign w:val="superscript"/>
        </w:rPr>
        <w:t>1</w:t>
      </w:r>
      <w:r>
        <w:t>.</w:t>
      </w:r>
    </w:p>
    <w:p w:rsidR="005D20C3" w:rsidRDefault="005D20C3">
      <w:pPr>
        <w:pStyle w:val="Leg"/>
        <w:rPr>
          <w:color w:val="000000"/>
        </w:rPr>
      </w:pPr>
      <w:r>
        <w:rPr>
          <w:color w:val="000000"/>
        </w:rPr>
        <w:t>1  R(U) 18/58</w:t>
      </w:r>
    </w:p>
    <w:p w:rsidR="005D20C3" w:rsidRDefault="005D20C3">
      <w:pPr>
        <w:pStyle w:val="BT"/>
      </w:pPr>
      <w:r>
        <w:t>32214</w:t>
      </w:r>
      <w:r>
        <w:tab/>
        <w:t xml:space="preserve">Workers are not directly interested in a dispute if their interest is only in an effect which is not, and does not become, the subject of a dispute. </w:t>
      </w:r>
      <w:r w:rsidR="00FA1156">
        <w:t xml:space="preserve"> </w:t>
      </w:r>
      <w:r>
        <w:t>The subject and limit of the dispute must be identified before deciding whether a workers has a direct interest in it.</w:t>
      </w:r>
    </w:p>
    <w:p w:rsidR="005D20C3" w:rsidRDefault="005D20C3">
      <w:pPr>
        <w:pStyle w:val="Footer"/>
      </w:pPr>
    </w:p>
    <w:p w:rsidR="005D20C3" w:rsidRDefault="005D20C3">
      <w:pPr>
        <w:pStyle w:val="BT"/>
        <w:rPr>
          <w:b/>
          <w:bCs/>
        </w:rPr>
      </w:pPr>
      <w:r>
        <w:lastRenderedPageBreak/>
        <w:tab/>
      </w:r>
      <w:r>
        <w:rPr>
          <w:b/>
          <w:bCs/>
        </w:rPr>
        <w:t>Example 1</w:t>
      </w:r>
    </w:p>
    <w:p w:rsidR="005D20C3" w:rsidRDefault="005D20C3">
      <w:pPr>
        <w:pStyle w:val="BT"/>
      </w:pPr>
      <w:r>
        <w:tab/>
        <w:t>Eddie Richardson is a surface worker at a coal mine.</w:t>
      </w:r>
    </w:p>
    <w:p w:rsidR="005D20C3" w:rsidRDefault="005D20C3">
      <w:pPr>
        <w:pStyle w:val="BT"/>
      </w:pPr>
      <w:r>
        <w:tab/>
        <w:t>Some underground workers do not report for work on Sunday night because of a dispute about the pay for that shift.</w:t>
      </w:r>
    </w:p>
    <w:p w:rsidR="005D20C3" w:rsidRDefault="005D20C3">
      <w:pPr>
        <w:pStyle w:val="BT"/>
      </w:pPr>
      <w:r>
        <w:tab/>
        <w:t>Eddie loses part of his weekly bonus as a result.</w:t>
      </w:r>
    </w:p>
    <w:p w:rsidR="005D20C3" w:rsidRDefault="005D20C3">
      <w:pPr>
        <w:pStyle w:val="BT"/>
      </w:pPr>
      <w:r>
        <w:tab/>
        <w:t>Eddie is not directly interested in the dispute because it is about rates of pay for underground work on Sunday night, not the circumstances in which his bonus can be withheld.</w:t>
      </w:r>
    </w:p>
    <w:p w:rsidR="005D20C3" w:rsidRDefault="005D20C3">
      <w:pPr>
        <w:pStyle w:val="BT"/>
      </w:pPr>
      <w:r>
        <w:tab/>
        <w:t>Eddie’s loss of bonus is only an effect of the dispute.</w:t>
      </w:r>
    </w:p>
    <w:p w:rsidR="005D20C3" w:rsidRDefault="005D20C3">
      <w:pPr>
        <w:pStyle w:val="BT"/>
        <w:rPr>
          <w:b/>
          <w:bCs/>
        </w:rPr>
      </w:pPr>
      <w:r>
        <w:tab/>
      </w:r>
      <w:r>
        <w:rPr>
          <w:b/>
          <w:bCs/>
        </w:rPr>
        <w:t>Example 2</w:t>
      </w:r>
    </w:p>
    <w:p w:rsidR="005D20C3" w:rsidRDefault="005D20C3">
      <w:pPr>
        <w:pStyle w:val="BT"/>
      </w:pPr>
      <w:r>
        <w:tab/>
        <w:t>Fred Bradley is also a surface worker at a coal mine.</w:t>
      </w:r>
    </w:p>
    <w:p w:rsidR="005D20C3" w:rsidRDefault="005D20C3">
      <w:pPr>
        <w:pStyle w:val="BT"/>
      </w:pPr>
      <w:r>
        <w:tab/>
        <w:t>Paul, an underground worker at the same coal mine does not receive his bonus payment because he is absent from work.  A dispute develops because of this and all the underground workers withdraw their labour as a result.</w:t>
      </w:r>
    </w:p>
    <w:p w:rsidR="005D20C3" w:rsidRDefault="005D20C3">
      <w:pPr>
        <w:pStyle w:val="BT"/>
      </w:pPr>
      <w:r>
        <w:tab/>
        <w:t>Fred is directly interested in the dispute.  This is because it is about the conditions in which a bonus can be made and is of direct interest to all workers covered by the bonus agreement.  Fred is one of those workers.</w:t>
      </w:r>
    </w:p>
    <w:p w:rsidR="005D20C3" w:rsidRDefault="0063753D">
      <w:pPr>
        <w:pStyle w:val="BT"/>
      </w:pPr>
      <w:r>
        <w:tab/>
      </w:r>
      <w:r w:rsidR="005D20C3">
        <w:t>32215</w:t>
      </w:r>
      <w:r>
        <w:t xml:space="preserve"> </w:t>
      </w:r>
      <w:r w:rsidR="00612405">
        <w:t>–</w:t>
      </w:r>
      <w:r w:rsidR="005D20C3">
        <w:t xml:space="preserve"> 32217</w:t>
      </w:r>
    </w:p>
    <w:p w:rsidR="005D20C3" w:rsidRDefault="005D20C3">
      <w:pPr>
        <w:pStyle w:val="BT"/>
      </w:pPr>
      <w:r>
        <w:t>32218</w:t>
      </w:r>
      <w:r>
        <w:tab/>
        <w:t>Workers may have no direct interest in a dispute at the start of a stoppage.  But during the stoppage new matters may become the subject of the dispute.  Workers may then have a direct interest</w:t>
      </w:r>
      <w:r w:rsidRPr="0085480B">
        <w:rPr>
          <w:vertAlign w:val="superscript"/>
        </w:rPr>
        <w:t>1</w:t>
      </w:r>
      <w:r w:rsidR="00FA1156">
        <w:t>.</w:t>
      </w:r>
    </w:p>
    <w:p w:rsidR="005D20C3" w:rsidRDefault="005D20C3">
      <w:pPr>
        <w:pStyle w:val="Leg"/>
        <w:rPr>
          <w:color w:val="000000"/>
        </w:rPr>
      </w:pPr>
      <w:r>
        <w:rPr>
          <w:color w:val="000000"/>
        </w:rPr>
        <w:t>1  R(U) 12/60</w:t>
      </w:r>
    </w:p>
    <w:p w:rsidR="005D20C3" w:rsidRDefault="005D20C3">
      <w:pPr>
        <w:pStyle w:val="BT"/>
      </w:pPr>
      <w:r>
        <w:t>32219</w:t>
      </w:r>
      <w:r>
        <w:tab/>
        <w:t>A dispute can be about several things.  Workers who are directly interested in some, but not all, of these matters, are directly interested in the dispute</w:t>
      </w:r>
      <w:r w:rsidRPr="0085480B">
        <w:rPr>
          <w:vertAlign w:val="superscript"/>
        </w:rPr>
        <w:t>1</w:t>
      </w:r>
      <w:r>
        <w:t>.</w:t>
      </w:r>
    </w:p>
    <w:p w:rsidR="005D20C3" w:rsidRDefault="005D20C3">
      <w:pPr>
        <w:pStyle w:val="Leg"/>
        <w:rPr>
          <w:color w:val="000000"/>
        </w:rPr>
      </w:pPr>
      <w:r>
        <w:rPr>
          <w:color w:val="000000"/>
        </w:rPr>
        <w:t xml:space="preserve">1  R(U) 17/61; </w:t>
      </w:r>
      <w:r w:rsidR="00612405">
        <w:rPr>
          <w:color w:val="000000"/>
        </w:rPr>
        <w:t xml:space="preserve"> </w:t>
      </w:r>
      <w:r>
        <w:rPr>
          <w:color w:val="000000"/>
        </w:rPr>
        <w:t xml:space="preserve">R(U) 3/62; </w:t>
      </w:r>
      <w:r w:rsidR="00612405">
        <w:rPr>
          <w:color w:val="000000"/>
        </w:rPr>
        <w:t xml:space="preserve"> </w:t>
      </w:r>
      <w:r>
        <w:rPr>
          <w:color w:val="000000"/>
        </w:rPr>
        <w:t>R(U) 4/62</w:t>
      </w:r>
    </w:p>
    <w:p w:rsidR="005D20C3" w:rsidRDefault="005D20C3">
      <w:pPr>
        <w:pStyle w:val="BT"/>
      </w:pPr>
      <w:r>
        <w:t>32220</w:t>
      </w:r>
      <w:r>
        <w:tab/>
        <w:t>If workers are directly interested in the dispute then their own views on the subject in dispute do not matter.  It does not matter that</w:t>
      </w:r>
    </w:p>
    <w:p w:rsidR="005D20C3" w:rsidRDefault="005D20C3">
      <w:pPr>
        <w:pStyle w:val="Indent1"/>
      </w:pPr>
      <w:r>
        <w:rPr>
          <w:b/>
        </w:rPr>
        <w:t>1.</w:t>
      </w:r>
      <w:r>
        <w:tab/>
        <w:t>they are not members of the trade union involved in the dispute</w:t>
      </w:r>
      <w:r w:rsidRPr="0085480B">
        <w:rPr>
          <w:vertAlign w:val="superscript"/>
        </w:rPr>
        <w:t>1</w:t>
      </w:r>
      <w:r>
        <w:t xml:space="preserve"> </w:t>
      </w:r>
      <w:r>
        <w:rPr>
          <w:b/>
        </w:rPr>
        <w:t>or</w:t>
      </w:r>
    </w:p>
    <w:p w:rsidR="005D20C3" w:rsidRDefault="005D20C3">
      <w:pPr>
        <w:pStyle w:val="Indent1"/>
      </w:pPr>
      <w:r>
        <w:rPr>
          <w:b/>
        </w:rPr>
        <w:t>2.</w:t>
      </w:r>
      <w:r>
        <w:tab/>
        <w:t>they disagree with fellow workers demands and wish to continue working</w:t>
      </w:r>
      <w:r w:rsidRPr="0085480B">
        <w:rPr>
          <w:vertAlign w:val="superscript"/>
        </w:rPr>
        <w:t>2</w:t>
      </w:r>
      <w:r>
        <w:t xml:space="preserve"> </w:t>
      </w:r>
      <w:r>
        <w:rPr>
          <w:b/>
        </w:rPr>
        <w:t>or</w:t>
      </w:r>
    </w:p>
    <w:p w:rsidR="005D20C3" w:rsidRDefault="005D20C3">
      <w:pPr>
        <w:pStyle w:val="Indent1"/>
      </w:pPr>
      <w:r>
        <w:rPr>
          <w:b/>
        </w:rPr>
        <w:t>3.</w:t>
      </w:r>
      <w:r>
        <w:tab/>
        <w:t>they do not know what the dispute is about, nor that they have a direct interest in it</w:t>
      </w:r>
      <w:r w:rsidRPr="0085480B">
        <w:rPr>
          <w:vertAlign w:val="superscript"/>
        </w:rPr>
        <w:t>3</w:t>
      </w:r>
      <w:r w:rsidRPr="00FA1156">
        <w:t xml:space="preserve"> </w:t>
      </w:r>
      <w:r>
        <w:rPr>
          <w:b/>
        </w:rPr>
        <w:t>or</w:t>
      </w:r>
    </w:p>
    <w:p w:rsidR="005D20C3" w:rsidRDefault="00FA1156">
      <w:pPr>
        <w:pStyle w:val="Indent1"/>
      </w:pPr>
      <w:r>
        <w:rPr>
          <w:b/>
        </w:rPr>
        <w:br w:type="page"/>
      </w:r>
      <w:r w:rsidR="005D20C3">
        <w:rPr>
          <w:b/>
        </w:rPr>
        <w:lastRenderedPageBreak/>
        <w:t>4.</w:t>
      </w:r>
      <w:r w:rsidR="005D20C3">
        <w:tab/>
        <w:t>they do not know that a dispute exists</w:t>
      </w:r>
      <w:r w:rsidR="005D20C3" w:rsidRPr="0085480B">
        <w:rPr>
          <w:vertAlign w:val="superscript"/>
        </w:rPr>
        <w:t>4</w:t>
      </w:r>
      <w:r w:rsidR="005D20C3">
        <w:t>.</w:t>
      </w:r>
    </w:p>
    <w:p w:rsidR="005D20C3" w:rsidRDefault="005D20C3">
      <w:pPr>
        <w:pStyle w:val="Leg"/>
        <w:rPr>
          <w:color w:val="000000"/>
        </w:rPr>
      </w:pPr>
      <w:r>
        <w:rPr>
          <w:color w:val="000000"/>
        </w:rPr>
        <w:t xml:space="preserve">1  RU) 22/57, R(U) 26/57; </w:t>
      </w:r>
      <w:r w:rsidR="00612405">
        <w:rPr>
          <w:color w:val="000000"/>
        </w:rPr>
        <w:t xml:space="preserve"> </w:t>
      </w:r>
      <w:r>
        <w:rPr>
          <w:color w:val="000000"/>
        </w:rPr>
        <w:t>2</w:t>
      </w:r>
      <w:r w:rsidR="00612405">
        <w:rPr>
          <w:color w:val="000000"/>
        </w:rPr>
        <w:t xml:space="preserve"> </w:t>
      </w:r>
      <w:r>
        <w:rPr>
          <w:color w:val="000000"/>
        </w:rPr>
        <w:t xml:space="preserve"> R(U) 17/61; </w:t>
      </w:r>
      <w:r w:rsidR="00612405">
        <w:rPr>
          <w:color w:val="000000"/>
        </w:rPr>
        <w:t xml:space="preserve"> </w:t>
      </w:r>
      <w:r>
        <w:rPr>
          <w:color w:val="000000"/>
        </w:rPr>
        <w:t>3</w:t>
      </w:r>
      <w:r w:rsidR="00612405">
        <w:rPr>
          <w:color w:val="000000"/>
        </w:rPr>
        <w:t xml:space="preserve"> </w:t>
      </w:r>
      <w:r>
        <w:rPr>
          <w:color w:val="000000"/>
        </w:rPr>
        <w:t xml:space="preserve"> R(U) 22/57; </w:t>
      </w:r>
      <w:r w:rsidR="00612405">
        <w:rPr>
          <w:color w:val="000000"/>
        </w:rPr>
        <w:t xml:space="preserve"> </w:t>
      </w:r>
      <w:r>
        <w:rPr>
          <w:color w:val="000000"/>
        </w:rPr>
        <w:t>4</w:t>
      </w:r>
      <w:r w:rsidR="00612405">
        <w:rPr>
          <w:color w:val="000000"/>
        </w:rPr>
        <w:t xml:space="preserve"> </w:t>
      </w:r>
      <w:r>
        <w:rPr>
          <w:color w:val="000000"/>
        </w:rPr>
        <w:t xml:space="preserve"> R(U) 14/64</w:t>
      </w:r>
    </w:p>
    <w:p w:rsidR="005D20C3" w:rsidRDefault="005D20C3">
      <w:pPr>
        <w:pStyle w:val="BT"/>
      </w:pPr>
      <w:r>
        <w:t>32221</w:t>
      </w:r>
      <w:r>
        <w:tab/>
        <w:t xml:space="preserve">A </w:t>
      </w:r>
      <w:r w:rsidR="00FA1156">
        <w:t>trade dispute</w:t>
      </w:r>
      <w:r>
        <w:t xml:space="preserve"> can be about any condition of employment.  Workers may have a direct interest in disputes about</w:t>
      </w:r>
    </w:p>
    <w:p w:rsidR="005D20C3" w:rsidRDefault="005D20C3">
      <w:pPr>
        <w:pStyle w:val="Indent1"/>
      </w:pPr>
      <w:r>
        <w:rPr>
          <w:b/>
          <w:bCs/>
        </w:rPr>
        <w:t>1.</w:t>
      </w:r>
      <w:r>
        <w:rPr>
          <w:b/>
          <w:bCs/>
        </w:rPr>
        <w:tab/>
      </w:r>
      <w:r>
        <w:t>pay</w:t>
      </w:r>
      <w:r w:rsidRPr="0085480B">
        <w:rPr>
          <w:vertAlign w:val="superscript"/>
        </w:rPr>
        <w:t>1</w:t>
      </w:r>
    </w:p>
    <w:p w:rsidR="005D20C3" w:rsidRDefault="005D20C3">
      <w:pPr>
        <w:pStyle w:val="Indent1"/>
      </w:pPr>
      <w:r>
        <w:rPr>
          <w:b/>
          <w:bCs/>
        </w:rPr>
        <w:t>2.</w:t>
      </w:r>
      <w:r>
        <w:rPr>
          <w:b/>
          <w:bCs/>
        </w:rPr>
        <w:tab/>
      </w:r>
      <w:r>
        <w:t>the method of working out bonus earnings</w:t>
      </w:r>
      <w:r w:rsidRPr="0085480B">
        <w:rPr>
          <w:vertAlign w:val="superscript"/>
        </w:rPr>
        <w:t>2</w:t>
      </w:r>
    </w:p>
    <w:p w:rsidR="005D20C3" w:rsidRDefault="005D20C3">
      <w:pPr>
        <w:pStyle w:val="Indent1"/>
      </w:pPr>
      <w:r>
        <w:rPr>
          <w:b/>
          <w:bCs/>
        </w:rPr>
        <w:t>3.</w:t>
      </w:r>
      <w:r>
        <w:rPr>
          <w:b/>
          <w:bCs/>
        </w:rPr>
        <w:tab/>
      </w:r>
      <w:r>
        <w:t>the conditions governing payment of bonus</w:t>
      </w:r>
      <w:r w:rsidRPr="0085480B">
        <w:rPr>
          <w:vertAlign w:val="superscript"/>
        </w:rPr>
        <w:t>3</w:t>
      </w:r>
    </w:p>
    <w:p w:rsidR="005D20C3" w:rsidRDefault="005D20C3">
      <w:pPr>
        <w:pStyle w:val="Indent1"/>
      </w:pPr>
      <w:r>
        <w:rPr>
          <w:b/>
          <w:bCs/>
        </w:rPr>
        <w:t>4.</w:t>
      </w:r>
      <w:r>
        <w:rPr>
          <w:b/>
          <w:bCs/>
        </w:rPr>
        <w:tab/>
      </w:r>
      <w:r>
        <w:t>superannuation</w:t>
      </w:r>
      <w:r w:rsidRPr="0085480B">
        <w:rPr>
          <w:vertAlign w:val="superscript"/>
        </w:rPr>
        <w:t>4</w:t>
      </w:r>
    </w:p>
    <w:p w:rsidR="005D20C3" w:rsidRDefault="005D20C3">
      <w:pPr>
        <w:pStyle w:val="Indent1"/>
      </w:pPr>
      <w:r>
        <w:rPr>
          <w:b/>
          <w:bCs/>
        </w:rPr>
        <w:t>5.</w:t>
      </w:r>
      <w:r>
        <w:rPr>
          <w:b/>
          <w:bCs/>
        </w:rPr>
        <w:tab/>
      </w:r>
      <w:r>
        <w:t>time allowed for unpenalised lateness</w:t>
      </w:r>
      <w:r w:rsidRPr="0085480B">
        <w:rPr>
          <w:vertAlign w:val="superscript"/>
        </w:rPr>
        <w:t>5</w:t>
      </w:r>
    </w:p>
    <w:p w:rsidR="005D20C3" w:rsidRDefault="005D20C3">
      <w:pPr>
        <w:pStyle w:val="Indent1"/>
      </w:pPr>
      <w:r>
        <w:rPr>
          <w:b/>
          <w:bCs/>
        </w:rPr>
        <w:t>6.</w:t>
      </w:r>
      <w:r>
        <w:rPr>
          <w:b/>
          <w:bCs/>
        </w:rPr>
        <w:tab/>
      </w:r>
      <w:r>
        <w:t>tea breaks</w:t>
      </w:r>
      <w:r w:rsidRPr="0085480B">
        <w:rPr>
          <w:vertAlign w:val="superscript"/>
        </w:rPr>
        <w:t>6</w:t>
      </w:r>
    </w:p>
    <w:p w:rsidR="005D20C3" w:rsidRDefault="005D20C3">
      <w:pPr>
        <w:pStyle w:val="Indent1"/>
      </w:pPr>
      <w:r>
        <w:rPr>
          <w:b/>
          <w:bCs/>
        </w:rPr>
        <w:t>7.</w:t>
      </w:r>
      <w:r>
        <w:rPr>
          <w:b/>
          <w:bCs/>
        </w:rPr>
        <w:tab/>
      </w:r>
      <w:r>
        <w:t>demarcation of duties</w:t>
      </w:r>
      <w:r w:rsidRPr="0085480B">
        <w:rPr>
          <w:vertAlign w:val="superscript"/>
        </w:rPr>
        <w:t>7</w:t>
      </w:r>
    </w:p>
    <w:p w:rsidR="005D20C3" w:rsidRDefault="005D20C3">
      <w:pPr>
        <w:pStyle w:val="Indent1"/>
      </w:pPr>
      <w:r>
        <w:rPr>
          <w:b/>
          <w:bCs/>
        </w:rPr>
        <w:t>8.</w:t>
      </w:r>
      <w:r>
        <w:rPr>
          <w:b/>
          <w:bCs/>
        </w:rPr>
        <w:tab/>
      </w:r>
      <w:r>
        <w:t>interchangeability</w:t>
      </w:r>
      <w:r w:rsidRPr="0085480B">
        <w:rPr>
          <w:vertAlign w:val="superscript"/>
        </w:rPr>
        <w:t>8</w:t>
      </w:r>
    </w:p>
    <w:p w:rsidR="005D20C3" w:rsidRDefault="005D20C3">
      <w:pPr>
        <w:pStyle w:val="Indent1"/>
      </w:pPr>
      <w:r>
        <w:rPr>
          <w:b/>
          <w:bCs/>
        </w:rPr>
        <w:t>9.</w:t>
      </w:r>
      <w:r>
        <w:rPr>
          <w:b/>
          <w:bCs/>
        </w:rPr>
        <w:tab/>
      </w:r>
      <w:r>
        <w:t>heating arrangements</w:t>
      </w:r>
      <w:r w:rsidRPr="0085480B">
        <w:rPr>
          <w:vertAlign w:val="superscript"/>
        </w:rPr>
        <w:t>9</w:t>
      </w:r>
    </w:p>
    <w:p w:rsidR="005D20C3" w:rsidRDefault="005D20C3">
      <w:pPr>
        <w:pStyle w:val="Indent1"/>
      </w:pPr>
      <w:r>
        <w:rPr>
          <w:b/>
          <w:bCs/>
        </w:rPr>
        <w:t>10.</w:t>
      </w:r>
      <w:r>
        <w:rPr>
          <w:b/>
          <w:bCs/>
        </w:rPr>
        <w:tab/>
      </w:r>
      <w:r>
        <w:t>free provision of protective clothing</w:t>
      </w:r>
      <w:r w:rsidRPr="0085480B">
        <w:rPr>
          <w:vertAlign w:val="superscript"/>
        </w:rPr>
        <w:t>10</w:t>
      </w:r>
      <w:r>
        <w:t>.</w:t>
      </w:r>
    </w:p>
    <w:p w:rsidR="005D20C3" w:rsidRDefault="005D20C3" w:rsidP="00FA1156">
      <w:pPr>
        <w:pStyle w:val="Leg"/>
        <w:rPr>
          <w:color w:val="000000"/>
        </w:rPr>
      </w:pPr>
      <w:r>
        <w:rPr>
          <w:color w:val="000000"/>
        </w:rPr>
        <w:t>1  R(U) 3/56;</w:t>
      </w:r>
      <w:r w:rsidR="00FA1156">
        <w:rPr>
          <w:color w:val="000000"/>
        </w:rPr>
        <w:t xml:space="preserve"> </w:t>
      </w:r>
      <w:r>
        <w:rPr>
          <w:color w:val="000000"/>
        </w:rPr>
        <w:t xml:space="preserve"> R(U) 13/71; </w:t>
      </w:r>
      <w:r w:rsidR="00FA1156">
        <w:rPr>
          <w:color w:val="000000"/>
        </w:rPr>
        <w:t xml:space="preserve"> </w:t>
      </w:r>
      <w:r>
        <w:rPr>
          <w:color w:val="000000"/>
        </w:rPr>
        <w:t>R(U) 14/71;</w:t>
      </w:r>
      <w:r w:rsidR="00FA1156">
        <w:rPr>
          <w:color w:val="000000"/>
        </w:rPr>
        <w:t xml:space="preserve"> </w:t>
      </w:r>
      <w:r>
        <w:rPr>
          <w:color w:val="000000"/>
        </w:rPr>
        <w:t xml:space="preserve"> R(U) 8/72; </w:t>
      </w:r>
      <w:r w:rsidR="00FA1156">
        <w:rPr>
          <w:color w:val="000000"/>
        </w:rPr>
        <w:t xml:space="preserve"> </w:t>
      </w:r>
      <w:r>
        <w:rPr>
          <w:color w:val="000000"/>
        </w:rPr>
        <w:t xml:space="preserve">R(U) 1/74; </w:t>
      </w:r>
      <w:r w:rsidR="00FA1156">
        <w:rPr>
          <w:color w:val="000000"/>
        </w:rPr>
        <w:t xml:space="preserve"> </w:t>
      </w:r>
      <w:r>
        <w:rPr>
          <w:color w:val="000000"/>
        </w:rPr>
        <w:t xml:space="preserve">R(U) 6/78; </w:t>
      </w:r>
      <w:r w:rsidR="00FA1156">
        <w:rPr>
          <w:color w:val="000000"/>
        </w:rPr>
        <w:t xml:space="preserve"> </w:t>
      </w:r>
      <w:r>
        <w:rPr>
          <w:color w:val="000000"/>
        </w:rPr>
        <w:t xml:space="preserve">R(U) 8/80; </w:t>
      </w:r>
      <w:r w:rsidR="00FA1156">
        <w:rPr>
          <w:color w:val="000000"/>
        </w:rPr>
        <w:t xml:space="preserve"> </w:t>
      </w:r>
      <w:r>
        <w:rPr>
          <w:color w:val="000000"/>
        </w:rPr>
        <w:t xml:space="preserve">R(U) 12/80; </w:t>
      </w:r>
      <w:r w:rsidR="00FA1156">
        <w:rPr>
          <w:color w:val="000000"/>
        </w:rPr>
        <w:t xml:space="preserve"> R(U) 1/84;</w:t>
      </w:r>
      <w:r w:rsidR="00FA1156">
        <w:rPr>
          <w:color w:val="000000"/>
        </w:rPr>
        <w:br/>
      </w:r>
      <w:r>
        <w:rPr>
          <w:color w:val="000000"/>
        </w:rPr>
        <w:t xml:space="preserve">2  R(U) 18/58; </w:t>
      </w:r>
      <w:r w:rsidR="00FA1156">
        <w:rPr>
          <w:color w:val="000000"/>
        </w:rPr>
        <w:t xml:space="preserve"> 3  R(U) 25/56;  4  R(U) 17/61;</w:t>
      </w:r>
      <w:r>
        <w:rPr>
          <w:color w:val="000000"/>
        </w:rPr>
        <w:t xml:space="preserve">  5  R(U) 4/62;  6  R(U) 3/62;</w:t>
      </w:r>
      <w:r w:rsidR="00FA1156">
        <w:rPr>
          <w:color w:val="000000"/>
        </w:rPr>
        <w:t xml:space="preserve"> </w:t>
      </w:r>
      <w:r>
        <w:rPr>
          <w:color w:val="000000"/>
        </w:rPr>
        <w:t xml:space="preserve"> 7</w:t>
      </w:r>
      <w:r w:rsidR="00FA1156">
        <w:rPr>
          <w:color w:val="000000"/>
        </w:rPr>
        <w:t xml:space="preserve"> </w:t>
      </w:r>
      <w:r>
        <w:rPr>
          <w:color w:val="000000"/>
        </w:rPr>
        <w:t xml:space="preserve"> R(U) 1/60(T);</w:t>
      </w:r>
      <w:r w:rsidR="00FA1156">
        <w:rPr>
          <w:color w:val="000000"/>
        </w:rPr>
        <w:t xml:space="preserve"> </w:t>
      </w:r>
      <w:r>
        <w:rPr>
          <w:color w:val="000000"/>
        </w:rPr>
        <w:t xml:space="preserve"> R(U) 14/64;</w:t>
      </w:r>
      <w:r w:rsidR="00FA1156">
        <w:rPr>
          <w:color w:val="000000"/>
        </w:rPr>
        <w:br/>
      </w:r>
      <w:r>
        <w:rPr>
          <w:color w:val="000000"/>
        </w:rPr>
        <w:t xml:space="preserve">8  R(U) 6/61; </w:t>
      </w:r>
      <w:r w:rsidR="00FA1156">
        <w:rPr>
          <w:color w:val="000000"/>
        </w:rPr>
        <w:t xml:space="preserve"> </w:t>
      </w:r>
      <w:r>
        <w:rPr>
          <w:color w:val="000000"/>
        </w:rPr>
        <w:t>R(U) 9/80;  9  R(U) 4/65;  10  R(U) 5/77</w:t>
      </w:r>
    </w:p>
    <w:p w:rsidR="005D20C3" w:rsidRDefault="005D20C3">
      <w:pPr>
        <w:pStyle w:val="BT"/>
      </w:pPr>
      <w:r>
        <w:t>32222</w:t>
      </w:r>
      <w:r>
        <w:tab/>
        <w:t>Workers who have a direct interest in a dispute may be able to show that they have stopped having such an interest before the stoppage has ended.</w:t>
      </w:r>
    </w:p>
    <w:p w:rsidR="005D20C3" w:rsidRDefault="00FA1156">
      <w:pPr>
        <w:pStyle w:val="BT"/>
      </w:pPr>
      <w:r>
        <w:tab/>
      </w:r>
      <w:r w:rsidR="005D20C3">
        <w:t>32223</w:t>
      </w:r>
      <w:r>
        <w:t xml:space="preserve"> </w:t>
      </w:r>
      <w:r w:rsidR="00612405">
        <w:t>–</w:t>
      </w:r>
      <w:r w:rsidR="005D20C3">
        <w:t xml:space="preserve"> 32224</w:t>
      </w:r>
    </w:p>
    <w:p w:rsidR="005D20C3" w:rsidRDefault="005D20C3">
      <w:pPr>
        <w:pStyle w:val="TG"/>
        <w:rPr>
          <w:color w:val="000000"/>
        </w:rPr>
        <w:sectPr w:rsidR="005D20C3" w:rsidSect="00E97FB6">
          <w:headerReference w:type="default" r:id="rId26"/>
          <w:footerReference w:type="default" r:id="rId27"/>
          <w:pgSz w:w="11907" w:h="16840" w:code="9"/>
          <w:pgMar w:top="1440" w:right="1797" w:bottom="1440" w:left="1797" w:header="720" w:footer="720" w:gutter="0"/>
          <w:cols w:space="720"/>
          <w:noEndnote/>
        </w:sectPr>
      </w:pPr>
    </w:p>
    <w:p w:rsidR="005D20C3" w:rsidRDefault="005D20C3">
      <w:pPr>
        <w:pStyle w:val="TG"/>
        <w:rPr>
          <w:color w:val="000000"/>
        </w:rPr>
      </w:pPr>
      <w:r>
        <w:rPr>
          <w:color w:val="000000"/>
        </w:rPr>
        <w:lastRenderedPageBreak/>
        <w:t>Start date of stoppage</w:t>
      </w:r>
    </w:p>
    <w:p w:rsidR="005D20C3" w:rsidRDefault="005D20C3">
      <w:pPr>
        <w:pStyle w:val="SG"/>
        <w:rPr>
          <w:color w:val="000000"/>
        </w:rPr>
      </w:pPr>
      <w:r>
        <w:rPr>
          <w:color w:val="000000"/>
        </w:rPr>
        <w:t>General rule</w:t>
      </w:r>
    </w:p>
    <w:p w:rsidR="005D20C3" w:rsidRDefault="005D20C3">
      <w:pPr>
        <w:pStyle w:val="BT"/>
      </w:pPr>
      <w:r>
        <w:t>32225</w:t>
      </w:r>
      <w:r>
        <w:tab/>
      </w:r>
      <w:bookmarkStart w:id="51" w:name="p32225"/>
      <w:bookmarkEnd w:id="51"/>
      <w:r>
        <w:t>A stoppage starts on the first day on which work is</w:t>
      </w:r>
    </w:p>
    <w:p w:rsidR="005D20C3" w:rsidRDefault="005D20C3">
      <w:pPr>
        <w:pStyle w:val="Indent1"/>
      </w:pPr>
      <w:r>
        <w:rPr>
          <w:b/>
        </w:rPr>
        <w:t>1.</w:t>
      </w:r>
      <w:r>
        <w:tab/>
        <w:t>stopped</w:t>
      </w:r>
      <w:r>
        <w:rPr>
          <w:b/>
        </w:rPr>
        <w:t xml:space="preserve"> or</w:t>
      </w:r>
    </w:p>
    <w:p w:rsidR="005D20C3" w:rsidRDefault="005D20C3">
      <w:pPr>
        <w:pStyle w:val="Indent1"/>
      </w:pPr>
      <w:r>
        <w:rPr>
          <w:b/>
        </w:rPr>
        <w:t>2.</w:t>
      </w:r>
      <w:r>
        <w:tab/>
        <w:t>limited to more than just a minor extent.</w:t>
      </w:r>
    </w:p>
    <w:p w:rsidR="005D20C3" w:rsidRDefault="005D20C3">
      <w:pPr>
        <w:pStyle w:val="BT"/>
      </w:pPr>
      <w:r>
        <w:t>32226</w:t>
      </w:r>
      <w:r>
        <w:tab/>
        <w:t>A stoppage can only begin on a day when work</w:t>
      </w:r>
    </w:p>
    <w:p w:rsidR="005D20C3" w:rsidRDefault="005D20C3">
      <w:pPr>
        <w:pStyle w:val="Indent1"/>
      </w:pPr>
      <w:r>
        <w:rPr>
          <w:b/>
        </w:rPr>
        <w:t>1.</w:t>
      </w:r>
      <w:r>
        <w:tab/>
        <w:t xml:space="preserve">is done </w:t>
      </w:r>
      <w:r>
        <w:rPr>
          <w:b/>
        </w:rPr>
        <w:t>or</w:t>
      </w:r>
    </w:p>
    <w:p w:rsidR="005D20C3" w:rsidRDefault="005D20C3">
      <w:pPr>
        <w:pStyle w:val="Indent1"/>
      </w:pPr>
      <w:r>
        <w:rPr>
          <w:b/>
        </w:rPr>
        <w:t>2.</w:t>
      </w:r>
      <w:r>
        <w:tab/>
        <w:t>would be done</w:t>
      </w:r>
    </w:p>
    <w:p w:rsidR="005D20C3" w:rsidRDefault="005D20C3">
      <w:pPr>
        <w:pStyle w:val="BT"/>
      </w:pPr>
      <w:r>
        <w:tab/>
        <w:t>but for the stoppage.</w:t>
      </w:r>
    </w:p>
    <w:p w:rsidR="005D20C3" w:rsidRDefault="005D20C3">
      <w:pPr>
        <w:pStyle w:val="BT"/>
      </w:pPr>
      <w:r>
        <w:t>32227</w:t>
      </w:r>
      <w:r>
        <w:tab/>
        <w:t xml:space="preserve">A stoppage cannot begin on a day when work would not be done anyway. </w:t>
      </w:r>
      <w:r w:rsidR="00C63437">
        <w:t xml:space="preserve"> </w:t>
      </w:r>
      <w:r>
        <w:t>If a national or regional stoppage is arranged for a given date, and that day is a non-working day in some of the places of work affected, the stoppage at those places begins on the next working day.</w:t>
      </w:r>
    </w:p>
    <w:p w:rsidR="005D20C3" w:rsidRDefault="005D20C3">
      <w:pPr>
        <w:pStyle w:val="BT"/>
      </w:pPr>
      <w:r>
        <w:t>32228</w:t>
      </w:r>
      <w:r>
        <w:tab/>
        <w:t xml:space="preserve">A stoppage cannot start on different dates for workers at the same place of work. </w:t>
      </w:r>
      <w:r w:rsidR="00C63437">
        <w:t xml:space="preserve"> </w:t>
      </w:r>
      <w:r>
        <w:t xml:space="preserve">Where different groups of workers at the same place of work stop work on different dates the stoppage begins on the date the first group refuses to work or is prevented from working. </w:t>
      </w:r>
      <w:r w:rsidR="00C63437">
        <w:t xml:space="preserve"> </w:t>
      </w:r>
      <w:r>
        <w:t>This may happen if</w:t>
      </w:r>
    </w:p>
    <w:p w:rsidR="005D20C3" w:rsidRDefault="005D20C3">
      <w:pPr>
        <w:pStyle w:val="Indent1"/>
      </w:pPr>
      <w:r>
        <w:rPr>
          <w:b/>
        </w:rPr>
        <w:t>1.</w:t>
      </w:r>
      <w:r>
        <w:tab/>
        <w:t>different groups decide to strike or are laid off on different dates</w:t>
      </w:r>
      <w:r w:rsidRPr="00C63437">
        <w:t xml:space="preserve"> </w:t>
      </w:r>
      <w:r>
        <w:rPr>
          <w:b/>
        </w:rPr>
        <w:t>or</w:t>
      </w:r>
    </w:p>
    <w:p w:rsidR="005D20C3" w:rsidRDefault="005D20C3">
      <w:pPr>
        <w:pStyle w:val="Indent1"/>
      </w:pPr>
      <w:r>
        <w:rPr>
          <w:b/>
        </w:rPr>
        <w:t>2.</w:t>
      </w:r>
      <w:r>
        <w:tab/>
        <w:t>there is shift, or staggered short time, working.</w:t>
      </w:r>
    </w:p>
    <w:p w:rsidR="005D20C3" w:rsidRDefault="005D20C3">
      <w:pPr>
        <w:pStyle w:val="BT"/>
      </w:pPr>
      <w:r>
        <w:t>32229</w:t>
      </w:r>
      <w:r>
        <w:tab/>
        <w:t>If the premises is divided into separate places of work the stoppage in these separate places may begin on different dates.</w:t>
      </w:r>
    </w:p>
    <w:p w:rsidR="005D20C3" w:rsidRDefault="0063753D">
      <w:pPr>
        <w:pStyle w:val="BT"/>
      </w:pPr>
      <w:r>
        <w:tab/>
      </w:r>
      <w:r w:rsidR="005D20C3">
        <w:t>32230</w:t>
      </w:r>
      <w:r>
        <w:t xml:space="preserve"> </w:t>
      </w:r>
      <w:r w:rsidR="00612405">
        <w:t>–</w:t>
      </w:r>
      <w:r w:rsidR="005D20C3">
        <w:t xml:space="preserve"> 32232</w:t>
      </w:r>
    </w:p>
    <w:p w:rsidR="005D20C3" w:rsidRDefault="005D20C3">
      <w:pPr>
        <w:pStyle w:val="Para"/>
        <w:rPr>
          <w:color w:val="000000"/>
        </w:rPr>
      </w:pPr>
      <w:r>
        <w:rPr>
          <w:color w:val="000000"/>
        </w:rPr>
        <w:t>Direct interest acquired</w:t>
      </w:r>
    </w:p>
    <w:p w:rsidR="005D20C3" w:rsidRDefault="005D20C3">
      <w:pPr>
        <w:pStyle w:val="BT"/>
      </w:pPr>
      <w:r>
        <w:t>32233</w:t>
      </w:r>
      <w:r>
        <w:tab/>
      </w:r>
      <w:bookmarkStart w:id="52" w:name="p32233"/>
      <w:bookmarkEnd w:id="52"/>
      <w:r>
        <w:t xml:space="preserve">Workers who have no direct interest in the </w:t>
      </w:r>
      <w:r w:rsidR="00C63437">
        <w:t>trade dispute</w:t>
      </w:r>
      <w:r>
        <w:t xml:space="preserve"> have not lost employment due to the stoppage. </w:t>
      </w:r>
      <w:r w:rsidR="00C63437">
        <w:t xml:space="preserve"> </w:t>
      </w:r>
      <w:r>
        <w:t>But if at a later date</w:t>
      </w:r>
    </w:p>
    <w:p w:rsidR="005D20C3" w:rsidRDefault="005D20C3">
      <w:pPr>
        <w:pStyle w:val="Indent1"/>
      </w:pPr>
      <w:r>
        <w:rPr>
          <w:b/>
        </w:rPr>
        <w:t>1.</w:t>
      </w:r>
      <w:r>
        <w:tab/>
        <w:t xml:space="preserve">a new matter becomes an issue in the dispute </w:t>
      </w:r>
      <w:r>
        <w:rPr>
          <w:b/>
        </w:rPr>
        <w:t>and</w:t>
      </w:r>
    </w:p>
    <w:p w:rsidR="005D20C3" w:rsidRDefault="005D20C3">
      <w:pPr>
        <w:pStyle w:val="Indent1"/>
      </w:pPr>
      <w:r>
        <w:rPr>
          <w:b/>
        </w:rPr>
        <w:t>2.</w:t>
      </w:r>
      <w:r>
        <w:tab/>
        <w:t>those worke</w:t>
      </w:r>
      <w:r w:rsidR="00C63437">
        <w:t>rs have a direct interest in it</w:t>
      </w:r>
    </w:p>
    <w:p w:rsidR="005D20C3" w:rsidRDefault="005D20C3">
      <w:pPr>
        <w:pStyle w:val="BT"/>
      </w:pPr>
      <w:r>
        <w:lastRenderedPageBreak/>
        <w:tab/>
        <w:t>they will have lost employment due to the stoppage</w:t>
      </w:r>
      <w:r w:rsidRPr="0085480B">
        <w:rPr>
          <w:vertAlign w:val="superscript"/>
        </w:rPr>
        <w:t>1</w:t>
      </w:r>
      <w:r>
        <w:t xml:space="preserve">. </w:t>
      </w:r>
      <w:r w:rsidR="00C63437">
        <w:t xml:space="preserve"> </w:t>
      </w:r>
      <w:r>
        <w:t xml:space="preserve">Any entitlement to </w:t>
      </w:r>
      <w:r w:rsidR="00C63437">
        <w:t>Jobseeker’s Allowance</w:t>
      </w:r>
      <w:r>
        <w:t xml:space="preserve"> will end from the first day of the week in which they do have an interest in the dispute.</w:t>
      </w:r>
    </w:p>
    <w:p w:rsidR="005D20C3" w:rsidRDefault="005D20C3">
      <w:pPr>
        <w:pStyle w:val="Leg"/>
        <w:rPr>
          <w:color w:val="000000"/>
        </w:rPr>
      </w:pPr>
      <w:r>
        <w:rPr>
          <w:color w:val="000000"/>
        </w:rPr>
        <w:t xml:space="preserve">1  CU 274/50(KL); </w:t>
      </w:r>
      <w:r w:rsidR="00612405">
        <w:rPr>
          <w:color w:val="000000"/>
        </w:rPr>
        <w:t xml:space="preserve"> </w:t>
      </w:r>
      <w:r>
        <w:rPr>
          <w:color w:val="000000"/>
        </w:rPr>
        <w:t>R(U) 4/62</w:t>
      </w:r>
    </w:p>
    <w:p w:rsidR="005D20C3" w:rsidRDefault="005D20C3">
      <w:pPr>
        <w:pStyle w:val="TG"/>
        <w:rPr>
          <w:color w:val="000000"/>
        </w:rPr>
      </w:pPr>
    </w:p>
    <w:p w:rsidR="005A636A" w:rsidRPr="005A636A" w:rsidRDefault="005A636A" w:rsidP="005A636A">
      <w:pPr>
        <w:sectPr w:rsidR="005A636A" w:rsidRPr="005A636A" w:rsidSect="00E97FB6">
          <w:headerReference w:type="default" r:id="rId28"/>
          <w:footerReference w:type="default" r:id="rId29"/>
          <w:pgSz w:w="11907" w:h="16840" w:code="9"/>
          <w:pgMar w:top="1440" w:right="1797" w:bottom="1440" w:left="1797" w:header="720" w:footer="720" w:gutter="0"/>
          <w:cols w:space="720"/>
          <w:noEndnote/>
        </w:sectPr>
      </w:pPr>
    </w:p>
    <w:p w:rsidR="005D20C3" w:rsidRDefault="005D20C3">
      <w:pPr>
        <w:pStyle w:val="TG"/>
        <w:rPr>
          <w:color w:val="000000"/>
        </w:rPr>
      </w:pPr>
      <w:r>
        <w:rPr>
          <w:color w:val="000000"/>
        </w:rPr>
        <w:lastRenderedPageBreak/>
        <w:t>Not employed because of the stoppage</w:t>
      </w:r>
    </w:p>
    <w:p w:rsidR="005D20C3" w:rsidRDefault="005D20C3">
      <w:pPr>
        <w:pStyle w:val="BT"/>
      </w:pPr>
      <w:r>
        <w:t>32234</w:t>
      </w:r>
      <w:r>
        <w:tab/>
      </w:r>
      <w:bookmarkStart w:id="53" w:name="p32234"/>
      <w:bookmarkEnd w:id="53"/>
      <w:r>
        <w:t xml:space="preserve">The decision maker must decide whether the stoppage of work has caused clients not to be employed on any day. </w:t>
      </w:r>
      <w:r w:rsidR="00C63437">
        <w:t xml:space="preserve"> </w:t>
      </w:r>
      <w:r>
        <w:t xml:space="preserve">If it has, they will not be entitled to </w:t>
      </w:r>
      <w:r w:rsidR="00C63437">
        <w:t>Jobseeker’s Allowance</w:t>
      </w:r>
      <w:r>
        <w:t xml:space="preserve"> for any week which includes a day on which they were not employed for this reason</w:t>
      </w:r>
      <w:r w:rsidRPr="0085480B">
        <w:rPr>
          <w:vertAlign w:val="superscript"/>
        </w:rPr>
        <w:t>1</w:t>
      </w:r>
      <w:r>
        <w:t>.</w:t>
      </w:r>
    </w:p>
    <w:p w:rsidR="005D20C3" w:rsidRDefault="00C63437">
      <w:pPr>
        <w:pStyle w:val="Leg"/>
        <w:tabs>
          <w:tab w:val="left" w:pos="362"/>
        </w:tabs>
        <w:ind w:left="362" w:hanging="360"/>
        <w:rPr>
          <w:color w:val="000000"/>
        </w:rPr>
      </w:pPr>
      <w:r>
        <w:rPr>
          <w:color w:val="000000"/>
        </w:rPr>
        <w:t xml:space="preserve">1  </w:t>
      </w:r>
      <w:r w:rsidR="005D20C3">
        <w:rPr>
          <w:color w:val="000000"/>
        </w:rPr>
        <w:t>JS (NI) Order 95, art 16</w:t>
      </w:r>
    </w:p>
    <w:p w:rsidR="005D20C3" w:rsidRDefault="005D20C3">
      <w:pPr>
        <w:pStyle w:val="Para"/>
        <w:outlineLvl w:val="0"/>
        <w:rPr>
          <w:color w:val="000000"/>
        </w:rPr>
      </w:pPr>
      <w:r>
        <w:rPr>
          <w:color w:val="000000"/>
        </w:rPr>
        <w:t>Week</w:t>
      </w:r>
    </w:p>
    <w:p w:rsidR="005D20C3" w:rsidRDefault="005D20C3">
      <w:pPr>
        <w:pStyle w:val="BT"/>
      </w:pPr>
      <w:r>
        <w:t>32235</w:t>
      </w:r>
      <w:r>
        <w:tab/>
      </w:r>
      <w:bookmarkStart w:id="54" w:name="p32235"/>
      <w:bookmarkEnd w:id="54"/>
      <w:r>
        <w:t>A week is a period of 7 days beginning on a Sunday</w:t>
      </w:r>
      <w:r w:rsidRPr="0085480B">
        <w:rPr>
          <w:vertAlign w:val="superscript"/>
        </w:rPr>
        <w:t>1</w:t>
      </w:r>
      <w:r>
        <w:t>.</w:t>
      </w:r>
    </w:p>
    <w:p w:rsidR="005D20C3" w:rsidRDefault="005D20C3">
      <w:pPr>
        <w:pStyle w:val="Leg"/>
        <w:rPr>
          <w:color w:val="000000"/>
        </w:rPr>
      </w:pPr>
      <w:r>
        <w:rPr>
          <w:color w:val="000000"/>
        </w:rPr>
        <w:t>1  JS (NI) Order 95, art 2(2)</w:t>
      </w:r>
    </w:p>
    <w:p w:rsidR="005D20C3" w:rsidRDefault="00612405">
      <w:pPr>
        <w:pStyle w:val="BT"/>
      </w:pPr>
      <w:r>
        <w:t>32236</w:t>
      </w:r>
      <w:r>
        <w:tab/>
        <w:t>Even if</w:t>
      </w:r>
    </w:p>
    <w:p w:rsidR="005D20C3" w:rsidRDefault="005D20C3">
      <w:pPr>
        <w:pStyle w:val="Indent1"/>
      </w:pPr>
      <w:r>
        <w:rPr>
          <w:b/>
        </w:rPr>
        <w:t>1.</w:t>
      </w:r>
      <w:r>
        <w:tab/>
        <w:t xml:space="preserve">subject to </w:t>
      </w:r>
      <w:r w:rsidR="00C63437">
        <w:t xml:space="preserve">DMG </w:t>
      </w:r>
      <w:r>
        <w:t xml:space="preserve">32238 </w:t>
      </w:r>
      <w:r>
        <w:rPr>
          <w:b/>
        </w:rPr>
        <w:t>5.</w:t>
      </w:r>
      <w:r>
        <w:t xml:space="preserve"> the employment would have finished anyway before the end of the stoppage</w:t>
      </w:r>
      <w:r w:rsidRPr="0085480B">
        <w:rPr>
          <w:vertAlign w:val="superscript"/>
        </w:rPr>
        <w:t>1</w:t>
      </w:r>
      <w:r w:rsidRPr="00C63437">
        <w:t xml:space="preserve"> </w:t>
      </w:r>
      <w:r>
        <w:rPr>
          <w:b/>
        </w:rPr>
        <w:t>or</w:t>
      </w:r>
    </w:p>
    <w:p w:rsidR="005D20C3" w:rsidRDefault="005D20C3">
      <w:pPr>
        <w:pStyle w:val="Indent1"/>
      </w:pPr>
      <w:r>
        <w:rPr>
          <w:b/>
        </w:rPr>
        <w:t>2.</w:t>
      </w:r>
      <w:r>
        <w:tab/>
      </w:r>
      <w:r w:rsidR="00C63437">
        <w:t>claimants</w:t>
      </w:r>
      <w:r>
        <w:t xml:space="preserve"> would not normally have worked on every day during the stoppage, for example because they are</w:t>
      </w:r>
    </w:p>
    <w:p w:rsidR="005D20C3" w:rsidRDefault="005D20C3">
      <w:pPr>
        <w:pStyle w:val="Indent2"/>
      </w:pPr>
      <w:r>
        <w:rPr>
          <w:b/>
        </w:rPr>
        <w:t>2.1</w:t>
      </w:r>
      <w:r>
        <w:tab/>
        <w:t xml:space="preserve">a 5-day week worker </w:t>
      </w:r>
      <w:r>
        <w:rPr>
          <w:b/>
        </w:rPr>
        <w:t>or</w:t>
      </w:r>
    </w:p>
    <w:p w:rsidR="005D20C3" w:rsidRDefault="005D20C3">
      <w:pPr>
        <w:pStyle w:val="Indent2"/>
      </w:pPr>
      <w:r>
        <w:rPr>
          <w:b/>
        </w:rPr>
        <w:t>2.2</w:t>
      </w:r>
      <w:r>
        <w:tab/>
        <w:t>on short time</w:t>
      </w:r>
      <w:r>
        <w:rPr>
          <w:b/>
        </w:rPr>
        <w:t xml:space="preserve"> or</w:t>
      </w:r>
    </w:p>
    <w:p w:rsidR="005D20C3" w:rsidRDefault="005D20C3">
      <w:pPr>
        <w:pStyle w:val="Indent2"/>
      </w:pPr>
      <w:r>
        <w:rPr>
          <w:b/>
        </w:rPr>
        <w:t>2.3</w:t>
      </w:r>
      <w:r>
        <w:tab/>
        <w:t>a casual worker</w:t>
      </w:r>
      <w:r w:rsidRPr="0085480B">
        <w:rPr>
          <w:vertAlign w:val="superscript"/>
        </w:rPr>
        <w:t>2</w:t>
      </w:r>
      <w:r>
        <w:t xml:space="preserve"> </w:t>
      </w:r>
      <w:r>
        <w:rPr>
          <w:b/>
        </w:rPr>
        <w:t>or</w:t>
      </w:r>
    </w:p>
    <w:p w:rsidR="005D20C3" w:rsidRDefault="005D20C3">
      <w:pPr>
        <w:pStyle w:val="Indent1"/>
      </w:pPr>
      <w:r>
        <w:rPr>
          <w:b/>
        </w:rPr>
        <w:t>3.</w:t>
      </w:r>
      <w:r>
        <w:tab/>
      </w:r>
      <w:r w:rsidR="00C63437">
        <w:t>claimants</w:t>
      </w:r>
      <w:r>
        <w:t xml:space="preserve"> become incapa</w:t>
      </w:r>
      <w:r w:rsidR="00C63437">
        <w:t>ble of work during the stoppage</w:t>
      </w:r>
    </w:p>
    <w:p w:rsidR="005D20C3" w:rsidRDefault="005D20C3">
      <w:pPr>
        <w:pStyle w:val="Indent1"/>
      </w:pPr>
      <w:r>
        <w:t xml:space="preserve">they are not entitled to </w:t>
      </w:r>
      <w:r w:rsidR="00C63437">
        <w:t>Jobseeker’s Allowance</w:t>
      </w:r>
      <w:r>
        <w:t>.</w:t>
      </w:r>
    </w:p>
    <w:p w:rsidR="005D20C3" w:rsidRDefault="005D20C3">
      <w:pPr>
        <w:pStyle w:val="Leg"/>
        <w:rPr>
          <w:color w:val="000000"/>
        </w:rPr>
      </w:pPr>
      <w:r>
        <w:rPr>
          <w:color w:val="000000"/>
        </w:rPr>
        <w:t>1  R(U) 11/52;</w:t>
      </w:r>
      <w:r w:rsidR="00C63437">
        <w:rPr>
          <w:color w:val="000000"/>
        </w:rPr>
        <w:t xml:space="preserve"> </w:t>
      </w:r>
      <w:r>
        <w:rPr>
          <w:color w:val="000000"/>
        </w:rPr>
        <w:t xml:space="preserve"> R(U) 17/56; </w:t>
      </w:r>
      <w:r w:rsidR="00C63437">
        <w:rPr>
          <w:color w:val="000000"/>
        </w:rPr>
        <w:t xml:space="preserve"> </w:t>
      </w:r>
      <w:r>
        <w:rPr>
          <w:color w:val="000000"/>
        </w:rPr>
        <w:t xml:space="preserve">R(U) 29/59; </w:t>
      </w:r>
      <w:r w:rsidR="00C63437">
        <w:rPr>
          <w:color w:val="000000"/>
        </w:rPr>
        <w:t xml:space="preserve"> </w:t>
      </w:r>
      <w:r>
        <w:rPr>
          <w:color w:val="000000"/>
        </w:rPr>
        <w:t xml:space="preserve">R(U) 12/72(T); </w:t>
      </w:r>
      <w:r w:rsidR="00C63437">
        <w:rPr>
          <w:color w:val="000000"/>
        </w:rPr>
        <w:t xml:space="preserve"> </w:t>
      </w:r>
      <w:r>
        <w:rPr>
          <w:color w:val="000000"/>
        </w:rPr>
        <w:t xml:space="preserve">2 </w:t>
      </w:r>
      <w:r w:rsidR="00C63437">
        <w:rPr>
          <w:color w:val="000000"/>
        </w:rPr>
        <w:t xml:space="preserve"> R(U) 32/55; </w:t>
      </w:r>
      <w:r w:rsidR="00612405">
        <w:rPr>
          <w:color w:val="000000"/>
        </w:rPr>
        <w:t xml:space="preserve"> R(U) 12/80</w:t>
      </w:r>
    </w:p>
    <w:p w:rsidR="005D20C3" w:rsidRDefault="005D20C3">
      <w:pPr>
        <w:pStyle w:val="BT"/>
      </w:pPr>
      <w:r>
        <w:t>32237</w:t>
      </w:r>
      <w:r>
        <w:tab/>
        <w:t>But if</w:t>
      </w:r>
    </w:p>
    <w:p w:rsidR="005D20C3" w:rsidRDefault="005D20C3">
      <w:pPr>
        <w:pStyle w:val="Indent1"/>
      </w:pPr>
      <w:r>
        <w:rPr>
          <w:b/>
        </w:rPr>
        <w:t>1.</w:t>
      </w:r>
      <w:r>
        <w:tab/>
        <w:t xml:space="preserve">a stoppage of work that </w:t>
      </w:r>
      <w:r w:rsidR="00C63437">
        <w:t>claimants</w:t>
      </w:r>
      <w:r>
        <w:t xml:space="preserve"> are directly interested in, ends</w:t>
      </w:r>
      <w:r w:rsidRPr="00C63437">
        <w:t xml:space="preserve"> </w:t>
      </w:r>
      <w:r>
        <w:rPr>
          <w:b/>
        </w:rPr>
        <w:t>and</w:t>
      </w:r>
    </w:p>
    <w:p w:rsidR="005D20C3" w:rsidRDefault="005D20C3">
      <w:pPr>
        <w:pStyle w:val="Indent1"/>
      </w:pPr>
      <w:r>
        <w:rPr>
          <w:b/>
        </w:rPr>
        <w:t>2.</w:t>
      </w:r>
      <w:r>
        <w:tab/>
      </w:r>
      <w:r w:rsidR="00C63437">
        <w:t>claimants</w:t>
      </w:r>
      <w:r>
        <w:t xml:space="preserve"> cannot work because of a further dispute that they do not have a direct interest in</w:t>
      </w:r>
    </w:p>
    <w:p w:rsidR="005D20C3" w:rsidRDefault="005D20C3">
      <w:pPr>
        <w:pStyle w:val="BT"/>
      </w:pPr>
      <w:r>
        <w:tab/>
        <w:t>the stoppage of work caused by the second dispute will not have caused them not to be employed.</w:t>
      </w:r>
    </w:p>
    <w:p w:rsidR="005D20C3" w:rsidRDefault="005D20C3">
      <w:pPr>
        <w:pStyle w:val="BT"/>
      </w:pPr>
      <w:r>
        <w:t>32238</w:t>
      </w:r>
      <w:r>
        <w:tab/>
        <w:t>When either</w:t>
      </w:r>
    </w:p>
    <w:p w:rsidR="005D20C3" w:rsidRDefault="005D20C3">
      <w:pPr>
        <w:pStyle w:val="Indent1"/>
      </w:pPr>
      <w:r>
        <w:rPr>
          <w:b/>
        </w:rPr>
        <w:t>1.</w:t>
      </w:r>
      <w:r>
        <w:tab/>
        <w:t>the stoppage comes to an end</w:t>
      </w:r>
      <w:r>
        <w:rPr>
          <w:b/>
        </w:rPr>
        <w:t xml:space="preserve"> or</w:t>
      </w:r>
    </w:p>
    <w:p w:rsidR="005D20C3" w:rsidRDefault="005D20C3">
      <w:pPr>
        <w:pStyle w:val="Indent1"/>
      </w:pPr>
      <w:r>
        <w:rPr>
          <w:b/>
        </w:rPr>
        <w:t>2.</w:t>
      </w:r>
      <w:r>
        <w:tab/>
        <w:t xml:space="preserve">although the stoppage has not ended, it is no longer due to a </w:t>
      </w:r>
      <w:r w:rsidR="00C63437">
        <w:t>trade dispute</w:t>
      </w:r>
      <w:r>
        <w:t xml:space="preserve"> </w:t>
      </w:r>
      <w:r>
        <w:rPr>
          <w:b/>
        </w:rPr>
        <w:t>or</w:t>
      </w:r>
    </w:p>
    <w:p w:rsidR="005D20C3" w:rsidRDefault="005D20C3">
      <w:pPr>
        <w:pStyle w:val="Indent1"/>
      </w:pPr>
      <w:r>
        <w:rPr>
          <w:b/>
        </w:rPr>
        <w:t>3.</w:t>
      </w:r>
      <w:r>
        <w:tab/>
      </w:r>
      <w:r w:rsidR="00C63437">
        <w:t>claimants</w:t>
      </w:r>
      <w:r>
        <w:t xml:space="preserve"> are no longer directly interested in the dispute</w:t>
      </w:r>
      <w:r w:rsidRPr="00C63437">
        <w:t xml:space="preserve"> </w:t>
      </w:r>
      <w:r>
        <w:rPr>
          <w:b/>
        </w:rPr>
        <w:t>or</w:t>
      </w:r>
    </w:p>
    <w:p w:rsidR="005D20C3" w:rsidRDefault="005D20C3">
      <w:pPr>
        <w:pStyle w:val="Indent1"/>
      </w:pPr>
      <w:r>
        <w:rPr>
          <w:b/>
        </w:rPr>
        <w:lastRenderedPageBreak/>
        <w:t>4.</w:t>
      </w:r>
      <w:r>
        <w:tab/>
      </w:r>
      <w:r w:rsidR="00C63437">
        <w:t>claimants</w:t>
      </w:r>
      <w:r>
        <w:t xml:space="preserve"> become genuinely employed somewhere else</w:t>
      </w:r>
      <w:r w:rsidRPr="0085480B">
        <w:rPr>
          <w:vertAlign w:val="superscript"/>
        </w:rPr>
        <w:t>1</w:t>
      </w:r>
      <w:r>
        <w:t xml:space="preserve"> </w:t>
      </w:r>
      <w:r>
        <w:rPr>
          <w:b/>
        </w:rPr>
        <w:t>or</w:t>
      </w:r>
    </w:p>
    <w:p w:rsidR="005D20C3" w:rsidRDefault="005D20C3">
      <w:pPr>
        <w:pStyle w:val="Indent1"/>
      </w:pPr>
      <w:r>
        <w:rPr>
          <w:b/>
        </w:rPr>
        <w:t>5.</w:t>
      </w:r>
      <w:r>
        <w:tab/>
      </w:r>
      <w:r w:rsidR="00C63437">
        <w:t>claimants</w:t>
      </w:r>
      <w:r>
        <w:t xml:space="preserve"> become redundant within the meaning of the relevant legislation</w:t>
      </w:r>
      <w:r w:rsidRPr="0085480B">
        <w:rPr>
          <w:vertAlign w:val="superscript"/>
        </w:rPr>
        <w:t>2</w:t>
      </w:r>
      <w:r>
        <w:t xml:space="preserve"> </w:t>
      </w:r>
      <w:r>
        <w:rPr>
          <w:b/>
        </w:rPr>
        <w:t>or</w:t>
      </w:r>
    </w:p>
    <w:p w:rsidR="005D20C3" w:rsidRDefault="005D20C3">
      <w:pPr>
        <w:pStyle w:val="Indent1"/>
      </w:pPr>
      <w:r>
        <w:rPr>
          <w:b/>
        </w:rPr>
        <w:t>6.</w:t>
      </w:r>
      <w:r>
        <w:tab/>
        <w:t xml:space="preserve">having genuinely resumed work with their employer, </w:t>
      </w:r>
      <w:r w:rsidR="00C63437">
        <w:t>claimants</w:t>
      </w:r>
      <w:r>
        <w:t xml:space="preserve"> then leave for reasons unconnected with the </w:t>
      </w:r>
      <w:r w:rsidR="00C63437">
        <w:t>trade dispute</w:t>
      </w:r>
      <w:r w:rsidRPr="0085480B">
        <w:rPr>
          <w:vertAlign w:val="superscript"/>
        </w:rPr>
        <w:t>3</w:t>
      </w:r>
    </w:p>
    <w:p w:rsidR="005D20C3" w:rsidRDefault="005D20C3">
      <w:pPr>
        <w:pStyle w:val="BT"/>
      </w:pPr>
      <w:r>
        <w:tab/>
        <w:t xml:space="preserve">the stoppage of work will no longer have caused the </w:t>
      </w:r>
      <w:r w:rsidR="00C63437">
        <w:t>claimants</w:t>
      </w:r>
      <w:r>
        <w:t xml:space="preserve"> not to be employed.</w:t>
      </w:r>
      <w:r w:rsidR="00C63437">
        <w:t xml:space="preserve"> </w:t>
      </w:r>
      <w:r>
        <w:t xml:space="preserve"> When either reason </w:t>
      </w:r>
      <w:r>
        <w:rPr>
          <w:b/>
        </w:rPr>
        <w:t xml:space="preserve">1. </w:t>
      </w:r>
      <w:r>
        <w:t xml:space="preserve">or </w:t>
      </w:r>
      <w:r>
        <w:rPr>
          <w:b/>
        </w:rPr>
        <w:t>2.</w:t>
      </w:r>
      <w:r>
        <w:t xml:space="preserve"> applies, the same date is applied to all workers at the same place of work. </w:t>
      </w:r>
      <w:r w:rsidR="00C63437">
        <w:t xml:space="preserve"> </w:t>
      </w:r>
      <w:r>
        <w:t>If</w:t>
      </w:r>
      <w:r>
        <w:rPr>
          <w:b/>
        </w:rPr>
        <w:t xml:space="preserve"> 3. </w:t>
      </w:r>
      <w:r>
        <w:t>to</w:t>
      </w:r>
      <w:r>
        <w:rPr>
          <w:b/>
        </w:rPr>
        <w:t xml:space="preserve"> 6.</w:t>
      </w:r>
      <w:r>
        <w:t xml:space="preserve"> apply the date may be different for each worker at the same place of work.</w:t>
      </w:r>
    </w:p>
    <w:p w:rsidR="005D20C3" w:rsidRDefault="005D20C3">
      <w:pPr>
        <w:pStyle w:val="Leg"/>
        <w:rPr>
          <w:color w:val="000000"/>
        </w:rPr>
      </w:pPr>
      <w:r>
        <w:rPr>
          <w:color w:val="000000"/>
        </w:rPr>
        <w:t>1  JS (NI) Order 95, art 16(3)(a);  2  ER (NI) Order 96, art 174;</w:t>
      </w:r>
      <w:r w:rsidR="00C63437">
        <w:rPr>
          <w:color w:val="000000"/>
        </w:rPr>
        <w:br/>
      </w:r>
      <w:r>
        <w:rPr>
          <w:color w:val="000000"/>
        </w:rPr>
        <w:t>JS (NI) Order 95, art 16(3)(b);  3</w:t>
      </w:r>
      <w:r w:rsidR="00612405">
        <w:rPr>
          <w:color w:val="000000"/>
        </w:rPr>
        <w:t xml:space="preserve"> </w:t>
      </w:r>
      <w:r>
        <w:rPr>
          <w:color w:val="000000"/>
        </w:rPr>
        <w:t xml:space="preserve"> art 16(3)(c)</w:t>
      </w:r>
    </w:p>
    <w:p w:rsidR="005D20C3" w:rsidRDefault="005D20C3">
      <w:pPr>
        <w:pStyle w:val="BT"/>
      </w:pPr>
      <w:r>
        <w:t>32239</w:t>
      </w:r>
      <w:r>
        <w:tab/>
        <w:t>A stoppage of work can end even thoug</w:t>
      </w:r>
      <w:r w:rsidR="00C63437">
        <w:t>h the dispute continues.  Claimants</w:t>
      </w:r>
      <w:r>
        <w:t xml:space="preserve"> cannot lose employment due to a stoppage of work if there is no stoppage in that week (but see </w:t>
      </w:r>
      <w:r w:rsidR="00C63437">
        <w:t xml:space="preserve">DMG </w:t>
      </w:r>
      <w:r>
        <w:t xml:space="preserve">32278 if considering withdrawal of labour). </w:t>
      </w:r>
      <w:r w:rsidR="00C63437">
        <w:t xml:space="preserve"> </w:t>
      </w:r>
      <w:r>
        <w:t>But if, at a later date, there is another stoppage of work because of the same dispute, this stoppage will have caused them not to be employed</w:t>
      </w:r>
      <w:r w:rsidRPr="0085480B">
        <w:rPr>
          <w:vertAlign w:val="superscript"/>
        </w:rPr>
        <w:t>1</w:t>
      </w:r>
      <w:r>
        <w:t>.</w:t>
      </w:r>
    </w:p>
    <w:p w:rsidR="005D20C3" w:rsidRDefault="00612405">
      <w:pPr>
        <w:pStyle w:val="Leg"/>
        <w:rPr>
          <w:color w:val="000000"/>
        </w:rPr>
      </w:pPr>
      <w:r>
        <w:rPr>
          <w:color w:val="000000"/>
        </w:rPr>
        <w:t>1  R(U) 14/64</w:t>
      </w:r>
    </w:p>
    <w:p w:rsidR="005D20C3" w:rsidRDefault="005D20C3">
      <w:pPr>
        <w:pStyle w:val="BT"/>
      </w:pPr>
      <w:r>
        <w:t>32240</w:t>
      </w:r>
      <w:r>
        <w:tab/>
        <w:t xml:space="preserve">If workers refuse to work only on some days each week but work normally on other days, there is a series of stoppages. </w:t>
      </w:r>
      <w:r w:rsidR="00C63437">
        <w:t xml:space="preserve"> </w:t>
      </w:r>
      <w:r>
        <w:t>But the decision maker will be concerned with the weeks which include at least one day of stoppage.</w:t>
      </w:r>
    </w:p>
    <w:p w:rsidR="005D20C3" w:rsidRDefault="005212F4">
      <w:pPr>
        <w:pStyle w:val="BT"/>
      </w:pPr>
      <w:r>
        <w:tab/>
      </w:r>
      <w:r w:rsidR="005D20C3">
        <w:t>32241</w:t>
      </w:r>
    </w:p>
    <w:p w:rsidR="005D20C3" w:rsidRDefault="005D20C3">
      <w:pPr>
        <w:pStyle w:val="SG"/>
        <w:outlineLvl w:val="0"/>
        <w:rPr>
          <w:color w:val="000000"/>
        </w:rPr>
      </w:pPr>
      <w:r>
        <w:rPr>
          <w:color w:val="000000"/>
        </w:rPr>
        <w:t>Return to work delayed</w:t>
      </w:r>
    </w:p>
    <w:p w:rsidR="005D20C3" w:rsidRDefault="005D20C3">
      <w:pPr>
        <w:pStyle w:val="BT"/>
      </w:pPr>
      <w:r>
        <w:t>32242</w:t>
      </w:r>
      <w:r>
        <w:tab/>
      </w:r>
      <w:bookmarkStart w:id="55" w:name="p32242"/>
      <w:bookmarkEnd w:id="55"/>
      <w:r>
        <w:t xml:space="preserve">In some cases a dispute is settled but return to work is prevented because of a different dispute that </w:t>
      </w:r>
      <w:r w:rsidR="00C63437">
        <w:t>claimants</w:t>
      </w:r>
      <w:r>
        <w:t xml:space="preserve"> have no direct interest in.</w:t>
      </w:r>
      <w:r w:rsidR="00C63437">
        <w:t xml:space="preserve"> </w:t>
      </w:r>
      <w:r>
        <w:t xml:space="preserve"> In these cases as the </w:t>
      </w:r>
      <w:r w:rsidR="00C63437">
        <w:t>claimants</w:t>
      </w:r>
      <w:r>
        <w:t xml:space="preserve"> have no direct interest in the dispute, they have no longer lost work due to a stoppage caused by a </w:t>
      </w:r>
      <w:r w:rsidR="00C63437">
        <w:t>trade dispute</w:t>
      </w:r>
      <w:r>
        <w:t>.</w:t>
      </w:r>
    </w:p>
    <w:p w:rsidR="005D20C3" w:rsidRDefault="00C63437">
      <w:pPr>
        <w:pStyle w:val="BT"/>
      </w:pPr>
      <w:r>
        <w:t>32243</w:t>
      </w:r>
      <w:r>
        <w:tab/>
        <w:t>Claimants</w:t>
      </w:r>
      <w:r w:rsidR="005D20C3">
        <w:t xml:space="preserve"> must prove that the stoppage is not caused by the </w:t>
      </w:r>
      <w:r>
        <w:t>trade dispute</w:t>
      </w:r>
      <w:r w:rsidR="005D20C3" w:rsidRPr="0085480B">
        <w:rPr>
          <w:vertAlign w:val="superscript"/>
        </w:rPr>
        <w:t>1</w:t>
      </w:r>
      <w:r w:rsidR="005D20C3">
        <w:t>.</w:t>
      </w:r>
    </w:p>
    <w:p w:rsidR="005D20C3" w:rsidRDefault="00C63437">
      <w:pPr>
        <w:pStyle w:val="Leg"/>
        <w:tabs>
          <w:tab w:val="left" w:pos="362"/>
        </w:tabs>
        <w:ind w:left="362" w:hanging="360"/>
        <w:rPr>
          <w:color w:val="000000"/>
        </w:rPr>
      </w:pPr>
      <w:r>
        <w:rPr>
          <w:color w:val="000000"/>
        </w:rPr>
        <w:t xml:space="preserve">1  CWU 18/49; </w:t>
      </w:r>
      <w:r w:rsidR="005D20C3">
        <w:rPr>
          <w:color w:val="000000"/>
        </w:rPr>
        <w:t xml:space="preserve"> R(U) 1/56</w:t>
      </w:r>
    </w:p>
    <w:p w:rsidR="005D20C3" w:rsidRDefault="00C63437">
      <w:pPr>
        <w:pStyle w:val="BT"/>
      </w:pPr>
      <w:r>
        <w:tab/>
      </w:r>
      <w:r w:rsidR="005D20C3">
        <w:t>32244</w:t>
      </w:r>
    </w:p>
    <w:p w:rsidR="005D20C3" w:rsidRDefault="005D20C3">
      <w:pPr>
        <w:pStyle w:val="TG"/>
        <w:rPr>
          <w:color w:val="000000"/>
        </w:rPr>
        <w:sectPr w:rsidR="005D20C3" w:rsidSect="00E97FB6">
          <w:headerReference w:type="default" r:id="rId30"/>
          <w:footerReference w:type="default" r:id="rId31"/>
          <w:pgSz w:w="11907" w:h="16840" w:code="9"/>
          <w:pgMar w:top="1440" w:right="1797" w:bottom="1440" w:left="1797" w:header="720" w:footer="720" w:gutter="0"/>
          <w:cols w:space="720"/>
          <w:noEndnote/>
        </w:sectPr>
      </w:pPr>
    </w:p>
    <w:p w:rsidR="005D20C3" w:rsidRDefault="005D20C3">
      <w:pPr>
        <w:pStyle w:val="TG"/>
        <w:rPr>
          <w:color w:val="000000"/>
        </w:rPr>
      </w:pPr>
      <w:r>
        <w:rPr>
          <w:color w:val="000000"/>
        </w:rPr>
        <w:lastRenderedPageBreak/>
        <w:t>When disentitlement is not appropriate</w:t>
      </w:r>
    </w:p>
    <w:p w:rsidR="005D20C3" w:rsidRDefault="005D20C3">
      <w:pPr>
        <w:pStyle w:val="SG"/>
        <w:outlineLvl w:val="0"/>
        <w:rPr>
          <w:color w:val="000000"/>
        </w:rPr>
      </w:pPr>
      <w:r>
        <w:rPr>
          <w:color w:val="000000"/>
        </w:rPr>
        <w:t>Direct interest ends</w:t>
      </w:r>
    </w:p>
    <w:p w:rsidR="005D20C3" w:rsidRDefault="005D20C3">
      <w:pPr>
        <w:pStyle w:val="BT"/>
      </w:pPr>
      <w:r>
        <w:t>32245</w:t>
      </w:r>
      <w:r>
        <w:tab/>
      </w:r>
      <w:bookmarkStart w:id="56" w:name="p32245"/>
      <w:bookmarkEnd w:id="56"/>
      <w:r>
        <w:t xml:space="preserve">Disentitlement to </w:t>
      </w:r>
      <w:r w:rsidR="00C63437">
        <w:t>Jobseeker’s Allowance</w:t>
      </w:r>
      <w:r>
        <w:t xml:space="preserve"> will not be appropriate if claimants can show that they no longer have a direct interest in the dispute.  Claimants must show that they can no longer be affected in any way by the outcome of the dispute.</w:t>
      </w:r>
    </w:p>
    <w:p w:rsidR="005D20C3" w:rsidRDefault="005D20C3">
      <w:pPr>
        <w:pStyle w:val="BT"/>
      </w:pPr>
      <w:r>
        <w:t>32246</w:t>
      </w:r>
      <w:r>
        <w:tab/>
        <w:t>They will usually be able to prove this by showing that they have permanently stopped being a person who can be directly interested in the dispute.</w:t>
      </w:r>
    </w:p>
    <w:p w:rsidR="005D20C3" w:rsidRDefault="005D20C3">
      <w:pPr>
        <w:pStyle w:val="BT"/>
      </w:pPr>
      <w:r>
        <w:t>32247</w:t>
      </w:r>
      <w:r>
        <w:tab/>
        <w:t>Resignation or dismissal during the dispute is not enough to show that there is no longer a direct interest in the dispute.  If the reinstatement of a dismissed worker becomes an issue in the dispute, then it has not been shown that the worker has permanently ended relations with the employer.</w:t>
      </w:r>
    </w:p>
    <w:p w:rsidR="005D20C3" w:rsidRDefault="005D20C3">
      <w:pPr>
        <w:pStyle w:val="BT"/>
      </w:pPr>
      <w:r>
        <w:t>32248</w:t>
      </w:r>
      <w:r>
        <w:tab/>
        <w:t xml:space="preserve">Even if </w:t>
      </w:r>
      <w:r w:rsidR="008053FB">
        <w:t>claimants</w:t>
      </w:r>
      <w:r>
        <w:t xml:space="preserve"> are able to show that they have permanently ended relations with the employer, they must also show that any settlement of the dispute does not affect their position in any way during the period before the employment ended.</w:t>
      </w:r>
    </w:p>
    <w:p w:rsidR="005D20C3" w:rsidRDefault="005D20C3">
      <w:pPr>
        <w:pStyle w:val="BT"/>
        <w:rPr>
          <w:b/>
          <w:bCs/>
        </w:rPr>
      </w:pPr>
      <w:r>
        <w:tab/>
      </w:r>
      <w:r>
        <w:rPr>
          <w:b/>
          <w:bCs/>
        </w:rPr>
        <w:t>Example</w:t>
      </w:r>
    </w:p>
    <w:p w:rsidR="005D20C3" w:rsidRDefault="005D20C3">
      <w:pPr>
        <w:pStyle w:val="BT"/>
      </w:pPr>
      <w:r>
        <w:tab/>
        <w:t xml:space="preserve">There is a dispute about work at Barbara Bradford’s place of work.  As a result she resigns and makes a claim for </w:t>
      </w:r>
      <w:r w:rsidR="008053FB">
        <w:t>Jobseeker’s Allowance</w:t>
      </w:r>
      <w:r>
        <w:t>.</w:t>
      </w:r>
    </w:p>
    <w:p w:rsidR="005D20C3" w:rsidRDefault="005D20C3">
      <w:pPr>
        <w:pStyle w:val="BT"/>
      </w:pPr>
      <w:r>
        <w:tab/>
        <w:t>When the dispute is settled, Barbara will receive arrears of pay for the period before her employment ended.  The decision maker decides that Barbara cannot show that any settlement would not affect her position before her employment ended.</w:t>
      </w:r>
    </w:p>
    <w:p w:rsidR="005D20C3" w:rsidRDefault="005D20C3">
      <w:pPr>
        <w:pStyle w:val="BT"/>
      </w:pPr>
      <w:r>
        <w:t>32249</w:t>
      </w:r>
      <w:r>
        <w:tab/>
        <w:t>It is important to look in detail at claimants’ reasons for resigning, or the employer’s reasons for dismissing claimants, where it is alleged that</w:t>
      </w:r>
    </w:p>
    <w:p w:rsidR="005D20C3" w:rsidRDefault="005D20C3">
      <w:pPr>
        <w:pStyle w:val="Indent1"/>
      </w:pPr>
      <w:r>
        <w:rPr>
          <w:b/>
        </w:rPr>
        <w:t>1.</w:t>
      </w:r>
      <w:r>
        <w:tab/>
        <w:t xml:space="preserve">there has been a permanent ending of relations between claimants and the employer </w:t>
      </w:r>
      <w:r>
        <w:rPr>
          <w:b/>
        </w:rPr>
        <w:t>and</w:t>
      </w:r>
    </w:p>
    <w:p w:rsidR="005D20C3" w:rsidRDefault="005D20C3">
      <w:pPr>
        <w:pStyle w:val="Indent1"/>
      </w:pPr>
      <w:r>
        <w:rPr>
          <w:b/>
        </w:rPr>
        <w:t>2.</w:t>
      </w:r>
      <w:r>
        <w:tab/>
        <w:t>the claimants’ direct interest in the dispute has ended.</w:t>
      </w:r>
    </w:p>
    <w:p w:rsidR="005D20C3" w:rsidRDefault="005212F4">
      <w:pPr>
        <w:pStyle w:val="BT"/>
      </w:pPr>
      <w:r>
        <w:tab/>
      </w:r>
      <w:r w:rsidR="005D20C3">
        <w:t>32250</w:t>
      </w:r>
      <w:r>
        <w:t xml:space="preserve"> </w:t>
      </w:r>
      <w:r w:rsidR="00612405">
        <w:t>–</w:t>
      </w:r>
      <w:r w:rsidR="005D20C3">
        <w:t xml:space="preserve"> 32251</w:t>
      </w:r>
    </w:p>
    <w:p w:rsidR="005D20C3" w:rsidRDefault="005D20C3">
      <w:pPr>
        <w:pStyle w:val="BT"/>
      </w:pPr>
    </w:p>
    <w:p w:rsidR="005D20C3" w:rsidRDefault="005212F4">
      <w:pPr>
        <w:pStyle w:val="SG"/>
        <w:spacing w:before="170" w:after="170"/>
        <w:rPr>
          <w:color w:val="000000"/>
        </w:rPr>
      </w:pPr>
      <w:r>
        <w:rPr>
          <w:color w:val="000000"/>
        </w:rPr>
        <w:br w:type="page"/>
      </w:r>
      <w:r w:rsidR="005D20C3">
        <w:rPr>
          <w:color w:val="000000"/>
        </w:rPr>
        <w:lastRenderedPageBreak/>
        <w:t>Employed somewhere else</w:t>
      </w:r>
    </w:p>
    <w:p w:rsidR="005D20C3" w:rsidRDefault="005D20C3">
      <w:pPr>
        <w:pStyle w:val="BT"/>
      </w:pPr>
      <w:r>
        <w:t>32252</w:t>
      </w:r>
      <w:r>
        <w:tab/>
      </w:r>
      <w:bookmarkStart w:id="57" w:name="p32252"/>
      <w:bookmarkEnd w:id="57"/>
      <w:r>
        <w:t>If claimants can show that during a stoppage of work they have become genuinely employed somewhere else, they will no longer have lost employment due to the stoppage of work</w:t>
      </w:r>
      <w:r w:rsidRPr="0085480B">
        <w:rPr>
          <w:vertAlign w:val="superscript"/>
        </w:rPr>
        <w:t>1</w:t>
      </w:r>
      <w:r>
        <w:t>.  But a sanction question may arise</w:t>
      </w:r>
      <w:r w:rsidRPr="0085480B">
        <w:rPr>
          <w:vertAlign w:val="superscript"/>
        </w:rPr>
        <w:t>2</w:t>
      </w:r>
      <w:r>
        <w:t>.</w:t>
      </w:r>
    </w:p>
    <w:p w:rsidR="005D20C3" w:rsidRDefault="005D20C3">
      <w:pPr>
        <w:pStyle w:val="Leg"/>
        <w:rPr>
          <w:color w:val="000000"/>
        </w:rPr>
      </w:pPr>
      <w:r>
        <w:rPr>
          <w:color w:val="000000"/>
        </w:rPr>
        <w:t>1  JS (NI) Order 95, art 16(3)(a);  2  art 21(6) &amp; 22(A)(2)</w:t>
      </w:r>
    </w:p>
    <w:p w:rsidR="005D20C3" w:rsidRDefault="005D20C3">
      <w:pPr>
        <w:pStyle w:val="Para"/>
        <w:outlineLvl w:val="0"/>
        <w:rPr>
          <w:color w:val="000000"/>
        </w:rPr>
      </w:pPr>
      <w:r>
        <w:rPr>
          <w:color w:val="000000"/>
        </w:rPr>
        <w:t>Employed</w:t>
      </w:r>
    </w:p>
    <w:p w:rsidR="005D20C3" w:rsidRDefault="005D20C3">
      <w:pPr>
        <w:pStyle w:val="BT"/>
      </w:pPr>
      <w:r>
        <w:t>32253</w:t>
      </w:r>
      <w:r>
        <w:tab/>
      </w:r>
      <w:bookmarkStart w:id="58" w:name="p32253"/>
      <w:bookmarkEnd w:id="58"/>
      <w:r>
        <w:t>“Employed” in this context means either employed earner’s or self employment.</w:t>
      </w:r>
    </w:p>
    <w:p w:rsidR="005D20C3" w:rsidRDefault="005D20C3">
      <w:pPr>
        <w:pStyle w:val="Para"/>
        <w:rPr>
          <w:color w:val="000000"/>
        </w:rPr>
      </w:pPr>
      <w:r>
        <w:rPr>
          <w:color w:val="000000"/>
        </w:rPr>
        <w:t>Somewhere else</w:t>
      </w:r>
    </w:p>
    <w:p w:rsidR="005D20C3" w:rsidRDefault="005D20C3">
      <w:pPr>
        <w:pStyle w:val="BT"/>
      </w:pPr>
      <w:r>
        <w:t>32254</w:t>
      </w:r>
      <w:r>
        <w:tab/>
      </w:r>
      <w:bookmarkStart w:id="59" w:name="p32254"/>
      <w:bookmarkEnd w:id="59"/>
      <w:r>
        <w:t xml:space="preserve">This means somewhere other than where claimants worked when the stoppage started. </w:t>
      </w:r>
      <w:r w:rsidR="008053FB">
        <w:t xml:space="preserve"> </w:t>
      </w:r>
      <w:r>
        <w:t>The new work must be</w:t>
      </w:r>
    </w:p>
    <w:p w:rsidR="005D20C3" w:rsidRDefault="005D20C3">
      <w:pPr>
        <w:pStyle w:val="Indent1"/>
      </w:pPr>
      <w:r>
        <w:rPr>
          <w:b/>
        </w:rPr>
        <w:t>1.</w:t>
      </w:r>
      <w:r>
        <w:tab/>
        <w:t>at different premises</w:t>
      </w:r>
      <w:r w:rsidRPr="008053FB">
        <w:t xml:space="preserve"> </w:t>
      </w:r>
      <w:r>
        <w:rPr>
          <w:b/>
        </w:rPr>
        <w:t>or</w:t>
      </w:r>
    </w:p>
    <w:p w:rsidR="005D20C3" w:rsidRDefault="005D20C3">
      <w:pPr>
        <w:pStyle w:val="Indent1"/>
      </w:pPr>
      <w:r>
        <w:rPr>
          <w:b/>
        </w:rPr>
        <w:t>2.</w:t>
      </w:r>
      <w:r>
        <w:tab/>
        <w:t>in a separate department on the same premises if that department is a separate place of work.</w:t>
      </w:r>
    </w:p>
    <w:p w:rsidR="005D20C3" w:rsidRDefault="005D20C3">
      <w:pPr>
        <w:pStyle w:val="Para"/>
        <w:outlineLvl w:val="0"/>
        <w:rPr>
          <w:color w:val="000000"/>
        </w:rPr>
      </w:pPr>
      <w:r>
        <w:rPr>
          <w:color w:val="000000"/>
        </w:rPr>
        <w:t>Genuinely</w:t>
      </w:r>
    </w:p>
    <w:p w:rsidR="005D20C3" w:rsidRDefault="005D20C3">
      <w:pPr>
        <w:pStyle w:val="BT"/>
      </w:pPr>
      <w:r>
        <w:t>32255</w:t>
      </w:r>
      <w:r>
        <w:tab/>
      </w:r>
      <w:bookmarkStart w:id="60" w:name="p32255"/>
      <w:bookmarkEnd w:id="60"/>
      <w:r>
        <w:t xml:space="preserve">Whether work is genuine is a question of fact to be decided by the decision maker. </w:t>
      </w:r>
      <w:r w:rsidR="008053FB">
        <w:t xml:space="preserve"> </w:t>
      </w:r>
      <w:r>
        <w:t>The decision must be based on available evidence.</w:t>
      </w:r>
    </w:p>
    <w:p w:rsidR="005D20C3" w:rsidRDefault="005D20C3">
      <w:pPr>
        <w:pStyle w:val="BT"/>
      </w:pPr>
      <w:r>
        <w:t>32256</w:t>
      </w:r>
      <w:r>
        <w:tab/>
        <w:t>Work should be both genuine and taken up for an honest motive</w:t>
      </w:r>
      <w:r w:rsidRPr="0085480B">
        <w:rPr>
          <w:vertAlign w:val="superscript"/>
        </w:rPr>
        <w:t>1</w:t>
      </w:r>
      <w:r>
        <w:t>.</w:t>
      </w:r>
    </w:p>
    <w:p w:rsidR="005D20C3" w:rsidRDefault="005D20C3">
      <w:pPr>
        <w:pStyle w:val="Leg"/>
        <w:rPr>
          <w:color w:val="000000"/>
        </w:rPr>
      </w:pPr>
      <w:r>
        <w:rPr>
          <w:color w:val="000000"/>
        </w:rPr>
        <w:t>1  R(U) 6/74</w:t>
      </w:r>
    </w:p>
    <w:p w:rsidR="005D20C3" w:rsidRDefault="005D20C3">
      <w:pPr>
        <w:pStyle w:val="BT"/>
      </w:pPr>
      <w:r>
        <w:t>32257</w:t>
      </w:r>
      <w:r>
        <w:tab/>
        <w:t xml:space="preserve">If claimants show that the job was taken up for a proper reason, for example to have a job and earn a living, then it is genuine. </w:t>
      </w:r>
      <w:r w:rsidR="008053FB">
        <w:t xml:space="preserve"> </w:t>
      </w:r>
      <w:r>
        <w:t>I</w:t>
      </w:r>
      <w:r w:rsidR="008053FB">
        <w:t>f this has been shown, the work</w:t>
      </w:r>
    </w:p>
    <w:p w:rsidR="005D20C3" w:rsidRDefault="005D20C3">
      <w:pPr>
        <w:pStyle w:val="Indent1"/>
      </w:pPr>
      <w:r>
        <w:rPr>
          <w:b/>
        </w:rPr>
        <w:t>1.</w:t>
      </w:r>
      <w:r>
        <w:tab/>
        <w:t xml:space="preserve">does not have to be permanent </w:t>
      </w:r>
      <w:r>
        <w:rPr>
          <w:b/>
        </w:rPr>
        <w:t>or</w:t>
      </w:r>
    </w:p>
    <w:p w:rsidR="005D20C3" w:rsidRDefault="005D20C3">
      <w:pPr>
        <w:pStyle w:val="Indent1"/>
      </w:pPr>
      <w:r>
        <w:rPr>
          <w:b/>
        </w:rPr>
        <w:t>2.</w:t>
      </w:r>
      <w:r>
        <w:tab/>
        <w:t>taken with the intention of permanently ending relations with the previous employer.</w:t>
      </w:r>
    </w:p>
    <w:p w:rsidR="005D20C3" w:rsidRDefault="005D20C3">
      <w:pPr>
        <w:pStyle w:val="BT"/>
      </w:pPr>
      <w:r>
        <w:t>32258</w:t>
      </w:r>
      <w:r>
        <w:tab/>
        <w:t>Work can be genuine even if</w:t>
      </w:r>
    </w:p>
    <w:p w:rsidR="005D20C3" w:rsidRDefault="005D20C3">
      <w:pPr>
        <w:pStyle w:val="Indent1"/>
      </w:pPr>
      <w:r>
        <w:rPr>
          <w:b/>
        </w:rPr>
        <w:t>1.</w:t>
      </w:r>
      <w:r>
        <w:tab/>
        <w:t xml:space="preserve">it turns out to be temporary </w:t>
      </w:r>
      <w:r>
        <w:rPr>
          <w:b/>
        </w:rPr>
        <w:t>or</w:t>
      </w:r>
    </w:p>
    <w:p w:rsidR="005D20C3" w:rsidRDefault="005D20C3">
      <w:pPr>
        <w:pStyle w:val="Indent1"/>
      </w:pPr>
      <w:r>
        <w:rPr>
          <w:b/>
        </w:rPr>
        <w:t>2.</w:t>
      </w:r>
      <w:r>
        <w:tab/>
        <w:t>claimants know it will be temporary from the start.</w:t>
      </w:r>
    </w:p>
    <w:p w:rsidR="005D20C3" w:rsidRDefault="005D20C3">
      <w:pPr>
        <w:pStyle w:val="BT"/>
      </w:pPr>
      <w:r>
        <w:tab/>
        <w:t xml:space="preserve">The probable, or expected, duration of the work is only one element in considering whether it is genuine. </w:t>
      </w:r>
      <w:r w:rsidR="008053FB">
        <w:t xml:space="preserve"> </w:t>
      </w:r>
      <w:r>
        <w:t>The fact that it turns out to last only a short time is not enough on its own to find that it was not genuine.</w:t>
      </w:r>
    </w:p>
    <w:p w:rsidR="005D20C3" w:rsidRDefault="005D20C3">
      <w:pPr>
        <w:pStyle w:val="BT"/>
      </w:pPr>
      <w:r>
        <w:lastRenderedPageBreak/>
        <w:t>32259</w:t>
      </w:r>
      <w:r>
        <w:tab/>
        <w:t xml:space="preserve">Work is not genuine if the </w:t>
      </w:r>
      <w:r w:rsidR="008053FB">
        <w:t>claimant</w:t>
      </w:r>
    </w:p>
    <w:p w:rsidR="005D20C3" w:rsidRDefault="005D20C3">
      <w:pPr>
        <w:pStyle w:val="Indent1"/>
      </w:pPr>
      <w:r>
        <w:rPr>
          <w:b/>
        </w:rPr>
        <w:t>1.</w:t>
      </w:r>
      <w:r>
        <w:tab/>
        <w:t xml:space="preserve">takes it </w:t>
      </w:r>
      <w:r>
        <w:rPr>
          <w:b/>
        </w:rPr>
        <w:t>or</w:t>
      </w:r>
    </w:p>
    <w:p w:rsidR="005D20C3" w:rsidRDefault="005D20C3">
      <w:pPr>
        <w:pStyle w:val="Indent1"/>
      </w:pPr>
      <w:r>
        <w:rPr>
          <w:b/>
        </w:rPr>
        <w:t>2.</w:t>
      </w:r>
      <w:r>
        <w:tab/>
        <w:t xml:space="preserve">maintains to </w:t>
      </w:r>
      <w:r w:rsidR="00612405">
        <w:t>have taken work which is a sham</w:t>
      </w:r>
    </w:p>
    <w:p w:rsidR="005D20C3" w:rsidRDefault="005D20C3">
      <w:pPr>
        <w:pStyle w:val="Indent1"/>
      </w:pPr>
      <w:r>
        <w:t xml:space="preserve">simply to avoid disentitlement to </w:t>
      </w:r>
      <w:r w:rsidR="008053FB">
        <w:t>Jobseeker’s Allowance</w:t>
      </w:r>
      <w:r>
        <w:t>.</w:t>
      </w:r>
    </w:p>
    <w:p w:rsidR="005D20C3" w:rsidRDefault="005D20C3">
      <w:pPr>
        <w:pStyle w:val="BT"/>
      </w:pPr>
      <w:r>
        <w:t>32260</w:t>
      </w:r>
      <w:r>
        <w:tab/>
        <w:t xml:space="preserve">Work which is done for a big employer is usually genuine. </w:t>
      </w:r>
      <w:r w:rsidR="008053FB">
        <w:t xml:space="preserve"> </w:t>
      </w:r>
      <w:r>
        <w:t xml:space="preserve">But work which is done for a small firm, owned by a friend, will often not be genuine. </w:t>
      </w:r>
      <w:r w:rsidR="008053FB">
        <w:t xml:space="preserve"> </w:t>
      </w:r>
      <w:r>
        <w:t xml:space="preserve">The decision maker must, in all cases, find out exactly the nature of the work and how </w:t>
      </w:r>
      <w:r w:rsidR="008053FB">
        <w:t>claimants</w:t>
      </w:r>
      <w:r>
        <w:t xml:space="preserve"> came to start it</w:t>
      </w:r>
      <w:r w:rsidRPr="0085480B">
        <w:rPr>
          <w:vertAlign w:val="superscript"/>
        </w:rPr>
        <w:t>1</w:t>
      </w:r>
      <w:r>
        <w:t>.</w:t>
      </w:r>
    </w:p>
    <w:p w:rsidR="005D20C3" w:rsidRDefault="005D20C3">
      <w:pPr>
        <w:pStyle w:val="Leg"/>
        <w:rPr>
          <w:color w:val="000000"/>
        </w:rPr>
      </w:pPr>
      <w:r>
        <w:rPr>
          <w:color w:val="000000"/>
        </w:rPr>
        <w:t>1  R(U) 6/74</w:t>
      </w:r>
    </w:p>
    <w:p w:rsidR="005D20C3" w:rsidRDefault="005212F4">
      <w:pPr>
        <w:pStyle w:val="BT"/>
      </w:pPr>
      <w:r>
        <w:tab/>
      </w:r>
      <w:r w:rsidR="005D20C3">
        <w:t>32261</w:t>
      </w:r>
      <w:r>
        <w:t xml:space="preserve"> </w:t>
      </w:r>
      <w:r w:rsidR="00612405">
        <w:t>–</w:t>
      </w:r>
      <w:r w:rsidR="005D20C3">
        <w:t xml:space="preserve"> 32263</w:t>
      </w:r>
    </w:p>
    <w:p w:rsidR="005D20C3" w:rsidRDefault="005D20C3">
      <w:pPr>
        <w:pStyle w:val="SG"/>
        <w:rPr>
          <w:color w:val="000000"/>
        </w:rPr>
      </w:pPr>
      <w:r>
        <w:rPr>
          <w:color w:val="000000"/>
        </w:rPr>
        <w:t>Work ended due to redundancy</w:t>
      </w:r>
    </w:p>
    <w:p w:rsidR="005D20C3" w:rsidRDefault="005D20C3">
      <w:pPr>
        <w:pStyle w:val="BT"/>
      </w:pPr>
      <w:r>
        <w:t>32264</w:t>
      </w:r>
      <w:r>
        <w:tab/>
      </w:r>
      <w:bookmarkStart w:id="61" w:name="p32264"/>
      <w:bookmarkEnd w:id="61"/>
      <w:r>
        <w:t xml:space="preserve">If clients can show that during a stoppage they have been made redundant they can claim </w:t>
      </w:r>
      <w:r w:rsidR="008053FB">
        <w:t>Jobseeker’s Allowance</w:t>
      </w:r>
      <w:r w:rsidRPr="0085480B">
        <w:rPr>
          <w:vertAlign w:val="superscript"/>
        </w:rPr>
        <w:t>1</w:t>
      </w:r>
      <w:r>
        <w:t xml:space="preserve">. </w:t>
      </w:r>
      <w:r w:rsidR="005212F4">
        <w:t xml:space="preserve"> </w:t>
      </w:r>
      <w:r>
        <w:t>The redundancy must be within the meaning of the relevant legislation</w:t>
      </w:r>
      <w:r w:rsidRPr="0085480B">
        <w:rPr>
          <w:vertAlign w:val="superscript"/>
        </w:rPr>
        <w:t>2</w:t>
      </w:r>
      <w:r>
        <w:t>.</w:t>
      </w:r>
    </w:p>
    <w:p w:rsidR="005D20C3" w:rsidRDefault="005D20C3">
      <w:pPr>
        <w:pStyle w:val="Leg"/>
        <w:rPr>
          <w:color w:val="000000"/>
        </w:rPr>
      </w:pPr>
      <w:r>
        <w:rPr>
          <w:color w:val="000000"/>
        </w:rPr>
        <w:t>1  JS (NI) Order 95, art 16(3)(b);  2  ER (NI) Order 96, art 174</w:t>
      </w:r>
    </w:p>
    <w:p w:rsidR="005D20C3" w:rsidRDefault="005D20C3">
      <w:pPr>
        <w:pStyle w:val="BT"/>
      </w:pPr>
      <w:r>
        <w:t>32265</w:t>
      </w:r>
      <w:r>
        <w:tab/>
        <w:t xml:space="preserve">For guidance on whether work has ended due to redundancy within the meaning of the relevant legislation see </w:t>
      </w:r>
      <w:r w:rsidR="00612405">
        <w:t xml:space="preserve">DMG </w:t>
      </w:r>
      <w:r>
        <w:t>34267</w:t>
      </w:r>
      <w:r w:rsidR="00612405">
        <w:t xml:space="preserve"> </w:t>
      </w:r>
      <w:r>
        <w:t>-</w:t>
      </w:r>
      <w:r w:rsidR="00612405">
        <w:t xml:space="preserve"> </w:t>
      </w:r>
      <w:r>
        <w:t xml:space="preserve">34269. </w:t>
      </w:r>
      <w:r w:rsidR="005212F4">
        <w:t xml:space="preserve"> </w:t>
      </w:r>
      <w:r>
        <w:t xml:space="preserve">If there is some doubt as to whether redundancy has resulted in the permanent ending of relations between the employer and the employee, for example because the redundancies were an issue in the dispute, refer the case to </w:t>
      </w:r>
      <w:r w:rsidR="008053FB">
        <w:t>Decision Making Services</w:t>
      </w:r>
      <w:r>
        <w:t>.</w:t>
      </w:r>
    </w:p>
    <w:p w:rsidR="005D20C3" w:rsidRDefault="005D20C3">
      <w:pPr>
        <w:pStyle w:val="SG"/>
        <w:rPr>
          <w:color w:val="000000"/>
        </w:rPr>
      </w:pPr>
      <w:r>
        <w:rPr>
          <w:color w:val="000000"/>
        </w:rPr>
        <w:t>Genuinely returned to work, then left</w:t>
      </w:r>
    </w:p>
    <w:p w:rsidR="005D20C3" w:rsidRDefault="005D20C3">
      <w:pPr>
        <w:pStyle w:val="BT"/>
      </w:pPr>
      <w:r>
        <w:t>32266</w:t>
      </w:r>
      <w:r>
        <w:tab/>
      </w:r>
      <w:bookmarkStart w:id="62" w:name="p32266"/>
      <w:bookmarkEnd w:id="62"/>
      <w:r w:rsidR="008053FB">
        <w:t>Claimants</w:t>
      </w:r>
      <w:r>
        <w:t xml:space="preserve"> who can prove that during the stoppage they</w:t>
      </w:r>
    </w:p>
    <w:p w:rsidR="005D20C3" w:rsidRDefault="005D20C3">
      <w:pPr>
        <w:pStyle w:val="Indent1"/>
      </w:pPr>
      <w:r>
        <w:rPr>
          <w:b/>
        </w:rPr>
        <w:t>1.</w:t>
      </w:r>
      <w:r>
        <w:tab/>
        <w:t xml:space="preserve">genuinely returned to work as an employed earner for the employer </w:t>
      </w:r>
      <w:r>
        <w:rPr>
          <w:b/>
        </w:rPr>
        <w:t>and</w:t>
      </w:r>
    </w:p>
    <w:p w:rsidR="005D20C3" w:rsidRDefault="005D20C3">
      <w:pPr>
        <w:pStyle w:val="Indent1"/>
      </w:pPr>
      <w:r>
        <w:rPr>
          <w:b/>
        </w:rPr>
        <w:t>2.</w:t>
      </w:r>
      <w:r>
        <w:tab/>
        <w:t xml:space="preserve">then left for reasons other than the </w:t>
      </w:r>
      <w:r w:rsidR="008053FB">
        <w:t>trade dispute</w:t>
      </w:r>
    </w:p>
    <w:p w:rsidR="005D20C3" w:rsidRDefault="005D20C3">
      <w:pPr>
        <w:pStyle w:val="BT"/>
      </w:pPr>
      <w:r>
        <w:tab/>
        <w:t>will not have lost employment because of the stoppage</w:t>
      </w:r>
      <w:r w:rsidRPr="0085480B">
        <w:rPr>
          <w:vertAlign w:val="superscript"/>
        </w:rPr>
        <w:t>1</w:t>
      </w:r>
      <w:r>
        <w:t xml:space="preserve">.  This applies from the date that the </w:t>
      </w:r>
      <w:r w:rsidR="008053FB">
        <w:t>claimant</w:t>
      </w:r>
      <w:r>
        <w:t xml:space="preserve"> returned to work for the employer.</w:t>
      </w:r>
    </w:p>
    <w:p w:rsidR="005D20C3" w:rsidRDefault="005D20C3">
      <w:pPr>
        <w:pStyle w:val="Leg"/>
        <w:rPr>
          <w:color w:val="000000"/>
        </w:rPr>
      </w:pPr>
      <w:r>
        <w:rPr>
          <w:color w:val="000000"/>
        </w:rPr>
        <w:t xml:space="preserve">1 </w:t>
      </w:r>
      <w:r w:rsidR="008053FB">
        <w:rPr>
          <w:color w:val="000000"/>
        </w:rPr>
        <w:t xml:space="preserve"> </w:t>
      </w:r>
      <w:r>
        <w:rPr>
          <w:color w:val="000000"/>
        </w:rPr>
        <w:t>JS (NI) Order 95, art 16(3)(c)</w:t>
      </w:r>
    </w:p>
    <w:p w:rsidR="005D20C3" w:rsidRDefault="005D20C3">
      <w:pPr>
        <w:pStyle w:val="Para"/>
        <w:outlineLvl w:val="0"/>
        <w:rPr>
          <w:color w:val="000000"/>
        </w:rPr>
      </w:pPr>
      <w:r>
        <w:rPr>
          <w:color w:val="000000"/>
        </w:rPr>
        <w:t>Resumed work with employer</w:t>
      </w:r>
    </w:p>
    <w:p w:rsidR="005D20C3" w:rsidRDefault="005D20C3">
      <w:pPr>
        <w:pStyle w:val="BT"/>
      </w:pPr>
      <w:r>
        <w:t>32267</w:t>
      </w:r>
      <w:r>
        <w:tab/>
      </w:r>
      <w:bookmarkStart w:id="63" w:name="p32267"/>
      <w:bookmarkEnd w:id="63"/>
      <w:r w:rsidR="008053FB">
        <w:t>Claimants</w:t>
      </w:r>
      <w:r>
        <w:t xml:space="preserve"> have resumed work with the employer if they have gone back to work for the same employer they worked for immediately before the stoppage began.</w:t>
      </w:r>
      <w:r w:rsidR="008053FB">
        <w:t xml:space="preserve"> </w:t>
      </w:r>
      <w:r>
        <w:t xml:space="preserve"> It does not have to be the same job. </w:t>
      </w:r>
      <w:r w:rsidR="008053FB">
        <w:t xml:space="preserve"> </w:t>
      </w:r>
      <w:r>
        <w:t>Any work with that employer is enough.</w:t>
      </w:r>
    </w:p>
    <w:p w:rsidR="005D20C3" w:rsidRDefault="008053FB">
      <w:pPr>
        <w:pStyle w:val="BT"/>
      </w:pPr>
      <w:r>
        <w:lastRenderedPageBreak/>
        <w:t>32268</w:t>
      </w:r>
      <w:r>
        <w:tab/>
        <w:t>Claimants</w:t>
      </w:r>
      <w:r w:rsidR="005D20C3">
        <w:t xml:space="preserve"> have not satisfied this condition if they have returned to work for a different employer at the same place of work where they worked when the stoppage began. </w:t>
      </w:r>
      <w:r>
        <w:t xml:space="preserve"> </w:t>
      </w:r>
      <w:r w:rsidR="005D20C3">
        <w:t>Nor can they satisfy the “employed somewhere else” condition</w:t>
      </w:r>
      <w:r w:rsidR="005D20C3" w:rsidRPr="0085480B">
        <w:rPr>
          <w:vertAlign w:val="superscript"/>
        </w:rPr>
        <w:t>1</w:t>
      </w:r>
      <w:r w:rsidR="005D20C3">
        <w:t>.</w:t>
      </w:r>
    </w:p>
    <w:p w:rsidR="005D20C3" w:rsidRDefault="005D20C3">
      <w:pPr>
        <w:pStyle w:val="Leg"/>
        <w:rPr>
          <w:color w:val="000000"/>
        </w:rPr>
      </w:pPr>
      <w:r>
        <w:rPr>
          <w:color w:val="000000"/>
        </w:rPr>
        <w:t>1   JS (NI) Order 95, art 16(3)(c)</w:t>
      </w:r>
    </w:p>
    <w:p w:rsidR="005D20C3" w:rsidRDefault="005212F4">
      <w:pPr>
        <w:pStyle w:val="BT"/>
      </w:pPr>
      <w:r>
        <w:tab/>
      </w:r>
      <w:r w:rsidR="005D20C3">
        <w:t>32269</w:t>
      </w:r>
      <w:r>
        <w:t xml:space="preserve"> </w:t>
      </w:r>
      <w:r w:rsidR="00612405">
        <w:t>–</w:t>
      </w:r>
      <w:r w:rsidR="005D20C3">
        <w:t xml:space="preserve"> 32270</w:t>
      </w:r>
    </w:p>
    <w:p w:rsidR="005D20C3" w:rsidRDefault="005D20C3">
      <w:pPr>
        <w:pStyle w:val="Para"/>
        <w:rPr>
          <w:color w:val="000000"/>
        </w:rPr>
      </w:pPr>
      <w:r>
        <w:rPr>
          <w:color w:val="000000"/>
        </w:rPr>
        <w:t>Subsequently left</w:t>
      </w:r>
    </w:p>
    <w:p w:rsidR="005D20C3" w:rsidRDefault="006140A0">
      <w:pPr>
        <w:pStyle w:val="BT"/>
      </w:pPr>
      <w:r>
        <w:rPr>
          <w:noProof/>
          <w:lang w:eastAsia="en-GB"/>
        </w:rPr>
        <w:pict>
          <v:shape id="_x0000_s1044" type="#_x0000_t32" style="position:absolute;left:0;text-align:left;margin-left:33.9pt;margin-top:43.25pt;width:0;height:11.35pt;z-index:5" o:connectortype="straight"/>
        </w:pict>
      </w:r>
      <w:r w:rsidR="005D20C3">
        <w:t>32271</w:t>
      </w:r>
      <w:r w:rsidR="005D20C3">
        <w:tab/>
      </w:r>
      <w:bookmarkStart w:id="64" w:name="p32271"/>
      <w:bookmarkEnd w:id="64"/>
      <w:r w:rsidR="005D20C3">
        <w:t>The word “left” includes leaving voluntarily and dismissal. It does not include suspension.</w:t>
      </w:r>
      <w:r w:rsidR="008053FB">
        <w:t xml:space="preserve"> </w:t>
      </w:r>
      <w:r w:rsidR="005D20C3">
        <w:t xml:space="preserve"> For guidance on the difference between termination and suspension from work see </w:t>
      </w:r>
      <w:r w:rsidR="008053FB">
        <w:t xml:space="preserve">DMG </w:t>
      </w:r>
      <w:r w:rsidR="00612405">
        <w:t>Chapter 26</w:t>
      </w:r>
      <w:r w:rsidR="005D20C3">
        <w:t>.</w:t>
      </w:r>
    </w:p>
    <w:p w:rsidR="005D20C3" w:rsidRDefault="005D20C3">
      <w:pPr>
        <w:pStyle w:val="Para"/>
        <w:rPr>
          <w:color w:val="000000"/>
        </w:rPr>
      </w:pPr>
      <w:r>
        <w:rPr>
          <w:color w:val="000000"/>
        </w:rPr>
        <w:t>For a reason other than the trade dispute</w:t>
      </w:r>
    </w:p>
    <w:p w:rsidR="005D20C3" w:rsidRDefault="005D20C3">
      <w:pPr>
        <w:pStyle w:val="BT"/>
      </w:pPr>
      <w:r>
        <w:t>32272</w:t>
      </w:r>
      <w:r>
        <w:tab/>
      </w:r>
      <w:bookmarkStart w:id="65" w:name="p32272"/>
      <w:bookmarkEnd w:id="65"/>
      <w:r>
        <w:t xml:space="preserve">The main reason for leaving must not be the </w:t>
      </w:r>
      <w:r w:rsidR="008053FB">
        <w:t>trade dispute</w:t>
      </w:r>
      <w:r w:rsidRPr="0085480B">
        <w:rPr>
          <w:vertAlign w:val="superscript"/>
        </w:rPr>
        <w:t>1</w:t>
      </w:r>
      <w:r>
        <w:t>.</w:t>
      </w:r>
      <w:r w:rsidR="008053FB">
        <w:t xml:space="preserve"> </w:t>
      </w:r>
      <w:r>
        <w:t xml:space="preserve"> It does not matter that the dispute is a minor factor in the decision to leave if it seems likely that the </w:t>
      </w:r>
      <w:r w:rsidR="008053FB">
        <w:t>claimants</w:t>
      </w:r>
      <w:r>
        <w:t xml:space="preserve"> would have left for another reason in any event.</w:t>
      </w:r>
    </w:p>
    <w:p w:rsidR="005D20C3" w:rsidRDefault="005D20C3">
      <w:pPr>
        <w:pStyle w:val="Leg"/>
        <w:rPr>
          <w:color w:val="000000"/>
        </w:rPr>
      </w:pPr>
      <w:r>
        <w:rPr>
          <w:color w:val="000000"/>
        </w:rPr>
        <w:t>1  JS (NI) Order 95, art 16(3)(c)</w:t>
      </w:r>
    </w:p>
    <w:p w:rsidR="005D20C3" w:rsidRDefault="005D20C3">
      <w:pPr>
        <w:pStyle w:val="BT"/>
      </w:pPr>
      <w:r>
        <w:t>32273</w:t>
      </w:r>
      <w:r>
        <w:tab/>
        <w:t>But if</w:t>
      </w:r>
    </w:p>
    <w:p w:rsidR="005D20C3" w:rsidRDefault="005D20C3">
      <w:pPr>
        <w:pStyle w:val="Indent1"/>
      </w:pPr>
      <w:r>
        <w:rPr>
          <w:b/>
        </w:rPr>
        <w:t>1.</w:t>
      </w:r>
      <w:r>
        <w:tab/>
        <w:t xml:space="preserve">the dispute is a major factor in the decision to leave </w:t>
      </w:r>
      <w:r>
        <w:rPr>
          <w:b/>
        </w:rPr>
        <w:t>and</w:t>
      </w:r>
    </w:p>
    <w:p w:rsidR="005D20C3" w:rsidRDefault="005D20C3">
      <w:pPr>
        <w:pStyle w:val="Indent1"/>
      </w:pPr>
      <w:r>
        <w:rPr>
          <w:b/>
        </w:rPr>
        <w:t>2.</w:t>
      </w:r>
      <w:r>
        <w:tab/>
        <w:t xml:space="preserve">it seems unlikely that </w:t>
      </w:r>
      <w:r w:rsidR="008053FB">
        <w:t>claimants</w:t>
      </w:r>
      <w:r>
        <w:t xml:space="preserve"> would have left if it had not been for the dispute</w:t>
      </w:r>
    </w:p>
    <w:p w:rsidR="005D20C3" w:rsidRDefault="005D20C3">
      <w:pPr>
        <w:pStyle w:val="BT"/>
      </w:pPr>
      <w:r>
        <w:tab/>
        <w:t xml:space="preserve">then it cannot be said that the </w:t>
      </w:r>
      <w:r w:rsidR="008053FB">
        <w:t>claimants</w:t>
      </w:r>
      <w:r>
        <w:t xml:space="preserve"> have left for reasons other than the </w:t>
      </w:r>
      <w:r w:rsidR="008053FB">
        <w:t>trade dispute</w:t>
      </w:r>
      <w:r>
        <w:t>.</w:t>
      </w:r>
    </w:p>
    <w:p w:rsidR="005D20C3" w:rsidRDefault="005D20C3">
      <w:pPr>
        <w:pStyle w:val="BT"/>
      </w:pPr>
      <w:r>
        <w:t>32274</w:t>
      </w:r>
      <w:r>
        <w:tab/>
        <w:t>The circumstances in which clients leave employment may give grounds for a sanction being imposed</w:t>
      </w:r>
      <w:r w:rsidRPr="0085480B">
        <w:rPr>
          <w:vertAlign w:val="superscript"/>
        </w:rPr>
        <w:t>1</w:t>
      </w:r>
      <w:r>
        <w:t>.</w:t>
      </w:r>
    </w:p>
    <w:p w:rsidR="005D20C3" w:rsidRDefault="005D20C3">
      <w:pPr>
        <w:pStyle w:val="Leg"/>
        <w:rPr>
          <w:color w:val="000000"/>
        </w:rPr>
      </w:pPr>
      <w:r>
        <w:rPr>
          <w:color w:val="000000"/>
        </w:rPr>
        <w:t xml:space="preserve">1 </w:t>
      </w:r>
      <w:r w:rsidR="00275367">
        <w:rPr>
          <w:color w:val="000000"/>
        </w:rPr>
        <w:t xml:space="preserve"> </w:t>
      </w:r>
      <w:r>
        <w:rPr>
          <w:color w:val="000000"/>
        </w:rPr>
        <w:t>JS (NI) Order 95, art 21(6) &amp; 22(A)(2)</w:t>
      </w:r>
    </w:p>
    <w:p w:rsidR="005D20C3" w:rsidRDefault="00275367">
      <w:pPr>
        <w:pStyle w:val="BT"/>
      </w:pPr>
      <w:r>
        <w:tab/>
      </w:r>
      <w:r w:rsidR="005D20C3">
        <w:t>32275</w:t>
      </w:r>
      <w:r>
        <w:t xml:space="preserve"> </w:t>
      </w:r>
      <w:r w:rsidR="00612405">
        <w:t>–</w:t>
      </w:r>
      <w:r w:rsidR="005D20C3">
        <w:t xml:space="preserve"> 32277</w:t>
      </w:r>
    </w:p>
    <w:p w:rsidR="005D20C3" w:rsidRDefault="005D20C3">
      <w:pPr>
        <w:pStyle w:val="TG"/>
        <w:spacing w:before="283" w:after="170"/>
        <w:rPr>
          <w:color w:val="000000"/>
        </w:rPr>
        <w:sectPr w:rsidR="005D20C3" w:rsidSect="00E97FB6">
          <w:headerReference w:type="default" r:id="rId32"/>
          <w:footerReference w:type="default" r:id="rId33"/>
          <w:pgSz w:w="11907" w:h="16840" w:code="9"/>
          <w:pgMar w:top="1440" w:right="1797" w:bottom="1440" w:left="1797" w:header="720" w:footer="720" w:gutter="0"/>
          <w:cols w:space="720"/>
          <w:noEndnote/>
        </w:sectPr>
      </w:pPr>
    </w:p>
    <w:p w:rsidR="005D20C3" w:rsidRDefault="005D20C3">
      <w:pPr>
        <w:pStyle w:val="TG"/>
        <w:spacing w:before="283" w:after="170"/>
        <w:rPr>
          <w:color w:val="000000"/>
        </w:rPr>
      </w:pPr>
      <w:r>
        <w:rPr>
          <w:color w:val="000000"/>
        </w:rPr>
        <w:lastRenderedPageBreak/>
        <w:t>When the stoppage has ended</w:t>
      </w:r>
    </w:p>
    <w:p w:rsidR="005D20C3" w:rsidRDefault="005D20C3">
      <w:pPr>
        <w:pStyle w:val="BT"/>
      </w:pPr>
      <w:r>
        <w:t>32278</w:t>
      </w:r>
      <w:r>
        <w:tab/>
      </w:r>
      <w:bookmarkStart w:id="66" w:name="p32278"/>
      <w:bookmarkEnd w:id="66"/>
      <w:r w:rsidR="00275367">
        <w:t>Claimants</w:t>
      </w:r>
      <w:r>
        <w:t xml:space="preserve"> have to prove that the stoppage of work has ended</w:t>
      </w:r>
      <w:r w:rsidRPr="0085480B">
        <w:rPr>
          <w:vertAlign w:val="superscript"/>
        </w:rPr>
        <w:t>1</w:t>
      </w:r>
      <w:r>
        <w:t>.</w:t>
      </w:r>
    </w:p>
    <w:p w:rsidR="005D20C3" w:rsidRDefault="005D20C3">
      <w:pPr>
        <w:pStyle w:val="Leg"/>
        <w:rPr>
          <w:color w:val="000000"/>
        </w:rPr>
      </w:pPr>
      <w:r>
        <w:rPr>
          <w:color w:val="000000"/>
        </w:rPr>
        <w:t>1  R(U) 1/56</w:t>
      </w:r>
    </w:p>
    <w:p w:rsidR="005D20C3" w:rsidRDefault="005D20C3">
      <w:pPr>
        <w:pStyle w:val="BT"/>
      </w:pPr>
      <w:r>
        <w:t>32279</w:t>
      </w:r>
      <w:r>
        <w:tab/>
        <w:t xml:space="preserve">A stoppage at a place of work ends when there has been a general return to work. </w:t>
      </w:r>
      <w:r w:rsidR="00275367">
        <w:t xml:space="preserve"> </w:t>
      </w:r>
      <w:r>
        <w:t>If the dispute has not been settled</w:t>
      </w:r>
    </w:p>
    <w:p w:rsidR="005D20C3" w:rsidRDefault="005D20C3">
      <w:pPr>
        <w:pStyle w:val="Indent1"/>
      </w:pPr>
      <w:r>
        <w:rPr>
          <w:b/>
        </w:rPr>
        <w:t>1.</w:t>
      </w:r>
      <w:r>
        <w:tab/>
        <w:t>workers may return to work a few at a time</w:t>
      </w:r>
      <w:r w:rsidRPr="00275367">
        <w:t xml:space="preserve"> </w:t>
      </w:r>
      <w:r>
        <w:rPr>
          <w:b/>
        </w:rPr>
        <w:t>or</w:t>
      </w:r>
    </w:p>
    <w:p w:rsidR="005D20C3" w:rsidRDefault="005D20C3">
      <w:pPr>
        <w:pStyle w:val="Indent1"/>
      </w:pPr>
      <w:r>
        <w:rPr>
          <w:b/>
        </w:rPr>
        <w:t>2.</w:t>
      </w:r>
      <w:r>
        <w:tab/>
        <w:t>their places may be gradually filled by others.</w:t>
      </w:r>
    </w:p>
    <w:p w:rsidR="005D20C3" w:rsidRDefault="005D20C3">
      <w:pPr>
        <w:pStyle w:val="BT"/>
      </w:pPr>
      <w:r>
        <w:t>32280</w:t>
      </w:r>
      <w:r>
        <w:tab/>
        <w:t>In such cases the stoppage ends when the employers have got all of the workers they need, that is, when work</w:t>
      </w:r>
      <w:r w:rsidR="00275367">
        <w:t xml:space="preserve"> is no longer stopped or curbed</w:t>
      </w:r>
    </w:p>
    <w:p w:rsidR="005D20C3" w:rsidRDefault="005D20C3">
      <w:pPr>
        <w:pStyle w:val="Indent1"/>
      </w:pPr>
      <w:r>
        <w:rPr>
          <w:b/>
        </w:rPr>
        <w:t>1.</w:t>
      </w:r>
      <w:r>
        <w:tab/>
        <w:t>by workers refusing to work on the employer’s terms</w:t>
      </w:r>
      <w:r w:rsidRPr="00275367">
        <w:t xml:space="preserve"> </w:t>
      </w:r>
      <w:r>
        <w:rPr>
          <w:b/>
        </w:rPr>
        <w:t>or</w:t>
      </w:r>
    </w:p>
    <w:p w:rsidR="005D20C3" w:rsidRDefault="005D20C3">
      <w:pPr>
        <w:pStyle w:val="Indent1"/>
      </w:pPr>
      <w:r>
        <w:rPr>
          <w:b/>
        </w:rPr>
        <w:t>2.</w:t>
      </w:r>
      <w:r>
        <w:tab/>
        <w:t>by the employer’s refusal to employ the workers on their terms</w:t>
      </w:r>
      <w:r w:rsidRPr="00275367">
        <w:t xml:space="preserve"> </w:t>
      </w:r>
      <w:r>
        <w:rPr>
          <w:b/>
        </w:rPr>
        <w:t>or</w:t>
      </w:r>
    </w:p>
    <w:p w:rsidR="005D20C3" w:rsidRDefault="005D20C3">
      <w:pPr>
        <w:pStyle w:val="Indent1"/>
      </w:pPr>
      <w:r>
        <w:rPr>
          <w:b/>
        </w:rPr>
        <w:t>3.</w:t>
      </w:r>
      <w:r>
        <w:tab/>
        <w:t>because work has to be reorganised due to</w:t>
      </w:r>
    </w:p>
    <w:p w:rsidR="005D20C3" w:rsidRDefault="005D20C3">
      <w:pPr>
        <w:pStyle w:val="Indent2"/>
      </w:pPr>
      <w:r>
        <w:rPr>
          <w:b/>
        </w:rPr>
        <w:t>3.1</w:t>
      </w:r>
      <w:r>
        <w:tab/>
        <w:t xml:space="preserve">circumstances directly resulting from the dispute </w:t>
      </w:r>
      <w:r>
        <w:rPr>
          <w:b/>
        </w:rPr>
        <w:t>or</w:t>
      </w:r>
    </w:p>
    <w:p w:rsidR="005D20C3" w:rsidRDefault="005D20C3">
      <w:pPr>
        <w:pStyle w:val="Indent2"/>
      </w:pPr>
      <w:r>
        <w:rPr>
          <w:b/>
        </w:rPr>
        <w:t>3.2</w:t>
      </w:r>
      <w:r>
        <w:tab/>
        <w:t>repairs, which are necessary because of the stoppage, have not been completed</w:t>
      </w:r>
      <w:r w:rsidRPr="0085480B">
        <w:rPr>
          <w:vertAlign w:val="superscript"/>
        </w:rPr>
        <w:t>1</w:t>
      </w:r>
      <w:r>
        <w:t>.</w:t>
      </w:r>
    </w:p>
    <w:p w:rsidR="005D20C3" w:rsidRDefault="005D20C3">
      <w:pPr>
        <w:pStyle w:val="Leg"/>
        <w:rPr>
          <w:color w:val="000000"/>
        </w:rPr>
      </w:pPr>
      <w:r>
        <w:rPr>
          <w:color w:val="000000"/>
        </w:rPr>
        <w:t>1  R(U) 25/57</w:t>
      </w:r>
    </w:p>
    <w:p w:rsidR="005D20C3" w:rsidRDefault="005D20C3">
      <w:pPr>
        <w:pStyle w:val="BT"/>
      </w:pPr>
      <w:r>
        <w:t>32281</w:t>
      </w:r>
      <w:r>
        <w:tab/>
        <w:t>The ending of a stoppage is a question of fact</w:t>
      </w:r>
      <w:r w:rsidRPr="0085480B">
        <w:rPr>
          <w:vertAlign w:val="superscript"/>
        </w:rPr>
        <w:t>1</w:t>
      </w:r>
      <w:r>
        <w:t>.</w:t>
      </w:r>
    </w:p>
    <w:p w:rsidR="005D20C3" w:rsidRDefault="005D20C3">
      <w:pPr>
        <w:pStyle w:val="Leg"/>
        <w:rPr>
          <w:color w:val="000000"/>
        </w:rPr>
      </w:pPr>
      <w:r>
        <w:rPr>
          <w:color w:val="000000"/>
        </w:rPr>
        <w:t>1  R(U) 5/86(T)</w:t>
      </w:r>
    </w:p>
    <w:p w:rsidR="005D20C3" w:rsidRDefault="005D20C3">
      <w:pPr>
        <w:pStyle w:val="BT"/>
      </w:pPr>
      <w:r>
        <w:t>32282</w:t>
      </w:r>
      <w:r>
        <w:tab/>
        <w:t xml:space="preserve">The date of the end of the stoppage is the last day of the stoppage. </w:t>
      </w:r>
      <w:r w:rsidR="00275367">
        <w:t xml:space="preserve"> </w:t>
      </w:r>
      <w:r>
        <w:t xml:space="preserve">This is </w:t>
      </w:r>
      <w:r w:rsidR="00275367">
        <w:t>normally the day before work is</w:t>
      </w:r>
    </w:p>
    <w:p w:rsidR="005D20C3" w:rsidRDefault="005D20C3">
      <w:pPr>
        <w:pStyle w:val="Indent1"/>
      </w:pPr>
      <w:r>
        <w:rPr>
          <w:b/>
        </w:rPr>
        <w:t>1.</w:t>
      </w:r>
      <w:r>
        <w:tab/>
        <w:t xml:space="preserve">resumed </w:t>
      </w:r>
      <w:r>
        <w:rPr>
          <w:b/>
        </w:rPr>
        <w:t>or</w:t>
      </w:r>
    </w:p>
    <w:p w:rsidR="005D20C3" w:rsidRDefault="005D20C3">
      <w:pPr>
        <w:pStyle w:val="Indent1"/>
      </w:pPr>
      <w:r>
        <w:rPr>
          <w:b/>
        </w:rPr>
        <w:t>2.</w:t>
      </w:r>
      <w:r>
        <w:tab/>
        <w:t>sufficiently resumed.</w:t>
      </w:r>
    </w:p>
    <w:p w:rsidR="005D20C3" w:rsidRDefault="005D20C3">
      <w:pPr>
        <w:pStyle w:val="BT"/>
      </w:pPr>
      <w:r>
        <w:t>32283</w:t>
      </w:r>
      <w:r>
        <w:tab/>
        <w:t xml:space="preserve">Settlement of the dispute, or an agreement to return to work, does not mean that the stoppage has ended. </w:t>
      </w:r>
      <w:r w:rsidR="00275367">
        <w:t xml:space="preserve"> </w:t>
      </w:r>
      <w:r>
        <w:t>If the employer and workers at a particular place of work do not reach agreement on the terms of a return to work the stoppage has not ended at that place of work even though there has been</w:t>
      </w:r>
    </w:p>
    <w:p w:rsidR="005D20C3" w:rsidRDefault="005D20C3">
      <w:pPr>
        <w:pStyle w:val="Indent1"/>
      </w:pPr>
      <w:r>
        <w:rPr>
          <w:b/>
        </w:rPr>
        <w:t>1.</w:t>
      </w:r>
      <w:r>
        <w:tab/>
        <w:t xml:space="preserve">a national settlement </w:t>
      </w:r>
      <w:r>
        <w:rPr>
          <w:b/>
        </w:rPr>
        <w:t>and</w:t>
      </w:r>
    </w:p>
    <w:p w:rsidR="005D20C3" w:rsidRDefault="005D20C3">
      <w:pPr>
        <w:pStyle w:val="Indent1"/>
      </w:pPr>
      <w:r>
        <w:rPr>
          <w:b/>
        </w:rPr>
        <w:t>2.</w:t>
      </w:r>
      <w:r>
        <w:tab/>
        <w:t>a general return to work elsewhere</w:t>
      </w:r>
      <w:r w:rsidRPr="0085480B">
        <w:rPr>
          <w:vertAlign w:val="superscript"/>
        </w:rPr>
        <w:t>1</w:t>
      </w:r>
      <w:r>
        <w:t>.</w:t>
      </w:r>
    </w:p>
    <w:p w:rsidR="005D20C3" w:rsidRDefault="005D20C3">
      <w:pPr>
        <w:pStyle w:val="Leg"/>
        <w:rPr>
          <w:color w:val="000000"/>
        </w:rPr>
      </w:pPr>
      <w:r>
        <w:rPr>
          <w:color w:val="000000"/>
        </w:rPr>
        <w:t>1  R(U) 12/60</w:t>
      </w:r>
    </w:p>
    <w:p w:rsidR="005D20C3" w:rsidRDefault="00275367">
      <w:pPr>
        <w:pStyle w:val="BT"/>
      </w:pPr>
      <w:r>
        <w:br w:type="page"/>
      </w:r>
      <w:r w:rsidR="005D20C3">
        <w:lastRenderedPageBreak/>
        <w:t>32284</w:t>
      </w:r>
      <w:r w:rsidR="005D20C3">
        <w:tab/>
        <w:t>But a stoppage may end without settlement of the dispute if the number of workers</w:t>
      </w:r>
    </w:p>
    <w:p w:rsidR="005D20C3" w:rsidRDefault="005D20C3">
      <w:pPr>
        <w:pStyle w:val="Indent1"/>
      </w:pPr>
      <w:r>
        <w:rPr>
          <w:b/>
        </w:rPr>
        <w:t>1.</w:t>
      </w:r>
      <w:r>
        <w:tab/>
        <w:t xml:space="preserve">returning to work </w:t>
      </w:r>
      <w:r>
        <w:rPr>
          <w:b/>
        </w:rPr>
        <w:t>or</w:t>
      </w:r>
    </w:p>
    <w:p w:rsidR="005D20C3" w:rsidRDefault="005D20C3">
      <w:pPr>
        <w:pStyle w:val="Indent1"/>
      </w:pPr>
      <w:r>
        <w:rPr>
          <w:b/>
        </w:rPr>
        <w:t>2.</w:t>
      </w:r>
      <w:r>
        <w:tab/>
        <w:t>whose places are taken by others</w:t>
      </w:r>
    </w:p>
    <w:p w:rsidR="005D20C3" w:rsidRDefault="005D20C3">
      <w:pPr>
        <w:pStyle w:val="BT"/>
      </w:pPr>
      <w:r>
        <w:tab/>
        <w:t>is enough to enable work to carry on normally again at the place of work concerned.</w:t>
      </w:r>
    </w:p>
    <w:p w:rsidR="005D20C3" w:rsidRDefault="009D0D5A">
      <w:pPr>
        <w:pStyle w:val="BT"/>
      </w:pPr>
      <w:r>
        <w:tab/>
      </w:r>
      <w:r w:rsidR="005D20C3">
        <w:t>32285</w:t>
      </w:r>
    </w:p>
    <w:p w:rsidR="005D20C3" w:rsidRDefault="005D20C3">
      <w:pPr>
        <w:pStyle w:val="Para"/>
        <w:outlineLvl w:val="0"/>
        <w:rPr>
          <w:color w:val="000000"/>
        </w:rPr>
      </w:pPr>
      <w:r>
        <w:rPr>
          <w:color w:val="000000"/>
        </w:rPr>
        <w:t>Normal working</w:t>
      </w:r>
    </w:p>
    <w:p w:rsidR="005D20C3" w:rsidRDefault="005D20C3">
      <w:pPr>
        <w:pStyle w:val="BT"/>
      </w:pPr>
      <w:r>
        <w:t>32286</w:t>
      </w:r>
      <w:r>
        <w:tab/>
      </w:r>
      <w:bookmarkStart w:id="67" w:name="p32286"/>
      <w:bookmarkEnd w:id="67"/>
      <w:r>
        <w:t>Normal working need not be the same as it was immediately before the dispute or stoppage started, for example</w:t>
      </w:r>
    </w:p>
    <w:p w:rsidR="005D20C3" w:rsidRDefault="005D20C3">
      <w:pPr>
        <w:pStyle w:val="Indent1"/>
      </w:pPr>
      <w:r>
        <w:rPr>
          <w:b/>
        </w:rPr>
        <w:t>1.</w:t>
      </w:r>
      <w:r>
        <w:tab/>
        <w:t xml:space="preserve">working practices </w:t>
      </w:r>
      <w:r>
        <w:rPr>
          <w:b/>
        </w:rPr>
        <w:t>or</w:t>
      </w:r>
    </w:p>
    <w:p w:rsidR="005D20C3" w:rsidRDefault="005D20C3">
      <w:pPr>
        <w:pStyle w:val="Indent1"/>
      </w:pPr>
      <w:r>
        <w:rPr>
          <w:b/>
        </w:rPr>
        <w:t>2.</w:t>
      </w:r>
      <w:r>
        <w:tab/>
        <w:t>the amount of work available</w:t>
      </w:r>
    </w:p>
    <w:p w:rsidR="005D20C3" w:rsidRDefault="005D20C3">
      <w:pPr>
        <w:pStyle w:val="BT"/>
      </w:pPr>
      <w:r>
        <w:tab/>
        <w:t>may have changed in the interim period, even if the stoppage had not happened. This may be so particularly if the stoppage was lengthy.</w:t>
      </w:r>
    </w:p>
    <w:p w:rsidR="005D20C3" w:rsidRDefault="005D20C3">
      <w:pPr>
        <w:pStyle w:val="BT"/>
      </w:pPr>
      <w:r>
        <w:t>32287</w:t>
      </w:r>
      <w:r>
        <w:tab/>
        <w:t>Normal working means working which would be regarded as normal on the particular day in question.</w:t>
      </w:r>
    </w:p>
    <w:p w:rsidR="005D20C3" w:rsidRDefault="005D20C3">
      <w:pPr>
        <w:pStyle w:val="BT"/>
      </w:pPr>
      <w:r>
        <w:t>32288</w:t>
      </w:r>
      <w:r>
        <w:tab/>
        <w:t>A stoppage of work cannot end on different days for different workers at the same place of work</w:t>
      </w:r>
      <w:r w:rsidRPr="0085480B">
        <w:rPr>
          <w:vertAlign w:val="superscript"/>
        </w:rPr>
        <w:t>1</w:t>
      </w:r>
      <w:r>
        <w:t>.</w:t>
      </w:r>
    </w:p>
    <w:p w:rsidR="005D20C3" w:rsidRDefault="005D20C3">
      <w:pPr>
        <w:pStyle w:val="Leg"/>
        <w:rPr>
          <w:color w:val="000000"/>
        </w:rPr>
      </w:pPr>
      <w:r>
        <w:rPr>
          <w:color w:val="000000"/>
        </w:rPr>
        <w:t>1  R(U) 17/56</w:t>
      </w:r>
    </w:p>
    <w:p w:rsidR="00275367" w:rsidRDefault="00275367" w:rsidP="00275367">
      <w:pPr>
        <w:pStyle w:val="BT"/>
        <w:ind w:firstLine="0"/>
      </w:pPr>
      <w:r>
        <w:rPr>
          <w:b/>
        </w:rPr>
        <w:t>Example 1</w:t>
      </w:r>
    </w:p>
    <w:p w:rsidR="00275367" w:rsidRDefault="00275367" w:rsidP="00275367">
      <w:pPr>
        <w:pStyle w:val="BT"/>
        <w:ind w:firstLine="0"/>
      </w:pPr>
      <w:r>
        <w:t>There is a stoppage of work at the factory where Patricia Hanlon works.</w:t>
      </w:r>
    </w:p>
    <w:p w:rsidR="00275367" w:rsidRDefault="00275367" w:rsidP="00275367">
      <w:pPr>
        <w:pStyle w:val="BT"/>
        <w:ind w:firstLine="0"/>
      </w:pPr>
      <w:r>
        <w:t>Patricia returns to work to do her own job.</w:t>
      </w:r>
    </w:p>
    <w:p w:rsidR="00275367" w:rsidRDefault="00275367" w:rsidP="00275367">
      <w:pPr>
        <w:pStyle w:val="BT"/>
        <w:ind w:firstLine="0"/>
      </w:pPr>
      <w:r>
        <w:t>No other workers return to work.</w:t>
      </w:r>
    </w:p>
    <w:p w:rsidR="00275367" w:rsidRPr="00275367" w:rsidRDefault="00275367" w:rsidP="00275367">
      <w:pPr>
        <w:pStyle w:val="BT"/>
        <w:tabs>
          <w:tab w:val="clear" w:pos="851"/>
          <w:tab w:val="left" w:pos="900"/>
        </w:tabs>
        <w:ind w:firstLine="0"/>
        <w:rPr>
          <w:bCs/>
        </w:rPr>
      </w:pPr>
      <w:r>
        <w:t>Patricia’s return to work does not bring the stoppage to an end.</w:t>
      </w:r>
    </w:p>
    <w:p w:rsidR="005D20C3" w:rsidRDefault="005D20C3">
      <w:pPr>
        <w:pStyle w:val="BT"/>
        <w:tabs>
          <w:tab w:val="clear" w:pos="851"/>
          <w:tab w:val="left" w:pos="900"/>
        </w:tabs>
        <w:ind w:left="1418" w:hanging="518"/>
        <w:rPr>
          <w:b/>
          <w:bCs/>
        </w:rPr>
      </w:pPr>
      <w:r>
        <w:rPr>
          <w:b/>
          <w:bCs/>
        </w:rPr>
        <w:t>Example 2</w:t>
      </w:r>
    </w:p>
    <w:p w:rsidR="005D20C3" w:rsidRDefault="005D20C3">
      <w:pPr>
        <w:pStyle w:val="BT"/>
      </w:pPr>
      <w:r>
        <w:tab/>
        <w:t>There is a trade dispute at a factory involving the coppersmiths.</w:t>
      </w:r>
    </w:p>
    <w:p w:rsidR="005D20C3" w:rsidRDefault="005D20C3">
      <w:pPr>
        <w:pStyle w:val="BT"/>
      </w:pPr>
      <w:r>
        <w:tab/>
        <w:t>The coppersmith’s labourers withdraw their labour in support of the coppersmiths.</w:t>
      </w:r>
    </w:p>
    <w:p w:rsidR="005D20C3" w:rsidRDefault="005D20C3">
      <w:pPr>
        <w:pStyle w:val="BT"/>
      </w:pPr>
      <w:r>
        <w:tab/>
        <w:t>However, a few days later the labourers return to work but the coppersmiths do not return to work for a further two weeks.</w:t>
      </w:r>
    </w:p>
    <w:p w:rsidR="005D20C3" w:rsidRDefault="005D20C3">
      <w:pPr>
        <w:pStyle w:val="BT"/>
      </w:pPr>
      <w:r>
        <w:tab/>
        <w:t>The stoppage of work did not end until the date on which the coppersmiths returned to work.</w:t>
      </w:r>
    </w:p>
    <w:p w:rsidR="005D20C3" w:rsidRDefault="005D20C3">
      <w:pPr>
        <w:pStyle w:val="BT"/>
      </w:pPr>
      <w:r>
        <w:lastRenderedPageBreak/>
        <w:t>32289</w:t>
      </w:r>
      <w:r>
        <w:tab/>
        <w:t>If premises are divided into separate departments which are separate places of work, stoppages in these separate places can end on different dates.</w:t>
      </w:r>
    </w:p>
    <w:p w:rsidR="005D20C3" w:rsidRDefault="005D20C3">
      <w:pPr>
        <w:pStyle w:val="Para"/>
        <w:rPr>
          <w:color w:val="000000"/>
        </w:rPr>
      </w:pPr>
      <w:r>
        <w:rPr>
          <w:color w:val="000000"/>
        </w:rPr>
        <w:t>Gradual return to work</w:t>
      </w:r>
    </w:p>
    <w:p w:rsidR="005D20C3" w:rsidRDefault="005D20C3">
      <w:pPr>
        <w:pStyle w:val="BT"/>
      </w:pPr>
      <w:r>
        <w:t>32290</w:t>
      </w:r>
      <w:r>
        <w:tab/>
      </w:r>
      <w:bookmarkStart w:id="68" w:name="p32290"/>
      <w:bookmarkEnd w:id="68"/>
      <w:r>
        <w:t>It can be difficult to decide on what date work can be said to have returned to normal in cases where there is a gradual return to work, for example where</w:t>
      </w:r>
    </w:p>
    <w:p w:rsidR="005D20C3" w:rsidRDefault="005D20C3">
      <w:pPr>
        <w:pStyle w:val="Indent1"/>
      </w:pPr>
      <w:r>
        <w:rPr>
          <w:b/>
        </w:rPr>
        <w:t>1.</w:t>
      </w:r>
      <w:r>
        <w:tab/>
        <w:t xml:space="preserve">it is normal for the number of workers to vary a lot </w:t>
      </w:r>
      <w:r w:rsidR="00275367">
        <w:t>depending on trading conditions</w:t>
      </w:r>
      <w:r>
        <w:t xml:space="preserve"> </w:t>
      </w:r>
      <w:r>
        <w:rPr>
          <w:b/>
        </w:rPr>
        <w:t>or</w:t>
      </w:r>
    </w:p>
    <w:p w:rsidR="005D20C3" w:rsidRDefault="005D20C3">
      <w:pPr>
        <w:pStyle w:val="Indent1"/>
      </w:pPr>
      <w:r>
        <w:rPr>
          <w:b/>
        </w:rPr>
        <w:t>2.</w:t>
      </w:r>
      <w:r>
        <w:tab/>
        <w:t xml:space="preserve">business has been lost because of the stoppage </w:t>
      </w:r>
      <w:r>
        <w:rPr>
          <w:b/>
        </w:rPr>
        <w:t>or</w:t>
      </w:r>
    </w:p>
    <w:p w:rsidR="005D20C3" w:rsidRDefault="005D20C3">
      <w:pPr>
        <w:pStyle w:val="Indent1"/>
      </w:pPr>
      <w:r>
        <w:rPr>
          <w:b/>
        </w:rPr>
        <w:t>3.</w:t>
      </w:r>
      <w:r>
        <w:tab/>
        <w:t xml:space="preserve">fewer people are needed to do the same amount of work as before the stoppage (possibly because of previous over-staffing) </w:t>
      </w:r>
      <w:r>
        <w:rPr>
          <w:b/>
        </w:rPr>
        <w:t>or</w:t>
      </w:r>
    </w:p>
    <w:p w:rsidR="005D20C3" w:rsidRDefault="005D20C3">
      <w:pPr>
        <w:pStyle w:val="Indent1"/>
      </w:pPr>
      <w:r>
        <w:rPr>
          <w:b/>
        </w:rPr>
        <w:t>4.</w:t>
      </w:r>
      <w:r>
        <w:tab/>
        <w:t>the stoppage was so long, it is no longer possible to say what is normal working because of industrial or other changes happening during the stoppage.</w:t>
      </w:r>
    </w:p>
    <w:p w:rsidR="005D20C3" w:rsidRDefault="005D20C3">
      <w:pPr>
        <w:pStyle w:val="BT"/>
      </w:pPr>
      <w:r>
        <w:t>32291</w:t>
      </w:r>
      <w:r>
        <w:tab/>
        <w:t>When this happens the stoppage will have ended when the employers have got all the workers they need to perform the work available.</w:t>
      </w:r>
    </w:p>
    <w:p w:rsidR="005D20C3" w:rsidRDefault="005D20C3">
      <w:pPr>
        <w:pStyle w:val="BT"/>
      </w:pPr>
      <w:r>
        <w:t>32292</w:t>
      </w:r>
      <w:r>
        <w:tab/>
        <w:t>If the employer cannot say definitely when they have got all the workers they need, the stoppage will have ended when more than 90% of the workforce has gone back to work</w:t>
      </w:r>
      <w:r w:rsidRPr="0085480B">
        <w:rPr>
          <w:vertAlign w:val="superscript"/>
        </w:rPr>
        <w:t>1</w:t>
      </w:r>
      <w:r>
        <w:t>.  Cases of doubt should be referred to the Decision Making Services.</w:t>
      </w:r>
    </w:p>
    <w:p w:rsidR="005D20C3" w:rsidRDefault="005D20C3">
      <w:pPr>
        <w:pStyle w:val="Leg"/>
        <w:rPr>
          <w:color w:val="000000"/>
        </w:rPr>
      </w:pPr>
      <w:r>
        <w:rPr>
          <w:color w:val="000000"/>
        </w:rPr>
        <w:t>1  R(U) 5/86</w:t>
      </w:r>
    </w:p>
    <w:p w:rsidR="005D20C3" w:rsidRDefault="009D0D5A">
      <w:pPr>
        <w:pStyle w:val="BT"/>
      </w:pPr>
      <w:r>
        <w:tab/>
      </w:r>
      <w:r w:rsidR="005D20C3">
        <w:t>32293</w:t>
      </w:r>
      <w:r>
        <w:t xml:space="preserve"> </w:t>
      </w:r>
      <w:r w:rsidR="00612405">
        <w:t>–</w:t>
      </w:r>
      <w:r w:rsidR="005D20C3">
        <w:t xml:space="preserve"> 32294</w:t>
      </w:r>
    </w:p>
    <w:p w:rsidR="005D20C3" w:rsidRDefault="005D20C3">
      <w:pPr>
        <w:pStyle w:val="SG"/>
        <w:rPr>
          <w:color w:val="000000"/>
        </w:rPr>
      </w:pPr>
      <w:r>
        <w:rPr>
          <w:color w:val="000000"/>
        </w:rPr>
        <w:t>Closure of business</w:t>
      </w:r>
    </w:p>
    <w:p w:rsidR="005D20C3" w:rsidRDefault="005D20C3">
      <w:pPr>
        <w:pStyle w:val="BT"/>
      </w:pPr>
      <w:r>
        <w:t>32295</w:t>
      </w:r>
      <w:r>
        <w:tab/>
      </w:r>
      <w:bookmarkStart w:id="69" w:name="p32295"/>
      <w:bookmarkEnd w:id="69"/>
      <w:r>
        <w:t>If</w:t>
      </w:r>
    </w:p>
    <w:p w:rsidR="005D20C3" w:rsidRDefault="005D20C3">
      <w:pPr>
        <w:pStyle w:val="Indent1"/>
        <w:outlineLvl w:val="0"/>
      </w:pPr>
      <w:r>
        <w:rPr>
          <w:b/>
        </w:rPr>
        <w:t>1.</w:t>
      </w:r>
      <w:r>
        <w:tab/>
        <w:t>the employer</w:t>
      </w:r>
    </w:p>
    <w:p w:rsidR="005D20C3" w:rsidRDefault="005D20C3">
      <w:pPr>
        <w:pStyle w:val="Indent2"/>
      </w:pPr>
      <w:r>
        <w:rPr>
          <w:b/>
        </w:rPr>
        <w:t>1.1</w:t>
      </w:r>
      <w:r>
        <w:tab/>
        <w:t xml:space="preserve">closes the business </w:t>
      </w:r>
      <w:r>
        <w:rPr>
          <w:b/>
        </w:rPr>
        <w:t>and</w:t>
      </w:r>
    </w:p>
    <w:p w:rsidR="005D20C3" w:rsidRDefault="005D20C3">
      <w:pPr>
        <w:pStyle w:val="Indent2"/>
      </w:pPr>
      <w:r>
        <w:rPr>
          <w:b/>
        </w:rPr>
        <w:t>1.2</w:t>
      </w:r>
      <w:r>
        <w:tab/>
        <w:t>cuts all relations with the workers</w:t>
      </w:r>
      <w:r w:rsidRPr="00275367">
        <w:t xml:space="preserve"> </w:t>
      </w:r>
      <w:r>
        <w:rPr>
          <w:b/>
        </w:rPr>
        <w:t>and</w:t>
      </w:r>
    </w:p>
    <w:p w:rsidR="005D20C3" w:rsidRDefault="005D20C3">
      <w:pPr>
        <w:pStyle w:val="Indent1"/>
        <w:outlineLvl w:val="0"/>
      </w:pPr>
      <w:r>
        <w:rPr>
          <w:b/>
        </w:rPr>
        <w:t>2.</w:t>
      </w:r>
      <w:r>
        <w:tab/>
        <w:t xml:space="preserve">the only reason for the closure is the </w:t>
      </w:r>
      <w:r w:rsidR="00275367">
        <w:t>trade dispute</w:t>
      </w:r>
    </w:p>
    <w:p w:rsidR="005D20C3" w:rsidRDefault="005D20C3">
      <w:pPr>
        <w:pStyle w:val="BT"/>
      </w:pPr>
      <w:r>
        <w:tab/>
        <w:t>claimants who have lost employment because of the closure have permanently lost it due to a stoppage caused by the dispute</w:t>
      </w:r>
      <w:r w:rsidRPr="0085480B">
        <w:rPr>
          <w:vertAlign w:val="superscript"/>
        </w:rPr>
        <w:t>1</w:t>
      </w:r>
      <w:r>
        <w:t xml:space="preserve">.  This means they will not be entitled to </w:t>
      </w:r>
      <w:r w:rsidR="00275367">
        <w:t>Jobseeker’s Allowance</w:t>
      </w:r>
      <w:r>
        <w:t xml:space="preserve"> until they have had another job.</w:t>
      </w:r>
    </w:p>
    <w:p w:rsidR="005D20C3" w:rsidRDefault="005D20C3">
      <w:pPr>
        <w:pStyle w:val="Leg"/>
        <w:rPr>
          <w:color w:val="000000"/>
        </w:rPr>
      </w:pPr>
      <w:r>
        <w:rPr>
          <w:color w:val="000000"/>
        </w:rPr>
        <w:t>1  R(U) 15/80</w:t>
      </w:r>
    </w:p>
    <w:p w:rsidR="005D20C3" w:rsidRDefault="005D20C3">
      <w:pPr>
        <w:pStyle w:val="BT"/>
      </w:pPr>
      <w:r>
        <w:lastRenderedPageBreak/>
        <w:t>32296</w:t>
      </w:r>
      <w:r>
        <w:tab/>
        <w:t xml:space="preserve">But usually it is some reason other than the </w:t>
      </w:r>
      <w:r w:rsidR="00275367">
        <w:t>trade dispute</w:t>
      </w:r>
      <w:r>
        <w:t xml:space="preserve"> that leads to closure, such as financial difficulties.  In these cases, once the closure is complete, the stoppage is no longer due to the </w:t>
      </w:r>
      <w:r w:rsidR="00275367">
        <w:t>trade dispute</w:t>
      </w:r>
      <w:r>
        <w:t>.</w:t>
      </w:r>
    </w:p>
    <w:p w:rsidR="005D20C3" w:rsidRDefault="005D20C3">
      <w:pPr>
        <w:pStyle w:val="BT"/>
      </w:pPr>
      <w:r>
        <w:t>32297</w:t>
      </w:r>
      <w:r>
        <w:tab/>
        <w:t>In deciding whether there is a closure in this situation, the decision maker should consider the</w:t>
      </w:r>
    </w:p>
    <w:p w:rsidR="005D20C3" w:rsidRDefault="005D20C3">
      <w:pPr>
        <w:pStyle w:val="Indent1"/>
      </w:pPr>
      <w:r>
        <w:rPr>
          <w:b/>
        </w:rPr>
        <w:t>1.</w:t>
      </w:r>
      <w:r>
        <w:tab/>
        <w:t xml:space="preserve">nature </w:t>
      </w:r>
      <w:r>
        <w:rPr>
          <w:b/>
        </w:rPr>
        <w:t>and</w:t>
      </w:r>
    </w:p>
    <w:p w:rsidR="005D20C3" w:rsidRDefault="005D20C3">
      <w:pPr>
        <w:pStyle w:val="Indent1"/>
      </w:pPr>
      <w:r>
        <w:rPr>
          <w:b/>
        </w:rPr>
        <w:t>2.</w:t>
      </w:r>
      <w:r>
        <w:tab/>
        <w:t xml:space="preserve">extent </w:t>
      </w:r>
      <w:r>
        <w:rPr>
          <w:b/>
        </w:rPr>
        <w:t>and</w:t>
      </w:r>
    </w:p>
    <w:p w:rsidR="005D20C3" w:rsidRDefault="005D20C3">
      <w:pPr>
        <w:pStyle w:val="Indent1"/>
      </w:pPr>
      <w:r>
        <w:rPr>
          <w:b/>
        </w:rPr>
        <w:t>3.</w:t>
      </w:r>
      <w:r>
        <w:tab/>
        <w:t>characteristics</w:t>
      </w:r>
    </w:p>
    <w:p w:rsidR="005D20C3" w:rsidRDefault="005D20C3">
      <w:pPr>
        <w:pStyle w:val="BT"/>
      </w:pPr>
      <w:r>
        <w:tab/>
        <w:t>of the business.  If the main reason for the company’s existence has gone, and the company has lost, or given up, its essential function and taken on no other function, there is a closure</w:t>
      </w:r>
      <w:r w:rsidRPr="0085480B">
        <w:rPr>
          <w:vertAlign w:val="superscript"/>
        </w:rPr>
        <w:t>1</w:t>
      </w:r>
      <w:r>
        <w:t>.  This is so even if work is continuing to dispose of the assets.</w:t>
      </w:r>
    </w:p>
    <w:p w:rsidR="005D20C3" w:rsidRDefault="005D20C3">
      <w:pPr>
        <w:pStyle w:val="Leg"/>
        <w:rPr>
          <w:color w:val="000000"/>
        </w:rPr>
      </w:pPr>
      <w:r>
        <w:rPr>
          <w:color w:val="000000"/>
        </w:rPr>
        <w:t>1  R(U) 15/80</w:t>
      </w:r>
    </w:p>
    <w:p w:rsidR="00275367" w:rsidRDefault="00275367" w:rsidP="00275367">
      <w:pPr>
        <w:pStyle w:val="BT"/>
        <w:ind w:firstLine="0"/>
      </w:pPr>
      <w:r>
        <w:rPr>
          <w:b/>
        </w:rPr>
        <w:t>Example</w:t>
      </w:r>
    </w:p>
    <w:p w:rsidR="00275367" w:rsidRDefault="00275367" w:rsidP="00275367">
      <w:pPr>
        <w:pStyle w:val="BT"/>
        <w:ind w:firstLine="0"/>
      </w:pPr>
      <w:r>
        <w:t>A company makes and sells goods.</w:t>
      </w:r>
    </w:p>
    <w:p w:rsidR="00275367" w:rsidRDefault="00275367" w:rsidP="00275367">
      <w:pPr>
        <w:pStyle w:val="BT"/>
        <w:ind w:firstLine="0"/>
      </w:pPr>
      <w:r>
        <w:t>The employer has dismissed the productive workforce.</w:t>
      </w:r>
    </w:p>
    <w:p w:rsidR="00275367" w:rsidRDefault="00275367" w:rsidP="00275367">
      <w:pPr>
        <w:pStyle w:val="BT"/>
        <w:ind w:firstLine="0"/>
      </w:pPr>
      <w:r>
        <w:t>He will never re-employ or replace them.</w:t>
      </w:r>
    </w:p>
    <w:p w:rsidR="00275367" w:rsidRDefault="00275367" w:rsidP="00275367">
      <w:pPr>
        <w:pStyle w:val="BT"/>
        <w:ind w:firstLine="0"/>
      </w:pPr>
      <w:r>
        <w:t>All trading procedures such as looking for new work, selling and quoting for goods, has ended.</w:t>
      </w:r>
    </w:p>
    <w:p w:rsidR="00275367" w:rsidRDefault="00275367" w:rsidP="00275367">
      <w:pPr>
        <w:pStyle w:val="BT"/>
        <w:ind w:firstLine="0"/>
      </w:pPr>
      <w:r>
        <w:t>The company is no longer “in business” - even if work continues to dispose of its assets.</w:t>
      </w:r>
    </w:p>
    <w:p w:rsidR="005D20C3" w:rsidRDefault="005D20C3">
      <w:pPr>
        <w:pStyle w:val="BT"/>
      </w:pPr>
      <w:r>
        <w:t>32298</w:t>
      </w:r>
      <w:r>
        <w:tab/>
        <w:t xml:space="preserve">It may only be possible to decide the date of closure with hindsight. </w:t>
      </w:r>
      <w:r w:rsidR="00275367">
        <w:t xml:space="preserve"> </w:t>
      </w:r>
      <w:r>
        <w:t>If the employer has in effect withdrawn from the contest, continued picketing does not mean that the company has not closed.</w:t>
      </w:r>
    </w:p>
    <w:p w:rsidR="005D20C3" w:rsidRDefault="005D20C3">
      <w:pPr>
        <w:pStyle w:val="BT"/>
      </w:pPr>
      <w:r>
        <w:t>32299</w:t>
      </w:r>
      <w:r>
        <w:tab/>
        <w:t xml:space="preserve">Where the decision maker thinks that permanent closure was due only to the </w:t>
      </w:r>
      <w:r w:rsidR="00275367">
        <w:t>trade dispute</w:t>
      </w:r>
      <w:r>
        <w:t xml:space="preserve"> and that an adverse decision may be appropriate, the case should be referred to </w:t>
      </w:r>
      <w:r w:rsidR="00275367">
        <w:t>Decision Making Services</w:t>
      </w:r>
      <w:r>
        <w:t>.</w:t>
      </w:r>
    </w:p>
    <w:p w:rsidR="005D20C3" w:rsidRDefault="009D0D5A">
      <w:pPr>
        <w:pStyle w:val="BT"/>
      </w:pPr>
      <w:r>
        <w:tab/>
      </w:r>
      <w:r w:rsidR="005D20C3">
        <w:t>32300</w:t>
      </w:r>
      <w:r>
        <w:t xml:space="preserve"> </w:t>
      </w:r>
      <w:r w:rsidR="00612405">
        <w:t>–</w:t>
      </w:r>
      <w:r w:rsidR="005D20C3">
        <w:t xml:space="preserve"> 32301</w:t>
      </w:r>
    </w:p>
    <w:p w:rsidR="005D20C3" w:rsidRDefault="00275367">
      <w:pPr>
        <w:pStyle w:val="SG"/>
        <w:rPr>
          <w:color w:val="000000"/>
        </w:rPr>
      </w:pPr>
      <w:r>
        <w:rPr>
          <w:color w:val="000000"/>
        </w:rPr>
        <w:br w:type="page"/>
      </w:r>
      <w:r w:rsidR="005D20C3">
        <w:rPr>
          <w:color w:val="000000"/>
        </w:rPr>
        <w:lastRenderedPageBreak/>
        <w:t>Permanent reduction in trade</w:t>
      </w:r>
    </w:p>
    <w:p w:rsidR="005D20C3" w:rsidRDefault="005D20C3">
      <w:pPr>
        <w:pStyle w:val="BT"/>
      </w:pPr>
      <w:r>
        <w:t>32302</w:t>
      </w:r>
      <w:r>
        <w:tab/>
      </w:r>
      <w:bookmarkStart w:id="70" w:name="p32302"/>
      <w:bookmarkEnd w:id="70"/>
      <w:r>
        <w:t xml:space="preserve">A stoppage does not come to an end automatically where employers decide that in future they will only trade on a smaller scale. </w:t>
      </w:r>
      <w:r w:rsidR="00275367">
        <w:t xml:space="preserve"> </w:t>
      </w:r>
      <w:r>
        <w:t>But once</w:t>
      </w:r>
    </w:p>
    <w:p w:rsidR="005D20C3" w:rsidRDefault="005D20C3">
      <w:pPr>
        <w:pStyle w:val="Indent1"/>
      </w:pPr>
      <w:r>
        <w:rPr>
          <w:b/>
        </w:rPr>
        <w:t>1.</w:t>
      </w:r>
      <w:r>
        <w:tab/>
        <w:t>all the necessary arrangements have been made</w:t>
      </w:r>
      <w:r>
        <w:rPr>
          <w:b/>
        </w:rPr>
        <w:t xml:space="preserve"> and</w:t>
      </w:r>
    </w:p>
    <w:p w:rsidR="005D20C3" w:rsidRDefault="005D20C3">
      <w:pPr>
        <w:pStyle w:val="Indent1"/>
      </w:pPr>
      <w:r>
        <w:rPr>
          <w:b/>
        </w:rPr>
        <w:t>2.</w:t>
      </w:r>
      <w:r>
        <w:tab/>
        <w:t>business is being carried on at the reduced level</w:t>
      </w:r>
    </w:p>
    <w:p w:rsidR="005D20C3" w:rsidRDefault="005D20C3">
      <w:pPr>
        <w:pStyle w:val="BT"/>
      </w:pPr>
      <w:r>
        <w:tab/>
        <w:t>the stoppage is no longer due to the dispute.</w:t>
      </w:r>
    </w:p>
    <w:p w:rsidR="005D20C3" w:rsidRDefault="005D20C3">
      <w:pPr>
        <w:rPr>
          <w:color w:val="000000"/>
        </w:rPr>
      </w:pPr>
    </w:p>
    <w:p w:rsidR="005D20C3" w:rsidRDefault="005D20C3">
      <w:pPr>
        <w:pStyle w:val="TG"/>
        <w:rPr>
          <w:color w:val="000000"/>
        </w:rPr>
        <w:sectPr w:rsidR="005D20C3" w:rsidSect="00E97FB6">
          <w:headerReference w:type="default" r:id="rId34"/>
          <w:footerReference w:type="default" r:id="rId35"/>
          <w:pgSz w:w="11907" w:h="16840" w:code="9"/>
          <w:pgMar w:top="1440" w:right="1797" w:bottom="1440" w:left="1797" w:header="720" w:footer="720" w:gutter="0"/>
          <w:cols w:space="720"/>
          <w:noEndnote/>
        </w:sectPr>
      </w:pPr>
    </w:p>
    <w:p w:rsidR="005D20C3" w:rsidRDefault="005D20C3">
      <w:pPr>
        <w:pStyle w:val="TG"/>
        <w:rPr>
          <w:color w:val="000000"/>
        </w:rPr>
      </w:pPr>
      <w:r>
        <w:rPr>
          <w:color w:val="000000"/>
        </w:rPr>
        <w:lastRenderedPageBreak/>
        <w:t>Withdrawal of labour</w:t>
      </w:r>
    </w:p>
    <w:p w:rsidR="005D20C3" w:rsidRDefault="005D20C3">
      <w:pPr>
        <w:pStyle w:val="BT"/>
      </w:pPr>
      <w:r>
        <w:t>32303</w:t>
      </w:r>
      <w:r>
        <w:tab/>
      </w:r>
      <w:bookmarkStart w:id="71" w:name="p32303"/>
      <w:bookmarkEnd w:id="71"/>
      <w:r>
        <w:t>Workers who</w:t>
      </w:r>
    </w:p>
    <w:p w:rsidR="005D20C3" w:rsidRDefault="005D20C3">
      <w:pPr>
        <w:pStyle w:val="Indent1"/>
      </w:pPr>
      <w:r>
        <w:rPr>
          <w:b/>
        </w:rPr>
        <w:t>1.</w:t>
      </w:r>
      <w:r>
        <w:tab/>
        <w:t xml:space="preserve">have not lost employment because there is a stoppage due to a </w:t>
      </w:r>
      <w:r w:rsidR="00275367">
        <w:t>trade dispute</w:t>
      </w:r>
      <w:r w:rsidRPr="00275367">
        <w:t xml:space="preserve"> </w:t>
      </w:r>
      <w:r>
        <w:rPr>
          <w:b/>
        </w:rPr>
        <w:t>but</w:t>
      </w:r>
    </w:p>
    <w:p w:rsidR="005D20C3" w:rsidRDefault="005D20C3">
      <w:pPr>
        <w:pStyle w:val="Indent1"/>
      </w:pPr>
      <w:r>
        <w:rPr>
          <w:b/>
        </w:rPr>
        <w:t>2.</w:t>
      </w:r>
      <w:r>
        <w:tab/>
        <w:t>nevertheless withdraw their labour to help further that dispute</w:t>
      </w:r>
    </w:p>
    <w:p w:rsidR="005D20C3" w:rsidRDefault="005D20C3">
      <w:pPr>
        <w:pStyle w:val="BT"/>
      </w:pPr>
      <w:r>
        <w:tab/>
        <w:t xml:space="preserve">are not entitled to </w:t>
      </w:r>
      <w:r w:rsidR="00275367">
        <w:t>Jobseeker’s Allowance</w:t>
      </w:r>
      <w:r>
        <w:t xml:space="preserve"> for any week that includes a day on which labour is withdrawn</w:t>
      </w:r>
      <w:r w:rsidRPr="0085480B">
        <w:rPr>
          <w:vertAlign w:val="superscript"/>
        </w:rPr>
        <w:t>1</w:t>
      </w:r>
      <w:r>
        <w:t>.</w:t>
      </w:r>
    </w:p>
    <w:p w:rsidR="005D20C3" w:rsidRDefault="005D20C3">
      <w:pPr>
        <w:pStyle w:val="Leg"/>
        <w:rPr>
          <w:color w:val="000000"/>
        </w:rPr>
      </w:pPr>
      <w:r>
        <w:rPr>
          <w:color w:val="000000"/>
        </w:rPr>
        <w:t>1  JS (NI) Order 95, art 16(2)</w:t>
      </w:r>
    </w:p>
    <w:p w:rsidR="005D20C3" w:rsidRDefault="005D20C3">
      <w:pPr>
        <w:pStyle w:val="BT"/>
      </w:pPr>
      <w:r>
        <w:t>32304</w:t>
      </w:r>
      <w:r>
        <w:tab/>
      </w:r>
      <w:r w:rsidR="00572A9E">
        <w:t>Claimants</w:t>
      </w:r>
      <w:r>
        <w:t xml:space="preserve"> may have withdrawn their labour if they</w:t>
      </w:r>
    </w:p>
    <w:p w:rsidR="005D20C3" w:rsidRDefault="005D20C3">
      <w:pPr>
        <w:pStyle w:val="Indent1"/>
      </w:pPr>
      <w:r>
        <w:rPr>
          <w:b/>
        </w:rPr>
        <w:t>1.</w:t>
      </w:r>
      <w:r>
        <w:tab/>
        <w:t xml:space="preserve">have previously been found to have lost employment because of a stoppage of work caused by a </w:t>
      </w:r>
      <w:r w:rsidR="00572A9E">
        <w:t>trade dispute</w:t>
      </w:r>
      <w:r w:rsidRPr="00572A9E">
        <w:t xml:space="preserve"> </w:t>
      </w:r>
      <w:r>
        <w:rPr>
          <w:b/>
        </w:rPr>
        <w:t>and</w:t>
      </w:r>
    </w:p>
    <w:p w:rsidR="005D20C3" w:rsidRDefault="005D20C3">
      <w:pPr>
        <w:pStyle w:val="Indent1"/>
      </w:pPr>
      <w:r>
        <w:rPr>
          <w:b/>
        </w:rPr>
        <w:t>2.</w:t>
      </w:r>
      <w:r>
        <w:tab/>
        <w:t>make a new claim after the stoppage has ended.</w:t>
      </w:r>
    </w:p>
    <w:p w:rsidR="005D20C3" w:rsidRDefault="005D20C3">
      <w:pPr>
        <w:pStyle w:val="BT"/>
      </w:pPr>
      <w:r>
        <w:t>32305</w:t>
      </w:r>
      <w:r>
        <w:tab/>
      </w:r>
      <w:r w:rsidR="00572A9E">
        <w:t>Claimants</w:t>
      </w:r>
      <w:r>
        <w:t xml:space="preserve"> who withdraw their labour in furtherance of a </w:t>
      </w:r>
      <w:r w:rsidR="00572A9E">
        <w:t>trade dispute</w:t>
      </w:r>
      <w:r>
        <w:t xml:space="preserve"> in which they have no direct interest may later acquire such an interest. </w:t>
      </w:r>
      <w:r w:rsidR="00572A9E">
        <w:t xml:space="preserve"> </w:t>
      </w:r>
      <w:r>
        <w:t xml:space="preserve">In these cases they will have lost employment because of a stoppage of work caused by a </w:t>
      </w:r>
      <w:r w:rsidR="00572A9E">
        <w:t>trade dispute</w:t>
      </w:r>
      <w:r w:rsidRPr="0085480B">
        <w:rPr>
          <w:vertAlign w:val="superscript"/>
        </w:rPr>
        <w:t>1</w:t>
      </w:r>
      <w:r>
        <w:t>.</w:t>
      </w:r>
    </w:p>
    <w:p w:rsidR="005D20C3" w:rsidRDefault="00572A9E">
      <w:pPr>
        <w:pStyle w:val="Leg"/>
        <w:tabs>
          <w:tab w:val="left" w:pos="362"/>
        </w:tabs>
        <w:ind w:left="362" w:hanging="360"/>
        <w:rPr>
          <w:color w:val="000000"/>
        </w:rPr>
      </w:pPr>
      <w:r>
        <w:rPr>
          <w:color w:val="000000"/>
        </w:rPr>
        <w:t xml:space="preserve">1  </w:t>
      </w:r>
      <w:r w:rsidR="005D20C3">
        <w:rPr>
          <w:color w:val="000000"/>
        </w:rPr>
        <w:t>JS (NI) Order 95, art 16(2)</w:t>
      </w:r>
    </w:p>
    <w:p w:rsidR="005D20C3" w:rsidRDefault="009D0D5A">
      <w:pPr>
        <w:pStyle w:val="BT"/>
      </w:pPr>
      <w:r>
        <w:tab/>
      </w:r>
      <w:r w:rsidR="005D20C3">
        <w:t>32306</w:t>
      </w:r>
    </w:p>
    <w:p w:rsidR="005D20C3" w:rsidRDefault="005D20C3">
      <w:pPr>
        <w:pStyle w:val="Para"/>
        <w:outlineLvl w:val="0"/>
        <w:rPr>
          <w:color w:val="000000"/>
        </w:rPr>
      </w:pPr>
      <w:r>
        <w:rPr>
          <w:color w:val="000000"/>
        </w:rPr>
        <w:t>Labour</w:t>
      </w:r>
    </w:p>
    <w:p w:rsidR="005D20C3" w:rsidRDefault="005D20C3">
      <w:pPr>
        <w:pStyle w:val="BT"/>
      </w:pPr>
      <w:r>
        <w:t>32307</w:t>
      </w:r>
      <w:r>
        <w:tab/>
      </w:r>
      <w:bookmarkStart w:id="72" w:name="p32307"/>
      <w:bookmarkEnd w:id="72"/>
      <w:r>
        <w:t>Labour includes both self-employed and employed-earner’s employment.</w:t>
      </w:r>
    </w:p>
    <w:p w:rsidR="005D20C3" w:rsidRDefault="005D20C3">
      <w:pPr>
        <w:pStyle w:val="SG"/>
        <w:rPr>
          <w:color w:val="000000"/>
        </w:rPr>
      </w:pPr>
      <w:r>
        <w:rPr>
          <w:color w:val="000000"/>
        </w:rPr>
        <w:t>When has labour been withdrawn?</w:t>
      </w:r>
    </w:p>
    <w:p w:rsidR="005D20C3" w:rsidRDefault="005D20C3">
      <w:pPr>
        <w:pStyle w:val="BT"/>
      </w:pPr>
      <w:r>
        <w:t>32308</w:t>
      </w:r>
      <w:r>
        <w:tab/>
      </w:r>
      <w:bookmarkStart w:id="73" w:name="p32308"/>
      <w:bookmarkEnd w:id="73"/>
      <w:r w:rsidR="00572A9E">
        <w:t>Claimants</w:t>
      </w:r>
      <w:r>
        <w:t xml:space="preserve"> will have withdrawn their labour if</w:t>
      </w:r>
    </w:p>
    <w:p w:rsidR="005D20C3" w:rsidRDefault="005D20C3">
      <w:pPr>
        <w:pStyle w:val="Indent1"/>
      </w:pPr>
      <w:r>
        <w:rPr>
          <w:b/>
        </w:rPr>
        <w:t>1.</w:t>
      </w:r>
      <w:r>
        <w:tab/>
        <w:t xml:space="preserve">they do not attend for work </w:t>
      </w:r>
      <w:r>
        <w:rPr>
          <w:b/>
        </w:rPr>
        <w:t>or</w:t>
      </w:r>
    </w:p>
    <w:p w:rsidR="005D20C3" w:rsidRDefault="005D20C3">
      <w:pPr>
        <w:pStyle w:val="Indent1"/>
      </w:pPr>
      <w:r>
        <w:rPr>
          <w:b/>
        </w:rPr>
        <w:t>2.</w:t>
      </w:r>
      <w:r>
        <w:tab/>
        <w:t>having turned up for work, they then refuse to do any (or only a small amount) of the work which is normally their own, even where their employer lays them off</w:t>
      </w:r>
      <w:r w:rsidRPr="00572A9E">
        <w:t xml:space="preserve"> </w:t>
      </w:r>
      <w:r>
        <w:rPr>
          <w:b/>
        </w:rPr>
        <w:t>or</w:t>
      </w:r>
    </w:p>
    <w:p w:rsidR="005D20C3" w:rsidRDefault="005D20C3">
      <w:pPr>
        <w:pStyle w:val="Indent1"/>
      </w:pPr>
      <w:r>
        <w:rPr>
          <w:b/>
        </w:rPr>
        <w:t>3.</w:t>
      </w:r>
      <w:r>
        <w:tab/>
        <w:t xml:space="preserve">having been laid off they then refuse to return to work when it becomes available. </w:t>
      </w:r>
      <w:r w:rsidR="00572A9E">
        <w:t xml:space="preserve"> </w:t>
      </w:r>
      <w:r>
        <w:t xml:space="preserve">In this case </w:t>
      </w:r>
      <w:r w:rsidR="00572A9E">
        <w:t>claimants</w:t>
      </w:r>
      <w:r>
        <w:t xml:space="preserve"> will have withdrawn their labour from the date on which they refused to return to work.</w:t>
      </w:r>
    </w:p>
    <w:p w:rsidR="005D20C3" w:rsidRDefault="005D20C3">
      <w:pPr>
        <w:pStyle w:val="BT"/>
      </w:pPr>
      <w:r>
        <w:t>32309</w:t>
      </w:r>
      <w:r>
        <w:tab/>
      </w:r>
      <w:r w:rsidR="00572A9E">
        <w:t>Claimants</w:t>
      </w:r>
      <w:r>
        <w:t xml:space="preserve"> will still have withdrawn their labour, even if the employer terminates their contract of employment as a move in the dispute.</w:t>
      </w:r>
    </w:p>
    <w:p w:rsidR="005D20C3" w:rsidRDefault="009D0D5A">
      <w:pPr>
        <w:pStyle w:val="BT"/>
      </w:pPr>
      <w:r>
        <w:lastRenderedPageBreak/>
        <w:tab/>
      </w:r>
      <w:r w:rsidR="005D20C3">
        <w:t>32310</w:t>
      </w:r>
      <w:r>
        <w:t xml:space="preserve"> </w:t>
      </w:r>
      <w:r w:rsidR="00612405">
        <w:t>–</w:t>
      </w:r>
      <w:r w:rsidR="005D20C3">
        <w:t xml:space="preserve"> 32311</w:t>
      </w:r>
    </w:p>
    <w:p w:rsidR="005D20C3" w:rsidRDefault="005D20C3">
      <w:pPr>
        <w:pStyle w:val="BT"/>
      </w:pPr>
      <w:r>
        <w:t>32312</w:t>
      </w:r>
      <w:r>
        <w:tab/>
        <w:t xml:space="preserve">Whether </w:t>
      </w:r>
      <w:r w:rsidR="00572A9E">
        <w:t>claimants</w:t>
      </w:r>
      <w:r>
        <w:t xml:space="preserve"> have withdrawn their labour is a question of fact. </w:t>
      </w:r>
      <w:r w:rsidR="00572A9E">
        <w:t xml:space="preserve"> </w:t>
      </w:r>
      <w:r>
        <w:t>The decision maker should consider, amongst other things</w:t>
      </w:r>
    </w:p>
    <w:p w:rsidR="005D20C3" w:rsidRDefault="005D20C3">
      <w:pPr>
        <w:pStyle w:val="Indent1"/>
      </w:pPr>
      <w:r>
        <w:rPr>
          <w:b/>
        </w:rPr>
        <w:t>1.</w:t>
      </w:r>
      <w:r>
        <w:tab/>
        <w:t xml:space="preserve">what </w:t>
      </w:r>
      <w:r w:rsidR="00572A9E">
        <w:t>claimants</w:t>
      </w:r>
      <w:r>
        <w:t xml:space="preserve"> were asked to do </w:t>
      </w:r>
      <w:r>
        <w:rPr>
          <w:b/>
        </w:rPr>
        <w:t>and</w:t>
      </w:r>
    </w:p>
    <w:p w:rsidR="005D20C3" w:rsidRDefault="005D20C3">
      <w:pPr>
        <w:pStyle w:val="Indent1"/>
      </w:pPr>
      <w:r>
        <w:rPr>
          <w:b/>
        </w:rPr>
        <w:t>2.</w:t>
      </w:r>
      <w:r>
        <w:tab/>
        <w:t xml:space="preserve">what duties they had to perform under the terms of their contracts </w:t>
      </w:r>
      <w:r>
        <w:rPr>
          <w:b/>
        </w:rPr>
        <w:t>and</w:t>
      </w:r>
    </w:p>
    <w:p w:rsidR="005D20C3" w:rsidRDefault="005D20C3">
      <w:pPr>
        <w:pStyle w:val="Indent1"/>
      </w:pPr>
      <w:r>
        <w:rPr>
          <w:b/>
        </w:rPr>
        <w:t>3.</w:t>
      </w:r>
      <w:r>
        <w:tab/>
        <w:t>what, if anything, they did in fact do</w:t>
      </w:r>
      <w:r w:rsidRPr="00572A9E">
        <w:t xml:space="preserve"> </w:t>
      </w:r>
      <w:r>
        <w:rPr>
          <w:b/>
        </w:rPr>
        <w:t>and</w:t>
      </w:r>
    </w:p>
    <w:p w:rsidR="005D20C3" w:rsidRDefault="005D20C3">
      <w:pPr>
        <w:pStyle w:val="Indent1"/>
      </w:pPr>
      <w:r>
        <w:rPr>
          <w:b/>
        </w:rPr>
        <w:t>4.</w:t>
      </w:r>
      <w:r>
        <w:tab/>
        <w:t>what they were prepared to do.</w:t>
      </w:r>
    </w:p>
    <w:p w:rsidR="005D20C3" w:rsidRDefault="005D20C3">
      <w:pPr>
        <w:pStyle w:val="BT"/>
      </w:pPr>
      <w:r>
        <w:tab/>
        <w:t xml:space="preserve">If </w:t>
      </w:r>
      <w:r w:rsidR="00572A9E">
        <w:t>claimants</w:t>
      </w:r>
      <w:r>
        <w:t xml:space="preserve"> refuse only to work overtime, or refuse to perform only a small portion of their own duties, they have not withdrawn their labour. </w:t>
      </w:r>
      <w:r w:rsidR="00572A9E">
        <w:t xml:space="preserve"> </w:t>
      </w:r>
      <w:r>
        <w:t xml:space="preserve">Cases of doubt should be referred to </w:t>
      </w:r>
      <w:r w:rsidR="00572A9E">
        <w:t>Decision Making Services</w:t>
      </w:r>
      <w:r>
        <w:t>.</w:t>
      </w:r>
    </w:p>
    <w:p w:rsidR="005D20C3" w:rsidRDefault="005D20C3">
      <w:pPr>
        <w:pStyle w:val="BT"/>
      </w:pPr>
      <w:r>
        <w:t>32313</w:t>
      </w:r>
      <w:r>
        <w:tab/>
        <w:t xml:space="preserve">If </w:t>
      </w:r>
      <w:r w:rsidR="00572A9E">
        <w:t>claimants</w:t>
      </w:r>
      <w:r>
        <w:t xml:space="preserve"> work for part of the day and then stop work, they will have withdrawn their labour for that day.</w:t>
      </w:r>
    </w:p>
    <w:p w:rsidR="005D20C3" w:rsidRDefault="005D20C3">
      <w:pPr>
        <w:pStyle w:val="BT"/>
      </w:pPr>
      <w:r>
        <w:t>32314</w:t>
      </w:r>
      <w:r>
        <w:tab/>
        <w:t xml:space="preserve">Withdrawal of labour is a voluntary act. </w:t>
      </w:r>
      <w:r w:rsidR="00572A9E">
        <w:t xml:space="preserve"> Claimants</w:t>
      </w:r>
      <w:r>
        <w:t xml:space="preserve"> who are prevented from working by picket violence, or the threat of it, have not withdrawn their labour.</w:t>
      </w:r>
    </w:p>
    <w:p w:rsidR="005D20C3" w:rsidRDefault="005D20C3">
      <w:pPr>
        <w:pStyle w:val="SG"/>
        <w:rPr>
          <w:color w:val="000000"/>
        </w:rPr>
      </w:pPr>
      <w:r>
        <w:rPr>
          <w:color w:val="000000"/>
        </w:rPr>
        <w:t>To help further a trade dispute</w:t>
      </w:r>
    </w:p>
    <w:p w:rsidR="005D20C3" w:rsidRDefault="005D20C3">
      <w:pPr>
        <w:pStyle w:val="BT"/>
      </w:pPr>
      <w:r>
        <w:t>32315</w:t>
      </w:r>
      <w:r>
        <w:tab/>
      </w:r>
      <w:bookmarkStart w:id="74" w:name="p32315"/>
      <w:bookmarkEnd w:id="74"/>
      <w:r>
        <w:t xml:space="preserve">The withdrawal of labour must be to help further a </w:t>
      </w:r>
      <w:r w:rsidR="00572A9E">
        <w:t>trade dispute</w:t>
      </w:r>
      <w:r>
        <w:t>.</w:t>
      </w:r>
      <w:r w:rsidR="00572A9E">
        <w:t xml:space="preserve"> </w:t>
      </w:r>
      <w:r>
        <w:t xml:space="preserve"> The dispute does not need to be at the </w:t>
      </w:r>
      <w:r w:rsidR="00572A9E">
        <w:t>claimant’s</w:t>
      </w:r>
      <w:r>
        <w:t xml:space="preserve"> place of work. </w:t>
      </w:r>
      <w:r w:rsidR="00572A9E">
        <w:t xml:space="preserve"> </w:t>
      </w:r>
      <w:r>
        <w:t xml:space="preserve">Nor does there need to be a stoppage of work, either at the </w:t>
      </w:r>
      <w:r w:rsidR="00572A9E">
        <w:t>claimant’s</w:t>
      </w:r>
      <w:r>
        <w:t xml:space="preserve"> or any other place of work.</w:t>
      </w:r>
    </w:p>
    <w:p w:rsidR="005D20C3" w:rsidRDefault="005D20C3">
      <w:pPr>
        <w:pStyle w:val="SG"/>
        <w:rPr>
          <w:color w:val="000000"/>
        </w:rPr>
      </w:pPr>
      <w:r>
        <w:rPr>
          <w:color w:val="000000"/>
        </w:rPr>
        <w:t>Period of withdrawal</w:t>
      </w:r>
    </w:p>
    <w:p w:rsidR="005D20C3" w:rsidRDefault="005D20C3">
      <w:pPr>
        <w:pStyle w:val="BT"/>
      </w:pPr>
      <w:r>
        <w:t>32316</w:t>
      </w:r>
      <w:r>
        <w:tab/>
      </w:r>
      <w:bookmarkStart w:id="75" w:name="p32316"/>
      <w:bookmarkEnd w:id="75"/>
      <w:r w:rsidR="00572A9E">
        <w:t>Claimants</w:t>
      </w:r>
      <w:r>
        <w:t xml:space="preserve"> will not be entitled to </w:t>
      </w:r>
      <w:r w:rsidR="00572A9E">
        <w:t>Jobseeker’s Allowance</w:t>
      </w:r>
      <w:r>
        <w:t xml:space="preserve"> from the first day of the week in which, on any day, they withdrew their labour. </w:t>
      </w:r>
      <w:r w:rsidR="00572A9E">
        <w:t xml:space="preserve"> </w:t>
      </w:r>
      <w:r>
        <w:t>This will be a Sunday.</w:t>
      </w:r>
    </w:p>
    <w:p w:rsidR="005D20C3" w:rsidRDefault="005D20C3">
      <w:pPr>
        <w:pStyle w:val="BT"/>
      </w:pPr>
      <w:r>
        <w:t>32317</w:t>
      </w:r>
      <w:r>
        <w:tab/>
        <w:t xml:space="preserve">If </w:t>
      </w:r>
      <w:r w:rsidR="00572A9E">
        <w:t>claimants</w:t>
      </w:r>
      <w:r>
        <w:t xml:space="preserve"> then resign, or are dismissed by their employer, the decision maker must establish whether that is merely a move in the dispute.</w:t>
      </w:r>
    </w:p>
    <w:p w:rsidR="005D20C3" w:rsidRDefault="005D20C3">
      <w:pPr>
        <w:pStyle w:val="BT"/>
      </w:pPr>
      <w:r>
        <w:t>32318</w:t>
      </w:r>
      <w:r>
        <w:tab/>
        <w:t xml:space="preserve">If </w:t>
      </w:r>
      <w:r w:rsidR="00572A9E">
        <w:t>claimants</w:t>
      </w:r>
      <w:r>
        <w:t xml:space="preserve"> can show that</w:t>
      </w:r>
    </w:p>
    <w:p w:rsidR="005D20C3" w:rsidRDefault="005D20C3">
      <w:pPr>
        <w:pStyle w:val="Indent1"/>
      </w:pPr>
      <w:r>
        <w:rPr>
          <w:b/>
        </w:rPr>
        <w:t>1.</w:t>
      </w:r>
      <w:r>
        <w:tab/>
        <w:t>their employment has been unconditionally ended</w:t>
      </w:r>
      <w:r w:rsidRPr="00572A9E">
        <w:t xml:space="preserve"> </w:t>
      </w:r>
      <w:r>
        <w:rPr>
          <w:b/>
        </w:rPr>
        <w:t>and</w:t>
      </w:r>
    </w:p>
    <w:p w:rsidR="005D20C3" w:rsidRDefault="005D20C3">
      <w:pPr>
        <w:pStyle w:val="Indent1"/>
      </w:pPr>
      <w:r>
        <w:rPr>
          <w:b/>
        </w:rPr>
        <w:t>2.</w:t>
      </w:r>
      <w:r>
        <w:tab/>
        <w:t xml:space="preserve">the employer or the </w:t>
      </w:r>
      <w:r w:rsidR="00572A9E">
        <w:t>claimants</w:t>
      </w:r>
      <w:r>
        <w:t xml:space="preserve"> concerned are no longer willing to employ or be employed by the other</w:t>
      </w:r>
    </w:p>
    <w:p w:rsidR="005D20C3" w:rsidRDefault="005D20C3">
      <w:pPr>
        <w:pStyle w:val="BT"/>
      </w:pPr>
      <w:r>
        <w:tab/>
        <w:t>an adverse decision should not be given.</w:t>
      </w:r>
    </w:p>
    <w:p w:rsidR="005D20C3" w:rsidRDefault="00572A9E">
      <w:pPr>
        <w:pStyle w:val="BT"/>
      </w:pPr>
      <w:r>
        <w:br w:type="page"/>
      </w:r>
      <w:r w:rsidR="005D20C3">
        <w:lastRenderedPageBreak/>
        <w:t>32319</w:t>
      </w:r>
      <w:r w:rsidR="005D20C3">
        <w:tab/>
        <w:t>Where the re-instatement of a worker becomes an issue in the dispute, it cannot be said that that person has permanently ended relations with the employer.</w:t>
      </w:r>
    </w:p>
    <w:p w:rsidR="005D20C3" w:rsidRDefault="00572A9E">
      <w:pPr>
        <w:pStyle w:val="BT"/>
      </w:pPr>
      <w:r>
        <w:tab/>
      </w:r>
      <w:r w:rsidR="005D20C3">
        <w:t>32320</w:t>
      </w:r>
      <w:r>
        <w:t xml:space="preserve"> </w:t>
      </w:r>
      <w:r w:rsidR="00612405">
        <w:t>–</w:t>
      </w:r>
      <w:r w:rsidR="005D20C3">
        <w:t xml:space="preserve"> 32322</w:t>
      </w:r>
    </w:p>
    <w:p w:rsidR="005D20C3" w:rsidRDefault="005D20C3">
      <w:pPr>
        <w:pStyle w:val="TG"/>
        <w:rPr>
          <w:color w:val="000000"/>
        </w:rPr>
        <w:sectPr w:rsidR="005D20C3" w:rsidSect="00E97FB6">
          <w:headerReference w:type="default" r:id="rId36"/>
          <w:footerReference w:type="default" r:id="rId37"/>
          <w:pgSz w:w="11907" w:h="16840" w:code="9"/>
          <w:pgMar w:top="1440" w:right="1797" w:bottom="1440" w:left="1797" w:header="720" w:footer="720" w:gutter="0"/>
          <w:cols w:space="720"/>
          <w:noEndnote/>
        </w:sectPr>
      </w:pPr>
    </w:p>
    <w:p w:rsidR="005D20C3" w:rsidRDefault="005D20C3">
      <w:pPr>
        <w:pStyle w:val="TG"/>
        <w:rPr>
          <w:color w:val="000000"/>
        </w:rPr>
      </w:pPr>
      <w:r>
        <w:rPr>
          <w:color w:val="000000"/>
        </w:rPr>
        <w:lastRenderedPageBreak/>
        <w:t>Statutory sick pay</w:t>
      </w:r>
    </w:p>
    <w:p w:rsidR="005D20C3" w:rsidRDefault="005D20C3">
      <w:pPr>
        <w:pStyle w:val="BT"/>
      </w:pPr>
      <w:r>
        <w:t>32323</w:t>
      </w:r>
      <w:r>
        <w:tab/>
      </w:r>
      <w:bookmarkStart w:id="76" w:name="p32323"/>
      <w:bookmarkEnd w:id="76"/>
      <w:r>
        <w:t xml:space="preserve">If an employer and an employee disagree about whether there is entitlement to </w:t>
      </w:r>
      <w:r w:rsidR="005E07BD">
        <w:t>statutory sick pay</w:t>
      </w:r>
      <w:r>
        <w:t>, a decision maker will make a decision.</w:t>
      </w:r>
    </w:p>
    <w:p w:rsidR="005D20C3" w:rsidRDefault="005D20C3">
      <w:pPr>
        <w:pStyle w:val="BT"/>
      </w:pPr>
      <w:r>
        <w:t>32324</w:t>
      </w:r>
      <w:r>
        <w:tab/>
        <w:t xml:space="preserve">There is no entitlement to </w:t>
      </w:r>
      <w:r w:rsidR="005E07BD">
        <w:t>statutory sick pay</w:t>
      </w:r>
      <w:r w:rsidRPr="00017CAD">
        <w:rPr>
          <w:vertAlign w:val="superscript"/>
        </w:rPr>
        <w:t>1</w:t>
      </w:r>
      <w:r>
        <w:t xml:space="preserve"> if on the relevant date there is a stoppage of work due to a </w:t>
      </w:r>
      <w:r w:rsidR="005E07BD">
        <w:t>trade dispute</w:t>
      </w:r>
      <w:r>
        <w:t xml:space="preserve"> at the </w:t>
      </w:r>
      <w:r w:rsidR="005E07BD">
        <w:t>claimant’s</w:t>
      </w:r>
      <w:r>
        <w:t xml:space="preserve"> place of work.</w:t>
      </w:r>
    </w:p>
    <w:p w:rsidR="005D20C3" w:rsidRDefault="005D20C3">
      <w:pPr>
        <w:pStyle w:val="Leg"/>
        <w:rPr>
          <w:color w:val="000000"/>
        </w:rPr>
      </w:pPr>
      <w:r>
        <w:rPr>
          <w:color w:val="000000"/>
        </w:rPr>
        <w:t>1  SS C&amp;B (</w:t>
      </w:r>
      <w:r w:rsidR="00017CAD">
        <w:rPr>
          <w:color w:val="000000"/>
        </w:rPr>
        <w:t>NI) Act 92, Sch 11, para 1</w:t>
      </w:r>
      <w:r w:rsidR="002A6357">
        <w:rPr>
          <w:color w:val="000000"/>
        </w:rPr>
        <w:t xml:space="preserve"> </w:t>
      </w:r>
      <w:r w:rsidR="00017CAD">
        <w:rPr>
          <w:color w:val="000000"/>
        </w:rPr>
        <w:t>&amp;</w:t>
      </w:r>
      <w:r w:rsidR="002A6357">
        <w:rPr>
          <w:color w:val="000000"/>
        </w:rPr>
        <w:t xml:space="preserve"> </w:t>
      </w:r>
      <w:r w:rsidR="00017CAD">
        <w:rPr>
          <w:color w:val="000000"/>
        </w:rPr>
        <w:t>2(g)</w:t>
      </w:r>
    </w:p>
    <w:p w:rsidR="005D20C3" w:rsidRDefault="005D20C3">
      <w:pPr>
        <w:pStyle w:val="BT"/>
      </w:pPr>
      <w:r>
        <w:t>32325</w:t>
      </w:r>
      <w:r>
        <w:tab/>
        <w:t xml:space="preserve">This rule will not apply if the </w:t>
      </w:r>
      <w:r w:rsidR="005E07BD">
        <w:t>claimant</w:t>
      </w:r>
      <w:r>
        <w:t xml:space="preserve"> can show that at no time, on or before the relevant date, did they have a direct interest in the </w:t>
      </w:r>
      <w:r w:rsidR="005E07BD">
        <w:t>trade dispute</w:t>
      </w:r>
      <w:r>
        <w:t xml:space="preserve"> in question</w:t>
      </w:r>
      <w:r w:rsidRPr="00017CAD">
        <w:rPr>
          <w:vertAlign w:val="superscript"/>
        </w:rPr>
        <w:t>1</w:t>
      </w:r>
      <w:r>
        <w:t>.</w:t>
      </w:r>
    </w:p>
    <w:p w:rsidR="005D20C3" w:rsidRDefault="005D20C3">
      <w:pPr>
        <w:pStyle w:val="Leg"/>
        <w:rPr>
          <w:color w:val="000000"/>
        </w:rPr>
      </w:pPr>
      <w:r>
        <w:rPr>
          <w:color w:val="000000"/>
        </w:rPr>
        <w:t>1  SS C&amp;B (NI) Act 92, Sch 11, para 7</w:t>
      </w:r>
    </w:p>
    <w:p w:rsidR="005D20C3" w:rsidRDefault="005D20C3">
      <w:pPr>
        <w:pStyle w:val="SG"/>
        <w:outlineLvl w:val="0"/>
        <w:rPr>
          <w:color w:val="000000"/>
        </w:rPr>
      </w:pPr>
      <w:r>
        <w:rPr>
          <w:color w:val="000000"/>
        </w:rPr>
        <w:t>Relevant date</w:t>
      </w:r>
    </w:p>
    <w:p w:rsidR="005D20C3" w:rsidRDefault="005D20C3">
      <w:pPr>
        <w:pStyle w:val="BT"/>
      </w:pPr>
      <w:r>
        <w:t>32326</w:t>
      </w:r>
      <w:r>
        <w:tab/>
      </w:r>
      <w:bookmarkStart w:id="77" w:name="p32326"/>
      <w:bookmarkEnd w:id="77"/>
      <w:r>
        <w:t xml:space="preserve">The relevant date is the date on which a period of entitlement to </w:t>
      </w:r>
      <w:r w:rsidR="005E07BD">
        <w:t>statutory sick pay</w:t>
      </w:r>
      <w:r>
        <w:t xml:space="preserve"> would begin if it were not for the </w:t>
      </w:r>
      <w:r w:rsidR="005E07BD">
        <w:t>trade dispute</w:t>
      </w:r>
      <w:r>
        <w:t xml:space="preserve"> provision</w:t>
      </w:r>
      <w:r w:rsidRPr="00017CAD">
        <w:rPr>
          <w:vertAlign w:val="superscript"/>
        </w:rPr>
        <w:t>1</w:t>
      </w:r>
      <w:r>
        <w:t>.</w:t>
      </w:r>
    </w:p>
    <w:p w:rsidR="005D20C3" w:rsidRDefault="005D20C3">
      <w:pPr>
        <w:pStyle w:val="Leg"/>
        <w:rPr>
          <w:color w:val="000000"/>
        </w:rPr>
      </w:pPr>
      <w:r>
        <w:rPr>
          <w:color w:val="000000"/>
        </w:rPr>
        <w:t>1  SS C&amp;B (NI) Act 92, Sch 11, para 3</w:t>
      </w:r>
    </w:p>
    <w:p w:rsidR="005D20C3" w:rsidRDefault="005D20C3">
      <w:pPr>
        <w:pStyle w:val="BT"/>
      </w:pPr>
      <w:r>
        <w:t>32327</w:t>
      </w:r>
      <w:r>
        <w:tab/>
        <w:t xml:space="preserve">The decision maker dealing with the </w:t>
      </w:r>
      <w:r w:rsidR="005E07BD">
        <w:t>statutory sick pay</w:t>
      </w:r>
      <w:r>
        <w:t xml:space="preserve"> question may not be experienced in deciding </w:t>
      </w:r>
      <w:r w:rsidR="005E07BD">
        <w:t>trade dispute</w:t>
      </w:r>
      <w:r>
        <w:t xml:space="preserve"> questions.</w:t>
      </w:r>
      <w:r w:rsidR="005E07BD">
        <w:t xml:space="preserve"> </w:t>
      </w:r>
      <w:r>
        <w:t xml:space="preserve"> The decision maker dealing with the </w:t>
      </w:r>
      <w:r w:rsidR="005E07BD">
        <w:t>statutory sick pay</w:t>
      </w:r>
      <w:r>
        <w:t xml:space="preserve"> can ask a decision maker in the </w:t>
      </w:r>
      <w:r w:rsidR="005E07BD">
        <w:t>Jobs and Benefits/Social Security Office</w:t>
      </w:r>
      <w:r>
        <w:t xml:space="preserve"> to decide whether, on the relevant date, there was</w:t>
      </w:r>
    </w:p>
    <w:p w:rsidR="005D20C3" w:rsidRDefault="005D20C3">
      <w:pPr>
        <w:pStyle w:val="Indent1"/>
      </w:pPr>
      <w:r>
        <w:rPr>
          <w:b/>
        </w:rPr>
        <w:t>1.</w:t>
      </w:r>
      <w:r>
        <w:tab/>
        <w:t xml:space="preserve">a stoppage of work due to a </w:t>
      </w:r>
      <w:r w:rsidR="005E07BD">
        <w:t>trade dispute</w:t>
      </w:r>
      <w:r>
        <w:t xml:space="preserve"> at the </w:t>
      </w:r>
      <w:r w:rsidR="005E07BD">
        <w:t>claimant’s</w:t>
      </w:r>
      <w:r>
        <w:t xml:space="preserve"> place of work</w:t>
      </w:r>
      <w:r w:rsidRPr="003E1F4D">
        <w:t xml:space="preserve"> </w:t>
      </w:r>
      <w:r>
        <w:rPr>
          <w:b/>
        </w:rPr>
        <w:t>and</w:t>
      </w:r>
    </w:p>
    <w:p w:rsidR="005D20C3" w:rsidRDefault="005D20C3">
      <w:pPr>
        <w:pStyle w:val="Indent1"/>
      </w:pPr>
      <w:r>
        <w:rPr>
          <w:b/>
        </w:rPr>
        <w:t>2.</w:t>
      </w:r>
      <w:r>
        <w:tab/>
        <w:t xml:space="preserve">if so, whether the </w:t>
      </w:r>
      <w:r w:rsidR="003E1F4D">
        <w:t>claimant</w:t>
      </w:r>
      <w:r>
        <w:t xml:space="preserve"> has proved that at no time on or before that date did they have a direct interest in the </w:t>
      </w:r>
      <w:r w:rsidR="003E1F4D">
        <w:t>trade dispute</w:t>
      </w:r>
      <w:r>
        <w:t>.</w:t>
      </w:r>
    </w:p>
    <w:p w:rsidR="005D20C3" w:rsidRDefault="00011EA5">
      <w:pPr>
        <w:pStyle w:val="BT"/>
      </w:pPr>
      <w:r>
        <w:tab/>
      </w:r>
      <w:r w:rsidR="005D20C3">
        <w:t>32328</w:t>
      </w:r>
      <w:r>
        <w:t xml:space="preserve"> </w:t>
      </w:r>
      <w:r w:rsidR="00017CAD">
        <w:t>–</w:t>
      </w:r>
      <w:r w:rsidR="005D20C3">
        <w:t xml:space="preserve"> 32329</w:t>
      </w:r>
    </w:p>
    <w:p w:rsidR="005D20C3" w:rsidRDefault="005D20C3">
      <w:pPr>
        <w:pStyle w:val="SG"/>
        <w:rPr>
          <w:color w:val="000000"/>
        </w:rPr>
      </w:pPr>
      <w:r>
        <w:rPr>
          <w:color w:val="000000"/>
        </w:rPr>
        <w:t xml:space="preserve">Stoppage of work due to a </w:t>
      </w:r>
      <w:r w:rsidR="003E1F4D">
        <w:rPr>
          <w:color w:val="000000"/>
        </w:rPr>
        <w:t>trade dispute</w:t>
      </w:r>
      <w:r>
        <w:rPr>
          <w:color w:val="000000"/>
        </w:rPr>
        <w:t xml:space="preserve"> at the place of work</w:t>
      </w:r>
    </w:p>
    <w:p w:rsidR="005D20C3" w:rsidRDefault="005D20C3">
      <w:pPr>
        <w:pStyle w:val="BT"/>
      </w:pPr>
      <w:r>
        <w:t>32330</w:t>
      </w:r>
      <w:r>
        <w:tab/>
      </w:r>
      <w:bookmarkStart w:id="78" w:name="p32330"/>
      <w:bookmarkEnd w:id="78"/>
      <w:r>
        <w:t xml:space="preserve">The decision maker deciding the </w:t>
      </w:r>
      <w:r w:rsidR="003E1F4D">
        <w:t>trade dispute</w:t>
      </w:r>
      <w:r>
        <w:t xml:space="preserve"> question will only need to consider whether there was a stoppage of work due to a </w:t>
      </w:r>
      <w:r w:rsidR="003E1F4D">
        <w:t>trade dispute</w:t>
      </w:r>
      <w:r>
        <w:t xml:space="preserve"> at the </w:t>
      </w:r>
      <w:r w:rsidR="003E1F4D">
        <w:t>claimant’s</w:t>
      </w:r>
      <w:r>
        <w:t xml:space="preserve"> place of work on the date referred by the decision maker deciding the </w:t>
      </w:r>
      <w:r w:rsidR="003E1F4D">
        <w:t>statutory sick pay</w:t>
      </w:r>
      <w:r>
        <w:t xml:space="preserve"> questi</w:t>
      </w:r>
      <w:r w:rsidR="003E1F4D">
        <w:t>on.</w:t>
      </w:r>
    </w:p>
    <w:p w:rsidR="005D20C3" w:rsidRDefault="005D20C3">
      <w:pPr>
        <w:pStyle w:val="BT"/>
      </w:pPr>
      <w:r>
        <w:t>32331</w:t>
      </w:r>
      <w:r>
        <w:tab/>
        <w:t xml:space="preserve">When considering whether there was a stoppage of work due to a </w:t>
      </w:r>
      <w:r w:rsidR="003E1F4D">
        <w:t>trade dispute</w:t>
      </w:r>
      <w:r>
        <w:t xml:space="preserve"> see </w:t>
      </w:r>
      <w:r w:rsidR="003E1F4D">
        <w:t xml:space="preserve">DMG </w:t>
      </w:r>
      <w:r>
        <w:t>32016</w:t>
      </w:r>
      <w:r w:rsidR="003E1F4D">
        <w:t xml:space="preserve"> </w:t>
      </w:r>
      <w:r>
        <w:t>-</w:t>
      </w:r>
      <w:r w:rsidR="003E1F4D">
        <w:t xml:space="preserve"> </w:t>
      </w:r>
      <w:r>
        <w:t>32118.</w:t>
      </w:r>
    </w:p>
    <w:p w:rsidR="005D20C3" w:rsidRDefault="005D20C3">
      <w:pPr>
        <w:pStyle w:val="BT"/>
      </w:pPr>
      <w:r>
        <w:t>323</w:t>
      </w:r>
      <w:r w:rsidR="00A92F0B">
        <w:t>32</w:t>
      </w:r>
      <w:r w:rsidR="00A92F0B">
        <w:tab/>
        <w:t>The question whether a claimant</w:t>
      </w:r>
      <w:r>
        <w:t xml:space="preserve"> has lost employment due to the stoppage does not arise for </w:t>
      </w:r>
      <w:r w:rsidR="00A92F0B">
        <w:t>statutory sick pay</w:t>
      </w:r>
      <w:r>
        <w:t xml:space="preserve"> purposes.</w:t>
      </w:r>
    </w:p>
    <w:p w:rsidR="005D20C3" w:rsidRDefault="005D20C3">
      <w:pPr>
        <w:pStyle w:val="SG"/>
        <w:rPr>
          <w:color w:val="000000"/>
        </w:rPr>
      </w:pPr>
      <w:r>
        <w:rPr>
          <w:color w:val="000000"/>
        </w:rPr>
        <w:lastRenderedPageBreak/>
        <w:t>Direct interest</w:t>
      </w:r>
    </w:p>
    <w:p w:rsidR="005D20C3" w:rsidRDefault="005D20C3">
      <w:pPr>
        <w:pStyle w:val="BT"/>
      </w:pPr>
      <w:r>
        <w:t>32333</w:t>
      </w:r>
      <w:r>
        <w:tab/>
      </w:r>
      <w:bookmarkStart w:id="79" w:name="p32333"/>
      <w:bookmarkEnd w:id="79"/>
      <w:r w:rsidR="00A92F0B">
        <w:t>In deciding whether claimants</w:t>
      </w:r>
      <w:r>
        <w:t xml:space="preserve"> have, or had, a direct interest in the </w:t>
      </w:r>
      <w:r w:rsidR="00A92F0B">
        <w:t>trade dispute</w:t>
      </w:r>
      <w:r>
        <w:t xml:space="preserve"> in question, follow the guidance in </w:t>
      </w:r>
      <w:r w:rsidR="00A92F0B">
        <w:t xml:space="preserve">DMG </w:t>
      </w:r>
      <w:r>
        <w:t>32201</w:t>
      </w:r>
      <w:r w:rsidR="00A92F0B">
        <w:t xml:space="preserve"> </w:t>
      </w:r>
      <w:r>
        <w:t>-</w:t>
      </w:r>
      <w:r w:rsidR="00A92F0B">
        <w:t xml:space="preserve"> </w:t>
      </w:r>
      <w:r>
        <w:t>32222.</w:t>
      </w:r>
    </w:p>
    <w:p w:rsidR="005D20C3" w:rsidRDefault="005D20C3">
      <w:pPr>
        <w:pStyle w:val="BT"/>
      </w:pPr>
      <w:r>
        <w:t>32334</w:t>
      </w:r>
      <w:r>
        <w:tab/>
      </w:r>
      <w:r w:rsidR="00336F28">
        <w:t>Claimants</w:t>
      </w:r>
      <w:r>
        <w:t xml:space="preserve"> must prove that at no time on or before the relevant date did they have a direct interest in the dispute.</w:t>
      </w:r>
    </w:p>
    <w:p w:rsidR="005D20C3" w:rsidRDefault="005D20C3">
      <w:pPr>
        <w:pStyle w:val="BT"/>
      </w:pPr>
      <w:r>
        <w:t>32335</w:t>
      </w:r>
      <w:r>
        <w:tab/>
        <w:t xml:space="preserve">Once </w:t>
      </w:r>
      <w:r w:rsidR="00336F28">
        <w:t>claimants</w:t>
      </w:r>
      <w:r>
        <w:t xml:space="preserve"> have had a direct interest it cannot assist their claim if their interest ended before the relevant date.  But if </w:t>
      </w:r>
      <w:r w:rsidR="00336F28">
        <w:t>claimants</w:t>
      </w:r>
      <w:r>
        <w:t xml:space="preserve"> have not had a direct interest in the dispute, up to and including the relevant date, it does not matter if they later acquire a direct interest. </w:t>
      </w:r>
      <w:r w:rsidR="00336F28">
        <w:t xml:space="preserve"> </w:t>
      </w:r>
      <w:r>
        <w:t>It is only the position up to and including the relevant date that matters.</w:t>
      </w:r>
    </w:p>
    <w:p w:rsidR="005D20C3" w:rsidRDefault="00336F28">
      <w:pPr>
        <w:pStyle w:val="BT"/>
      </w:pPr>
      <w:r>
        <w:tab/>
      </w:r>
      <w:r w:rsidR="005D20C3">
        <w:t>32336</w:t>
      </w:r>
      <w:r>
        <w:t xml:space="preserve"> </w:t>
      </w:r>
      <w:r w:rsidR="00017CAD">
        <w:t>–</w:t>
      </w:r>
      <w:r w:rsidR="005D20C3">
        <w:t xml:space="preserve"> 32337</w:t>
      </w:r>
    </w:p>
    <w:p w:rsidR="005D20C3" w:rsidRDefault="005D20C3">
      <w:pPr>
        <w:pStyle w:val="TG"/>
        <w:rPr>
          <w:color w:val="000000"/>
        </w:rPr>
        <w:sectPr w:rsidR="005D20C3" w:rsidSect="00E97FB6">
          <w:headerReference w:type="default" r:id="rId38"/>
          <w:footerReference w:type="default" r:id="rId39"/>
          <w:pgSz w:w="11907" w:h="16840" w:code="9"/>
          <w:pgMar w:top="1276" w:right="1797" w:bottom="1440" w:left="1797" w:header="720" w:footer="720" w:gutter="0"/>
          <w:cols w:space="720"/>
          <w:noEndnote/>
        </w:sectPr>
      </w:pPr>
    </w:p>
    <w:p w:rsidR="005D20C3" w:rsidRDefault="005D20C3">
      <w:pPr>
        <w:pStyle w:val="TG"/>
        <w:rPr>
          <w:color w:val="000000"/>
        </w:rPr>
      </w:pPr>
      <w:r>
        <w:rPr>
          <w:color w:val="000000"/>
        </w:rPr>
        <w:lastRenderedPageBreak/>
        <w:t>Other benefits</w:t>
      </w:r>
    </w:p>
    <w:p w:rsidR="005D20C3" w:rsidRDefault="005D20C3">
      <w:pPr>
        <w:pStyle w:val="BT"/>
      </w:pPr>
      <w:r>
        <w:t>32338</w:t>
      </w:r>
      <w:r>
        <w:tab/>
      </w:r>
      <w:bookmarkStart w:id="80" w:name="p32338"/>
      <w:bookmarkEnd w:id="80"/>
      <w:r>
        <w:t xml:space="preserve">There are other benefits where entitlement depends on whether the </w:t>
      </w:r>
      <w:r w:rsidR="00336F28">
        <w:t>claimant</w:t>
      </w:r>
      <w:r>
        <w:t xml:space="preserve">, or their partner, is involved in a </w:t>
      </w:r>
      <w:r w:rsidR="00336F28">
        <w:t>trade dispute</w:t>
      </w:r>
      <w:r>
        <w:t>.</w:t>
      </w:r>
    </w:p>
    <w:p w:rsidR="005D20C3" w:rsidRDefault="005D20C3">
      <w:pPr>
        <w:pStyle w:val="BT"/>
      </w:pPr>
      <w:r>
        <w:t>32339</w:t>
      </w:r>
      <w:r>
        <w:tab/>
        <w:t xml:space="preserve">The decision maker determining entitlement to these benefits may not be experienced in deciding </w:t>
      </w:r>
      <w:r w:rsidR="00336F28">
        <w:t>trade dispute</w:t>
      </w:r>
      <w:r>
        <w:t xml:space="preserve"> questions.</w:t>
      </w:r>
      <w:r w:rsidR="00336F28">
        <w:t xml:space="preserve"> </w:t>
      </w:r>
      <w:r>
        <w:t xml:space="preserve"> They may ask the decision maker who is experienced in deciding </w:t>
      </w:r>
      <w:r w:rsidR="00336F28">
        <w:t>trade dispute</w:t>
      </w:r>
      <w:r>
        <w:t xml:space="preserve"> questions for</w:t>
      </w:r>
    </w:p>
    <w:p w:rsidR="005D20C3" w:rsidRDefault="005D20C3">
      <w:pPr>
        <w:pStyle w:val="Indent1"/>
        <w:rPr>
          <w:b/>
        </w:rPr>
      </w:pPr>
      <w:r>
        <w:rPr>
          <w:b/>
        </w:rPr>
        <w:t>1.</w:t>
      </w:r>
      <w:r>
        <w:tab/>
        <w:t xml:space="preserve">a decision </w:t>
      </w:r>
      <w:r>
        <w:rPr>
          <w:b/>
        </w:rPr>
        <w:t>or</w:t>
      </w:r>
    </w:p>
    <w:p w:rsidR="005D20C3" w:rsidRDefault="005D20C3">
      <w:pPr>
        <w:pStyle w:val="Indent1"/>
      </w:pPr>
      <w:r>
        <w:rPr>
          <w:b/>
        </w:rPr>
        <w:t>2.</w:t>
      </w:r>
      <w:r>
        <w:tab/>
        <w:t>an opinion</w:t>
      </w:r>
    </w:p>
    <w:p w:rsidR="005D20C3" w:rsidRDefault="005D20C3">
      <w:pPr>
        <w:pStyle w:val="BT"/>
      </w:pPr>
      <w:r>
        <w:tab/>
        <w:t xml:space="preserve">as to whether the </w:t>
      </w:r>
      <w:r w:rsidR="00336F28">
        <w:t>claimant</w:t>
      </w:r>
      <w:r>
        <w:t xml:space="preserve">, or their partner, is involved in a </w:t>
      </w:r>
      <w:r w:rsidR="00336F28">
        <w:t>trade dispute</w:t>
      </w:r>
      <w:r>
        <w:t>.</w:t>
      </w:r>
    </w:p>
    <w:p w:rsidR="005D20C3" w:rsidRDefault="005D20C3">
      <w:pPr>
        <w:pStyle w:val="BT"/>
      </w:pPr>
      <w:r>
        <w:t>32340</w:t>
      </w:r>
      <w:r>
        <w:tab/>
        <w:t xml:space="preserve">If such a question is referred to the decision maker who is experienced in deciding </w:t>
      </w:r>
      <w:r w:rsidR="00336F28">
        <w:t>trade dispute</w:t>
      </w:r>
      <w:r>
        <w:t xml:space="preserve"> questions, they should</w:t>
      </w:r>
    </w:p>
    <w:p w:rsidR="005D20C3" w:rsidRDefault="005D20C3">
      <w:pPr>
        <w:pStyle w:val="Indent1"/>
        <w:rPr>
          <w:b/>
        </w:rPr>
      </w:pPr>
      <w:r>
        <w:rPr>
          <w:b/>
        </w:rPr>
        <w:t>1.</w:t>
      </w:r>
      <w:r>
        <w:tab/>
        <w:t xml:space="preserve">make their decision </w:t>
      </w:r>
      <w:r>
        <w:rPr>
          <w:b/>
        </w:rPr>
        <w:t>or</w:t>
      </w:r>
    </w:p>
    <w:p w:rsidR="005D20C3" w:rsidRDefault="005D20C3">
      <w:pPr>
        <w:pStyle w:val="Indent1"/>
      </w:pPr>
      <w:r>
        <w:rPr>
          <w:b/>
        </w:rPr>
        <w:t>2.</w:t>
      </w:r>
      <w:r>
        <w:tab/>
        <w:t>give their opinion</w:t>
      </w:r>
    </w:p>
    <w:p w:rsidR="005D20C3" w:rsidRDefault="005D20C3">
      <w:pPr>
        <w:pStyle w:val="BT"/>
      </w:pPr>
      <w:r>
        <w:tab/>
        <w:t xml:space="preserve">using the guidance in </w:t>
      </w:r>
      <w:r w:rsidR="00336F28">
        <w:t xml:space="preserve">DMG </w:t>
      </w:r>
      <w:r>
        <w:t>32000</w:t>
      </w:r>
      <w:r w:rsidR="00336F28">
        <w:t xml:space="preserve"> </w:t>
      </w:r>
      <w:r>
        <w:t>-</w:t>
      </w:r>
      <w:r w:rsidR="00336F28">
        <w:t xml:space="preserve"> </w:t>
      </w:r>
      <w:r>
        <w:t>32335.</w:t>
      </w:r>
    </w:p>
    <w:p w:rsidR="005D20C3" w:rsidRDefault="00336F28">
      <w:pPr>
        <w:pStyle w:val="BT"/>
      </w:pPr>
      <w:r>
        <w:tab/>
      </w:r>
      <w:r w:rsidR="005D20C3">
        <w:t>32341</w:t>
      </w:r>
      <w:r>
        <w:t xml:space="preserve"> </w:t>
      </w:r>
      <w:r w:rsidR="00713B36">
        <w:t>–</w:t>
      </w:r>
      <w:r w:rsidR="005D20C3">
        <w:t xml:space="preserve"> 32499</w:t>
      </w:r>
    </w:p>
    <w:p w:rsidR="005D20C3" w:rsidRDefault="005D20C3">
      <w:pPr>
        <w:pStyle w:val="MGH"/>
        <w:rPr>
          <w:color w:val="000000"/>
        </w:rPr>
        <w:sectPr w:rsidR="005D20C3" w:rsidSect="00E97FB6">
          <w:headerReference w:type="default" r:id="rId40"/>
          <w:footerReference w:type="default" r:id="rId41"/>
          <w:pgSz w:w="11907" w:h="16840" w:code="9"/>
          <w:pgMar w:top="1440" w:right="1797" w:bottom="1440" w:left="1797" w:header="720" w:footer="720" w:gutter="0"/>
          <w:cols w:space="720"/>
          <w:noEndnote/>
        </w:sectPr>
      </w:pPr>
    </w:p>
    <w:p w:rsidR="005D20C3" w:rsidRDefault="005D20C3">
      <w:pPr>
        <w:pStyle w:val="MGH"/>
        <w:rPr>
          <w:color w:val="000000"/>
        </w:rPr>
      </w:pPr>
      <w:r>
        <w:rPr>
          <w:color w:val="000000"/>
        </w:rPr>
        <w:lastRenderedPageBreak/>
        <w:t xml:space="preserve">Amount of </w:t>
      </w:r>
      <w:r w:rsidR="001A6DCE">
        <w:rPr>
          <w:color w:val="000000"/>
        </w:rPr>
        <w:t>income-based Jobseeker’s Allowance or Income Support payable</w:t>
      </w:r>
    </w:p>
    <w:p w:rsidR="005D20C3" w:rsidRDefault="005D20C3">
      <w:pPr>
        <w:pStyle w:val="TG"/>
        <w:rPr>
          <w:color w:val="000000"/>
        </w:rPr>
      </w:pPr>
      <w:r>
        <w:rPr>
          <w:color w:val="000000"/>
        </w:rPr>
        <w:t xml:space="preserve">Amount of </w:t>
      </w:r>
      <w:r w:rsidR="001A6DCE">
        <w:rPr>
          <w:color w:val="000000"/>
        </w:rPr>
        <w:t>income-based Jobseeker’s Allowance</w:t>
      </w:r>
    </w:p>
    <w:p w:rsidR="005D20C3" w:rsidRDefault="005D20C3">
      <w:pPr>
        <w:pStyle w:val="Para"/>
        <w:rPr>
          <w:color w:val="000000"/>
        </w:rPr>
      </w:pPr>
      <w:r>
        <w:rPr>
          <w:color w:val="000000"/>
        </w:rPr>
        <w:t>The law</w:t>
      </w:r>
    </w:p>
    <w:p w:rsidR="005D20C3" w:rsidRDefault="005D20C3">
      <w:pPr>
        <w:pStyle w:val="BT"/>
      </w:pPr>
      <w:r>
        <w:t>32500</w:t>
      </w:r>
      <w:r>
        <w:tab/>
      </w:r>
      <w:bookmarkStart w:id="81" w:name="p32500"/>
      <w:bookmarkEnd w:id="81"/>
      <w:r>
        <w:t xml:space="preserve">Special rules apply when working out </w:t>
      </w:r>
      <w:r w:rsidR="00336F28">
        <w:t xml:space="preserve">income-based Jobseeker’s </w:t>
      </w:r>
      <w:r w:rsidR="00C76753">
        <w:t xml:space="preserve">Allowance </w:t>
      </w:r>
      <w:r w:rsidR="00336F28">
        <w:t>if a member of the claimant’s</w:t>
      </w:r>
      <w:r>
        <w:t xml:space="preserve"> family cannot get </w:t>
      </w:r>
      <w:r w:rsidR="00336F28">
        <w:t>Jobseeker’s Allowance</w:t>
      </w:r>
      <w:r>
        <w:t xml:space="preserve"> because of a </w:t>
      </w:r>
      <w:r w:rsidR="00336F28">
        <w:t>trade dispute</w:t>
      </w:r>
      <w:r w:rsidRPr="0085480B">
        <w:rPr>
          <w:vertAlign w:val="superscript"/>
        </w:rPr>
        <w:t>1</w:t>
      </w:r>
      <w:r>
        <w:t>.</w:t>
      </w:r>
      <w:r w:rsidR="00336F28">
        <w:t xml:space="preserve"> </w:t>
      </w:r>
      <w:r>
        <w:t xml:space="preserve"> Note that the rules do not apply</w:t>
      </w:r>
    </w:p>
    <w:p w:rsidR="005D20C3" w:rsidRDefault="005D20C3">
      <w:pPr>
        <w:pStyle w:val="Indent1"/>
        <w:outlineLvl w:val="0"/>
      </w:pPr>
      <w:r>
        <w:rPr>
          <w:b/>
        </w:rPr>
        <w:t>1.</w:t>
      </w:r>
      <w:r>
        <w:tab/>
        <w:t>if that member is</w:t>
      </w:r>
    </w:p>
    <w:p w:rsidR="005D20C3" w:rsidRDefault="005D20C3">
      <w:pPr>
        <w:pStyle w:val="Indent2"/>
      </w:pPr>
      <w:r>
        <w:rPr>
          <w:b/>
        </w:rPr>
        <w:t>1.1</w:t>
      </w:r>
      <w:r>
        <w:tab/>
        <w:t xml:space="preserve">a child </w:t>
      </w:r>
      <w:r>
        <w:rPr>
          <w:b/>
        </w:rPr>
        <w:t>or</w:t>
      </w:r>
    </w:p>
    <w:p w:rsidR="005D20C3" w:rsidRDefault="005D20C3">
      <w:pPr>
        <w:pStyle w:val="Indent2"/>
      </w:pPr>
      <w:r>
        <w:rPr>
          <w:b/>
        </w:rPr>
        <w:t>1.2</w:t>
      </w:r>
      <w:r>
        <w:tab/>
        <w:t xml:space="preserve">a young person </w:t>
      </w:r>
      <w:r>
        <w:rPr>
          <w:b/>
        </w:rPr>
        <w:t>or</w:t>
      </w:r>
    </w:p>
    <w:p w:rsidR="005D20C3" w:rsidRDefault="005D20C3">
      <w:pPr>
        <w:pStyle w:val="Indent2"/>
      </w:pPr>
      <w:r>
        <w:rPr>
          <w:b/>
        </w:rPr>
        <w:t>1.3</w:t>
      </w:r>
      <w:r>
        <w:tab/>
        <w:t xml:space="preserve">incapable of work </w:t>
      </w:r>
      <w:r>
        <w:rPr>
          <w:b/>
        </w:rPr>
        <w:t>or</w:t>
      </w:r>
    </w:p>
    <w:p w:rsidR="005D20C3" w:rsidRDefault="005D20C3">
      <w:pPr>
        <w:pStyle w:val="Indent2"/>
      </w:pPr>
      <w:r>
        <w:rPr>
          <w:b/>
        </w:rPr>
        <w:t>1.4</w:t>
      </w:r>
      <w:r>
        <w:tab/>
        <w:t>in the maternity period</w:t>
      </w:r>
      <w:r w:rsidRPr="0085480B">
        <w:rPr>
          <w:vertAlign w:val="superscript"/>
        </w:rPr>
        <w:t>2</w:t>
      </w:r>
      <w:r>
        <w:t xml:space="preserve"> </w:t>
      </w:r>
      <w:r>
        <w:rPr>
          <w:b/>
        </w:rPr>
        <w:t>and</w:t>
      </w:r>
    </w:p>
    <w:p w:rsidR="005D20C3" w:rsidRDefault="005D20C3">
      <w:pPr>
        <w:pStyle w:val="Indent1"/>
        <w:outlineLvl w:val="0"/>
      </w:pPr>
      <w:r>
        <w:rPr>
          <w:b/>
        </w:rPr>
        <w:t>2.</w:t>
      </w:r>
      <w:r>
        <w:tab/>
        <w:t xml:space="preserve">from the date that member returns to work for the same employer even if the </w:t>
      </w:r>
      <w:r w:rsidR="00C76753">
        <w:t>trade dispute</w:t>
      </w:r>
      <w:r>
        <w:t xml:space="preserve"> has not ended</w:t>
      </w:r>
      <w:r w:rsidRPr="0085480B">
        <w:rPr>
          <w:vertAlign w:val="superscript"/>
        </w:rPr>
        <w:t>3</w:t>
      </w:r>
      <w:r>
        <w:t>.</w:t>
      </w:r>
    </w:p>
    <w:p w:rsidR="005D20C3" w:rsidRDefault="005D20C3">
      <w:pPr>
        <w:pStyle w:val="Leg"/>
        <w:rPr>
          <w:color w:val="000000"/>
        </w:rPr>
      </w:pPr>
      <w:r>
        <w:rPr>
          <w:color w:val="000000"/>
        </w:rPr>
        <w:t xml:space="preserve">1  JS (NI) Order 95, art 17 &amp; 17A; </w:t>
      </w:r>
      <w:r w:rsidR="000A74AA">
        <w:rPr>
          <w:color w:val="000000"/>
        </w:rPr>
        <w:t xml:space="preserve"> </w:t>
      </w:r>
      <w:r>
        <w:rPr>
          <w:color w:val="000000"/>
        </w:rPr>
        <w:t xml:space="preserve">2  JSA Regs (NI), reg 169; </w:t>
      </w:r>
      <w:r w:rsidR="00C76753">
        <w:rPr>
          <w:color w:val="000000"/>
        </w:rPr>
        <w:t xml:space="preserve"> </w:t>
      </w:r>
      <w:r>
        <w:rPr>
          <w:color w:val="000000"/>
        </w:rPr>
        <w:t>3  JS (NI) Order 95, art 17(4) &amp; 17A(5)</w:t>
      </w:r>
    </w:p>
    <w:p w:rsidR="005D20C3" w:rsidRDefault="005D20C3">
      <w:pPr>
        <w:pStyle w:val="Para"/>
        <w:outlineLvl w:val="0"/>
        <w:rPr>
          <w:color w:val="000000"/>
        </w:rPr>
      </w:pPr>
      <w:r>
        <w:rPr>
          <w:color w:val="000000"/>
        </w:rPr>
        <w:t>About the guidance</w:t>
      </w:r>
    </w:p>
    <w:p w:rsidR="005D20C3" w:rsidRDefault="005D20C3">
      <w:pPr>
        <w:pStyle w:val="BT"/>
      </w:pPr>
      <w:r>
        <w:t>32501</w:t>
      </w:r>
      <w:r>
        <w:tab/>
      </w:r>
      <w:bookmarkStart w:id="82" w:name="p32501"/>
      <w:bookmarkEnd w:id="82"/>
      <w:r>
        <w:t>Guidance on</w:t>
      </w:r>
    </w:p>
    <w:p w:rsidR="005D20C3" w:rsidRDefault="005D20C3">
      <w:pPr>
        <w:pStyle w:val="Indent1"/>
      </w:pPr>
      <w:r>
        <w:rPr>
          <w:b/>
        </w:rPr>
        <w:t>1.</w:t>
      </w:r>
      <w:r>
        <w:tab/>
        <w:t>whether partners</w:t>
      </w:r>
    </w:p>
    <w:p w:rsidR="005D20C3" w:rsidRDefault="005D20C3">
      <w:pPr>
        <w:pStyle w:val="Indent2"/>
      </w:pPr>
      <w:r>
        <w:rPr>
          <w:b/>
        </w:rPr>
        <w:t>1.1</w:t>
      </w:r>
      <w:r>
        <w:tab/>
        <w:t xml:space="preserve">are incapable of work is at </w:t>
      </w:r>
      <w:r w:rsidR="00C76753">
        <w:t xml:space="preserve">DMG </w:t>
      </w:r>
      <w:r>
        <w:t>32510</w:t>
      </w:r>
      <w:r w:rsidR="00C76753">
        <w:t xml:space="preserve"> </w:t>
      </w:r>
      <w:r>
        <w:t>-</w:t>
      </w:r>
      <w:r w:rsidR="00C76753">
        <w:t xml:space="preserve"> </w:t>
      </w:r>
      <w:r>
        <w:t>32514</w:t>
      </w:r>
    </w:p>
    <w:p w:rsidR="005D20C3" w:rsidRDefault="005D20C3">
      <w:pPr>
        <w:pStyle w:val="Indent2"/>
      </w:pPr>
      <w:r>
        <w:rPr>
          <w:b/>
        </w:rPr>
        <w:t>1.2</w:t>
      </w:r>
      <w:r>
        <w:tab/>
        <w:t xml:space="preserve">are in the maternity period is at </w:t>
      </w:r>
      <w:r w:rsidR="00C76753">
        <w:t xml:space="preserve">DMG </w:t>
      </w:r>
      <w:r>
        <w:t>32530</w:t>
      </w:r>
      <w:r w:rsidR="00C76753">
        <w:t xml:space="preserve"> </w:t>
      </w:r>
      <w:r>
        <w:t>-</w:t>
      </w:r>
      <w:r w:rsidR="00C76753">
        <w:t xml:space="preserve"> </w:t>
      </w:r>
      <w:r>
        <w:t>32534</w:t>
      </w:r>
    </w:p>
    <w:p w:rsidR="005D20C3" w:rsidRDefault="005D20C3">
      <w:pPr>
        <w:pStyle w:val="Indent2"/>
      </w:pPr>
      <w:r>
        <w:rPr>
          <w:b/>
        </w:rPr>
        <w:t>1.3</w:t>
      </w:r>
      <w:r>
        <w:tab/>
        <w:t xml:space="preserve">cannot get </w:t>
      </w:r>
      <w:r w:rsidR="00C76753">
        <w:t>Jobseeker’s Allowance</w:t>
      </w:r>
      <w:r>
        <w:t xml:space="preserve"> because of being involved in a </w:t>
      </w:r>
      <w:r w:rsidR="00C76753">
        <w:t>trade dispute</w:t>
      </w:r>
      <w:r>
        <w:t xml:space="preserve"> is at </w:t>
      </w:r>
      <w:r w:rsidR="00C76753">
        <w:t xml:space="preserve">DMG </w:t>
      </w:r>
      <w:r>
        <w:t>32550</w:t>
      </w:r>
      <w:r w:rsidR="00C76753">
        <w:t xml:space="preserve"> </w:t>
      </w:r>
      <w:r>
        <w:t>-</w:t>
      </w:r>
      <w:r w:rsidR="00C76753">
        <w:t xml:space="preserve"> </w:t>
      </w:r>
      <w:r>
        <w:t>32556</w:t>
      </w:r>
    </w:p>
    <w:p w:rsidR="005D20C3" w:rsidRDefault="005D20C3">
      <w:pPr>
        <w:pStyle w:val="Indent1"/>
      </w:pPr>
      <w:r>
        <w:rPr>
          <w:b/>
        </w:rPr>
        <w:t>2.</w:t>
      </w:r>
      <w:r>
        <w:tab/>
        <w:t xml:space="preserve">when to assume the applicable amount is reduced or disregarded is at </w:t>
      </w:r>
      <w:r w:rsidR="00C76753">
        <w:t xml:space="preserve">DMG </w:t>
      </w:r>
      <w:r>
        <w:t>32580</w:t>
      </w:r>
      <w:r w:rsidR="00C76753">
        <w:t xml:space="preserve"> </w:t>
      </w:r>
      <w:r>
        <w:t>-</w:t>
      </w:r>
      <w:r w:rsidR="00C76753">
        <w:t xml:space="preserve"> </w:t>
      </w:r>
      <w:r>
        <w:t>32584</w:t>
      </w:r>
    </w:p>
    <w:p w:rsidR="005D20C3" w:rsidRDefault="005D20C3">
      <w:pPr>
        <w:pStyle w:val="Indent1"/>
      </w:pPr>
      <w:r>
        <w:rPr>
          <w:b/>
        </w:rPr>
        <w:t>3.</w:t>
      </w:r>
      <w:r>
        <w:tab/>
        <w:t xml:space="preserve">how to work out </w:t>
      </w:r>
      <w:r w:rsidR="00C76753">
        <w:t>income-based Jobseeker’s Allowance</w:t>
      </w:r>
      <w:r>
        <w:t xml:space="preserve"> if partners or members of a joint claim couple cannot get </w:t>
      </w:r>
      <w:r w:rsidR="00C76753">
        <w:t>Jobseeker’s Allowance</w:t>
      </w:r>
      <w:r>
        <w:t xml:space="preserve"> because of being involved in a </w:t>
      </w:r>
      <w:r w:rsidR="00C76753">
        <w:t>trade dispute</w:t>
      </w:r>
      <w:r>
        <w:t xml:space="preserve"> is at </w:t>
      </w:r>
      <w:r w:rsidR="00C76753">
        <w:t xml:space="preserve">DMG </w:t>
      </w:r>
      <w:r>
        <w:t>32600</w:t>
      </w:r>
      <w:r w:rsidR="00C76753">
        <w:t xml:space="preserve"> </w:t>
      </w:r>
      <w:r>
        <w:t>-</w:t>
      </w:r>
      <w:r w:rsidR="00C76753">
        <w:t xml:space="preserve"> </w:t>
      </w:r>
      <w:r>
        <w:t>32608</w:t>
      </w:r>
    </w:p>
    <w:p w:rsidR="005D20C3" w:rsidRDefault="005D20C3">
      <w:pPr>
        <w:pStyle w:val="Indent1"/>
      </w:pPr>
      <w:r>
        <w:rPr>
          <w:b/>
        </w:rPr>
        <w:lastRenderedPageBreak/>
        <w:t>4.</w:t>
      </w:r>
      <w:r>
        <w:tab/>
        <w:t xml:space="preserve">how to work out </w:t>
      </w:r>
      <w:r w:rsidR="00C76753">
        <w:t>income-based Jobseeker’s Allowance</w:t>
      </w:r>
      <w:r>
        <w:t xml:space="preserve"> if members of the </w:t>
      </w:r>
      <w:r w:rsidR="00C76753">
        <w:t>claimant’s</w:t>
      </w:r>
      <w:r>
        <w:t xml:space="preserve"> family cannot get </w:t>
      </w:r>
      <w:r w:rsidR="00C76753">
        <w:t>Jobseeker’s Allowance</w:t>
      </w:r>
      <w:r>
        <w:t xml:space="preserve"> because of being involved in a </w:t>
      </w:r>
      <w:r w:rsidR="00C76753">
        <w:t>trade dispute</w:t>
      </w:r>
      <w:r>
        <w:t xml:space="preserve"> is at </w:t>
      </w:r>
      <w:r w:rsidR="00C76753">
        <w:t xml:space="preserve">DMG </w:t>
      </w:r>
      <w:r>
        <w:t>32665</w:t>
      </w:r>
      <w:r w:rsidR="00C76753">
        <w:t xml:space="preserve"> </w:t>
      </w:r>
      <w:r>
        <w:t>-</w:t>
      </w:r>
      <w:r w:rsidR="00C76753">
        <w:t xml:space="preserve"> </w:t>
      </w:r>
      <w:r>
        <w:t>32750.</w:t>
      </w:r>
    </w:p>
    <w:p w:rsidR="005D20C3" w:rsidRDefault="00C76753">
      <w:pPr>
        <w:pStyle w:val="BT"/>
      </w:pPr>
      <w:r>
        <w:tab/>
      </w:r>
      <w:r w:rsidR="005D20C3">
        <w:t>32502</w:t>
      </w:r>
      <w:r>
        <w:t xml:space="preserve"> </w:t>
      </w:r>
      <w:r w:rsidR="00713B36">
        <w:t>–</w:t>
      </w:r>
      <w:r w:rsidR="005D20C3">
        <w:t xml:space="preserve"> 32509</w:t>
      </w:r>
    </w:p>
    <w:p w:rsidR="005D20C3" w:rsidRDefault="005D20C3">
      <w:pPr>
        <w:pStyle w:val="TG"/>
        <w:rPr>
          <w:color w:val="000000"/>
        </w:rPr>
        <w:sectPr w:rsidR="005D20C3" w:rsidSect="00E97FB6">
          <w:headerReference w:type="default" r:id="rId42"/>
          <w:footerReference w:type="default" r:id="rId43"/>
          <w:pgSz w:w="11907" w:h="16840" w:code="9"/>
          <w:pgMar w:top="1440" w:right="1797" w:bottom="1440" w:left="1797" w:header="720" w:footer="720" w:gutter="0"/>
          <w:cols w:space="720"/>
          <w:noEndnote/>
        </w:sectPr>
      </w:pPr>
    </w:p>
    <w:p w:rsidR="005D20C3" w:rsidRDefault="005D20C3">
      <w:pPr>
        <w:pStyle w:val="TG"/>
        <w:rPr>
          <w:color w:val="000000"/>
        </w:rPr>
      </w:pPr>
      <w:r>
        <w:rPr>
          <w:color w:val="000000"/>
        </w:rPr>
        <w:lastRenderedPageBreak/>
        <w:t>Is the person incapable of work?</w:t>
      </w:r>
    </w:p>
    <w:p w:rsidR="005D20C3" w:rsidRDefault="005D20C3">
      <w:pPr>
        <w:pStyle w:val="Para"/>
        <w:rPr>
          <w:color w:val="000000"/>
        </w:rPr>
      </w:pPr>
      <w:r>
        <w:rPr>
          <w:color w:val="000000"/>
        </w:rPr>
        <w:t>About the guidance</w:t>
      </w:r>
    </w:p>
    <w:p w:rsidR="005D20C3" w:rsidRDefault="005D20C3">
      <w:pPr>
        <w:pStyle w:val="BT"/>
      </w:pPr>
      <w:r>
        <w:t>32510</w:t>
      </w:r>
      <w:r>
        <w:tab/>
      </w:r>
      <w:bookmarkStart w:id="83" w:name="p32510"/>
      <w:bookmarkEnd w:id="83"/>
      <w:r>
        <w:t>Decision makers should use this guidance to consider if</w:t>
      </w:r>
    </w:p>
    <w:p w:rsidR="005D20C3" w:rsidRDefault="005D20C3">
      <w:pPr>
        <w:pStyle w:val="Indent1"/>
      </w:pPr>
      <w:r>
        <w:rPr>
          <w:b/>
        </w:rPr>
        <w:t>1.</w:t>
      </w:r>
      <w:r>
        <w:tab/>
      </w:r>
      <w:r>
        <w:rPr>
          <w:b/>
        </w:rPr>
        <w:t xml:space="preserve">partners </w:t>
      </w:r>
      <w:r>
        <w:t xml:space="preserve">who are involved in a </w:t>
      </w:r>
      <w:r w:rsidR="00E81C48">
        <w:t>trade dispute</w:t>
      </w:r>
      <w:r>
        <w:t xml:space="preserve"> are incapable of work if a claim for </w:t>
      </w:r>
      <w:r>
        <w:rPr>
          <w:b/>
        </w:rPr>
        <w:t>J</w:t>
      </w:r>
      <w:r w:rsidR="00E81C48">
        <w:rPr>
          <w:b/>
        </w:rPr>
        <w:t xml:space="preserve">obseeker's </w:t>
      </w:r>
      <w:r w:rsidR="00E81C48" w:rsidRPr="00020EB5">
        <w:rPr>
          <w:b/>
        </w:rPr>
        <w:t>Allowance</w:t>
      </w:r>
      <w:r w:rsidR="00751BAF">
        <w:t xml:space="preserve"> </w:t>
      </w:r>
      <w:r w:rsidR="00E81C48" w:rsidRPr="00751BAF">
        <w:t>is made</w:t>
      </w:r>
      <w:r>
        <w:t xml:space="preserve"> </w:t>
      </w:r>
      <w:r>
        <w:rPr>
          <w:b/>
        </w:rPr>
        <w:t>and</w:t>
      </w:r>
    </w:p>
    <w:p w:rsidR="005D20C3" w:rsidRDefault="005D20C3">
      <w:pPr>
        <w:pStyle w:val="Indent1"/>
      </w:pPr>
      <w:r>
        <w:rPr>
          <w:b/>
        </w:rPr>
        <w:t>2.</w:t>
      </w:r>
      <w:r>
        <w:tab/>
      </w:r>
      <w:r w:rsidR="00751BAF">
        <w:rPr>
          <w:b/>
        </w:rPr>
        <w:t>claimants</w:t>
      </w:r>
      <w:r>
        <w:rPr>
          <w:b/>
        </w:rPr>
        <w:t xml:space="preserve"> or partners</w:t>
      </w:r>
      <w:r>
        <w:t xml:space="preserve"> who are involved in a </w:t>
      </w:r>
      <w:r w:rsidR="00E81C48">
        <w:t>trade dispute</w:t>
      </w:r>
      <w:r>
        <w:t xml:space="preserve"> are incapable of work if a claim for </w:t>
      </w:r>
      <w:r>
        <w:rPr>
          <w:b/>
        </w:rPr>
        <w:t>I</w:t>
      </w:r>
      <w:r w:rsidR="00E81C48">
        <w:rPr>
          <w:b/>
        </w:rPr>
        <w:t>ncome Support</w:t>
      </w:r>
      <w:r>
        <w:rPr>
          <w:b/>
        </w:rPr>
        <w:t xml:space="preserve"> </w:t>
      </w:r>
      <w:r>
        <w:t>is made.</w:t>
      </w:r>
    </w:p>
    <w:p w:rsidR="005D20C3" w:rsidRDefault="005D20C3">
      <w:pPr>
        <w:pStyle w:val="Para"/>
        <w:rPr>
          <w:color w:val="000000"/>
        </w:rPr>
      </w:pPr>
      <w:r>
        <w:rPr>
          <w:color w:val="000000"/>
        </w:rPr>
        <w:t>When a person is incapable of work</w:t>
      </w:r>
    </w:p>
    <w:p w:rsidR="005D20C3" w:rsidRDefault="005D20C3">
      <w:pPr>
        <w:pStyle w:val="BT"/>
      </w:pPr>
      <w:r>
        <w:t>32511</w:t>
      </w:r>
      <w:r>
        <w:tab/>
      </w:r>
      <w:bookmarkStart w:id="84" w:name="p32511"/>
      <w:bookmarkEnd w:id="84"/>
      <w:r>
        <w:t xml:space="preserve">The rules on whether a person is incapable of work for </w:t>
      </w:r>
      <w:r w:rsidR="00E81C48">
        <w:t>Jobseeker's Allowance</w:t>
      </w:r>
      <w:r>
        <w:t xml:space="preserve"> or </w:t>
      </w:r>
      <w:r w:rsidR="00E81C48">
        <w:t xml:space="preserve">Income Support </w:t>
      </w:r>
      <w:r w:rsidR="00751BAF">
        <w:t xml:space="preserve">are the same as for Incapacity Benefit or Severe Disablement Allowance </w:t>
      </w:r>
      <w:r w:rsidR="00E81C48">
        <w:t>p</w:t>
      </w:r>
      <w:r>
        <w:t>urposes</w:t>
      </w:r>
      <w:r w:rsidRPr="0085480B">
        <w:rPr>
          <w:vertAlign w:val="superscript"/>
        </w:rPr>
        <w:t>1</w:t>
      </w:r>
      <w:r>
        <w:t xml:space="preserve">. </w:t>
      </w:r>
      <w:r w:rsidR="00751BAF">
        <w:t xml:space="preserve"> </w:t>
      </w:r>
      <w:r>
        <w:t xml:space="preserve">So decision makers should decide a person involved in a </w:t>
      </w:r>
      <w:r w:rsidR="00E81C48">
        <w:t xml:space="preserve">trade dispute if that person is </w:t>
      </w:r>
      <w:r>
        <w:t>incapable of work if that person is getting I</w:t>
      </w:r>
      <w:r w:rsidR="00020EB5">
        <w:t>ncapacity Benefit</w:t>
      </w:r>
      <w:r>
        <w:t xml:space="preserve"> or S</w:t>
      </w:r>
      <w:r w:rsidR="00E81C48">
        <w:t>evere Disablement Allowance.</w:t>
      </w:r>
    </w:p>
    <w:p w:rsidR="005D20C3" w:rsidRDefault="005D20C3">
      <w:pPr>
        <w:pStyle w:val="Leg"/>
        <w:rPr>
          <w:color w:val="000000"/>
        </w:rPr>
      </w:pPr>
      <w:r>
        <w:rPr>
          <w:color w:val="000000"/>
        </w:rPr>
        <w:t>1  JS (NI) Order 95, Sch 1, para</w:t>
      </w:r>
      <w:r w:rsidR="00713B36">
        <w:rPr>
          <w:color w:val="000000"/>
        </w:rPr>
        <w:t xml:space="preserve"> </w:t>
      </w:r>
      <w:r>
        <w:rPr>
          <w:color w:val="000000"/>
        </w:rPr>
        <w:t xml:space="preserve">2; </w:t>
      </w:r>
      <w:r w:rsidR="00713B36">
        <w:rPr>
          <w:color w:val="000000"/>
        </w:rPr>
        <w:t xml:space="preserve"> </w:t>
      </w:r>
      <w:r>
        <w:rPr>
          <w:color w:val="000000"/>
        </w:rPr>
        <w:t>SS C&amp;B (NI) Act 92, Part XIIA</w:t>
      </w:r>
    </w:p>
    <w:p w:rsidR="005D20C3" w:rsidRDefault="005D20C3">
      <w:pPr>
        <w:pStyle w:val="BT"/>
      </w:pPr>
      <w:r>
        <w:t>32512</w:t>
      </w:r>
      <w:r>
        <w:tab/>
        <w:t xml:space="preserve">The rules on whether a person is incapable of work for </w:t>
      </w:r>
      <w:r w:rsidR="00A96775">
        <w:t>statutory sick p</w:t>
      </w:r>
      <w:r w:rsidR="00E81C48">
        <w:t>ay</w:t>
      </w:r>
      <w:r>
        <w:t xml:space="preserve"> purposes are not the same rules as for I</w:t>
      </w:r>
      <w:r w:rsidR="00784D0B">
        <w:t>ncapacity Benefit</w:t>
      </w:r>
      <w:r>
        <w:t xml:space="preserve"> or S</w:t>
      </w:r>
      <w:r w:rsidR="00784D0B">
        <w:t>evere Disablement Allowance</w:t>
      </w:r>
      <w:r>
        <w:t>.</w:t>
      </w:r>
    </w:p>
    <w:p w:rsidR="005D20C3" w:rsidRDefault="005D20C3">
      <w:pPr>
        <w:pStyle w:val="Para"/>
        <w:rPr>
          <w:color w:val="000000"/>
        </w:rPr>
      </w:pPr>
      <w:r>
        <w:rPr>
          <w:color w:val="000000"/>
        </w:rPr>
        <w:t>Not in receipt of I</w:t>
      </w:r>
      <w:r w:rsidR="00020EB5">
        <w:rPr>
          <w:color w:val="000000"/>
        </w:rPr>
        <w:t>ncapacity Benefit</w:t>
      </w:r>
      <w:r>
        <w:rPr>
          <w:color w:val="000000"/>
        </w:rPr>
        <w:t xml:space="preserve"> or S</w:t>
      </w:r>
      <w:r w:rsidR="00784D0B">
        <w:rPr>
          <w:color w:val="000000"/>
        </w:rPr>
        <w:t>evere Disablement Allowance</w:t>
      </w:r>
    </w:p>
    <w:p w:rsidR="005D20C3" w:rsidRDefault="005D20C3">
      <w:pPr>
        <w:pStyle w:val="BT"/>
      </w:pPr>
      <w:r>
        <w:t>32513</w:t>
      </w:r>
      <w:r>
        <w:tab/>
      </w:r>
      <w:bookmarkStart w:id="85" w:name="p32513"/>
      <w:bookmarkEnd w:id="85"/>
      <w:r>
        <w:t xml:space="preserve">If the person involved in a </w:t>
      </w:r>
      <w:r w:rsidR="00784D0B">
        <w:t>trade dispute</w:t>
      </w:r>
      <w:r>
        <w:t xml:space="preserve"> is not getting I</w:t>
      </w:r>
      <w:r w:rsidR="00020EB5">
        <w:t>ncapacity Benefit</w:t>
      </w:r>
      <w:r>
        <w:t xml:space="preserve"> or S</w:t>
      </w:r>
      <w:r w:rsidR="00784D0B">
        <w:t>evere Disablement</w:t>
      </w:r>
      <w:r w:rsidR="00020EB5">
        <w:t xml:space="preserve"> </w:t>
      </w:r>
      <w:r>
        <w:t>A</w:t>
      </w:r>
      <w:r w:rsidR="00784D0B">
        <w:t>llowance</w:t>
      </w:r>
      <w:r>
        <w:t xml:space="preserve">, the decision maker has to consider whether the person is incapable of work. </w:t>
      </w:r>
      <w:r w:rsidR="00020EB5">
        <w:t xml:space="preserve"> DMG </w:t>
      </w:r>
      <w:r>
        <w:t>Chapter 13 gives guidance on when a person is incapable of work.</w:t>
      </w:r>
    </w:p>
    <w:p w:rsidR="005D20C3" w:rsidRDefault="005D20C3">
      <w:pPr>
        <w:pStyle w:val="Para"/>
        <w:rPr>
          <w:color w:val="000000"/>
        </w:rPr>
      </w:pPr>
      <w:r>
        <w:rPr>
          <w:color w:val="000000"/>
        </w:rPr>
        <w:t xml:space="preserve">In receipt of </w:t>
      </w:r>
      <w:r w:rsidR="00A96775">
        <w:rPr>
          <w:color w:val="000000"/>
        </w:rPr>
        <w:t>statutory sick p</w:t>
      </w:r>
      <w:r w:rsidR="00784D0B">
        <w:rPr>
          <w:color w:val="000000"/>
        </w:rPr>
        <w:t>ay</w:t>
      </w:r>
    </w:p>
    <w:p w:rsidR="005D20C3" w:rsidRDefault="005D20C3">
      <w:pPr>
        <w:pStyle w:val="BT"/>
      </w:pPr>
      <w:r>
        <w:t>32514</w:t>
      </w:r>
      <w:r>
        <w:tab/>
      </w:r>
      <w:bookmarkStart w:id="86" w:name="p32514"/>
      <w:bookmarkEnd w:id="86"/>
      <w:r>
        <w:t xml:space="preserve">If the person involved in a </w:t>
      </w:r>
      <w:r w:rsidR="00784D0B">
        <w:t>trade dispute</w:t>
      </w:r>
      <w:r w:rsidR="00A96775">
        <w:t xml:space="preserve"> is getting statutory sick p</w:t>
      </w:r>
      <w:r w:rsidR="00784D0B">
        <w:t>ay</w:t>
      </w:r>
      <w:r>
        <w:t xml:space="preserve">, the decision maker has to consider whether the person is incapable of work. </w:t>
      </w:r>
      <w:r w:rsidR="00A96775">
        <w:t xml:space="preserve"> </w:t>
      </w:r>
      <w:r w:rsidR="00020EB5">
        <w:t xml:space="preserve">DMG </w:t>
      </w:r>
      <w:r>
        <w:t>Chapter 13 gives guidance on when a person is incapable of work.</w:t>
      </w:r>
    </w:p>
    <w:p w:rsidR="005D20C3" w:rsidRDefault="00A96775">
      <w:pPr>
        <w:pStyle w:val="BT"/>
      </w:pPr>
      <w:r>
        <w:tab/>
      </w:r>
      <w:r w:rsidR="005D20C3">
        <w:t>32515</w:t>
      </w:r>
      <w:r>
        <w:t xml:space="preserve"> </w:t>
      </w:r>
      <w:r w:rsidR="00713B36">
        <w:t>–</w:t>
      </w:r>
      <w:r w:rsidR="005D20C3">
        <w:t xml:space="preserve"> 32529</w:t>
      </w:r>
    </w:p>
    <w:p w:rsidR="005D20C3" w:rsidRDefault="005D20C3">
      <w:pPr>
        <w:pStyle w:val="TG"/>
        <w:rPr>
          <w:color w:val="000000"/>
        </w:rPr>
        <w:sectPr w:rsidR="005D20C3" w:rsidSect="00E97FB6">
          <w:headerReference w:type="default" r:id="rId44"/>
          <w:footerReference w:type="default" r:id="rId45"/>
          <w:pgSz w:w="11907" w:h="16840" w:code="9"/>
          <w:pgMar w:top="1440" w:right="1797" w:bottom="1440" w:left="1797" w:header="720" w:footer="720" w:gutter="0"/>
          <w:cols w:space="720"/>
          <w:noEndnote/>
        </w:sectPr>
      </w:pPr>
    </w:p>
    <w:p w:rsidR="005D20C3" w:rsidRDefault="005D20C3">
      <w:pPr>
        <w:pStyle w:val="TG"/>
        <w:rPr>
          <w:color w:val="000000"/>
        </w:rPr>
      </w:pPr>
      <w:r>
        <w:rPr>
          <w:color w:val="000000"/>
        </w:rPr>
        <w:lastRenderedPageBreak/>
        <w:t>Is the person in the maternity period?</w:t>
      </w:r>
    </w:p>
    <w:p w:rsidR="005D20C3" w:rsidRDefault="005D20C3">
      <w:pPr>
        <w:pStyle w:val="Para"/>
        <w:rPr>
          <w:color w:val="000000"/>
        </w:rPr>
      </w:pPr>
      <w:r>
        <w:rPr>
          <w:color w:val="000000"/>
        </w:rPr>
        <w:t>About the guidance</w:t>
      </w:r>
    </w:p>
    <w:p w:rsidR="005D20C3" w:rsidRDefault="005D20C3">
      <w:pPr>
        <w:pStyle w:val="BT"/>
      </w:pPr>
      <w:r>
        <w:t>32530</w:t>
      </w:r>
      <w:r>
        <w:tab/>
      </w:r>
      <w:bookmarkStart w:id="87" w:name="p32530"/>
      <w:bookmarkEnd w:id="87"/>
      <w:r>
        <w:t>Decision makers should use this guidance to consider if</w:t>
      </w:r>
    </w:p>
    <w:p w:rsidR="005D20C3" w:rsidRDefault="005D20C3">
      <w:pPr>
        <w:pStyle w:val="Indent1"/>
      </w:pPr>
      <w:r>
        <w:rPr>
          <w:b/>
        </w:rPr>
        <w:t>1.</w:t>
      </w:r>
      <w:r>
        <w:tab/>
      </w:r>
      <w:r>
        <w:rPr>
          <w:b/>
        </w:rPr>
        <w:t xml:space="preserve">partners </w:t>
      </w:r>
      <w:r>
        <w:t xml:space="preserve">who are involved in a </w:t>
      </w:r>
      <w:r w:rsidR="00020EB5">
        <w:t>trade dispute</w:t>
      </w:r>
      <w:r>
        <w:t xml:space="preserve"> are in the maternity period if a claim for </w:t>
      </w:r>
      <w:r>
        <w:rPr>
          <w:b/>
        </w:rPr>
        <w:t>J</w:t>
      </w:r>
      <w:r w:rsidR="00784D0B">
        <w:rPr>
          <w:b/>
        </w:rPr>
        <w:t xml:space="preserve">obseeker's Allowance </w:t>
      </w:r>
      <w:r w:rsidR="00784D0B" w:rsidRPr="00784D0B">
        <w:t>is</w:t>
      </w:r>
      <w:r w:rsidRPr="00784D0B">
        <w:t xml:space="preserve"> </w:t>
      </w:r>
      <w:r>
        <w:t xml:space="preserve">made </w:t>
      </w:r>
      <w:r>
        <w:rPr>
          <w:b/>
        </w:rPr>
        <w:t>and</w:t>
      </w:r>
    </w:p>
    <w:p w:rsidR="005D20C3" w:rsidRDefault="005D20C3">
      <w:pPr>
        <w:pStyle w:val="Indent1"/>
      </w:pPr>
      <w:r>
        <w:rPr>
          <w:b/>
        </w:rPr>
        <w:t>2.</w:t>
      </w:r>
      <w:r>
        <w:tab/>
      </w:r>
      <w:r w:rsidR="00020EB5">
        <w:rPr>
          <w:b/>
        </w:rPr>
        <w:t>claimants</w:t>
      </w:r>
      <w:r>
        <w:rPr>
          <w:b/>
        </w:rPr>
        <w:t xml:space="preserve"> or partners </w:t>
      </w:r>
      <w:r>
        <w:t xml:space="preserve">who are involved in a </w:t>
      </w:r>
      <w:r w:rsidR="00784D0B">
        <w:t>trade dispute</w:t>
      </w:r>
      <w:r>
        <w:t xml:space="preserve"> are in the maternity period if a claim for </w:t>
      </w:r>
      <w:r>
        <w:rPr>
          <w:b/>
        </w:rPr>
        <w:t>I</w:t>
      </w:r>
      <w:r w:rsidR="00784D0B">
        <w:rPr>
          <w:b/>
        </w:rPr>
        <w:t>ncome Support</w:t>
      </w:r>
      <w:r>
        <w:rPr>
          <w:b/>
        </w:rPr>
        <w:t xml:space="preserve"> </w:t>
      </w:r>
      <w:r>
        <w:t>is made.</w:t>
      </w:r>
    </w:p>
    <w:p w:rsidR="005D20C3" w:rsidRDefault="005D20C3">
      <w:pPr>
        <w:pStyle w:val="Para"/>
        <w:rPr>
          <w:color w:val="000000"/>
        </w:rPr>
      </w:pPr>
      <w:r>
        <w:rPr>
          <w:color w:val="000000"/>
        </w:rPr>
        <w:t>When a person is in the maternity period</w:t>
      </w:r>
    </w:p>
    <w:p w:rsidR="005D20C3" w:rsidRDefault="005D20C3">
      <w:pPr>
        <w:pStyle w:val="BT"/>
      </w:pPr>
      <w:r>
        <w:t>32531</w:t>
      </w:r>
      <w:r>
        <w:tab/>
      </w:r>
      <w:bookmarkStart w:id="88" w:name="p32531"/>
      <w:bookmarkEnd w:id="88"/>
      <w:r>
        <w:t>A person who is pregnant is in the maternity period</w:t>
      </w:r>
    </w:p>
    <w:p w:rsidR="005D20C3" w:rsidRDefault="005D20C3">
      <w:pPr>
        <w:pStyle w:val="Indent1"/>
      </w:pPr>
      <w:r>
        <w:rPr>
          <w:b/>
        </w:rPr>
        <w:t>1.</w:t>
      </w:r>
      <w:r>
        <w:tab/>
        <w:t xml:space="preserve">from the start of the sixth week before the </w:t>
      </w:r>
      <w:r w:rsidR="00784D0B">
        <w:t>expected week of confinement</w:t>
      </w:r>
    </w:p>
    <w:p w:rsidR="005D20C3" w:rsidRDefault="005D20C3">
      <w:pPr>
        <w:pStyle w:val="Indent1"/>
      </w:pPr>
      <w:r>
        <w:rPr>
          <w:b/>
        </w:rPr>
        <w:t>2.</w:t>
      </w:r>
      <w:r>
        <w:tab/>
        <w:t xml:space="preserve">to the end of the seventh week after the week of the </w:t>
      </w:r>
      <w:r w:rsidR="00784D0B">
        <w:t>actual date of confinement</w:t>
      </w:r>
      <w:r w:rsidRPr="0085480B">
        <w:rPr>
          <w:vertAlign w:val="superscript"/>
        </w:rPr>
        <w:t>1</w:t>
      </w:r>
      <w:r>
        <w:t>.</w:t>
      </w:r>
    </w:p>
    <w:p w:rsidR="005D20C3" w:rsidRDefault="005D20C3">
      <w:pPr>
        <w:pStyle w:val="Leg"/>
        <w:rPr>
          <w:color w:val="000000"/>
        </w:rPr>
      </w:pPr>
      <w:r>
        <w:rPr>
          <w:color w:val="000000"/>
        </w:rPr>
        <w:t>1  JSA Regs (NI), reg 169(b)(ii);  SS C&amp;B (NI) Act 92, sec 125(2)</w:t>
      </w:r>
    </w:p>
    <w:p w:rsidR="00020EB5" w:rsidRDefault="00020EB5" w:rsidP="00020EB5">
      <w:pPr>
        <w:pStyle w:val="BT"/>
        <w:ind w:firstLine="0"/>
      </w:pPr>
      <w:r>
        <w:rPr>
          <w:b/>
        </w:rPr>
        <w:t>Example</w:t>
      </w:r>
    </w:p>
    <w:p w:rsidR="00020EB5" w:rsidRPr="00020EB5" w:rsidRDefault="00020EB5" w:rsidP="00020EB5">
      <w:pPr>
        <w:pStyle w:val="BT"/>
        <w:ind w:firstLine="0"/>
      </w:pPr>
      <w:r>
        <w:t xml:space="preserve">Monica cannot get Jobseeker's Allowance because she is involved </w:t>
      </w:r>
      <w:r w:rsidR="00A96775">
        <w:t xml:space="preserve">in a trade dispute from 26.10.06 to 1.4.07. </w:t>
      </w:r>
      <w:r>
        <w:t xml:space="preserve"> She cl</w:t>
      </w:r>
      <w:r w:rsidR="00A96775">
        <w:t>aims Income Support from 2.11.06</w:t>
      </w:r>
      <w:r>
        <w:t xml:space="preserve"> until</w:t>
      </w:r>
      <w:r w:rsidR="00A96775">
        <w:t xml:space="preserve"> she returns to work on 2.4.07</w:t>
      </w:r>
      <w:r>
        <w:t>.</w:t>
      </w:r>
      <w:r w:rsidR="00A96775">
        <w:t xml:space="preserve">  She is pregnant.</w:t>
      </w:r>
      <w:r>
        <w:t xml:space="preserve">  Her </w:t>
      </w:r>
      <w:r w:rsidR="00A96775">
        <w:t>expected date of confinement is 26.12.06</w:t>
      </w:r>
      <w:r>
        <w:t>, t</w:t>
      </w:r>
      <w:r w:rsidR="00A96775">
        <w:t>he expected week of confinement is 24.12.06 to 30.12.06.  She has the baby on 9.1.07</w:t>
      </w:r>
      <w:r>
        <w:t>, the week of the actual</w:t>
      </w:r>
      <w:r w:rsidR="00A96775">
        <w:t xml:space="preserve"> date of confinement is 7.1.07 to 13.1.07</w:t>
      </w:r>
      <w:r>
        <w:t>.  Monica is not in th</w:t>
      </w:r>
      <w:r w:rsidR="00A96775">
        <w:t>e maternity period from 2.11.06 to 11.11.06 or from 4.3.07 to 1.4</w:t>
      </w:r>
      <w:r>
        <w:t>.</w:t>
      </w:r>
      <w:r w:rsidR="00A96775">
        <w:t xml:space="preserve">07. </w:t>
      </w:r>
      <w:r>
        <w:t xml:space="preserve"> The m</w:t>
      </w:r>
      <w:r w:rsidR="00A96775">
        <w:t>aternity period is from 12.11.06 to 3.3.07</w:t>
      </w:r>
      <w:r>
        <w:t>.</w:t>
      </w:r>
    </w:p>
    <w:p w:rsidR="005D20C3" w:rsidRDefault="005D20C3">
      <w:pPr>
        <w:pStyle w:val="Para"/>
        <w:outlineLvl w:val="0"/>
        <w:rPr>
          <w:color w:val="000000"/>
        </w:rPr>
      </w:pPr>
      <w:r>
        <w:rPr>
          <w:color w:val="000000"/>
        </w:rPr>
        <w:t>Meaning of week</w:t>
      </w:r>
    </w:p>
    <w:p w:rsidR="005D20C3" w:rsidRDefault="005D20C3">
      <w:pPr>
        <w:pStyle w:val="BT"/>
      </w:pPr>
      <w:r>
        <w:t>32532</w:t>
      </w:r>
      <w:r>
        <w:tab/>
      </w:r>
      <w:bookmarkStart w:id="89" w:name="p32532"/>
      <w:bookmarkEnd w:id="89"/>
      <w:r>
        <w:t>Week means</w:t>
      </w:r>
    </w:p>
    <w:p w:rsidR="005D20C3" w:rsidRDefault="005D20C3">
      <w:pPr>
        <w:pStyle w:val="Indent1"/>
      </w:pPr>
      <w:r>
        <w:rPr>
          <w:b/>
        </w:rPr>
        <w:t>1.</w:t>
      </w:r>
      <w:r>
        <w:tab/>
        <w:t xml:space="preserve">for </w:t>
      </w:r>
      <w:r w:rsidR="00020EB5">
        <w:t>income-based Jobseeker's Allowance</w:t>
      </w:r>
      <w:r w:rsidR="0085480B">
        <w:rPr>
          <w:vertAlign w:val="superscript"/>
        </w:rPr>
        <w:t>1</w:t>
      </w:r>
      <w:r w:rsidR="00784D0B">
        <w:t xml:space="preserve"> </w:t>
      </w:r>
      <w:r w:rsidR="00784D0B" w:rsidRPr="00020EB5">
        <w:rPr>
          <w:b/>
        </w:rPr>
        <w:t>a</w:t>
      </w:r>
      <w:r>
        <w:rPr>
          <w:b/>
        </w:rPr>
        <w:t>nd</w:t>
      </w:r>
    </w:p>
    <w:p w:rsidR="00A96775" w:rsidRDefault="005D20C3">
      <w:pPr>
        <w:pStyle w:val="Indent1"/>
      </w:pPr>
      <w:r>
        <w:rPr>
          <w:b/>
        </w:rPr>
        <w:t>2.</w:t>
      </w:r>
      <w:r>
        <w:tab/>
        <w:t xml:space="preserve">for </w:t>
      </w:r>
      <w:r w:rsidR="00784D0B">
        <w:t>Income Support</w:t>
      </w:r>
    </w:p>
    <w:p w:rsidR="005D20C3" w:rsidRDefault="005D20C3" w:rsidP="00A96775">
      <w:pPr>
        <w:pStyle w:val="Indent1"/>
        <w:ind w:left="2880" w:hanging="1462"/>
      </w:pPr>
      <w:r>
        <w:t>a period of 7 days starting with midnight between Saturday and Sunday</w:t>
      </w:r>
      <w:r w:rsidRPr="0085480B">
        <w:rPr>
          <w:vertAlign w:val="superscript"/>
        </w:rPr>
        <w:t>2</w:t>
      </w:r>
      <w:r>
        <w:t>.</w:t>
      </w:r>
    </w:p>
    <w:p w:rsidR="005D20C3" w:rsidRDefault="00020EB5">
      <w:pPr>
        <w:pStyle w:val="Leg"/>
        <w:tabs>
          <w:tab w:val="left" w:pos="362"/>
        </w:tabs>
        <w:ind w:left="362" w:hanging="360"/>
        <w:rPr>
          <w:color w:val="000000"/>
        </w:rPr>
      </w:pPr>
      <w:r>
        <w:rPr>
          <w:color w:val="000000"/>
        </w:rPr>
        <w:t xml:space="preserve">1  </w:t>
      </w:r>
      <w:r w:rsidR="005D20C3">
        <w:rPr>
          <w:color w:val="000000"/>
        </w:rPr>
        <w:t xml:space="preserve">JSA Regs (NI), reg 1(2);  2  SS (C&amp;P) Regs (NI), reg 2(1); </w:t>
      </w:r>
      <w:r>
        <w:rPr>
          <w:color w:val="000000"/>
        </w:rPr>
        <w:t xml:space="preserve"> </w:t>
      </w:r>
      <w:r w:rsidR="005D20C3">
        <w:rPr>
          <w:color w:val="000000"/>
        </w:rPr>
        <w:t>SS C&amp;B (NI) Act 92, sec 121</w:t>
      </w:r>
    </w:p>
    <w:p w:rsidR="005D20C3" w:rsidRDefault="005D20C3">
      <w:pPr>
        <w:pStyle w:val="Para"/>
        <w:rPr>
          <w:color w:val="000000"/>
        </w:rPr>
      </w:pPr>
    </w:p>
    <w:p w:rsidR="005D20C3" w:rsidRDefault="005D20C3">
      <w:pPr>
        <w:pStyle w:val="Para"/>
        <w:outlineLvl w:val="0"/>
        <w:rPr>
          <w:color w:val="000000"/>
        </w:rPr>
      </w:pPr>
      <w:r>
        <w:rPr>
          <w:color w:val="000000"/>
        </w:rPr>
        <w:lastRenderedPageBreak/>
        <w:t>Evidence</w:t>
      </w:r>
    </w:p>
    <w:p w:rsidR="005D20C3" w:rsidRDefault="005D20C3">
      <w:pPr>
        <w:pStyle w:val="BT"/>
      </w:pPr>
      <w:r>
        <w:t>32533</w:t>
      </w:r>
      <w:r>
        <w:tab/>
      </w:r>
      <w:bookmarkStart w:id="90" w:name="p32533"/>
      <w:bookmarkEnd w:id="90"/>
      <w:r>
        <w:t>C</w:t>
      </w:r>
      <w:r w:rsidR="00F2610E">
        <w:t>laimants</w:t>
      </w:r>
      <w:r>
        <w:t xml:space="preserve"> or partners can get evidence of the </w:t>
      </w:r>
      <w:r w:rsidR="00F2610E">
        <w:t>expected week of confinement from</w:t>
      </w:r>
      <w:r>
        <w:t xml:space="preserve"> their doctor. </w:t>
      </w:r>
      <w:r w:rsidR="00020EB5">
        <w:t xml:space="preserve"> </w:t>
      </w:r>
      <w:r>
        <w:t xml:space="preserve">Evidence of the </w:t>
      </w:r>
      <w:r w:rsidR="00F2610E">
        <w:t>expected date of confinement</w:t>
      </w:r>
      <w:r>
        <w:t xml:space="preserve"> may already be held if M</w:t>
      </w:r>
      <w:r w:rsidR="00F2610E">
        <w:t>aternity Allowance</w:t>
      </w:r>
      <w:r>
        <w:t xml:space="preserve"> has been claimed.</w:t>
      </w:r>
    </w:p>
    <w:p w:rsidR="005D20C3" w:rsidRDefault="005D20C3">
      <w:pPr>
        <w:pStyle w:val="Para"/>
        <w:jc w:val="both"/>
        <w:rPr>
          <w:color w:val="000000"/>
        </w:rPr>
      </w:pPr>
      <w:r>
        <w:rPr>
          <w:color w:val="000000"/>
        </w:rPr>
        <w:t>Person pregnant but not in the maternity period</w:t>
      </w:r>
    </w:p>
    <w:p w:rsidR="005D20C3" w:rsidRDefault="005D20C3">
      <w:pPr>
        <w:pStyle w:val="BT"/>
      </w:pPr>
      <w:r>
        <w:t>32534</w:t>
      </w:r>
      <w:r>
        <w:tab/>
      </w:r>
      <w:bookmarkStart w:id="91" w:name="p32534"/>
      <w:bookmarkEnd w:id="91"/>
      <w:r>
        <w:t xml:space="preserve">A person who is pregnant and not in the maternity period may be incapable of work. </w:t>
      </w:r>
      <w:r w:rsidR="00A96775">
        <w:t xml:space="preserve"> </w:t>
      </w:r>
      <w:r>
        <w:t>In such cases the decision maker should decide if the person is incapable of work (</w:t>
      </w:r>
      <w:r w:rsidR="00020EB5">
        <w:t xml:space="preserve">see </w:t>
      </w:r>
      <w:r w:rsidR="00F2610E">
        <w:t xml:space="preserve">DMG </w:t>
      </w:r>
      <w:r>
        <w:t>32510</w:t>
      </w:r>
      <w:r w:rsidR="00020EB5">
        <w:t xml:space="preserve"> </w:t>
      </w:r>
      <w:r>
        <w:t>-</w:t>
      </w:r>
      <w:r w:rsidR="00020EB5">
        <w:t xml:space="preserve"> </w:t>
      </w:r>
      <w:r>
        <w:t>32514).</w:t>
      </w:r>
    </w:p>
    <w:p w:rsidR="005D20C3" w:rsidRDefault="00A96775">
      <w:pPr>
        <w:pStyle w:val="BT"/>
      </w:pPr>
      <w:r>
        <w:tab/>
      </w:r>
      <w:r w:rsidR="005D20C3">
        <w:t>32535</w:t>
      </w:r>
      <w:r>
        <w:t xml:space="preserve"> </w:t>
      </w:r>
      <w:r w:rsidR="00713B36">
        <w:t>–</w:t>
      </w:r>
      <w:r w:rsidR="005D20C3">
        <w:t xml:space="preserve"> 32549</w:t>
      </w:r>
    </w:p>
    <w:p w:rsidR="005D20C3" w:rsidRDefault="005D20C3">
      <w:pPr>
        <w:pStyle w:val="TG"/>
        <w:spacing w:after="170"/>
        <w:rPr>
          <w:color w:val="000000"/>
        </w:rPr>
        <w:sectPr w:rsidR="005D20C3" w:rsidSect="00E97FB6">
          <w:headerReference w:type="default" r:id="rId46"/>
          <w:footerReference w:type="default" r:id="rId47"/>
          <w:pgSz w:w="11907" w:h="16840" w:code="9"/>
          <w:pgMar w:top="1135" w:right="1797" w:bottom="1440" w:left="1797" w:header="720" w:footer="720" w:gutter="0"/>
          <w:cols w:space="720"/>
          <w:noEndnote/>
        </w:sectPr>
      </w:pPr>
    </w:p>
    <w:p w:rsidR="005D20C3" w:rsidRDefault="005D20C3">
      <w:pPr>
        <w:pStyle w:val="TG"/>
        <w:spacing w:after="170"/>
        <w:rPr>
          <w:color w:val="000000"/>
        </w:rPr>
      </w:pPr>
      <w:r>
        <w:rPr>
          <w:color w:val="000000"/>
        </w:rPr>
        <w:lastRenderedPageBreak/>
        <w:t xml:space="preserve">Can the person get </w:t>
      </w:r>
      <w:r w:rsidR="00714D6F">
        <w:rPr>
          <w:color w:val="000000"/>
        </w:rPr>
        <w:t>Jobseeker’s Allowance</w:t>
      </w:r>
      <w:r>
        <w:rPr>
          <w:color w:val="000000"/>
        </w:rPr>
        <w:t>?</w:t>
      </w:r>
    </w:p>
    <w:p w:rsidR="005D20C3" w:rsidRDefault="005D20C3">
      <w:pPr>
        <w:pStyle w:val="Para"/>
        <w:spacing w:before="170" w:after="170"/>
        <w:rPr>
          <w:color w:val="000000"/>
        </w:rPr>
      </w:pPr>
      <w:r>
        <w:rPr>
          <w:color w:val="000000"/>
        </w:rPr>
        <w:t>About the guidance</w:t>
      </w:r>
    </w:p>
    <w:p w:rsidR="005D20C3" w:rsidRDefault="005D20C3">
      <w:pPr>
        <w:pStyle w:val="BT"/>
      </w:pPr>
      <w:r>
        <w:t>32550</w:t>
      </w:r>
      <w:r>
        <w:tab/>
      </w:r>
      <w:bookmarkStart w:id="92" w:name="p32550"/>
      <w:bookmarkEnd w:id="92"/>
      <w:r>
        <w:t>Decision makers should use this guidance to decide if</w:t>
      </w:r>
    </w:p>
    <w:p w:rsidR="005D20C3" w:rsidRDefault="006140A0">
      <w:pPr>
        <w:pStyle w:val="Indent1"/>
      </w:pPr>
      <w:r>
        <w:rPr>
          <w:b/>
          <w:noProof/>
          <w:lang w:eastAsia="en-GB"/>
        </w:rPr>
        <w:pict>
          <v:shape id="_x0000_s1045" type="#_x0000_t32" style="position:absolute;left:0;text-align:left;margin-left:35.4pt;margin-top:6.35pt;width:0;height:11.35pt;z-index:6" o:connectortype="straight"/>
        </w:pict>
      </w:r>
      <w:r w:rsidR="005D20C3">
        <w:rPr>
          <w:b/>
        </w:rPr>
        <w:t>1.</w:t>
      </w:r>
      <w:r w:rsidR="005D20C3">
        <w:tab/>
      </w:r>
      <w:r w:rsidR="00713B36">
        <w:t xml:space="preserve">either </w:t>
      </w:r>
      <w:r w:rsidR="00713B36" w:rsidRPr="00713B36">
        <w:rPr>
          <w:b/>
        </w:rPr>
        <w:t xml:space="preserve">member of a joint-claim couple or </w:t>
      </w:r>
      <w:r w:rsidR="005D20C3">
        <w:rPr>
          <w:b/>
        </w:rPr>
        <w:t xml:space="preserve">members of a </w:t>
      </w:r>
      <w:r w:rsidR="005C2CCD">
        <w:rPr>
          <w:b/>
        </w:rPr>
        <w:t>claimant’s</w:t>
      </w:r>
      <w:r w:rsidR="005D20C3">
        <w:rPr>
          <w:b/>
        </w:rPr>
        <w:t xml:space="preserve"> family</w:t>
      </w:r>
      <w:r w:rsidR="005D20C3">
        <w:t xml:space="preserve"> who are involved in a </w:t>
      </w:r>
      <w:r w:rsidR="00A96775">
        <w:t>trade dispute</w:t>
      </w:r>
      <w:r w:rsidR="005D20C3">
        <w:t xml:space="preserve"> cannot or could not get </w:t>
      </w:r>
      <w:r w:rsidR="00A96775">
        <w:t>Jobseeker’s Allowance</w:t>
      </w:r>
      <w:r w:rsidR="005D20C3">
        <w:t xml:space="preserve"> if the </w:t>
      </w:r>
      <w:r w:rsidR="00A96775">
        <w:t>claimant</w:t>
      </w:r>
      <w:r w:rsidR="005D20C3">
        <w:t xml:space="preserve"> claims </w:t>
      </w:r>
      <w:r w:rsidR="005C2CCD">
        <w:rPr>
          <w:b/>
        </w:rPr>
        <w:t>Jobseeker’s Allowance</w:t>
      </w:r>
      <w:r w:rsidR="005D20C3">
        <w:rPr>
          <w:b/>
        </w:rPr>
        <w:t xml:space="preserve"> and</w:t>
      </w:r>
    </w:p>
    <w:p w:rsidR="005D20C3" w:rsidRDefault="005D20C3">
      <w:pPr>
        <w:pStyle w:val="Indent1"/>
      </w:pPr>
      <w:r>
        <w:rPr>
          <w:b/>
        </w:rPr>
        <w:t>2.</w:t>
      </w:r>
      <w:r>
        <w:tab/>
      </w:r>
      <w:r>
        <w:rPr>
          <w:b/>
        </w:rPr>
        <w:t>cl</w:t>
      </w:r>
      <w:r w:rsidR="005C2CCD">
        <w:rPr>
          <w:b/>
        </w:rPr>
        <w:t>aimants</w:t>
      </w:r>
      <w:r>
        <w:rPr>
          <w:b/>
        </w:rPr>
        <w:t xml:space="preserve"> or partners</w:t>
      </w:r>
      <w:r>
        <w:t xml:space="preserve"> who are involved in a </w:t>
      </w:r>
      <w:r w:rsidR="005C2CCD">
        <w:t>trade dispute</w:t>
      </w:r>
      <w:r>
        <w:t xml:space="preserve"> cannot or could not get </w:t>
      </w:r>
      <w:r w:rsidR="005C2CCD">
        <w:t>Jobseeker’s Allowance</w:t>
      </w:r>
      <w:r>
        <w:t xml:space="preserve"> if</w:t>
      </w:r>
    </w:p>
    <w:p w:rsidR="005D20C3" w:rsidRDefault="005D20C3">
      <w:pPr>
        <w:pStyle w:val="Indent2"/>
      </w:pPr>
      <w:r>
        <w:rPr>
          <w:b/>
        </w:rPr>
        <w:t>2.1</w:t>
      </w:r>
      <w:r w:rsidR="005C2CCD">
        <w:tab/>
        <w:t>the claimant</w:t>
      </w:r>
      <w:r>
        <w:t xml:space="preserve"> claims </w:t>
      </w:r>
      <w:r w:rsidR="005C2CCD">
        <w:rPr>
          <w:b/>
        </w:rPr>
        <w:t>Income Support</w:t>
      </w:r>
      <w:r>
        <w:rPr>
          <w:b/>
        </w:rPr>
        <w:t xml:space="preserve"> and</w:t>
      </w:r>
    </w:p>
    <w:p w:rsidR="005D20C3" w:rsidRDefault="005D20C3">
      <w:pPr>
        <w:pStyle w:val="Indent2"/>
      </w:pPr>
      <w:r>
        <w:rPr>
          <w:b/>
        </w:rPr>
        <w:t>2.2</w:t>
      </w:r>
      <w:r>
        <w:tab/>
        <w:t xml:space="preserve">the decision maker has decided </w:t>
      </w:r>
      <w:r w:rsidR="002A708E">
        <w:t>claimants</w:t>
      </w:r>
      <w:r>
        <w:t xml:space="preserve"> or partners are not</w:t>
      </w:r>
    </w:p>
    <w:p w:rsidR="005D20C3" w:rsidRDefault="005D20C3">
      <w:pPr>
        <w:pStyle w:val="Indent3"/>
        <w:jc w:val="both"/>
        <w:rPr>
          <w:color w:val="000000"/>
        </w:rPr>
      </w:pPr>
      <w:r>
        <w:rPr>
          <w:b/>
          <w:color w:val="000000"/>
        </w:rPr>
        <w:t>2.2.a</w:t>
      </w:r>
      <w:r>
        <w:rPr>
          <w:color w:val="000000"/>
        </w:rPr>
        <w:tab/>
        <w:t>incapable of work (</w:t>
      </w:r>
      <w:r w:rsidR="002A708E">
        <w:rPr>
          <w:color w:val="000000"/>
        </w:rPr>
        <w:t xml:space="preserve">DMG </w:t>
      </w:r>
      <w:r>
        <w:rPr>
          <w:color w:val="000000"/>
        </w:rPr>
        <w:t>32510</w:t>
      </w:r>
      <w:r w:rsidR="002A708E">
        <w:rPr>
          <w:color w:val="000000"/>
        </w:rPr>
        <w:t xml:space="preserve"> </w:t>
      </w:r>
      <w:r>
        <w:rPr>
          <w:color w:val="000000"/>
        </w:rPr>
        <w:t>-</w:t>
      </w:r>
      <w:r w:rsidR="002A708E">
        <w:rPr>
          <w:color w:val="000000"/>
        </w:rPr>
        <w:t xml:space="preserve"> </w:t>
      </w:r>
      <w:r>
        <w:rPr>
          <w:color w:val="000000"/>
        </w:rPr>
        <w:t xml:space="preserve">32514) </w:t>
      </w:r>
      <w:r>
        <w:rPr>
          <w:b/>
          <w:color w:val="000000"/>
        </w:rPr>
        <w:t>and</w:t>
      </w:r>
    </w:p>
    <w:p w:rsidR="005D20C3" w:rsidRDefault="005D20C3">
      <w:pPr>
        <w:pStyle w:val="Indent3"/>
        <w:jc w:val="both"/>
        <w:rPr>
          <w:color w:val="000000"/>
        </w:rPr>
      </w:pPr>
      <w:r>
        <w:rPr>
          <w:b/>
          <w:color w:val="000000"/>
        </w:rPr>
        <w:t>2.2.b</w:t>
      </w:r>
      <w:r>
        <w:rPr>
          <w:color w:val="000000"/>
        </w:rPr>
        <w:tab/>
        <w:t>in the maternity period (</w:t>
      </w:r>
      <w:r w:rsidR="002A708E">
        <w:rPr>
          <w:color w:val="000000"/>
        </w:rPr>
        <w:t xml:space="preserve">DMG </w:t>
      </w:r>
      <w:r>
        <w:rPr>
          <w:color w:val="000000"/>
        </w:rPr>
        <w:t>32530</w:t>
      </w:r>
      <w:r w:rsidR="002A708E">
        <w:rPr>
          <w:color w:val="000000"/>
        </w:rPr>
        <w:t xml:space="preserve"> </w:t>
      </w:r>
      <w:r>
        <w:rPr>
          <w:color w:val="000000"/>
        </w:rPr>
        <w:t>-</w:t>
      </w:r>
      <w:r w:rsidR="002A708E">
        <w:rPr>
          <w:color w:val="000000"/>
        </w:rPr>
        <w:t xml:space="preserve"> </w:t>
      </w:r>
      <w:r w:rsidR="00713B36">
        <w:rPr>
          <w:color w:val="000000"/>
        </w:rPr>
        <w:t>32534)</w:t>
      </w:r>
    </w:p>
    <w:p w:rsidR="005D20C3" w:rsidRDefault="005D20C3">
      <w:pPr>
        <w:pStyle w:val="Indent3"/>
        <w:ind w:left="1418" w:hanging="567"/>
        <w:jc w:val="both"/>
        <w:rPr>
          <w:color w:val="000000"/>
        </w:rPr>
      </w:pPr>
      <w:r w:rsidRPr="002A708E">
        <w:rPr>
          <w:b/>
          <w:color w:val="000000"/>
        </w:rPr>
        <w:t>3.</w:t>
      </w:r>
      <w:r>
        <w:rPr>
          <w:color w:val="000000"/>
        </w:rPr>
        <w:tab/>
        <w:t xml:space="preserve">members of a joint claim couple, where both members of the couple are involved in a </w:t>
      </w:r>
      <w:r w:rsidR="002A708E">
        <w:rPr>
          <w:color w:val="000000"/>
        </w:rPr>
        <w:t>trade dispute</w:t>
      </w:r>
      <w:r>
        <w:rPr>
          <w:color w:val="000000"/>
        </w:rPr>
        <w:t xml:space="preserve"> and they cannot or could not get </w:t>
      </w:r>
      <w:r w:rsidR="002A708E">
        <w:rPr>
          <w:color w:val="000000"/>
        </w:rPr>
        <w:t>Jobseeker’s Allowance</w:t>
      </w:r>
      <w:r>
        <w:rPr>
          <w:color w:val="000000"/>
        </w:rPr>
        <w:t xml:space="preserve"> if</w:t>
      </w:r>
    </w:p>
    <w:p w:rsidR="005D20C3" w:rsidRDefault="005D20C3">
      <w:pPr>
        <w:pStyle w:val="Indent3"/>
        <w:numPr>
          <w:ilvl w:val="1"/>
          <w:numId w:val="13"/>
        </w:numPr>
        <w:jc w:val="both"/>
        <w:rPr>
          <w:color w:val="000000"/>
        </w:rPr>
      </w:pPr>
      <w:r>
        <w:rPr>
          <w:color w:val="000000"/>
        </w:rPr>
        <w:t xml:space="preserve">either member of the joint claim couple claims </w:t>
      </w:r>
      <w:r w:rsidR="002A708E">
        <w:rPr>
          <w:color w:val="000000"/>
        </w:rPr>
        <w:t>Income Support</w:t>
      </w:r>
      <w:r>
        <w:rPr>
          <w:color w:val="000000"/>
        </w:rPr>
        <w:t xml:space="preserve"> </w:t>
      </w:r>
      <w:r>
        <w:rPr>
          <w:b/>
          <w:color w:val="000000"/>
        </w:rPr>
        <w:t>and</w:t>
      </w:r>
    </w:p>
    <w:p w:rsidR="005D20C3" w:rsidRDefault="005D20C3">
      <w:pPr>
        <w:pStyle w:val="Indent3"/>
        <w:numPr>
          <w:ilvl w:val="1"/>
          <w:numId w:val="13"/>
        </w:numPr>
        <w:tabs>
          <w:tab w:val="clear" w:pos="1976"/>
          <w:tab w:val="left" w:pos="1985"/>
        </w:tabs>
        <w:jc w:val="both"/>
        <w:rPr>
          <w:color w:val="000000"/>
        </w:rPr>
      </w:pPr>
      <w:r>
        <w:rPr>
          <w:color w:val="000000"/>
        </w:rPr>
        <w:t>neither member of the couple is incapable of work or in the maternity period</w:t>
      </w:r>
      <w:r w:rsidR="00713B36">
        <w:rPr>
          <w:color w:val="000000"/>
        </w:rPr>
        <w:t>.</w:t>
      </w:r>
    </w:p>
    <w:p w:rsidR="005D20C3" w:rsidRDefault="005D20C3">
      <w:pPr>
        <w:pStyle w:val="Para"/>
        <w:spacing w:before="170" w:after="170"/>
        <w:rPr>
          <w:color w:val="000000"/>
        </w:rPr>
      </w:pPr>
      <w:r>
        <w:rPr>
          <w:color w:val="000000"/>
        </w:rPr>
        <w:t>The law</w:t>
      </w:r>
    </w:p>
    <w:p w:rsidR="005D20C3" w:rsidRDefault="005D20C3">
      <w:pPr>
        <w:pStyle w:val="BT"/>
      </w:pPr>
      <w:r>
        <w:t>32551</w:t>
      </w:r>
      <w:r>
        <w:tab/>
      </w:r>
      <w:bookmarkStart w:id="93" w:name="p32551"/>
      <w:bookmarkEnd w:id="93"/>
      <w:r>
        <w:t xml:space="preserve">A person cannot get </w:t>
      </w:r>
      <w:r w:rsidR="002A708E">
        <w:t>Jobseeker’s Allowance</w:t>
      </w:r>
      <w:r>
        <w:t xml:space="preserve"> if the decision maker decides that person is involved in a </w:t>
      </w:r>
      <w:r w:rsidR="002A708E">
        <w:t>trade dispute</w:t>
      </w:r>
      <w:r w:rsidRPr="0085480B">
        <w:rPr>
          <w:vertAlign w:val="superscript"/>
        </w:rPr>
        <w:t>1</w:t>
      </w:r>
      <w:r>
        <w:t>.</w:t>
      </w:r>
    </w:p>
    <w:p w:rsidR="005D20C3" w:rsidRDefault="005D20C3">
      <w:pPr>
        <w:pStyle w:val="Leg"/>
        <w:rPr>
          <w:color w:val="000000"/>
        </w:rPr>
      </w:pPr>
      <w:r>
        <w:rPr>
          <w:color w:val="000000"/>
        </w:rPr>
        <w:t>1  JS (NI) Order 95, art 16</w:t>
      </w:r>
    </w:p>
    <w:p w:rsidR="005D20C3" w:rsidRDefault="005D20C3">
      <w:pPr>
        <w:pStyle w:val="BT"/>
      </w:pPr>
      <w:r>
        <w:t>32552</w:t>
      </w:r>
      <w:r>
        <w:tab/>
        <w:t xml:space="preserve">A couple claiming a joint claim </w:t>
      </w:r>
      <w:r w:rsidR="002A708E">
        <w:t>Jobseeker’s Allowance</w:t>
      </w:r>
      <w:r>
        <w:t xml:space="preserve"> cannot get that benefit if the decision maker considers that both members of that couple are involved in a </w:t>
      </w:r>
      <w:r w:rsidR="002A708E">
        <w:t>trade dispute</w:t>
      </w:r>
      <w:r w:rsidR="002A708E" w:rsidRPr="002A708E">
        <w:rPr>
          <w:vertAlign w:val="superscript"/>
        </w:rPr>
        <w:t>1</w:t>
      </w:r>
      <w:r w:rsidR="002A708E">
        <w:t>.</w:t>
      </w:r>
    </w:p>
    <w:p w:rsidR="005D20C3" w:rsidRDefault="002A708E">
      <w:pPr>
        <w:pStyle w:val="Leg"/>
        <w:rPr>
          <w:color w:val="000000"/>
        </w:rPr>
      </w:pPr>
      <w:r>
        <w:rPr>
          <w:color w:val="000000"/>
        </w:rPr>
        <w:t>1  JS</w:t>
      </w:r>
      <w:r w:rsidR="00FB6435">
        <w:rPr>
          <w:color w:val="000000"/>
        </w:rPr>
        <w:t xml:space="preserve"> (NI) Order </w:t>
      </w:r>
      <w:r w:rsidR="005D20C3">
        <w:rPr>
          <w:color w:val="000000"/>
        </w:rPr>
        <w:t>95, art 17A(2)</w:t>
      </w:r>
    </w:p>
    <w:p w:rsidR="005D20C3" w:rsidRDefault="005D20C3">
      <w:pPr>
        <w:pStyle w:val="Para"/>
        <w:spacing w:before="170" w:after="170"/>
        <w:outlineLvl w:val="0"/>
        <w:rPr>
          <w:color w:val="000000"/>
        </w:rPr>
      </w:pPr>
      <w:r>
        <w:rPr>
          <w:color w:val="000000"/>
        </w:rPr>
        <w:t xml:space="preserve">Can the person get </w:t>
      </w:r>
      <w:r w:rsidR="002A708E">
        <w:rPr>
          <w:color w:val="000000"/>
        </w:rPr>
        <w:t>Jobseeker’s Allowance</w:t>
      </w:r>
      <w:r>
        <w:rPr>
          <w:color w:val="000000"/>
        </w:rPr>
        <w:t>?</w:t>
      </w:r>
    </w:p>
    <w:p w:rsidR="005D20C3" w:rsidRDefault="005D20C3">
      <w:pPr>
        <w:pStyle w:val="BT"/>
      </w:pPr>
      <w:bookmarkStart w:id="94" w:name="p32553"/>
      <w:r>
        <w:t>32553</w:t>
      </w:r>
      <w:bookmarkEnd w:id="94"/>
      <w:r>
        <w:tab/>
      </w:r>
      <w:bookmarkStart w:id="95" w:name="p32552"/>
      <w:bookmarkEnd w:id="95"/>
      <w:r>
        <w:t xml:space="preserve">The decision maker has to decide whether a person cannot or could not get </w:t>
      </w:r>
      <w:r w:rsidR="002A708E">
        <w:t>Jobseeker’s Allowance</w:t>
      </w:r>
      <w:r>
        <w:t xml:space="preserve"> because of being involved in a </w:t>
      </w:r>
      <w:r w:rsidR="002A708E">
        <w:t>trade dispute</w:t>
      </w:r>
      <w:r>
        <w:t>.</w:t>
      </w:r>
      <w:r w:rsidR="002A708E">
        <w:t xml:space="preserve"> </w:t>
      </w:r>
      <w:r>
        <w:t xml:space="preserve"> If the decision maker decides a person is involved in a </w:t>
      </w:r>
      <w:r w:rsidR="002A708E">
        <w:t>trade dispute</w:t>
      </w:r>
      <w:r>
        <w:t xml:space="preserve"> that person</w:t>
      </w:r>
    </w:p>
    <w:p w:rsidR="005D20C3" w:rsidRDefault="005D20C3">
      <w:pPr>
        <w:pStyle w:val="Indent1"/>
      </w:pPr>
      <w:r>
        <w:rPr>
          <w:b/>
        </w:rPr>
        <w:lastRenderedPageBreak/>
        <w:t>1.</w:t>
      </w:r>
      <w:r>
        <w:tab/>
        <w:t xml:space="preserve">cannot get </w:t>
      </w:r>
      <w:r w:rsidR="002A708E">
        <w:t>Jobseeker’s Allowance</w:t>
      </w:r>
      <w:r>
        <w:t xml:space="preserve"> if that person has claimed </w:t>
      </w:r>
      <w:r w:rsidR="002A708E">
        <w:t>Jobseeker’s Allowance</w:t>
      </w:r>
      <w:r w:rsidRPr="002A708E">
        <w:t xml:space="preserve"> </w:t>
      </w:r>
      <w:r>
        <w:rPr>
          <w:b/>
        </w:rPr>
        <w:t>and</w:t>
      </w:r>
    </w:p>
    <w:p w:rsidR="005D20C3" w:rsidRDefault="005D20C3">
      <w:pPr>
        <w:pStyle w:val="Indent1"/>
      </w:pPr>
      <w:r>
        <w:rPr>
          <w:b/>
        </w:rPr>
        <w:t>2.</w:t>
      </w:r>
      <w:r>
        <w:tab/>
        <w:t xml:space="preserve">could not get </w:t>
      </w:r>
      <w:r w:rsidR="002A708E">
        <w:t>Jobseeker’s Allowance</w:t>
      </w:r>
      <w:r>
        <w:t xml:space="preserve"> if that person has not claimed </w:t>
      </w:r>
      <w:r w:rsidR="002A708E">
        <w:t>Jobseeker’s Allowance</w:t>
      </w:r>
      <w:r>
        <w:t>.</w:t>
      </w:r>
    </w:p>
    <w:p w:rsidR="005D20C3" w:rsidRDefault="005D20C3">
      <w:pPr>
        <w:pStyle w:val="BT"/>
      </w:pPr>
      <w:r>
        <w:tab/>
      </w:r>
      <w:r w:rsidR="002A708E">
        <w:t xml:space="preserve">DMG </w:t>
      </w:r>
      <w:r>
        <w:t>32003</w:t>
      </w:r>
      <w:r w:rsidR="002A708E">
        <w:t xml:space="preserve"> </w:t>
      </w:r>
      <w:r>
        <w:t>-</w:t>
      </w:r>
      <w:r w:rsidR="002A708E">
        <w:t xml:space="preserve"> </w:t>
      </w:r>
      <w:r>
        <w:t xml:space="preserve">32340 gives guidance on how to decide if a person is involved in a </w:t>
      </w:r>
      <w:r w:rsidR="002A708E">
        <w:t>trade dispute</w:t>
      </w:r>
      <w:r>
        <w:t>.</w:t>
      </w:r>
    </w:p>
    <w:p w:rsidR="005D20C3" w:rsidRDefault="005D20C3">
      <w:pPr>
        <w:pStyle w:val="BT"/>
      </w:pPr>
      <w:r>
        <w:t>32554</w:t>
      </w:r>
      <w:r>
        <w:tab/>
        <w:t xml:space="preserve">Decision makers can assume the applicable amount is reduced or disregarded if they cannot determine immediately whether a person is involved in a </w:t>
      </w:r>
      <w:r w:rsidR="002A708E">
        <w:t>trade dispute</w:t>
      </w:r>
      <w:r>
        <w:t xml:space="preserve"> (</w:t>
      </w:r>
      <w:r w:rsidR="002A708E">
        <w:t xml:space="preserve">DMG </w:t>
      </w:r>
      <w:r>
        <w:t>32580</w:t>
      </w:r>
      <w:r w:rsidR="002A708E">
        <w:t xml:space="preserve"> </w:t>
      </w:r>
      <w:r>
        <w:t>-</w:t>
      </w:r>
      <w:r w:rsidR="002A708E">
        <w:t xml:space="preserve"> </w:t>
      </w:r>
      <w:r>
        <w:t>32584).</w:t>
      </w:r>
    </w:p>
    <w:p w:rsidR="005D20C3" w:rsidRDefault="006140A0">
      <w:pPr>
        <w:pStyle w:val="BT"/>
      </w:pPr>
      <w:r>
        <w:rPr>
          <w:noProof/>
          <w:lang w:eastAsia="en-GB"/>
        </w:rPr>
        <w:pict>
          <v:shape id="_x0000_s1046" type="#_x0000_t32" style="position:absolute;left:0;text-align:left;margin-left:33.9pt;margin-top:8.4pt;width:0;height:11.35pt;z-index:7" o:connectortype="straight"/>
        </w:pict>
      </w:r>
      <w:r w:rsidR="00181CE5">
        <w:tab/>
      </w:r>
      <w:r w:rsidR="005D20C3">
        <w:t>3255</w:t>
      </w:r>
      <w:r w:rsidR="00713B36">
        <w:t>5</w:t>
      </w:r>
      <w:r w:rsidR="00181CE5">
        <w:t xml:space="preserve"> </w:t>
      </w:r>
      <w:r w:rsidR="00713B36">
        <w:t>–</w:t>
      </w:r>
      <w:r w:rsidR="005D20C3">
        <w:t xml:space="preserve"> 32579</w:t>
      </w:r>
    </w:p>
    <w:p w:rsidR="005D20C3" w:rsidRDefault="005D20C3">
      <w:pPr>
        <w:pStyle w:val="TG"/>
        <w:rPr>
          <w:color w:val="000000"/>
        </w:rPr>
        <w:sectPr w:rsidR="005D20C3" w:rsidSect="00E97FB6">
          <w:headerReference w:type="default" r:id="rId48"/>
          <w:footerReference w:type="default" r:id="rId49"/>
          <w:pgSz w:w="11907" w:h="16840" w:code="9"/>
          <w:pgMar w:top="1440" w:right="1797" w:bottom="1440" w:left="1797" w:header="720" w:footer="720" w:gutter="0"/>
          <w:cols w:space="720"/>
          <w:noEndnote/>
        </w:sectPr>
      </w:pPr>
    </w:p>
    <w:p w:rsidR="005D20C3" w:rsidRDefault="005D20C3">
      <w:pPr>
        <w:pStyle w:val="TG"/>
        <w:rPr>
          <w:color w:val="000000"/>
        </w:rPr>
      </w:pPr>
      <w:r>
        <w:rPr>
          <w:color w:val="000000"/>
        </w:rPr>
        <w:lastRenderedPageBreak/>
        <w:t>Assuming the applicable amount</w:t>
      </w:r>
    </w:p>
    <w:p w:rsidR="005D20C3" w:rsidRDefault="005D20C3">
      <w:pPr>
        <w:pStyle w:val="Para"/>
        <w:rPr>
          <w:color w:val="000000"/>
        </w:rPr>
      </w:pPr>
      <w:r>
        <w:rPr>
          <w:color w:val="000000"/>
        </w:rPr>
        <w:t>About the guidance</w:t>
      </w:r>
    </w:p>
    <w:p w:rsidR="005D20C3" w:rsidRDefault="005D20C3">
      <w:pPr>
        <w:pStyle w:val="BT"/>
      </w:pPr>
      <w:r>
        <w:t>32580</w:t>
      </w:r>
      <w:r>
        <w:tab/>
      </w:r>
      <w:bookmarkStart w:id="96" w:name="p32580"/>
      <w:bookmarkEnd w:id="96"/>
      <w:r>
        <w:t>Decision makers should use this guidance to decide whether they should assume the applicable amount is reduced or disregarded if</w:t>
      </w:r>
    </w:p>
    <w:p w:rsidR="005D20C3" w:rsidRDefault="005D20C3">
      <w:pPr>
        <w:pStyle w:val="Indent1"/>
      </w:pPr>
      <w:r>
        <w:rPr>
          <w:b/>
        </w:rPr>
        <w:t>1.</w:t>
      </w:r>
      <w:r>
        <w:tab/>
        <w:t>the decision maker considers partners or a member of a joint claim couple (</w:t>
      </w:r>
      <w:r w:rsidR="00181CE5">
        <w:t>income-based Jobseeker’s Allowance</w:t>
      </w:r>
      <w:r>
        <w:t xml:space="preserve">) and </w:t>
      </w:r>
      <w:r w:rsidR="00181CE5">
        <w:t>claimants</w:t>
      </w:r>
      <w:r>
        <w:t xml:space="preserve"> or partners (</w:t>
      </w:r>
      <w:r w:rsidR="00181CE5">
        <w:t>Income Support</w:t>
      </w:r>
      <w:r>
        <w:t>)</w:t>
      </w:r>
    </w:p>
    <w:p w:rsidR="005D20C3" w:rsidRDefault="005D20C3">
      <w:pPr>
        <w:pStyle w:val="Indent2"/>
      </w:pPr>
      <w:r>
        <w:rPr>
          <w:b/>
        </w:rPr>
        <w:t>1.1</w:t>
      </w:r>
      <w:r>
        <w:tab/>
        <w:t>are not incapable of work (</w:t>
      </w:r>
      <w:r w:rsidR="00181CE5">
        <w:t xml:space="preserve">DMG </w:t>
      </w:r>
      <w:r>
        <w:t>32510</w:t>
      </w:r>
      <w:r w:rsidR="00181CE5">
        <w:t xml:space="preserve"> </w:t>
      </w:r>
      <w:r>
        <w:t>-</w:t>
      </w:r>
      <w:r w:rsidR="00181CE5">
        <w:t xml:space="preserve"> </w:t>
      </w:r>
      <w:r>
        <w:t xml:space="preserve">32514) </w:t>
      </w:r>
      <w:r>
        <w:rPr>
          <w:b/>
        </w:rPr>
        <w:t>and</w:t>
      </w:r>
    </w:p>
    <w:p w:rsidR="005D20C3" w:rsidRDefault="005D20C3">
      <w:pPr>
        <w:pStyle w:val="Indent2"/>
      </w:pPr>
      <w:r>
        <w:rPr>
          <w:b/>
        </w:rPr>
        <w:t>1.2</w:t>
      </w:r>
      <w:r>
        <w:rPr>
          <w:b/>
        </w:rPr>
        <w:tab/>
      </w:r>
      <w:r>
        <w:t>are not in the maternity period (</w:t>
      </w:r>
      <w:r w:rsidR="00181CE5">
        <w:t xml:space="preserve">DMG </w:t>
      </w:r>
      <w:r>
        <w:t>32530</w:t>
      </w:r>
      <w:r w:rsidR="00181CE5">
        <w:t xml:space="preserve"> </w:t>
      </w:r>
      <w:r>
        <w:t>-</w:t>
      </w:r>
      <w:r w:rsidR="00181CE5">
        <w:t xml:space="preserve"> </w:t>
      </w:r>
      <w:r>
        <w:t xml:space="preserve">32534) </w:t>
      </w:r>
      <w:r>
        <w:rPr>
          <w:b/>
        </w:rPr>
        <w:t>and</w:t>
      </w:r>
    </w:p>
    <w:p w:rsidR="005D20C3" w:rsidRDefault="005D20C3">
      <w:pPr>
        <w:pStyle w:val="Indent1"/>
      </w:pPr>
      <w:r>
        <w:rPr>
          <w:b/>
        </w:rPr>
        <w:t>2.</w:t>
      </w:r>
      <w:r>
        <w:tab/>
        <w:t xml:space="preserve">they have not returned to work for the same employer even if the </w:t>
      </w:r>
      <w:r w:rsidR="00B22B42">
        <w:t>trade dispute</w:t>
      </w:r>
      <w:r>
        <w:t xml:space="preserve"> has not ended </w:t>
      </w:r>
      <w:r>
        <w:rPr>
          <w:b/>
        </w:rPr>
        <w:t>and</w:t>
      </w:r>
    </w:p>
    <w:p w:rsidR="005D20C3" w:rsidRDefault="005D20C3">
      <w:pPr>
        <w:pStyle w:val="Indent1"/>
        <w:tabs>
          <w:tab w:val="clear" w:pos="1417"/>
          <w:tab w:val="left" w:pos="1405"/>
        </w:tabs>
        <w:ind w:left="1405" w:hanging="555"/>
      </w:pPr>
      <w:r>
        <w:rPr>
          <w:b/>
        </w:rPr>
        <w:t>3.</w:t>
      </w:r>
      <w:r>
        <w:rPr>
          <w:b/>
        </w:rPr>
        <w:tab/>
      </w:r>
      <w:r>
        <w:t xml:space="preserve">the decision maker cannot decide immediately if they cannot or could not get </w:t>
      </w:r>
      <w:r w:rsidR="00A33163">
        <w:t>Jobseeker’s Allowance</w:t>
      </w:r>
      <w:r>
        <w:t xml:space="preserve"> because of being involved in a </w:t>
      </w:r>
      <w:r w:rsidR="00A33163">
        <w:t>trade dispute</w:t>
      </w:r>
      <w:r>
        <w:t>.</w:t>
      </w:r>
    </w:p>
    <w:p w:rsidR="005D20C3" w:rsidRDefault="005D20C3">
      <w:pPr>
        <w:pStyle w:val="Para"/>
        <w:outlineLvl w:val="0"/>
        <w:rPr>
          <w:color w:val="000000"/>
        </w:rPr>
      </w:pPr>
      <w:r>
        <w:rPr>
          <w:color w:val="000000"/>
        </w:rPr>
        <w:t>The law</w:t>
      </w:r>
    </w:p>
    <w:p w:rsidR="005D20C3" w:rsidRDefault="005D20C3">
      <w:pPr>
        <w:pStyle w:val="BT"/>
      </w:pPr>
      <w:r>
        <w:t>32581</w:t>
      </w:r>
      <w:r>
        <w:tab/>
      </w:r>
      <w:bookmarkStart w:id="97" w:name="p32581"/>
      <w:bookmarkEnd w:id="97"/>
      <w:r>
        <w:t xml:space="preserve">The applicable amount is reduced or disregarded if certain people cannot or could not get </w:t>
      </w:r>
      <w:r w:rsidR="00A33163">
        <w:t>Jobseeker’s Allowance</w:t>
      </w:r>
      <w:r>
        <w:t xml:space="preserve"> because of being involved in a </w:t>
      </w:r>
      <w:r w:rsidR="00A33163">
        <w:t>trade dispute</w:t>
      </w:r>
      <w:r w:rsidRPr="0085480B">
        <w:rPr>
          <w:vertAlign w:val="superscript"/>
        </w:rPr>
        <w:t>1</w:t>
      </w:r>
      <w:r>
        <w:t>.</w:t>
      </w:r>
      <w:r w:rsidR="00A33163">
        <w:t xml:space="preserve"> </w:t>
      </w:r>
      <w:r>
        <w:t xml:space="preserve"> The decision maker can assume the applicable amount is reduced or disregarded if that question cannot be decided immediately</w:t>
      </w:r>
      <w:r w:rsidRPr="0085480B">
        <w:rPr>
          <w:vertAlign w:val="superscript"/>
        </w:rPr>
        <w:t>2</w:t>
      </w:r>
      <w:r w:rsidR="00A33163">
        <w:t>.</w:t>
      </w:r>
    </w:p>
    <w:p w:rsidR="005D20C3" w:rsidRDefault="005D20C3">
      <w:pPr>
        <w:pStyle w:val="Leg"/>
        <w:rPr>
          <w:color w:val="000000"/>
        </w:rPr>
      </w:pPr>
      <w:r>
        <w:rPr>
          <w:color w:val="000000"/>
        </w:rPr>
        <w:t>1  JS (NI) Order 95, art 17(2)(a) &amp; (b); &amp; 17A(5);  SS C&amp;B (NI) Act 92, sec 125(3);</w:t>
      </w:r>
      <w:r w:rsidR="00A33163">
        <w:rPr>
          <w:color w:val="000000"/>
        </w:rPr>
        <w:br/>
      </w:r>
      <w:r>
        <w:rPr>
          <w:color w:val="000000"/>
        </w:rPr>
        <w:t>2  SS &amp; CS (D</w:t>
      </w:r>
      <w:r w:rsidR="009A17D0">
        <w:rPr>
          <w:color w:val="000000"/>
        </w:rPr>
        <w:t xml:space="preserve">&amp;A) Regs (NI), reg 13(2)(a)(i) </w:t>
      </w:r>
      <w:r>
        <w:rPr>
          <w:color w:val="000000"/>
        </w:rPr>
        <w:t>&amp; 15(a)(i)</w:t>
      </w:r>
    </w:p>
    <w:p w:rsidR="005D20C3" w:rsidRDefault="006140A0">
      <w:pPr>
        <w:pStyle w:val="BT"/>
      </w:pPr>
      <w:r>
        <w:rPr>
          <w:noProof/>
          <w:lang w:eastAsia="en-GB"/>
        </w:rPr>
        <w:pict>
          <v:shape id="_x0000_s1047" type="#_x0000_t32" style="position:absolute;left:0;text-align:left;margin-left:36.15pt;margin-top:8.8pt;width:0;height:11.25pt;z-index:8" o:connectortype="straight"/>
        </w:pict>
      </w:r>
      <w:r w:rsidR="005D20C3">
        <w:t>32582</w:t>
      </w:r>
      <w:r w:rsidR="005D20C3">
        <w:tab/>
        <w:t>The decision should be revi</w:t>
      </w:r>
      <w:r w:rsidR="009A17D0">
        <w:t>s</w:t>
      </w:r>
      <w:r w:rsidR="005D20C3">
        <w:t>ed or superseded when the decision maker can decide the question</w:t>
      </w:r>
      <w:r w:rsidR="005D20C3" w:rsidRPr="0085480B">
        <w:rPr>
          <w:vertAlign w:val="superscript"/>
        </w:rPr>
        <w:t>1</w:t>
      </w:r>
      <w:r w:rsidR="005D20C3">
        <w:t>.</w:t>
      </w:r>
    </w:p>
    <w:p w:rsidR="005D20C3" w:rsidRDefault="005D20C3">
      <w:pPr>
        <w:pStyle w:val="Leg"/>
        <w:rPr>
          <w:color w:val="000000"/>
        </w:rPr>
      </w:pPr>
      <w:r>
        <w:rPr>
          <w:color w:val="000000"/>
        </w:rPr>
        <w:t>1  SS CS (D&amp;A) Regs (NI), reg 3 &amp; 6</w:t>
      </w:r>
    </w:p>
    <w:p w:rsidR="005D20C3" w:rsidRDefault="005D20C3">
      <w:pPr>
        <w:pStyle w:val="Para"/>
        <w:outlineLvl w:val="0"/>
        <w:rPr>
          <w:color w:val="000000"/>
        </w:rPr>
      </w:pPr>
      <w:r>
        <w:rPr>
          <w:color w:val="000000"/>
        </w:rPr>
        <w:t>The effect of the law</w:t>
      </w:r>
    </w:p>
    <w:p w:rsidR="005D20C3" w:rsidRDefault="005D20C3">
      <w:pPr>
        <w:pStyle w:val="BT"/>
      </w:pPr>
      <w:r>
        <w:t>32583</w:t>
      </w:r>
      <w:r>
        <w:tab/>
      </w:r>
      <w:bookmarkStart w:id="98" w:name="p32583"/>
      <w:bookmarkEnd w:id="98"/>
      <w:r>
        <w:t>The effect of the law is the same</w:t>
      </w:r>
      <w:r w:rsidR="00A33163">
        <w:t xml:space="preserve"> as the decision maker deciding</w:t>
      </w:r>
    </w:p>
    <w:p w:rsidR="005D20C3" w:rsidRDefault="005D20C3">
      <w:pPr>
        <w:pStyle w:val="Indent1"/>
      </w:pPr>
      <w:r>
        <w:rPr>
          <w:b/>
        </w:rPr>
        <w:t>1.</w:t>
      </w:r>
      <w:r>
        <w:tab/>
        <w:t xml:space="preserve">partners or a member of a joint claim couple if a claim for </w:t>
      </w:r>
      <w:r w:rsidR="00A33163">
        <w:t>Jobseeker’s Allowance</w:t>
      </w:r>
      <w:r>
        <w:t xml:space="preserve"> is made </w:t>
      </w:r>
      <w:r>
        <w:rPr>
          <w:b/>
        </w:rPr>
        <w:t>and</w:t>
      </w:r>
    </w:p>
    <w:p w:rsidR="005D20C3" w:rsidRDefault="005D20C3">
      <w:pPr>
        <w:pStyle w:val="Indent1"/>
      </w:pPr>
      <w:r>
        <w:rPr>
          <w:b/>
        </w:rPr>
        <w:t>2.</w:t>
      </w:r>
      <w:r>
        <w:tab/>
      </w:r>
      <w:r w:rsidR="00A33163">
        <w:t>claimants</w:t>
      </w:r>
      <w:r>
        <w:t xml:space="preserve"> or partners if a claim for </w:t>
      </w:r>
      <w:r w:rsidR="00A33163">
        <w:t>Income Support</w:t>
      </w:r>
      <w:r>
        <w:t xml:space="preserve"> is made</w:t>
      </w:r>
    </w:p>
    <w:p w:rsidR="005D20C3" w:rsidRDefault="005D20C3">
      <w:pPr>
        <w:pStyle w:val="BT"/>
      </w:pPr>
      <w:r>
        <w:tab/>
        <w:t xml:space="preserve">cannot or could not get </w:t>
      </w:r>
      <w:r w:rsidR="00A33163">
        <w:t>Jobseeker’s Allowance</w:t>
      </w:r>
      <w:r>
        <w:t xml:space="preserve"> because of being involved in a </w:t>
      </w:r>
      <w:r w:rsidR="00A33163">
        <w:t>trade dispute</w:t>
      </w:r>
      <w:r>
        <w:t>.</w:t>
      </w:r>
    </w:p>
    <w:p w:rsidR="005D20C3" w:rsidRDefault="005D20C3">
      <w:pPr>
        <w:pStyle w:val="Para"/>
        <w:outlineLvl w:val="0"/>
        <w:rPr>
          <w:color w:val="000000"/>
        </w:rPr>
      </w:pPr>
      <w:r>
        <w:rPr>
          <w:color w:val="000000"/>
        </w:rPr>
        <w:br w:type="page"/>
      </w:r>
      <w:r>
        <w:rPr>
          <w:color w:val="000000"/>
        </w:rPr>
        <w:lastRenderedPageBreak/>
        <w:t>Appeals</w:t>
      </w:r>
    </w:p>
    <w:p w:rsidR="005D20C3" w:rsidRDefault="005D20C3">
      <w:pPr>
        <w:pStyle w:val="BT"/>
      </w:pPr>
      <w:r>
        <w:t>32584</w:t>
      </w:r>
      <w:r>
        <w:tab/>
      </w:r>
      <w:bookmarkStart w:id="99" w:name="p32584"/>
      <w:bookmarkEnd w:id="99"/>
      <w:r>
        <w:t xml:space="preserve">If the </w:t>
      </w:r>
      <w:r w:rsidR="00A33163">
        <w:t>claimant</w:t>
      </w:r>
    </w:p>
    <w:p w:rsidR="005D20C3" w:rsidRDefault="005D20C3">
      <w:pPr>
        <w:pStyle w:val="Indent1"/>
      </w:pPr>
      <w:r>
        <w:rPr>
          <w:b/>
        </w:rPr>
        <w:t>1.</w:t>
      </w:r>
      <w:r>
        <w:tab/>
        <w:t xml:space="preserve">appeals </w:t>
      </w:r>
      <w:r>
        <w:rPr>
          <w:b/>
        </w:rPr>
        <w:t>and</w:t>
      </w:r>
    </w:p>
    <w:p w:rsidR="005D20C3" w:rsidRDefault="005D20C3">
      <w:pPr>
        <w:pStyle w:val="Indent1"/>
      </w:pPr>
      <w:r>
        <w:rPr>
          <w:b/>
        </w:rPr>
        <w:t>2.</w:t>
      </w:r>
      <w:r>
        <w:tab/>
        <w:t>the decision appealed is based on the assumption that the applicable amount should be reduced or disregarded</w:t>
      </w:r>
    </w:p>
    <w:p w:rsidR="005D20C3" w:rsidRDefault="005D20C3">
      <w:pPr>
        <w:pStyle w:val="BT"/>
      </w:pPr>
      <w:r>
        <w:tab/>
        <w:t xml:space="preserve">the tribunal cannot decide if the applicable amount should be reduced or disregarded until the decision maker has decided that question. </w:t>
      </w:r>
      <w:r w:rsidR="00A33163">
        <w:t xml:space="preserve"> </w:t>
      </w:r>
      <w:r>
        <w:t>The tribunal can decide any other part of the decision.</w:t>
      </w:r>
    </w:p>
    <w:p w:rsidR="005D20C3" w:rsidRDefault="00A33163">
      <w:pPr>
        <w:pStyle w:val="BT"/>
        <w:spacing w:line="240" w:lineRule="auto"/>
      </w:pPr>
      <w:r>
        <w:tab/>
      </w:r>
      <w:r w:rsidR="005D20C3">
        <w:t>32585</w:t>
      </w:r>
      <w:r>
        <w:t xml:space="preserve"> </w:t>
      </w:r>
      <w:r w:rsidR="009A17D0">
        <w:t>–</w:t>
      </w:r>
      <w:r w:rsidR="005D20C3">
        <w:t xml:space="preserve"> 32599</w:t>
      </w:r>
    </w:p>
    <w:p w:rsidR="005D20C3" w:rsidRDefault="005D20C3">
      <w:pPr>
        <w:pStyle w:val="BT"/>
        <w:spacing w:line="240" w:lineRule="auto"/>
      </w:pPr>
    </w:p>
    <w:p w:rsidR="005D20C3" w:rsidRDefault="005D20C3">
      <w:pPr>
        <w:pStyle w:val="TG"/>
        <w:rPr>
          <w:color w:val="000000"/>
        </w:rPr>
        <w:sectPr w:rsidR="005D20C3" w:rsidSect="00E97FB6">
          <w:headerReference w:type="default" r:id="rId50"/>
          <w:footerReference w:type="default" r:id="rId51"/>
          <w:pgSz w:w="11907" w:h="16840" w:code="9"/>
          <w:pgMar w:top="1440" w:right="1797" w:bottom="1440" w:left="1797" w:header="720" w:footer="720" w:gutter="0"/>
          <w:cols w:space="720"/>
          <w:noEndnote/>
        </w:sectPr>
      </w:pPr>
    </w:p>
    <w:p w:rsidR="005D20C3" w:rsidRDefault="005D20C3" w:rsidP="00017CAD">
      <w:pPr>
        <w:pStyle w:val="TG"/>
      </w:pPr>
      <w:r>
        <w:lastRenderedPageBreak/>
        <w:t xml:space="preserve">Special </w:t>
      </w:r>
      <w:r w:rsidRPr="00017CAD">
        <w:t>rules</w:t>
      </w:r>
      <w:r>
        <w:t xml:space="preserve"> for </w:t>
      </w:r>
      <w:r w:rsidR="00D764C9">
        <w:t>income-based Jobseeker’s Allowance</w:t>
      </w:r>
    </w:p>
    <w:p w:rsidR="005D20C3" w:rsidRDefault="005D20C3" w:rsidP="00017CAD">
      <w:pPr>
        <w:pStyle w:val="Para"/>
        <w:spacing w:after="240"/>
      </w:pPr>
      <w:r>
        <w:t xml:space="preserve">About </w:t>
      </w:r>
      <w:r w:rsidRPr="00017CAD">
        <w:t>the</w:t>
      </w:r>
      <w:r>
        <w:t xml:space="preserve"> guidance</w:t>
      </w:r>
    </w:p>
    <w:p w:rsidR="005D20C3" w:rsidRDefault="005D20C3">
      <w:pPr>
        <w:pStyle w:val="BT"/>
      </w:pPr>
      <w:r>
        <w:t>32600</w:t>
      </w:r>
      <w:r>
        <w:tab/>
      </w:r>
      <w:bookmarkStart w:id="100" w:name="p32600"/>
      <w:bookmarkEnd w:id="100"/>
      <w:r>
        <w:t xml:space="preserve">This guidance and the guidance at </w:t>
      </w:r>
      <w:r w:rsidR="00D764C9">
        <w:t xml:space="preserve">DMG </w:t>
      </w:r>
      <w:r>
        <w:t>32665</w:t>
      </w:r>
      <w:r w:rsidR="00D764C9">
        <w:t xml:space="preserve"> </w:t>
      </w:r>
      <w:r>
        <w:t>-</w:t>
      </w:r>
      <w:r w:rsidR="00D764C9">
        <w:t xml:space="preserve"> </w:t>
      </w:r>
      <w:r>
        <w:t xml:space="preserve">32750 sets out the special rules which apply when working out </w:t>
      </w:r>
      <w:r w:rsidR="00D764C9">
        <w:t>i</w:t>
      </w:r>
      <w:r w:rsidR="00F2610E">
        <w:t>ncome-based Jobseeker's Allowance</w:t>
      </w:r>
      <w:r>
        <w:t xml:space="preserve"> if</w:t>
      </w:r>
    </w:p>
    <w:p w:rsidR="005D20C3" w:rsidRDefault="005D20C3">
      <w:pPr>
        <w:pStyle w:val="Indent1"/>
        <w:outlineLvl w:val="0"/>
      </w:pPr>
      <w:r>
        <w:rPr>
          <w:b/>
        </w:rPr>
        <w:t>1.</w:t>
      </w:r>
      <w:r>
        <w:tab/>
        <w:t>the decision maker has de</w:t>
      </w:r>
      <w:r w:rsidR="00017CAD">
        <w:t>termined</w:t>
      </w:r>
      <w:r>
        <w:t xml:space="preserve"> the partner or one member of a joint claim couple</w:t>
      </w:r>
    </w:p>
    <w:p w:rsidR="005D20C3" w:rsidRDefault="005D20C3">
      <w:pPr>
        <w:pStyle w:val="Indent2"/>
      </w:pPr>
      <w:r>
        <w:rPr>
          <w:b/>
        </w:rPr>
        <w:t>1.1</w:t>
      </w:r>
      <w:r>
        <w:tab/>
        <w:t>cannot or could not get J</w:t>
      </w:r>
      <w:r w:rsidR="00F2610E">
        <w:t>obseeker</w:t>
      </w:r>
      <w:r w:rsidR="00D764C9">
        <w:t>’</w:t>
      </w:r>
      <w:r w:rsidR="00F2610E">
        <w:t>s Allowance</w:t>
      </w:r>
      <w:r>
        <w:t xml:space="preserve"> because of being involved in a </w:t>
      </w:r>
      <w:r w:rsidR="00F2610E">
        <w:t>trade dispute</w:t>
      </w:r>
      <w:r>
        <w:t xml:space="preserve"> </w:t>
      </w:r>
      <w:r>
        <w:rPr>
          <w:b/>
        </w:rPr>
        <w:t>and</w:t>
      </w:r>
    </w:p>
    <w:p w:rsidR="005D20C3" w:rsidRDefault="005D20C3">
      <w:pPr>
        <w:pStyle w:val="Indent2"/>
      </w:pPr>
      <w:r>
        <w:rPr>
          <w:b/>
        </w:rPr>
        <w:t>1.2</w:t>
      </w:r>
      <w:r>
        <w:rPr>
          <w:b/>
        </w:rPr>
        <w:tab/>
      </w:r>
      <w:r>
        <w:t xml:space="preserve">is not incapable of work </w:t>
      </w:r>
      <w:r>
        <w:rPr>
          <w:b/>
        </w:rPr>
        <w:t>and</w:t>
      </w:r>
    </w:p>
    <w:p w:rsidR="005D20C3" w:rsidRDefault="005D20C3">
      <w:pPr>
        <w:pStyle w:val="Indent2"/>
      </w:pPr>
      <w:r>
        <w:rPr>
          <w:b/>
        </w:rPr>
        <w:t>1.3</w:t>
      </w:r>
      <w:r>
        <w:tab/>
        <w:t xml:space="preserve">is not in the maternity period </w:t>
      </w:r>
      <w:r>
        <w:rPr>
          <w:b/>
        </w:rPr>
        <w:t>and</w:t>
      </w:r>
    </w:p>
    <w:p w:rsidR="005D20C3" w:rsidRDefault="005D20C3" w:rsidP="00F2610E">
      <w:pPr>
        <w:pStyle w:val="Indent1"/>
        <w:outlineLvl w:val="0"/>
      </w:pPr>
      <w:r>
        <w:rPr>
          <w:b/>
        </w:rPr>
        <w:t>2.</w:t>
      </w:r>
      <w:r>
        <w:tab/>
        <w:t xml:space="preserve">the partner or the member of the joint claim couple has not returned to work for the same employer after being involved in a </w:t>
      </w:r>
      <w:r w:rsidR="00F2610E">
        <w:t>trade dispute</w:t>
      </w:r>
      <w:r w:rsidR="00D764C9">
        <w:t>.</w:t>
      </w:r>
    </w:p>
    <w:p w:rsidR="00F2610E" w:rsidRPr="00F2610E" w:rsidRDefault="0037186C" w:rsidP="00017CAD">
      <w:pPr>
        <w:pStyle w:val="Para"/>
        <w:spacing w:after="240"/>
      </w:pPr>
      <w:r>
        <w:t>Applicable a</w:t>
      </w:r>
      <w:r w:rsidR="00F2610E" w:rsidRPr="00F2610E">
        <w:t>mount</w:t>
      </w:r>
    </w:p>
    <w:p w:rsidR="005D20C3" w:rsidRDefault="005D20C3">
      <w:pPr>
        <w:pStyle w:val="BT"/>
      </w:pPr>
      <w:r>
        <w:t>32601</w:t>
      </w:r>
      <w:r>
        <w:tab/>
      </w:r>
      <w:bookmarkStart w:id="101" w:name="p32601"/>
      <w:bookmarkEnd w:id="101"/>
      <w:r>
        <w:t>The applicable amount for a couple is reduced by one half if</w:t>
      </w:r>
    </w:p>
    <w:p w:rsidR="005D20C3" w:rsidRDefault="005D20C3">
      <w:pPr>
        <w:pStyle w:val="Indent1"/>
      </w:pPr>
      <w:r>
        <w:rPr>
          <w:b/>
        </w:rPr>
        <w:t>1.</w:t>
      </w:r>
      <w:r>
        <w:tab/>
        <w:t>the cl</w:t>
      </w:r>
      <w:r w:rsidR="00F2610E">
        <w:t>aimant</w:t>
      </w:r>
      <w:r>
        <w:t xml:space="preserve"> is a member of a</w:t>
      </w:r>
      <w:r w:rsidR="00F2610E">
        <w:t xml:space="preserve"> </w:t>
      </w:r>
      <w:r>
        <w:t xml:space="preserve">couple or joint claim couple </w:t>
      </w:r>
      <w:r>
        <w:rPr>
          <w:b/>
        </w:rPr>
        <w:t>and</w:t>
      </w:r>
    </w:p>
    <w:p w:rsidR="005D20C3" w:rsidRDefault="005D20C3">
      <w:pPr>
        <w:pStyle w:val="Indent1"/>
      </w:pPr>
      <w:r>
        <w:rPr>
          <w:b/>
        </w:rPr>
        <w:t>2.</w:t>
      </w:r>
      <w:r>
        <w:tab/>
        <w:t xml:space="preserve">the partner or the other member of the joint claim couple cannot or could not get </w:t>
      </w:r>
      <w:r w:rsidR="00D764C9">
        <w:t>Jobseeker’s Allowance</w:t>
      </w:r>
      <w:r>
        <w:t xml:space="preserve"> because of being involved in a </w:t>
      </w:r>
      <w:r w:rsidR="00F2610E">
        <w:t>trade dispute</w:t>
      </w:r>
      <w:r w:rsidRPr="00EC22D8">
        <w:rPr>
          <w:vertAlign w:val="superscript"/>
        </w:rPr>
        <w:t>1</w:t>
      </w:r>
      <w:r>
        <w:t>.</w:t>
      </w:r>
    </w:p>
    <w:p w:rsidR="005D20C3" w:rsidRDefault="005D20C3">
      <w:pPr>
        <w:pStyle w:val="BT"/>
      </w:pPr>
      <w:r>
        <w:t xml:space="preserve"> </w:t>
      </w:r>
      <w:r>
        <w:tab/>
        <w:t xml:space="preserve">Any part of the applicable amount which is for the partner or member of the couple who is involved in a </w:t>
      </w:r>
      <w:r w:rsidR="00D764C9">
        <w:t>trade dispute</w:t>
      </w:r>
      <w:r>
        <w:t xml:space="preserve"> is disregarded</w:t>
      </w:r>
      <w:r w:rsidRPr="00EC22D8">
        <w:rPr>
          <w:vertAlign w:val="superscript"/>
        </w:rPr>
        <w:t>2</w:t>
      </w:r>
      <w:r>
        <w:t>.</w:t>
      </w:r>
    </w:p>
    <w:p w:rsidR="005D20C3" w:rsidRDefault="005D20C3" w:rsidP="00017CAD">
      <w:pPr>
        <w:pStyle w:val="Leg"/>
      </w:pPr>
      <w:r>
        <w:t xml:space="preserve">1  JS (NI) Order </w:t>
      </w:r>
      <w:r w:rsidRPr="00017CAD">
        <w:t>95</w:t>
      </w:r>
      <w:r>
        <w:t>, art 17(2)(b) &amp; 17A(4);  2</w:t>
      </w:r>
      <w:r w:rsidR="00A33163">
        <w:t xml:space="preserve"> </w:t>
      </w:r>
      <w:r>
        <w:t xml:space="preserve"> art 17(2)(a) &amp; 17A(5)</w:t>
      </w:r>
    </w:p>
    <w:p w:rsidR="005D20C3" w:rsidRDefault="005D20C3">
      <w:pPr>
        <w:pStyle w:val="BT"/>
      </w:pPr>
      <w:r>
        <w:t>32602</w:t>
      </w:r>
      <w:r>
        <w:tab/>
        <w:t>The amount of the reduction is rounded down to the nearest multiple of 5p if one half of the applicable amount for the couple is not a multiple of 5p</w:t>
      </w:r>
      <w:r w:rsidRPr="00EC22D8">
        <w:rPr>
          <w:vertAlign w:val="superscript"/>
        </w:rPr>
        <w:t>1</w:t>
      </w:r>
      <w:r>
        <w:t>.</w:t>
      </w:r>
    </w:p>
    <w:p w:rsidR="005D20C3" w:rsidRDefault="005D20C3" w:rsidP="00017CAD">
      <w:pPr>
        <w:pStyle w:val="Leg"/>
      </w:pPr>
      <w:r>
        <w:t>1  JS (NI) Order 95, art 17(3)</w:t>
      </w:r>
    </w:p>
    <w:p w:rsidR="005D20C3" w:rsidRDefault="00D764C9">
      <w:pPr>
        <w:pStyle w:val="BT"/>
      </w:pPr>
      <w:r>
        <w:t>32603</w:t>
      </w:r>
      <w:r>
        <w:tab/>
        <w:t>Claimants</w:t>
      </w:r>
      <w:r w:rsidR="005D20C3">
        <w:t xml:space="preserve"> are awarded</w:t>
      </w:r>
    </w:p>
    <w:p w:rsidR="005D20C3" w:rsidRDefault="005D20C3">
      <w:pPr>
        <w:pStyle w:val="Indent1"/>
      </w:pPr>
      <w:r>
        <w:rPr>
          <w:b/>
        </w:rPr>
        <w:t>1.</w:t>
      </w:r>
      <w:r>
        <w:rPr>
          <w:b/>
        </w:rPr>
        <w:tab/>
      </w:r>
      <w:r>
        <w:t>the personal allowance for a couple and any relevant premiums, such as</w:t>
      </w:r>
    </w:p>
    <w:p w:rsidR="005D20C3" w:rsidRDefault="005D20C3">
      <w:pPr>
        <w:pStyle w:val="Indent2"/>
      </w:pPr>
      <w:r>
        <w:rPr>
          <w:b/>
        </w:rPr>
        <w:t>1.1</w:t>
      </w:r>
      <w:r>
        <w:tab/>
      </w:r>
      <w:r w:rsidR="00F2610E">
        <w:t>disability premium</w:t>
      </w:r>
      <w:r>
        <w:t xml:space="preserve"> </w:t>
      </w:r>
      <w:r>
        <w:rPr>
          <w:b/>
        </w:rPr>
        <w:t>or</w:t>
      </w:r>
    </w:p>
    <w:p w:rsidR="005D20C3" w:rsidRDefault="005D20C3">
      <w:pPr>
        <w:pStyle w:val="Indent2"/>
      </w:pPr>
      <w:r>
        <w:rPr>
          <w:b/>
        </w:rPr>
        <w:t>1.2</w:t>
      </w:r>
      <w:r>
        <w:tab/>
      </w:r>
      <w:r w:rsidR="00F2610E">
        <w:t>enhanced pension</w:t>
      </w:r>
      <w:r w:rsidR="00D764C9">
        <w:t>e</w:t>
      </w:r>
      <w:r w:rsidR="00F2610E">
        <w:t>r premium</w:t>
      </w:r>
      <w:r>
        <w:t xml:space="preserve"> </w:t>
      </w:r>
      <w:r w:rsidR="00A33163">
        <w:rPr>
          <w:b/>
        </w:rPr>
        <w:t>or</w:t>
      </w:r>
    </w:p>
    <w:p w:rsidR="005D20C3" w:rsidRDefault="005D20C3">
      <w:pPr>
        <w:pStyle w:val="Indent2"/>
      </w:pPr>
      <w:r>
        <w:rPr>
          <w:b/>
        </w:rPr>
        <w:t>1.3</w:t>
      </w:r>
      <w:r>
        <w:tab/>
      </w:r>
      <w:r w:rsidR="00F2610E">
        <w:t>higher pensioner premium</w:t>
      </w:r>
      <w:r w:rsidRPr="00A33163">
        <w:t xml:space="preserve"> </w:t>
      </w:r>
      <w:r>
        <w:rPr>
          <w:b/>
        </w:rPr>
        <w:t>or</w:t>
      </w:r>
    </w:p>
    <w:p w:rsidR="005D20C3" w:rsidRDefault="005D20C3">
      <w:pPr>
        <w:pStyle w:val="Indent2"/>
      </w:pPr>
      <w:r>
        <w:rPr>
          <w:b/>
        </w:rPr>
        <w:lastRenderedPageBreak/>
        <w:t>1.4</w:t>
      </w:r>
      <w:r>
        <w:tab/>
      </w:r>
      <w:r w:rsidR="00F2610E">
        <w:t>pensioner premium</w:t>
      </w:r>
      <w:r>
        <w:t xml:space="preserve"> </w:t>
      </w:r>
      <w:r>
        <w:rPr>
          <w:b/>
        </w:rPr>
        <w:t>or</w:t>
      </w:r>
    </w:p>
    <w:p w:rsidR="005D20C3" w:rsidRDefault="005D20C3">
      <w:pPr>
        <w:pStyle w:val="Indent2"/>
      </w:pPr>
      <w:r>
        <w:rPr>
          <w:b/>
        </w:rPr>
        <w:t>1.5</w:t>
      </w:r>
      <w:r>
        <w:tab/>
      </w:r>
      <w:r w:rsidR="00F2610E">
        <w:t>severe disability premium</w:t>
      </w:r>
      <w:r>
        <w:t xml:space="preserve"> at the higher rate.</w:t>
      </w:r>
    </w:p>
    <w:p w:rsidR="005D20C3" w:rsidRDefault="005D20C3">
      <w:pPr>
        <w:pStyle w:val="Indent1"/>
      </w:pPr>
      <w:r>
        <w:tab/>
        <w:t>The total of the personal allowance and any pre</w:t>
      </w:r>
      <w:r w:rsidR="00A33163">
        <w:t xml:space="preserve">miums is reduced by one half.  </w:t>
      </w:r>
      <w:r>
        <w:t>The amount of the reduction is rounded down to the nearest multiple of 5p if</w:t>
      </w:r>
      <w:r w:rsidR="00A33163">
        <w:t xml:space="preserve"> it is not a multiple of 5p</w:t>
      </w:r>
    </w:p>
    <w:p w:rsidR="005D20C3" w:rsidRDefault="005D20C3">
      <w:pPr>
        <w:pStyle w:val="Indent1"/>
        <w:outlineLvl w:val="0"/>
      </w:pPr>
      <w:r>
        <w:rPr>
          <w:b/>
        </w:rPr>
        <w:t>2.</w:t>
      </w:r>
      <w:r>
        <w:tab/>
        <w:t>any personal premiums, such as</w:t>
      </w:r>
    </w:p>
    <w:p w:rsidR="005D20C3" w:rsidRDefault="005D20C3">
      <w:pPr>
        <w:pStyle w:val="Indent2"/>
      </w:pPr>
      <w:r>
        <w:rPr>
          <w:b/>
        </w:rPr>
        <w:t>2.1</w:t>
      </w:r>
      <w:r>
        <w:tab/>
      </w:r>
      <w:r w:rsidR="00E54724">
        <w:t>carer premium</w:t>
      </w:r>
      <w:r w:rsidRPr="0037186C">
        <w:t xml:space="preserve"> </w:t>
      </w:r>
      <w:r>
        <w:rPr>
          <w:b/>
        </w:rPr>
        <w:t>or</w:t>
      </w:r>
    </w:p>
    <w:p w:rsidR="005D20C3" w:rsidRDefault="005D20C3">
      <w:pPr>
        <w:pStyle w:val="Indent2"/>
      </w:pPr>
      <w:r>
        <w:rPr>
          <w:b/>
        </w:rPr>
        <w:t>2.2</w:t>
      </w:r>
      <w:r>
        <w:tab/>
      </w:r>
      <w:r w:rsidR="00E54724">
        <w:t>severe disability premi</w:t>
      </w:r>
      <w:r w:rsidR="00D764C9">
        <w:t>u</w:t>
      </w:r>
      <w:r w:rsidR="00E54724">
        <w:t>m</w:t>
      </w:r>
      <w:r w:rsidR="00A33163">
        <w:t xml:space="preserve"> at the lower rate</w:t>
      </w:r>
    </w:p>
    <w:p w:rsidR="005D20C3" w:rsidRDefault="005D20C3">
      <w:pPr>
        <w:pStyle w:val="Indent1"/>
        <w:outlineLvl w:val="0"/>
      </w:pPr>
      <w:r>
        <w:rPr>
          <w:b/>
        </w:rPr>
        <w:t>3.</w:t>
      </w:r>
      <w:r w:rsidR="00D764C9">
        <w:tab/>
        <w:t>if the claimant</w:t>
      </w:r>
      <w:r>
        <w:t xml:space="preserve"> or partner is responsible for a child or young person who is a member of the household</w:t>
      </w:r>
    </w:p>
    <w:p w:rsidR="005D20C3" w:rsidRDefault="005D20C3">
      <w:pPr>
        <w:pStyle w:val="Indent2"/>
      </w:pPr>
      <w:r>
        <w:rPr>
          <w:b/>
        </w:rPr>
        <w:t>3.1</w:t>
      </w:r>
      <w:r>
        <w:tab/>
      </w:r>
      <w:r w:rsidR="00E54724">
        <w:t>family premium</w:t>
      </w:r>
      <w:r w:rsidRPr="00A33163">
        <w:t xml:space="preserve"> </w:t>
      </w:r>
      <w:r>
        <w:rPr>
          <w:b/>
        </w:rPr>
        <w:t>and</w:t>
      </w:r>
    </w:p>
    <w:p w:rsidR="005D20C3" w:rsidRDefault="005D20C3">
      <w:pPr>
        <w:pStyle w:val="Indent2"/>
      </w:pPr>
      <w:r>
        <w:rPr>
          <w:b/>
        </w:rPr>
        <w:t>3.2</w:t>
      </w:r>
      <w:r>
        <w:tab/>
        <w:t xml:space="preserve">the personal allowance for that child or young person </w:t>
      </w:r>
      <w:r>
        <w:rPr>
          <w:b/>
        </w:rPr>
        <w:t>and</w:t>
      </w:r>
    </w:p>
    <w:p w:rsidR="005D20C3" w:rsidRDefault="005D20C3">
      <w:pPr>
        <w:pStyle w:val="Indent2"/>
      </w:pPr>
      <w:r>
        <w:rPr>
          <w:b/>
        </w:rPr>
        <w:t>3.3</w:t>
      </w:r>
      <w:r>
        <w:tab/>
      </w:r>
      <w:r w:rsidR="00D764C9">
        <w:t>disabled</w:t>
      </w:r>
      <w:r w:rsidR="00E54724">
        <w:t xml:space="preserve"> child premium</w:t>
      </w:r>
      <w:r>
        <w:t xml:space="preserve"> where appropriate </w:t>
      </w:r>
      <w:r>
        <w:rPr>
          <w:b/>
        </w:rPr>
        <w:t>and</w:t>
      </w:r>
    </w:p>
    <w:p w:rsidR="005D20C3" w:rsidRDefault="005D20C3">
      <w:pPr>
        <w:pStyle w:val="Indent1"/>
        <w:outlineLvl w:val="0"/>
      </w:pPr>
      <w:r>
        <w:rPr>
          <w:b/>
        </w:rPr>
        <w:t>4.</w:t>
      </w:r>
      <w:r>
        <w:tab/>
        <w:t xml:space="preserve">housing costs if </w:t>
      </w:r>
      <w:r w:rsidR="00D764C9">
        <w:t xml:space="preserve">DMG </w:t>
      </w:r>
      <w:r>
        <w:t>32700 applies.</w:t>
      </w:r>
    </w:p>
    <w:p w:rsidR="005D20C3" w:rsidRDefault="005D20C3">
      <w:pPr>
        <w:pStyle w:val="BT"/>
      </w:pPr>
      <w:r>
        <w:t>32604</w:t>
      </w:r>
      <w:r>
        <w:tab/>
        <w:t>C</w:t>
      </w:r>
      <w:r w:rsidR="00E54724">
        <w:t>laimants</w:t>
      </w:r>
      <w:r>
        <w:t xml:space="preserve"> cannot get</w:t>
      </w:r>
    </w:p>
    <w:p w:rsidR="005D20C3" w:rsidRDefault="005D20C3">
      <w:pPr>
        <w:pStyle w:val="Indent1"/>
        <w:outlineLvl w:val="0"/>
      </w:pPr>
      <w:r>
        <w:rPr>
          <w:b/>
        </w:rPr>
        <w:t>1.</w:t>
      </w:r>
      <w:r>
        <w:tab/>
        <w:t>any premiums which a partner or the other member of a joint claim couple may get, such as</w:t>
      </w:r>
    </w:p>
    <w:p w:rsidR="005D20C3" w:rsidRDefault="005D20C3">
      <w:pPr>
        <w:pStyle w:val="Indent2"/>
      </w:pPr>
      <w:r>
        <w:rPr>
          <w:b/>
        </w:rPr>
        <w:t>1.1</w:t>
      </w:r>
      <w:r>
        <w:tab/>
      </w:r>
      <w:r w:rsidR="00E54724">
        <w:t xml:space="preserve">carer premium </w:t>
      </w:r>
      <w:r>
        <w:rPr>
          <w:b/>
        </w:rPr>
        <w:t>or</w:t>
      </w:r>
    </w:p>
    <w:p w:rsidR="005D20C3" w:rsidRDefault="005D20C3">
      <w:pPr>
        <w:pStyle w:val="Indent2"/>
      </w:pPr>
      <w:r>
        <w:rPr>
          <w:b/>
        </w:rPr>
        <w:t>1.2</w:t>
      </w:r>
      <w:r>
        <w:tab/>
      </w:r>
      <w:r w:rsidR="00E54724">
        <w:t xml:space="preserve">severe disability </w:t>
      </w:r>
      <w:r w:rsidR="00D764C9">
        <w:t>premium</w:t>
      </w:r>
      <w:r>
        <w:t xml:space="preserve"> at the lower rate </w:t>
      </w:r>
      <w:r>
        <w:rPr>
          <w:b/>
        </w:rPr>
        <w:t>or</w:t>
      </w:r>
    </w:p>
    <w:p w:rsidR="005D20C3" w:rsidRDefault="005D20C3">
      <w:pPr>
        <w:pStyle w:val="Indent1"/>
        <w:outlineLvl w:val="0"/>
      </w:pPr>
      <w:r>
        <w:rPr>
          <w:b/>
        </w:rPr>
        <w:t>2.</w:t>
      </w:r>
      <w:r>
        <w:rPr>
          <w:b/>
        </w:rPr>
        <w:tab/>
      </w:r>
      <w:r>
        <w:t>the personal allowance or any premiums for a partner or other member of a j</w:t>
      </w:r>
      <w:r w:rsidR="00D764C9">
        <w:t>oint claim couple who the claimant</w:t>
      </w:r>
      <w:r>
        <w:t xml:space="preserve"> has married polygamously if that partner</w:t>
      </w:r>
    </w:p>
    <w:p w:rsidR="005D20C3" w:rsidRDefault="005D20C3">
      <w:pPr>
        <w:pStyle w:val="Indent2"/>
      </w:pPr>
      <w:r>
        <w:rPr>
          <w:b/>
        </w:rPr>
        <w:t>2.1</w:t>
      </w:r>
      <w:r>
        <w:tab/>
        <w:t xml:space="preserve">is not included in the personal allowance for the couple </w:t>
      </w:r>
      <w:r>
        <w:rPr>
          <w:b/>
        </w:rPr>
        <w:t>and</w:t>
      </w:r>
    </w:p>
    <w:p w:rsidR="005D20C3" w:rsidRDefault="005D20C3">
      <w:pPr>
        <w:pStyle w:val="Indent2"/>
      </w:pPr>
      <w:r>
        <w:rPr>
          <w:b/>
        </w:rPr>
        <w:t>2.2</w:t>
      </w:r>
      <w:r>
        <w:tab/>
        <w:t xml:space="preserve">cannot or could not get </w:t>
      </w:r>
      <w:r w:rsidR="00E54724">
        <w:t>Jobseeker's Allowance</w:t>
      </w:r>
      <w:r>
        <w:t xml:space="preserve"> because of being involved in a</w:t>
      </w:r>
      <w:r w:rsidR="00E54724">
        <w:t xml:space="preserve"> trade dispute</w:t>
      </w:r>
      <w:r>
        <w:t>.</w:t>
      </w:r>
    </w:p>
    <w:p w:rsidR="005D20C3" w:rsidRDefault="005D20C3" w:rsidP="00EC22D8">
      <w:pPr>
        <w:pStyle w:val="Para"/>
        <w:spacing w:after="240"/>
        <w:outlineLvl w:val="0"/>
        <w:rPr>
          <w:color w:val="000000"/>
        </w:rPr>
      </w:pPr>
      <w:r>
        <w:rPr>
          <w:color w:val="000000"/>
        </w:rPr>
        <w:t>Income</w:t>
      </w:r>
    </w:p>
    <w:p w:rsidR="005D20C3" w:rsidRDefault="005D20C3">
      <w:pPr>
        <w:pStyle w:val="BT"/>
      </w:pPr>
      <w:r>
        <w:t>32605</w:t>
      </w:r>
      <w:r>
        <w:tab/>
      </w:r>
      <w:bookmarkStart w:id="102" w:name="p32605"/>
      <w:bookmarkEnd w:id="102"/>
      <w:r>
        <w:t>The following payments are treated as income</w:t>
      </w:r>
    </w:p>
    <w:p w:rsidR="005D20C3" w:rsidRDefault="005D20C3">
      <w:pPr>
        <w:pStyle w:val="Indent1"/>
      </w:pPr>
      <w:r>
        <w:rPr>
          <w:b/>
        </w:rPr>
        <w:t>1.</w:t>
      </w:r>
      <w:r>
        <w:tab/>
        <w:t xml:space="preserve">refunds of tax under the </w:t>
      </w:r>
      <w:r w:rsidR="003D0849">
        <w:t>pay as you earn</w:t>
      </w:r>
      <w:r>
        <w:t xml:space="preserve"> scheme</w:t>
      </w:r>
    </w:p>
    <w:p w:rsidR="005D20C3" w:rsidRDefault="005D20C3">
      <w:pPr>
        <w:pStyle w:val="Indent2"/>
      </w:pPr>
      <w:r>
        <w:rPr>
          <w:b/>
        </w:rPr>
        <w:t>1.1</w:t>
      </w:r>
      <w:r>
        <w:tab/>
        <w:t xml:space="preserve">which are available to the </w:t>
      </w:r>
      <w:r w:rsidR="00E54724">
        <w:t>claimant's</w:t>
      </w:r>
      <w:r>
        <w:t xml:space="preserve"> partner or the other member of a joint claim couple and that person cannot or could not get </w:t>
      </w:r>
      <w:r w:rsidR="00D764C9">
        <w:t>Job</w:t>
      </w:r>
      <w:r w:rsidR="00E54724">
        <w:t>seeker's Allowance</w:t>
      </w:r>
      <w:r>
        <w:t xml:space="preserve"> because of being involved in a </w:t>
      </w:r>
      <w:r w:rsidR="00E54724">
        <w:t>trade dispute</w:t>
      </w:r>
      <w:r>
        <w:rPr>
          <w:b/>
        </w:rPr>
        <w:t xml:space="preserve"> or</w:t>
      </w:r>
    </w:p>
    <w:p w:rsidR="005D20C3" w:rsidRDefault="005D20C3">
      <w:pPr>
        <w:pStyle w:val="Indent2"/>
      </w:pPr>
      <w:r>
        <w:rPr>
          <w:b/>
        </w:rPr>
        <w:lastRenderedPageBreak/>
        <w:t>1.2</w:t>
      </w:r>
      <w:r>
        <w:tab/>
        <w:t>would be available to such a partner or the other member of a joint claim couple if that person applied for it</w:t>
      </w:r>
      <w:r w:rsidRPr="00EC22D8">
        <w:rPr>
          <w:vertAlign w:val="superscript"/>
        </w:rPr>
        <w:t>1</w:t>
      </w:r>
      <w:r>
        <w:t xml:space="preserve"> </w:t>
      </w:r>
      <w:r>
        <w:rPr>
          <w:b/>
        </w:rPr>
        <w:t>and</w:t>
      </w:r>
    </w:p>
    <w:p w:rsidR="005D20C3" w:rsidRPr="00E54724" w:rsidRDefault="005D20C3">
      <w:pPr>
        <w:pStyle w:val="Indent1"/>
      </w:pPr>
      <w:r>
        <w:rPr>
          <w:b/>
        </w:rPr>
        <w:t>2.</w:t>
      </w:r>
      <w:r>
        <w:tab/>
        <w:t>payments which the c</w:t>
      </w:r>
      <w:r w:rsidR="00E54724">
        <w:t xml:space="preserve">laimant or </w:t>
      </w:r>
      <w:r>
        <w:t xml:space="preserve"> members of the cl</w:t>
      </w:r>
      <w:r w:rsidR="00E54724">
        <w:t>aimant's</w:t>
      </w:r>
      <w:r>
        <w:t xml:space="preserve"> family get or can get because the cl</w:t>
      </w:r>
      <w:r w:rsidR="00E54724">
        <w:t>aimant's</w:t>
      </w:r>
      <w:r>
        <w:t xml:space="preserve"> partner or the other member of a joint claim couple cannot or could not get </w:t>
      </w:r>
      <w:r w:rsidR="003D0849">
        <w:t>J</w:t>
      </w:r>
      <w:r w:rsidR="00E54724">
        <w:t>obseeker's Allowance</w:t>
      </w:r>
      <w:r>
        <w:t xml:space="preserve"> because of being involved in a </w:t>
      </w:r>
      <w:r w:rsidR="00E54724">
        <w:t>trade</w:t>
      </w:r>
      <w:r w:rsidR="003D0849">
        <w:t xml:space="preserve"> </w:t>
      </w:r>
      <w:r w:rsidR="00E54724">
        <w:t>dispute</w:t>
      </w:r>
      <w:r w:rsidR="00E54724" w:rsidRPr="00E54724">
        <w:rPr>
          <w:vertAlign w:val="superscript"/>
        </w:rPr>
        <w:t>2</w:t>
      </w:r>
      <w:r w:rsidR="00E54724" w:rsidRPr="00E54724">
        <w:t>.</w:t>
      </w:r>
    </w:p>
    <w:p w:rsidR="005D20C3" w:rsidRDefault="005D20C3">
      <w:pPr>
        <w:pStyle w:val="BT"/>
      </w:pPr>
      <w:r>
        <w:tab/>
      </w:r>
      <w:r>
        <w:rPr>
          <w:b/>
        </w:rPr>
        <w:t>Note</w:t>
      </w:r>
      <w:r w:rsidR="003D0849">
        <w:rPr>
          <w:b/>
        </w:rPr>
        <w:t>:</w:t>
      </w:r>
      <w:r w:rsidR="003D0849">
        <w:t xml:space="preserve">  </w:t>
      </w:r>
      <w:r>
        <w:t>Unlike the normal rules, refunds of tax are not income treated as capital</w:t>
      </w:r>
      <w:r w:rsidRPr="00EC22D8">
        <w:rPr>
          <w:vertAlign w:val="superscript"/>
        </w:rPr>
        <w:t>3</w:t>
      </w:r>
      <w:r>
        <w:t>.</w:t>
      </w:r>
    </w:p>
    <w:p w:rsidR="005D20C3" w:rsidRDefault="005D20C3">
      <w:pPr>
        <w:pStyle w:val="Leg"/>
        <w:rPr>
          <w:color w:val="000000"/>
        </w:rPr>
      </w:pPr>
      <w:r>
        <w:rPr>
          <w:color w:val="000000"/>
        </w:rPr>
        <w:t>1  JS (NI) Order 95, art 17(2)(c)(i) &amp; 17A(5);  2  art 17(2)(c)(ii) &amp; 17A(5)(d)  3  JSA Regs (NI), reg 110(2)</w:t>
      </w:r>
    </w:p>
    <w:p w:rsidR="005D20C3" w:rsidRDefault="005D20C3">
      <w:pPr>
        <w:pStyle w:val="Para"/>
        <w:outlineLvl w:val="0"/>
        <w:rPr>
          <w:color w:val="000000"/>
        </w:rPr>
      </w:pPr>
      <w:r>
        <w:rPr>
          <w:color w:val="000000"/>
        </w:rPr>
        <w:t>Weekly amount of</w:t>
      </w:r>
      <w:r w:rsidR="00E54724">
        <w:rPr>
          <w:color w:val="000000"/>
        </w:rPr>
        <w:t xml:space="preserve"> income-based Jobseeker's Allowance</w:t>
      </w:r>
    </w:p>
    <w:p w:rsidR="005D20C3" w:rsidRDefault="005D20C3">
      <w:pPr>
        <w:pStyle w:val="BT"/>
      </w:pPr>
      <w:r>
        <w:t>32606</w:t>
      </w:r>
      <w:r>
        <w:tab/>
      </w:r>
      <w:bookmarkStart w:id="103" w:name="p32606"/>
      <w:bookmarkEnd w:id="103"/>
      <w:r>
        <w:t xml:space="preserve">The amount of </w:t>
      </w:r>
      <w:r w:rsidR="00E54724">
        <w:t>income-based</w:t>
      </w:r>
      <w:r>
        <w:t xml:space="preserve"> </w:t>
      </w:r>
      <w:r w:rsidR="00863456">
        <w:t>Jobseeker’s Allowance which claimants</w:t>
      </w:r>
      <w:r>
        <w:t xml:space="preserve"> can get for a week if the partner or the other member of a joint claim couple cannot or could not get </w:t>
      </w:r>
      <w:r w:rsidR="00E54724">
        <w:t xml:space="preserve">income-based </w:t>
      </w:r>
      <w:r>
        <w:t xml:space="preserve">in that week because of being involved in a </w:t>
      </w:r>
      <w:r w:rsidR="00E54724">
        <w:t xml:space="preserve">trade dispute </w:t>
      </w:r>
      <w:r>
        <w:t>is</w:t>
      </w:r>
    </w:p>
    <w:p w:rsidR="005D20C3" w:rsidRDefault="005D20C3">
      <w:pPr>
        <w:pStyle w:val="Indent1"/>
      </w:pPr>
      <w:r>
        <w:rPr>
          <w:b/>
        </w:rPr>
        <w:t>1.</w:t>
      </w:r>
      <w:r>
        <w:tab/>
        <w:t xml:space="preserve">nil if the weekly amount of </w:t>
      </w:r>
      <w:r w:rsidR="00E54724">
        <w:t xml:space="preserve">income </w:t>
      </w:r>
      <w:r>
        <w:t>J</w:t>
      </w:r>
      <w:r w:rsidR="00320CF7">
        <w:t>obseeker's Allowance</w:t>
      </w:r>
      <w:r>
        <w:t xml:space="preserve"> is equal to or less than the prescribed sum</w:t>
      </w:r>
      <w:r w:rsidRPr="007A30E5">
        <w:rPr>
          <w:vertAlign w:val="superscript"/>
        </w:rPr>
        <w:t>1</w:t>
      </w:r>
      <w:r>
        <w:t xml:space="preserve"> (Appendix 1)</w:t>
      </w:r>
      <w:r w:rsidRPr="00A33163">
        <w:t xml:space="preserve"> </w:t>
      </w:r>
      <w:r>
        <w:rPr>
          <w:b/>
        </w:rPr>
        <w:t>or</w:t>
      </w:r>
    </w:p>
    <w:p w:rsidR="005D20C3" w:rsidRDefault="005D20C3">
      <w:pPr>
        <w:pStyle w:val="Indent1"/>
      </w:pPr>
      <w:r>
        <w:rPr>
          <w:b/>
        </w:rPr>
        <w:t>2.</w:t>
      </w:r>
      <w:r>
        <w:tab/>
        <w:t>the difference between the</w:t>
      </w:r>
    </w:p>
    <w:p w:rsidR="005D20C3" w:rsidRDefault="005D20C3">
      <w:pPr>
        <w:pStyle w:val="Indent2"/>
      </w:pPr>
      <w:r>
        <w:rPr>
          <w:b/>
        </w:rPr>
        <w:t>2.1</w:t>
      </w:r>
      <w:r>
        <w:tab/>
        <w:t xml:space="preserve">weekly amount of </w:t>
      </w:r>
      <w:r w:rsidR="00320CF7">
        <w:t>income-based</w:t>
      </w:r>
      <w:r>
        <w:t xml:space="preserve"> </w:t>
      </w:r>
      <w:r>
        <w:rPr>
          <w:b/>
        </w:rPr>
        <w:t>and</w:t>
      </w:r>
    </w:p>
    <w:p w:rsidR="005D20C3" w:rsidRDefault="005D20C3">
      <w:pPr>
        <w:pStyle w:val="Indent2"/>
      </w:pPr>
      <w:r>
        <w:rPr>
          <w:b/>
        </w:rPr>
        <w:t>2.2</w:t>
      </w:r>
      <w:r>
        <w:tab/>
        <w:t>prescribed sum</w:t>
      </w:r>
    </w:p>
    <w:p w:rsidR="005D20C3" w:rsidRDefault="005D20C3">
      <w:pPr>
        <w:pStyle w:val="BT"/>
      </w:pPr>
      <w:r>
        <w:tab/>
      </w:r>
      <w:r>
        <w:tab/>
        <w:t xml:space="preserve">if </w:t>
      </w:r>
      <w:r>
        <w:rPr>
          <w:b/>
        </w:rPr>
        <w:t>1.</w:t>
      </w:r>
      <w:r>
        <w:t xml:space="preserve"> does not apply</w:t>
      </w:r>
      <w:r w:rsidRPr="007A30E5">
        <w:rPr>
          <w:vertAlign w:val="superscript"/>
        </w:rPr>
        <w:t>2</w:t>
      </w:r>
      <w:r>
        <w:t>.</w:t>
      </w:r>
    </w:p>
    <w:p w:rsidR="005D20C3" w:rsidRDefault="005D20C3">
      <w:pPr>
        <w:pStyle w:val="Leg"/>
        <w:rPr>
          <w:color w:val="000000"/>
        </w:rPr>
      </w:pPr>
      <w:r>
        <w:rPr>
          <w:color w:val="000000"/>
        </w:rPr>
        <w:t>1  JS (NI) Order 95, art 17(2)(d)(i);  2  art 17(2)(d)(ii)</w:t>
      </w:r>
    </w:p>
    <w:p w:rsidR="005D20C3" w:rsidRDefault="00320CF7" w:rsidP="00A33163">
      <w:pPr>
        <w:pStyle w:val="Para"/>
        <w:spacing w:before="240"/>
        <w:outlineLvl w:val="0"/>
        <w:rPr>
          <w:color w:val="000000"/>
        </w:rPr>
      </w:pPr>
      <w:r>
        <w:rPr>
          <w:color w:val="000000"/>
        </w:rPr>
        <w:t xml:space="preserve">Income-based Jobseeker's Allowance </w:t>
      </w:r>
      <w:r w:rsidR="005D20C3">
        <w:rPr>
          <w:color w:val="000000"/>
        </w:rPr>
        <w:t>for part-weeks</w:t>
      </w:r>
    </w:p>
    <w:p w:rsidR="005D20C3" w:rsidRDefault="005D20C3">
      <w:pPr>
        <w:pStyle w:val="BT"/>
      </w:pPr>
      <w:r>
        <w:t>32607</w:t>
      </w:r>
      <w:r>
        <w:tab/>
      </w:r>
      <w:bookmarkStart w:id="104" w:name="p32607"/>
      <w:bookmarkEnd w:id="104"/>
      <w:r>
        <w:t xml:space="preserve">The amount of </w:t>
      </w:r>
      <w:r w:rsidR="00320CF7">
        <w:t>income based Jobseeker's Allowance</w:t>
      </w:r>
      <w:r w:rsidR="00863456">
        <w:t xml:space="preserve"> which claimants</w:t>
      </w:r>
      <w:r>
        <w:t xml:space="preserve"> can get for a part-week if the partner or other member of a joint claim couple cannot or could not get </w:t>
      </w:r>
      <w:r w:rsidR="00320CF7">
        <w:t>Jobseeker's Allowance</w:t>
      </w:r>
      <w:r>
        <w:t xml:space="preserve"> in that part-week because of being involved in a </w:t>
      </w:r>
      <w:r w:rsidR="00320CF7">
        <w:t>trade disputes</w:t>
      </w:r>
    </w:p>
    <w:p w:rsidR="005D20C3" w:rsidRDefault="005D20C3">
      <w:pPr>
        <w:pStyle w:val="Indent1"/>
      </w:pPr>
      <w:r>
        <w:rPr>
          <w:b/>
        </w:rPr>
        <w:t>1.</w:t>
      </w:r>
      <w:r>
        <w:tab/>
        <w:t xml:space="preserve">nil if the amount of </w:t>
      </w:r>
      <w:r w:rsidR="00320CF7">
        <w:t>income-based Jobseeker's Allowance</w:t>
      </w:r>
      <w:r>
        <w:t xml:space="preserve"> for the part-week is equal to or less than the amount of the prescribed sum (Appendix 1) for the same number of days as there are in the part-week </w:t>
      </w:r>
      <w:r>
        <w:rPr>
          <w:b/>
        </w:rPr>
        <w:t>or</w:t>
      </w:r>
    </w:p>
    <w:p w:rsidR="005D20C3" w:rsidRDefault="005D20C3">
      <w:pPr>
        <w:pStyle w:val="Indent1"/>
      </w:pPr>
      <w:r>
        <w:rPr>
          <w:b/>
        </w:rPr>
        <w:t>2.</w:t>
      </w:r>
      <w:r>
        <w:rPr>
          <w:b/>
        </w:rPr>
        <w:tab/>
      </w:r>
      <w:r w:rsidR="00D71B0F">
        <w:t>the difference between the</w:t>
      </w:r>
    </w:p>
    <w:p w:rsidR="005D20C3" w:rsidRDefault="005D20C3">
      <w:pPr>
        <w:pStyle w:val="Indent2"/>
      </w:pPr>
      <w:r>
        <w:rPr>
          <w:b/>
        </w:rPr>
        <w:t>2.1</w:t>
      </w:r>
      <w:r>
        <w:rPr>
          <w:b/>
        </w:rPr>
        <w:tab/>
      </w:r>
      <w:r>
        <w:t xml:space="preserve">amount of </w:t>
      </w:r>
      <w:r w:rsidR="00320CF7">
        <w:t>income-based Jobseeker's Allowance</w:t>
      </w:r>
      <w:r>
        <w:t xml:space="preserve"> for the part-week </w:t>
      </w:r>
      <w:r>
        <w:rPr>
          <w:b/>
        </w:rPr>
        <w:t>and</w:t>
      </w:r>
    </w:p>
    <w:p w:rsidR="005D20C3" w:rsidRDefault="005D20C3">
      <w:pPr>
        <w:pStyle w:val="Indent2"/>
      </w:pPr>
      <w:r>
        <w:rPr>
          <w:b/>
        </w:rPr>
        <w:t>2.2</w:t>
      </w:r>
      <w:r>
        <w:tab/>
        <w:t>the prescribed sum</w:t>
      </w:r>
    </w:p>
    <w:p w:rsidR="005D20C3" w:rsidRDefault="005D20C3">
      <w:pPr>
        <w:pStyle w:val="BT"/>
      </w:pPr>
      <w:r>
        <w:tab/>
      </w:r>
      <w:r>
        <w:tab/>
        <w:t xml:space="preserve">if </w:t>
      </w:r>
      <w:r>
        <w:rPr>
          <w:b/>
        </w:rPr>
        <w:t>1.</w:t>
      </w:r>
      <w:r>
        <w:t xml:space="preserve"> does not apply</w:t>
      </w:r>
      <w:r w:rsidRPr="00EC22D8">
        <w:rPr>
          <w:vertAlign w:val="superscript"/>
        </w:rPr>
        <w:t>1</w:t>
      </w:r>
      <w:r>
        <w:t>.</w:t>
      </w:r>
    </w:p>
    <w:p w:rsidR="005D20C3" w:rsidRDefault="005D20C3">
      <w:pPr>
        <w:pStyle w:val="Leg"/>
        <w:rPr>
          <w:color w:val="000000"/>
        </w:rPr>
      </w:pPr>
      <w:r>
        <w:rPr>
          <w:color w:val="000000"/>
        </w:rPr>
        <w:t xml:space="preserve">1  JS (NI) Order 95, art 17(5); </w:t>
      </w:r>
      <w:r w:rsidR="0037186C">
        <w:rPr>
          <w:color w:val="000000"/>
        </w:rPr>
        <w:t xml:space="preserve"> </w:t>
      </w:r>
      <w:r>
        <w:rPr>
          <w:color w:val="000000"/>
        </w:rPr>
        <w:t>JSA Regs (NI), reg 155</w:t>
      </w:r>
    </w:p>
    <w:p w:rsidR="005D20C3" w:rsidRDefault="005D20C3">
      <w:pPr>
        <w:pStyle w:val="BT"/>
      </w:pPr>
      <w:r>
        <w:lastRenderedPageBreak/>
        <w:t>32608</w:t>
      </w:r>
      <w:r>
        <w:tab/>
        <w:t>To work out the amount of the prescribed sum for the part-week</w:t>
      </w:r>
    </w:p>
    <w:p w:rsidR="005D20C3" w:rsidRDefault="005D20C3">
      <w:pPr>
        <w:pStyle w:val="Indent1"/>
      </w:pPr>
      <w:r>
        <w:rPr>
          <w:b/>
        </w:rPr>
        <w:t>1.</w:t>
      </w:r>
      <w:r>
        <w:tab/>
        <w:t xml:space="preserve">divide the prescribed sum by 7 </w:t>
      </w:r>
      <w:r>
        <w:rPr>
          <w:b/>
        </w:rPr>
        <w:t>and</w:t>
      </w:r>
    </w:p>
    <w:p w:rsidR="005D20C3" w:rsidRDefault="005D20C3">
      <w:pPr>
        <w:pStyle w:val="Indent1"/>
      </w:pPr>
      <w:r>
        <w:rPr>
          <w:b/>
        </w:rPr>
        <w:t>2.</w:t>
      </w:r>
      <w:r>
        <w:tab/>
        <w:t>multiply that figure by the number of days in the part-week.</w:t>
      </w:r>
    </w:p>
    <w:p w:rsidR="005D20C3" w:rsidRDefault="00A33163" w:rsidP="00A33163">
      <w:pPr>
        <w:pStyle w:val="BT"/>
        <w:spacing w:before="113" w:after="57"/>
      </w:pPr>
      <w:r>
        <w:tab/>
      </w:r>
      <w:r w:rsidR="005D20C3">
        <w:t>32609</w:t>
      </w:r>
      <w:r>
        <w:t xml:space="preserve"> </w:t>
      </w:r>
      <w:r w:rsidR="00EC22D8">
        <w:t>–</w:t>
      </w:r>
      <w:r w:rsidR="005D20C3">
        <w:t xml:space="preserve"> 32619</w:t>
      </w:r>
    </w:p>
    <w:p w:rsidR="005D20C3" w:rsidRDefault="005D20C3" w:rsidP="00A33163">
      <w:pPr>
        <w:pStyle w:val="TG"/>
        <w:spacing w:before="113" w:after="57" w:line="340" w:lineRule="atLeast"/>
        <w:rPr>
          <w:color w:val="000000"/>
        </w:rPr>
        <w:sectPr w:rsidR="005D20C3" w:rsidSect="00E97FB6">
          <w:headerReference w:type="default" r:id="rId52"/>
          <w:footerReference w:type="default" r:id="rId53"/>
          <w:pgSz w:w="11907" w:h="16840" w:code="9"/>
          <w:pgMar w:top="1440" w:right="1797" w:bottom="1440" w:left="1797" w:header="720" w:footer="720" w:gutter="0"/>
          <w:cols w:space="720"/>
          <w:noEndnote/>
        </w:sectPr>
      </w:pPr>
    </w:p>
    <w:p w:rsidR="005D20C3" w:rsidRDefault="005D20C3">
      <w:pPr>
        <w:pStyle w:val="TG"/>
        <w:rPr>
          <w:color w:val="000000"/>
        </w:rPr>
      </w:pPr>
      <w:r>
        <w:rPr>
          <w:color w:val="000000"/>
        </w:rPr>
        <w:lastRenderedPageBreak/>
        <w:t>Amount of Income Support</w:t>
      </w:r>
    </w:p>
    <w:p w:rsidR="005D20C3" w:rsidRDefault="005D20C3">
      <w:pPr>
        <w:pStyle w:val="Para"/>
        <w:rPr>
          <w:color w:val="000000"/>
        </w:rPr>
      </w:pPr>
      <w:r>
        <w:rPr>
          <w:color w:val="000000"/>
        </w:rPr>
        <w:t>The law</w:t>
      </w:r>
    </w:p>
    <w:p w:rsidR="005D20C3" w:rsidRDefault="005D20C3">
      <w:pPr>
        <w:pStyle w:val="BT"/>
      </w:pPr>
      <w:r>
        <w:t>32620</w:t>
      </w:r>
      <w:r>
        <w:tab/>
      </w:r>
      <w:bookmarkStart w:id="105" w:name="p32620"/>
      <w:bookmarkEnd w:id="105"/>
      <w:r>
        <w:t xml:space="preserve">Special rules apply when working out </w:t>
      </w:r>
      <w:r w:rsidR="00A33163">
        <w:t>Income Support</w:t>
      </w:r>
      <w:r>
        <w:t xml:space="preserve"> if </w:t>
      </w:r>
      <w:r w:rsidR="00A33163">
        <w:t>claimants</w:t>
      </w:r>
      <w:r>
        <w:t xml:space="preserve"> or members of their family cannot get </w:t>
      </w:r>
      <w:r w:rsidR="00A33163">
        <w:t>Jobseeker’s Allowance</w:t>
      </w:r>
      <w:r>
        <w:t xml:space="preserve"> because of a </w:t>
      </w:r>
      <w:r w:rsidR="00A33163">
        <w:t>trade dispute</w:t>
      </w:r>
      <w:r w:rsidRPr="0085480B">
        <w:rPr>
          <w:vertAlign w:val="superscript"/>
        </w:rPr>
        <w:t>1</w:t>
      </w:r>
      <w:r>
        <w:t>.</w:t>
      </w:r>
      <w:r w:rsidR="00A33163">
        <w:t xml:space="preserve"> </w:t>
      </w:r>
      <w:r>
        <w:t xml:space="preserve"> Note that the rules do not apply</w:t>
      </w:r>
    </w:p>
    <w:p w:rsidR="005D20C3" w:rsidRDefault="005D20C3">
      <w:pPr>
        <w:pStyle w:val="Indent1"/>
        <w:outlineLvl w:val="0"/>
      </w:pPr>
      <w:r>
        <w:rPr>
          <w:b/>
        </w:rPr>
        <w:t>1.</w:t>
      </w:r>
      <w:r w:rsidR="00D71B0F">
        <w:tab/>
        <w:t>if the person is</w:t>
      </w:r>
    </w:p>
    <w:p w:rsidR="005D20C3" w:rsidRDefault="005D20C3">
      <w:pPr>
        <w:pStyle w:val="Indent2"/>
      </w:pPr>
      <w:r>
        <w:rPr>
          <w:b/>
        </w:rPr>
        <w:t>1.1</w:t>
      </w:r>
      <w:r>
        <w:tab/>
        <w:t xml:space="preserve">a child </w:t>
      </w:r>
      <w:r>
        <w:rPr>
          <w:b/>
        </w:rPr>
        <w:t>or</w:t>
      </w:r>
    </w:p>
    <w:p w:rsidR="005D20C3" w:rsidRDefault="005D20C3">
      <w:pPr>
        <w:pStyle w:val="Indent2"/>
      </w:pPr>
      <w:r>
        <w:rPr>
          <w:b/>
        </w:rPr>
        <w:t>1.2</w:t>
      </w:r>
      <w:r>
        <w:rPr>
          <w:b/>
        </w:rPr>
        <w:tab/>
      </w:r>
      <w:r>
        <w:t xml:space="preserve">a young person </w:t>
      </w:r>
      <w:r>
        <w:rPr>
          <w:b/>
        </w:rPr>
        <w:t>or</w:t>
      </w:r>
    </w:p>
    <w:p w:rsidR="005D20C3" w:rsidRDefault="005D20C3">
      <w:pPr>
        <w:pStyle w:val="Indent2"/>
      </w:pPr>
      <w:r>
        <w:rPr>
          <w:b/>
        </w:rPr>
        <w:t>1.3</w:t>
      </w:r>
      <w:r>
        <w:rPr>
          <w:b/>
        </w:rPr>
        <w:tab/>
      </w:r>
      <w:r>
        <w:t xml:space="preserve">incapable of work </w:t>
      </w:r>
      <w:r>
        <w:rPr>
          <w:b/>
        </w:rPr>
        <w:t>or</w:t>
      </w:r>
    </w:p>
    <w:p w:rsidR="005D20C3" w:rsidRDefault="005D20C3">
      <w:pPr>
        <w:pStyle w:val="Indent2"/>
      </w:pPr>
      <w:r>
        <w:rPr>
          <w:b/>
        </w:rPr>
        <w:t>1.4</w:t>
      </w:r>
      <w:r>
        <w:tab/>
        <w:t>in the maternity period</w:t>
      </w:r>
      <w:r w:rsidRPr="0085480B">
        <w:rPr>
          <w:vertAlign w:val="superscript"/>
        </w:rPr>
        <w:t>2</w:t>
      </w:r>
      <w:r>
        <w:t xml:space="preserve"> </w:t>
      </w:r>
      <w:r>
        <w:rPr>
          <w:b/>
        </w:rPr>
        <w:t>and</w:t>
      </w:r>
    </w:p>
    <w:p w:rsidR="005D20C3" w:rsidRDefault="005D20C3">
      <w:pPr>
        <w:pStyle w:val="Indent1"/>
        <w:outlineLvl w:val="0"/>
      </w:pPr>
      <w:r>
        <w:rPr>
          <w:b/>
        </w:rPr>
        <w:t>2.</w:t>
      </w:r>
      <w:r>
        <w:tab/>
        <w:t xml:space="preserve">from the date </w:t>
      </w:r>
      <w:r w:rsidR="00A33163">
        <w:t>claimants</w:t>
      </w:r>
      <w:r>
        <w:t xml:space="preserve"> or members of their family return to work for the same employer even if the dispute has not ended</w:t>
      </w:r>
      <w:r w:rsidRPr="0085480B">
        <w:rPr>
          <w:vertAlign w:val="superscript"/>
        </w:rPr>
        <w:t>3</w:t>
      </w:r>
      <w:r>
        <w:t>.</w:t>
      </w:r>
    </w:p>
    <w:p w:rsidR="005D20C3" w:rsidRDefault="005D20C3">
      <w:pPr>
        <w:pStyle w:val="Leg"/>
        <w:rPr>
          <w:color w:val="000000"/>
        </w:rPr>
      </w:pPr>
      <w:r>
        <w:rPr>
          <w:color w:val="000000"/>
        </w:rPr>
        <w:t>1  SS C&amp;B (NI) Act 92, sec 125;  2  sec 125(1);  3  sec 126(a)</w:t>
      </w:r>
    </w:p>
    <w:p w:rsidR="005D20C3" w:rsidRDefault="005D20C3">
      <w:pPr>
        <w:pStyle w:val="BT"/>
      </w:pPr>
      <w:r>
        <w:t>32621</w:t>
      </w:r>
      <w:r>
        <w:tab/>
        <w:t xml:space="preserve">Special rules also apply when working out what </w:t>
      </w:r>
      <w:r w:rsidR="00A33163">
        <w:t>Income Support</w:t>
      </w:r>
      <w:r>
        <w:t xml:space="preserve"> </w:t>
      </w:r>
      <w:r w:rsidR="00A33163">
        <w:t>claimants</w:t>
      </w:r>
      <w:r>
        <w:t xml:space="preserve"> can get if</w:t>
      </w:r>
    </w:p>
    <w:p w:rsidR="005D20C3" w:rsidRDefault="005D20C3">
      <w:pPr>
        <w:pStyle w:val="Indent1"/>
      </w:pPr>
      <w:r>
        <w:rPr>
          <w:b/>
        </w:rPr>
        <w:t>1.</w:t>
      </w:r>
      <w:r>
        <w:tab/>
        <w:t xml:space="preserve">a person returns to work after a period when </w:t>
      </w:r>
      <w:r w:rsidR="00A33163">
        <w:t xml:space="preserve">DMG </w:t>
      </w:r>
      <w:r>
        <w:t xml:space="preserve">32620 would have applied to that person </w:t>
      </w:r>
      <w:r>
        <w:rPr>
          <w:b/>
        </w:rPr>
        <w:t>and</w:t>
      </w:r>
    </w:p>
    <w:p w:rsidR="005D20C3" w:rsidRDefault="005D20C3">
      <w:pPr>
        <w:pStyle w:val="Indent1"/>
      </w:pPr>
      <w:r>
        <w:rPr>
          <w:b/>
        </w:rPr>
        <w:t>2.</w:t>
      </w:r>
      <w:r>
        <w:tab/>
        <w:t xml:space="preserve">that person returns to work for the same employer even if the </w:t>
      </w:r>
      <w:r w:rsidR="00A33163">
        <w:t>trade dispute</w:t>
      </w:r>
      <w:r>
        <w:t xml:space="preserve"> has not ended.</w:t>
      </w:r>
    </w:p>
    <w:p w:rsidR="005D20C3" w:rsidRDefault="005D20C3">
      <w:pPr>
        <w:pStyle w:val="BT"/>
      </w:pPr>
      <w:r>
        <w:tab/>
        <w:t xml:space="preserve">The special rules apply for 15 days from the date the person returns to work. </w:t>
      </w:r>
      <w:r w:rsidR="00A33163">
        <w:t xml:space="preserve"> </w:t>
      </w:r>
      <w:r>
        <w:t xml:space="preserve">Those rules are different from the rules used if </w:t>
      </w:r>
      <w:r w:rsidR="00A33163">
        <w:t xml:space="preserve">DMG </w:t>
      </w:r>
      <w:r>
        <w:t>32620 applies.</w:t>
      </w:r>
      <w:r w:rsidR="00A33163">
        <w:t xml:space="preserve"> </w:t>
      </w:r>
      <w:r>
        <w:t xml:space="preserve"> Any </w:t>
      </w:r>
      <w:r w:rsidR="00A33163">
        <w:t>Income Support</w:t>
      </w:r>
      <w:r>
        <w:t xml:space="preserve"> paid for the 15 day period is recoverable</w:t>
      </w:r>
      <w:r w:rsidRPr="0085480B">
        <w:rPr>
          <w:vertAlign w:val="superscript"/>
        </w:rPr>
        <w:t>1</w:t>
      </w:r>
      <w:r>
        <w:t>.</w:t>
      </w:r>
    </w:p>
    <w:p w:rsidR="005D20C3" w:rsidRDefault="005D20C3">
      <w:pPr>
        <w:pStyle w:val="Leg"/>
        <w:rPr>
          <w:color w:val="000000"/>
        </w:rPr>
      </w:pPr>
      <w:r>
        <w:rPr>
          <w:color w:val="000000"/>
        </w:rPr>
        <w:t>1  SS C&amp;B (NI) Act 92, sec 126</w:t>
      </w:r>
    </w:p>
    <w:p w:rsidR="005D20C3" w:rsidRDefault="005D20C3">
      <w:pPr>
        <w:pStyle w:val="Para"/>
        <w:outlineLvl w:val="0"/>
        <w:rPr>
          <w:color w:val="000000"/>
        </w:rPr>
      </w:pPr>
      <w:r>
        <w:rPr>
          <w:color w:val="000000"/>
        </w:rPr>
        <w:t>About the guidance</w:t>
      </w:r>
    </w:p>
    <w:p w:rsidR="005D20C3" w:rsidRDefault="005D20C3">
      <w:pPr>
        <w:pStyle w:val="BT"/>
      </w:pPr>
      <w:r>
        <w:t>32622</w:t>
      </w:r>
      <w:r>
        <w:tab/>
      </w:r>
      <w:bookmarkStart w:id="106" w:name="p32622"/>
      <w:bookmarkEnd w:id="106"/>
      <w:r>
        <w:t>Guidance on</w:t>
      </w:r>
    </w:p>
    <w:p w:rsidR="005D20C3" w:rsidRDefault="005D20C3">
      <w:pPr>
        <w:pStyle w:val="Indent1"/>
      </w:pPr>
      <w:r>
        <w:rPr>
          <w:b/>
        </w:rPr>
        <w:t>1.</w:t>
      </w:r>
      <w:r>
        <w:rPr>
          <w:b/>
        </w:rPr>
        <w:tab/>
      </w:r>
      <w:r>
        <w:t xml:space="preserve">whether </w:t>
      </w:r>
      <w:r w:rsidR="00200CB6">
        <w:t>claimants</w:t>
      </w:r>
      <w:r>
        <w:t>, partners or other members of a joint claim couple</w:t>
      </w:r>
    </w:p>
    <w:p w:rsidR="005D20C3" w:rsidRDefault="005D20C3">
      <w:pPr>
        <w:pStyle w:val="Indent2"/>
      </w:pPr>
      <w:r>
        <w:rPr>
          <w:b/>
        </w:rPr>
        <w:t>1.1</w:t>
      </w:r>
      <w:r>
        <w:tab/>
        <w:t xml:space="preserve">are incapable of work is at </w:t>
      </w:r>
      <w:r w:rsidR="00200CB6">
        <w:t xml:space="preserve">DMG </w:t>
      </w:r>
      <w:r>
        <w:t>32510</w:t>
      </w:r>
      <w:r w:rsidR="00200CB6">
        <w:t xml:space="preserve"> </w:t>
      </w:r>
      <w:r>
        <w:t>-</w:t>
      </w:r>
      <w:r w:rsidR="00200CB6">
        <w:t xml:space="preserve"> </w:t>
      </w:r>
      <w:r>
        <w:t>32514</w:t>
      </w:r>
    </w:p>
    <w:p w:rsidR="005D20C3" w:rsidRDefault="005D20C3">
      <w:pPr>
        <w:pStyle w:val="Indent2"/>
      </w:pPr>
      <w:r>
        <w:rPr>
          <w:b/>
        </w:rPr>
        <w:t>1.2</w:t>
      </w:r>
      <w:r>
        <w:tab/>
        <w:t xml:space="preserve">are in the maternity period is at </w:t>
      </w:r>
      <w:r w:rsidR="00200CB6">
        <w:t xml:space="preserve">DMG </w:t>
      </w:r>
      <w:r>
        <w:t>32530</w:t>
      </w:r>
      <w:r w:rsidR="00200CB6">
        <w:t xml:space="preserve"> </w:t>
      </w:r>
      <w:r>
        <w:t>-</w:t>
      </w:r>
      <w:r w:rsidR="00200CB6">
        <w:t xml:space="preserve"> </w:t>
      </w:r>
      <w:r>
        <w:t>32534</w:t>
      </w:r>
    </w:p>
    <w:p w:rsidR="005D20C3" w:rsidRDefault="006140A0">
      <w:pPr>
        <w:pStyle w:val="Indent2"/>
      </w:pPr>
      <w:r>
        <w:rPr>
          <w:b/>
          <w:noProof/>
          <w:lang w:eastAsia="en-GB"/>
        </w:rPr>
        <w:pict>
          <v:shape id="_x0000_s1051" type="#_x0000_t32" style="position:absolute;left:0;text-align:left;margin-left:34pt;margin-top:22.9pt;width:0;height:11.25pt;z-index:12;mso-position-horizontal:absolute" o:connectortype="straight"/>
        </w:pict>
      </w:r>
      <w:r w:rsidR="005D20C3">
        <w:rPr>
          <w:b/>
        </w:rPr>
        <w:t>1.3</w:t>
      </w:r>
      <w:r w:rsidR="005D20C3">
        <w:tab/>
        <w:t xml:space="preserve">cannot get </w:t>
      </w:r>
      <w:r w:rsidR="00200CB6">
        <w:t>Jobseeker’s Allowance</w:t>
      </w:r>
      <w:r w:rsidR="005D20C3">
        <w:t xml:space="preserve"> because of being involved in a </w:t>
      </w:r>
      <w:r w:rsidR="00200CB6">
        <w:t>trade dispute</w:t>
      </w:r>
      <w:r w:rsidR="005D20C3">
        <w:t xml:space="preserve"> is at </w:t>
      </w:r>
      <w:r w:rsidR="00200CB6">
        <w:t xml:space="preserve">DMG </w:t>
      </w:r>
      <w:r w:rsidR="005D20C3">
        <w:t>32550</w:t>
      </w:r>
      <w:r w:rsidR="00200CB6">
        <w:t xml:space="preserve"> </w:t>
      </w:r>
      <w:r w:rsidR="005D20C3">
        <w:t>-</w:t>
      </w:r>
      <w:r w:rsidR="00200CB6">
        <w:t xml:space="preserve"> </w:t>
      </w:r>
      <w:r w:rsidR="000E6581">
        <w:t>32554</w:t>
      </w:r>
    </w:p>
    <w:p w:rsidR="005D20C3" w:rsidRDefault="005D20C3">
      <w:pPr>
        <w:pStyle w:val="Indent1"/>
      </w:pPr>
      <w:r>
        <w:rPr>
          <w:b/>
        </w:rPr>
        <w:lastRenderedPageBreak/>
        <w:t>2.</w:t>
      </w:r>
      <w:r>
        <w:tab/>
        <w:t xml:space="preserve">when to assume the applicable amount is reduced or disregarded is at </w:t>
      </w:r>
      <w:r w:rsidR="00200CB6">
        <w:t xml:space="preserve">DMG </w:t>
      </w:r>
      <w:r>
        <w:t>32580</w:t>
      </w:r>
      <w:r w:rsidR="00200CB6">
        <w:t xml:space="preserve"> </w:t>
      </w:r>
      <w:r>
        <w:t>-</w:t>
      </w:r>
      <w:r w:rsidR="00200CB6">
        <w:t xml:space="preserve"> </w:t>
      </w:r>
      <w:r>
        <w:t>32584</w:t>
      </w:r>
    </w:p>
    <w:p w:rsidR="005D20C3" w:rsidRDefault="005D20C3">
      <w:pPr>
        <w:pStyle w:val="Indent1"/>
      </w:pPr>
      <w:r>
        <w:rPr>
          <w:b/>
        </w:rPr>
        <w:t>3.</w:t>
      </w:r>
      <w:r>
        <w:tab/>
        <w:t xml:space="preserve">how to work out </w:t>
      </w:r>
      <w:r w:rsidR="00200CB6">
        <w:t>Income Support</w:t>
      </w:r>
      <w:r>
        <w:t xml:space="preserve"> if </w:t>
      </w:r>
      <w:r w:rsidR="00200CB6">
        <w:t>claimants</w:t>
      </w:r>
      <w:r>
        <w:t xml:space="preserve">, partners cannot get </w:t>
      </w:r>
      <w:r w:rsidR="00200CB6">
        <w:t>Jobseeker’s Allowance</w:t>
      </w:r>
      <w:r>
        <w:t xml:space="preserve"> because of being involved in a </w:t>
      </w:r>
      <w:r w:rsidR="00200CB6">
        <w:t>trade dispute</w:t>
      </w:r>
      <w:r>
        <w:t xml:space="preserve"> is at </w:t>
      </w:r>
      <w:r w:rsidR="00200CB6">
        <w:t xml:space="preserve">DMG </w:t>
      </w:r>
      <w:r>
        <w:t>32635</w:t>
      </w:r>
      <w:r w:rsidR="00200CB6">
        <w:t xml:space="preserve"> </w:t>
      </w:r>
      <w:r>
        <w:t>-</w:t>
      </w:r>
      <w:r w:rsidR="00200CB6">
        <w:t xml:space="preserve"> </w:t>
      </w:r>
      <w:r>
        <w:t xml:space="preserve">32652 and </w:t>
      </w:r>
      <w:r w:rsidR="00200CB6">
        <w:t xml:space="preserve">DMG </w:t>
      </w:r>
      <w:r>
        <w:t>32665</w:t>
      </w:r>
      <w:r w:rsidR="00200CB6">
        <w:t xml:space="preserve"> </w:t>
      </w:r>
      <w:r>
        <w:t>-</w:t>
      </w:r>
      <w:r w:rsidR="00200CB6">
        <w:t xml:space="preserve"> </w:t>
      </w:r>
      <w:r>
        <w:t>32750</w:t>
      </w:r>
    </w:p>
    <w:p w:rsidR="005D20C3" w:rsidRDefault="005D20C3">
      <w:pPr>
        <w:pStyle w:val="Indent1"/>
      </w:pPr>
      <w:r>
        <w:rPr>
          <w:b/>
        </w:rPr>
        <w:t>4.</w:t>
      </w:r>
      <w:r>
        <w:tab/>
        <w:t xml:space="preserve">how to work out </w:t>
      </w:r>
      <w:r w:rsidR="00200CB6">
        <w:t>Income Support</w:t>
      </w:r>
      <w:r>
        <w:t xml:space="preserve"> when </w:t>
      </w:r>
      <w:r w:rsidR="00200CB6">
        <w:t>claimants</w:t>
      </w:r>
      <w:r>
        <w:t xml:space="preserve">, partners have returned to work for the same employer after being involved in a </w:t>
      </w:r>
      <w:r w:rsidR="00200CB6">
        <w:t>trade dispute</w:t>
      </w:r>
      <w:r>
        <w:t xml:space="preserve"> is at </w:t>
      </w:r>
      <w:r w:rsidR="00200CB6">
        <w:t xml:space="preserve">DMG </w:t>
      </w:r>
      <w:r>
        <w:t>32755</w:t>
      </w:r>
      <w:r w:rsidR="00200CB6">
        <w:t xml:space="preserve"> </w:t>
      </w:r>
      <w:r>
        <w:t>-</w:t>
      </w:r>
      <w:r w:rsidR="00200CB6">
        <w:t xml:space="preserve"> </w:t>
      </w:r>
      <w:r>
        <w:t>32817.</w:t>
      </w:r>
    </w:p>
    <w:p w:rsidR="005D20C3" w:rsidRDefault="00200CB6">
      <w:pPr>
        <w:pStyle w:val="BT"/>
      </w:pPr>
      <w:r>
        <w:tab/>
      </w:r>
      <w:r w:rsidR="005D20C3">
        <w:t>32623</w:t>
      </w:r>
      <w:r>
        <w:t xml:space="preserve"> </w:t>
      </w:r>
      <w:r w:rsidR="00D71B0F">
        <w:t>–</w:t>
      </w:r>
      <w:r w:rsidR="005D20C3">
        <w:t xml:space="preserve"> 32634</w:t>
      </w:r>
    </w:p>
    <w:p w:rsidR="005D20C3" w:rsidRDefault="005D20C3">
      <w:pPr>
        <w:pStyle w:val="TG"/>
        <w:rPr>
          <w:color w:val="000000"/>
        </w:rPr>
        <w:sectPr w:rsidR="005D20C3" w:rsidSect="00E97FB6">
          <w:headerReference w:type="default" r:id="rId54"/>
          <w:footerReference w:type="default" r:id="rId55"/>
          <w:pgSz w:w="11907" w:h="16840" w:code="9"/>
          <w:pgMar w:top="1440" w:right="1797" w:bottom="1440" w:left="1797" w:header="720" w:footer="720" w:gutter="0"/>
          <w:cols w:space="720"/>
          <w:noEndnote/>
        </w:sectPr>
      </w:pPr>
    </w:p>
    <w:p w:rsidR="005D20C3" w:rsidRDefault="005D20C3">
      <w:pPr>
        <w:pStyle w:val="TG"/>
        <w:rPr>
          <w:color w:val="000000"/>
        </w:rPr>
      </w:pPr>
      <w:r>
        <w:rPr>
          <w:color w:val="000000"/>
        </w:rPr>
        <w:lastRenderedPageBreak/>
        <w:t>Special rules for Income Support</w:t>
      </w:r>
    </w:p>
    <w:p w:rsidR="005D20C3" w:rsidRDefault="005D20C3">
      <w:pPr>
        <w:pStyle w:val="Para"/>
        <w:rPr>
          <w:color w:val="000000"/>
        </w:rPr>
      </w:pPr>
      <w:r>
        <w:rPr>
          <w:color w:val="000000"/>
        </w:rPr>
        <w:t>About the guidance</w:t>
      </w:r>
    </w:p>
    <w:p w:rsidR="005D20C3" w:rsidRDefault="005D20C3">
      <w:pPr>
        <w:pStyle w:val="BT"/>
      </w:pPr>
      <w:r>
        <w:t>32635</w:t>
      </w:r>
      <w:r>
        <w:tab/>
      </w:r>
      <w:bookmarkStart w:id="107" w:name="p32635"/>
      <w:bookmarkEnd w:id="107"/>
      <w:r>
        <w:t xml:space="preserve">This guidance and the guidance at </w:t>
      </w:r>
      <w:r w:rsidR="0073299B">
        <w:t xml:space="preserve">DMG </w:t>
      </w:r>
      <w:r>
        <w:t>32665</w:t>
      </w:r>
      <w:r w:rsidR="009A20BA">
        <w:t xml:space="preserve"> </w:t>
      </w:r>
      <w:r>
        <w:t>-</w:t>
      </w:r>
      <w:r w:rsidR="009A20BA">
        <w:t xml:space="preserve"> </w:t>
      </w:r>
      <w:r>
        <w:t xml:space="preserve">32750 sets out the special rules which apply when working out </w:t>
      </w:r>
      <w:r w:rsidR="0073299B">
        <w:t>Income Support</w:t>
      </w:r>
      <w:r>
        <w:t xml:space="preserve"> if the de</w:t>
      </w:r>
      <w:r w:rsidR="009A20BA">
        <w:t xml:space="preserve">cision maker has decided claimants or </w:t>
      </w:r>
      <w:r>
        <w:t>partners</w:t>
      </w:r>
    </w:p>
    <w:p w:rsidR="005D20C3" w:rsidRDefault="006140A0">
      <w:pPr>
        <w:pStyle w:val="Indent1"/>
      </w:pPr>
      <w:r>
        <w:rPr>
          <w:b/>
          <w:noProof/>
          <w:lang w:eastAsia="en-GB"/>
        </w:rPr>
        <w:pict>
          <v:shape id="_x0000_s1052" type="#_x0000_t32" style="position:absolute;left:0;text-align:left;margin-left:34pt;margin-top:24.1pt;width:0;height:11.35pt;z-index:13;mso-position-horizontal:absolute" o:connectortype="straight"/>
        </w:pict>
      </w:r>
      <w:r w:rsidR="005D20C3">
        <w:rPr>
          <w:b/>
        </w:rPr>
        <w:t>1.</w:t>
      </w:r>
      <w:r w:rsidR="005D20C3">
        <w:tab/>
        <w:t xml:space="preserve">cannot or could not get </w:t>
      </w:r>
      <w:r w:rsidR="009A20BA">
        <w:t>J</w:t>
      </w:r>
      <w:r w:rsidR="0073299B">
        <w:t>obseeker</w:t>
      </w:r>
      <w:r w:rsidR="009A20BA">
        <w:t>’</w:t>
      </w:r>
      <w:r w:rsidR="0073299B">
        <w:t>s Allowance</w:t>
      </w:r>
      <w:r w:rsidR="005D20C3">
        <w:t xml:space="preserve"> </w:t>
      </w:r>
      <w:r w:rsidR="009A20BA">
        <w:t xml:space="preserve">because </w:t>
      </w:r>
      <w:r w:rsidR="005D20C3">
        <w:t xml:space="preserve">of being involved in a </w:t>
      </w:r>
      <w:r w:rsidR="0073299B">
        <w:t>trade dispute</w:t>
      </w:r>
      <w:r w:rsidR="005D20C3">
        <w:t xml:space="preserve"> (</w:t>
      </w:r>
      <w:r w:rsidR="0073299B">
        <w:t xml:space="preserve">DMG </w:t>
      </w:r>
      <w:r w:rsidR="005D20C3">
        <w:t>32550</w:t>
      </w:r>
      <w:r w:rsidR="009A20BA">
        <w:t xml:space="preserve"> </w:t>
      </w:r>
      <w:r w:rsidR="005D20C3">
        <w:t>-</w:t>
      </w:r>
      <w:r w:rsidR="009A20BA">
        <w:t xml:space="preserve"> </w:t>
      </w:r>
      <w:r w:rsidR="000E6581">
        <w:t>32554</w:t>
      </w:r>
      <w:r w:rsidR="005D20C3">
        <w:t xml:space="preserve">) </w:t>
      </w:r>
      <w:r w:rsidR="005D20C3">
        <w:rPr>
          <w:b/>
        </w:rPr>
        <w:t>and</w:t>
      </w:r>
    </w:p>
    <w:p w:rsidR="005D20C3" w:rsidRDefault="005D20C3">
      <w:pPr>
        <w:pStyle w:val="Indent1"/>
      </w:pPr>
      <w:r>
        <w:rPr>
          <w:b/>
        </w:rPr>
        <w:t>2.</w:t>
      </w:r>
      <w:r>
        <w:tab/>
        <w:t>are not incapable of work (</w:t>
      </w:r>
      <w:r w:rsidR="0073299B">
        <w:t xml:space="preserve">DMG </w:t>
      </w:r>
      <w:r>
        <w:t>32510</w:t>
      </w:r>
      <w:r w:rsidR="009A20BA">
        <w:t xml:space="preserve"> </w:t>
      </w:r>
      <w:r>
        <w:t>-</w:t>
      </w:r>
      <w:r w:rsidR="009A20BA">
        <w:t xml:space="preserve"> </w:t>
      </w:r>
      <w:r>
        <w:t xml:space="preserve">32514) </w:t>
      </w:r>
      <w:r>
        <w:rPr>
          <w:b/>
        </w:rPr>
        <w:t>and</w:t>
      </w:r>
    </w:p>
    <w:p w:rsidR="005D20C3" w:rsidRDefault="005D20C3">
      <w:pPr>
        <w:pStyle w:val="Indent1"/>
      </w:pPr>
      <w:r>
        <w:rPr>
          <w:b/>
        </w:rPr>
        <w:t>3.</w:t>
      </w:r>
      <w:r>
        <w:tab/>
        <w:t>are not in the maternity period (</w:t>
      </w:r>
      <w:r w:rsidR="0073299B">
        <w:t xml:space="preserve">DMG </w:t>
      </w:r>
      <w:r>
        <w:t>32530</w:t>
      </w:r>
      <w:r w:rsidR="009A20BA">
        <w:t xml:space="preserve"> </w:t>
      </w:r>
      <w:r>
        <w:t>-</w:t>
      </w:r>
      <w:r w:rsidR="009A20BA">
        <w:t xml:space="preserve"> </w:t>
      </w:r>
      <w:r>
        <w:t>32534).</w:t>
      </w:r>
    </w:p>
    <w:p w:rsidR="005D20C3" w:rsidRDefault="005D20C3">
      <w:pPr>
        <w:pStyle w:val="BT"/>
      </w:pPr>
      <w:r>
        <w:t>32636</w:t>
      </w:r>
      <w:r>
        <w:tab/>
        <w:t xml:space="preserve">Decision makers should use the guidance at </w:t>
      </w:r>
      <w:r w:rsidR="0073299B">
        <w:t xml:space="preserve">DMG </w:t>
      </w:r>
      <w:r>
        <w:t>32755</w:t>
      </w:r>
      <w:r w:rsidR="009A20BA">
        <w:t xml:space="preserve"> </w:t>
      </w:r>
      <w:r>
        <w:t>-</w:t>
      </w:r>
      <w:r w:rsidR="009A20BA">
        <w:t xml:space="preserve"> </w:t>
      </w:r>
      <w:r>
        <w:t>32817 to consider what</w:t>
      </w:r>
      <w:r w:rsidR="0073299B">
        <w:t xml:space="preserve"> Income Support</w:t>
      </w:r>
      <w:r>
        <w:t xml:space="preserve"> </w:t>
      </w:r>
      <w:r w:rsidR="009A20BA">
        <w:t>claimants</w:t>
      </w:r>
      <w:r>
        <w:t xml:space="preserve"> can get if </w:t>
      </w:r>
      <w:r w:rsidR="009A20BA">
        <w:t>claimants or</w:t>
      </w:r>
      <w:r>
        <w:t xml:space="preserve"> partners have returned to work for the same employer after being involved in a </w:t>
      </w:r>
      <w:r w:rsidR="0073299B">
        <w:t>trade dispute.</w:t>
      </w:r>
    </w:p>
    <w:p w:rsidR="005D20C3" w:rsidRDefault="005D20C3">
      <w:pPr>
        <w:pStyle w:val="SG"/>
        <w:rPr>
          <w:color w:val="000000"/>
        </w:rPr>
      </w:pPr>
      <w:r>
        <w:rPr>
          <w:color w:val="000000"/>
        </w:rPr>
        <w:t>Applicable amount</w:t>
      </w:r>
    </w:p>
    <w:p w:rsidR="005D20C3" w:rsidRDefault="009A20BA">
      <w:pPr>
        <w:pStyle w:val="Para"/>
        <w:rPr>
          <w:color w:val="000000"/>
        </w:rPr>
      </w:pPr>
      <w:r>
        <w:rPr>
          <w:color w:val="000000"/>
        </w:rPr>
        <w:t>Single claimant</w:t>
      </w:r>
    </w:p>
    <w:p w:rsidR="005D20C3" w:rsidRDefault="005D20C3">
      <w:pPr>
        <w:pStyle w:val="BT"/>
      </w:pPr>
      <w:r>
        <w:t>32637</w:t>
      </w:r>
      <w:r>
        <w:tab/>
      </w:r>
      <w:bookmarkStart w:id="108" w:name="p32637"/>
      <w:bookmarkEnd w:id="108"/>
      <w:r>
        <w:t>All the applicable amo</w:t>
      </w:r>
      <w:r w:rsidR="0073299B">
        <w:t>unt is disregarded if the claimant</w:t>
      </w:r>
    </w:p>
    <w:p w:rsidR="005D20C3" w:rsidRDefault="005D20C3">
      <w:pPr>
        <w:pStyle w:val="Indent1"/>
      </w:pPr>
      <w:r>
        <w:rPr>
          <w:b/>
        </w:rPr>
        <w:t>1.</w:t>
      </w:r>
      <w:r>
        <w:rPr>
          <w:b/>
        </w:rPr>
        <w:tab/>
      </w:r>
      <w:r>
        <w:t>is not a member of a family</w:t>
      </w:r>
      <w:r w:rsidRPr="0037186C">
        <w:t xml:space="preserve"> </w:t>
      </w:r>
      <w:r>
        <w:rPr>
          <w:b/>
        </w:rPr>
        <w:t>and</w:t>
      </w:r>
    </w:p>
    <w:p w:rsidR="005D20C3" w:rsidRDefault="005D20C3">
      <w:pPr>
        <w:pStyle w:val="Indent1"/>
      </w:pPr>
      <w:r>
        <w:rPr>
          <w:b/>
        </w:rPr>
        <w:t>2.</w:t>
      </w:r>
      <w:r>
        <w:tab/>
        <w:t>cannot or could not get J</w:t>
      </w:r>
      <w:r w:rsidR="0073299B">
        <w:t>obseeker'</w:t>
      </w:r>
      <w:r w:rsidR="009A20BA">
        <w:t xml:space="preserve">s </w:t>
      </w:r>
      <w:r w:rsidR="0073299B">
        <w:t>Allowance</w:t>
      </w:r>
      <w:r>
        <w:t xml:space="preserve"> because of being involved in a </w:t>
      </w:r>
      <w:r w:rsidR="009A20BA">
        <w:t>trade dispute</w:t>
      </w:r>
      <w:r w:rsidRPr="00F60F1D">
        <w:rPr>
          <w:vertAlign w:val="superscript"/>
        </w:rPr>
        <w:t>1</w:t>
      </w:r>
      <w:r>
        <w:t>.</w:t>
      </w:r>
    </w:p>
    <w:p w:rsidR="005D20C3" w:rsidRDefault="005D20C3">
      <w:pPr>
        <w:pStyle w:val="BT"/>
      </w:pPr>
      <w:r>
        <w:tab/>
        <w:t>C</w:t>
      </w:r>
      <w:r w:rsidR="0073299B">
        <w:t>laimant's</w:t>
      </w:r>
      <w:r>
        <w:t xml:space="preserve"> cannot get I</w:t>
      </w:r>
      <w:r w:rsidR="009A20BA">
        <w:t>ncome Support if</w:t>
      </w:r>
      <w:r>
        <w:t xml:space="preserve"> all the applicable amount is disregarded.</w:t>
      </w:r>
    </w:p>
    <w:p w:rsidR="005D20C3" w:rsidRDefault="009A20BA">
      <w:pPr>
        <w:pStyle w:val="Leg"/>
        <w:tabs>
          <w:tab w:val="left" w:pos="362"/>
        </w:tabs>
        <w:ind w:left="362" w:hanging="360"/>
        <w:rPr>
          <w:color w:val="000000"/>
        </w:rPr>
      </w:pPr>
      <w:r>
        <w:rPr>
          <w:color w:val="000000"/>
        </w:rPr>
        <w:t xml:space="preserve">1  </w:t>
      </w:r>
      <w:r w:rsidR="005D20C3">
        <w:rPr>
          <w:color w:val="000000"/>
        </w:rPr>
        <w:t>SS C&amp;B (NI) Act 92, sec 125(3)(a)</w:t>
      </w:r>
    </w:p>
    <w:p w:rsidR="005D20C3" w:rsidRDefault="005D20C3">
      <w:pPr>
        <w:pStyle w:val="Para"/>
        <w:outlineLvl w:val="0"/>
        <w:rPr>
          <w:color w:val="000000"/>
        </w:rPr>
      </w:pPr>
      <w:r>
        <w:rPr>
          <w:color w:val="000000"/>
        </w:rPr>
        <w:t>Lone parent</w:t>
      </w:r>
    </w:p>
    <w:p w:rsidR="005D20C3" w:rsidRDefault="005D20C3">
      <w:pPr>
        <w:pStyle w:val="BT"/>
      </w:pPr>
      <w:r>
        <w:t>32638</w:t>
      </w:r>
      <w:r>
        <w:tab/>
      </w:r>
      <w:bookmarkStart w:id="109" w:name="p32638"/>
      <w:bookmarkEnd w:id="109"/>
      <w:r>
        <w:t>Any part of the applicable amount for the cl</w:t>
      </w:r>
      <w:r w:rsidR="0073299B">
        <w:t>aimant</w:t>
      </w:r>
      <w:r>
        <w:t xml:space="preserve"> is disregarded if the </w:t>
      </w:r>
      <w:r w:rsidR="0073299B">
        <w:t>claimant</w:t>
      </w:r>
    </w:p>
    <w:p w:rsidR="005D20C3" w:rsidRDefault="005D20C3">
      <w:pPr>
        <w:pStyle w:val="Indent1"/>
      </w:pPr>
      <w:r>
        <w:rPr>
          <w:b/>
        </w:rPr>
        <w:t>1.</w:t>
      </w:r>
      <w:r>
        <w:tab/>
        <w:t xml:space="preserve">is not a member of a couple </w:t>
      </w:r>
      <w:r>
        <w:rPr>
          <w:b/>
        </w:rPr>
        <w:t>and</w:t>
      </w:r>
    </w:p>
    <w:p w:rsidR="005D20C3" w:rsidRDefault="005D20C3">
      <w:pPr>
        <w:pStyle w:val="Indent1"/>
      </w:pPr>
      <w:r>
        <w:rPr>
          <w:b/>
        </w:rPr>
        <w:t>2.</w:t>
      </w:r>
      <w:r>
        <w:tab/>
        <w:t>cannot or could not get J</w:t>
      </w:r>
      <w:r w:rsidR="0073299B">
        <w:t xml:space="preserve">obseeker's Allowance </w:t>
      </w:r>
      <w:r>
        <w:t xml:space="preserve">because of being involved in a </w:t>
      </w:r>
      <w:r w:rsidR="009A20BA">
        <w:t xml:space="preserve">trade dispute </w:t>
      </w:r>
      <w:r>
        <w:rPr>
          <w:b/>
        </w:rPr>
        <w:t>and</w:t>
      </w:r>
    </w:p>
    <w:p w:rsidR="005D20C3" w:rsidRDefault="005D20C3">
      <w:pPr>
        <w:pStyle w:val="Indent1"/>
      </w:pPr>
      <w:r>
        <w:rPr>
          <w:b/>
        </w:rPr>
        <w:t>3.</w:t>
      </w:r>
      <w:r>
        <w:tab/>
        <w:t>is a member of a family</w:t>
      </w:r>
      <w:r w:rsidRPr="00F60F1D">
        <w:rPr>
          <w:vertAlign w:val="superscript"/>
        </w:rPr>
        <w:t>1</w:t>
      </w:r>
      <w:r>
        <w:t>.</w:t>
      </w:r>
    </w:p>
    <w:p w:rsidR="005D20C3" w:rsidRDefault="005D20C3">
      <w:pPr>
        <w:pStyle w:val="Leg"/>
        <w:rPr>
          <w:color w:val="000000"/>
        </w:rPr>
      </w:pPr>
      <w:r>
        <w:rPr>
          <w:color w:val="000000"/>
        </w:rPr>
        <w:t>1</w:t>
      </w:r>
      <w:r w:rsidR="009A20BA">
        <w:rPr>
          <w:color w:val="000000"/>
        </w:rPr>
        <w:t xml:space="preserve"> </w:t>
      </w:r>
      <w:r>
        <w:rPr>
          <w:color w:val="000000"/>
        </w:rPr>
        <w:t xml:space="preserve"> SS C&amp;B (NI) Act 92, sec 125(3)(b)</w:t>
      </w:r>
    </w:p>
    <w:p w:rsidR="005D20C3" w:rsidRDefault="009A20BA">
      <w:pPr>
        <w:pStyle w:val="BT"/>
      </w:pPr>
      <w:r>
        <w:br w:type="page"/>
      </w:r>
      <w:r w:rsidR="00C02151">
        <w:lastRenderedPageBreak/>
        <w:t>32639</w:t>
      </w:r>
      <w:r w:rsidR="00C02151">
        <w:tab/>
        <w:t>Lone parents</w:t>
      </w:r>
    </w:p>
    <w:p w:rsidR="005D20C3" w:rsidRDefault="005D20C3">
      <w:pPr>
        <w:pStyle w:val="Indent1"/>
        <w:outlineLvl w:val="0"/>
      </w:pPr>
      <w:r>
        <w:rPr>
          <w:b/>
        </w:rPr>
        <w:t>1.</w:t>
      </w:r>
      <w:r>
        <w:tab/>
        <w:t xml:space="preserve">are </w:t>
      </w:r>
      <w:r>
        <w:rPr>
          <w:b/>
        </w:rPr>
        <w:t>not</w:t>
      </w:r>
      <w:r w:rsidRPr="00C02151">
        <w:t xml:space="preserve"> </w:t>
      </w:r>
      <w:r>
        <w:t>awarded the personal allowance for themselves or any premiums, such as</w:t>
      </w:r>
    </w:p>
    <w:p w:rsidR="005D20C3" w:rsidRDefault="005D20C3">
      <w:pPr>
        <w:pStyle w:val="Indent2"/>
      </w:pPr>
      <w:r>
        <w:rPr>
          <w:b/>
        </w:rPr>
        <w:t>1.1</w:t>
      </w:r>
      <w:r>
        <w:tab/>
      </w:r>
      <w:r w:rsidR="00EB5D2B">
        <w:t>carer premium</w:t>
      </w:r>
      <w:r>
        <w:t xml:space="preserve"> </w:t>
      </w:r>
      <w:r>
        <w:rPr>
          <w:b/>
        </w:rPr>
        <w:t>or</w:t>
      </w:r>
    </w:p>
    <w:p w:rsidR="005D20C3" w:rsidRDefault="005D20C3">
      <w:pPr>
        <w:pStyle w:val="Indent2"/>
      </w:pPr>
      <w:r>
        <w:rPr>
          <w:b/>
        </w:rPr>
        <w:t>1.2</w:t>
      </w:r>
      <w:r>
        <w:tab/>
      </w:r>
      <w:r w:rsidR="00EB5D2B">
        <w:t>disability premium</w:t>
      </w:r>
      <w:r>
        <w:t xml:space="preserve"> </w:t>
      </w:r>
      <w:r>
        <w:rPr>
          <w:b/>
        </w:rPr>
        <w:t>or</w:t>
      </w:r>
    </w:p>
    <w:p w:rsidR="005D20C3" w:rsidRDefault="005D20C3">
      <w:pPr>
        <w:pStyle w:val="Indent2"/>
      </w:pPr>
      <w:r>
        <w:rPr>
          <w:b/>
        </w:rPr>
        <w:t>1.3</w:t>
      </w:r>
      <w:r>
        <w:tab/>
      </w:r>
      <w:r w:rsidR="009A20BA">
        <w:t>enhanced pensioner premium</w:t>
      </w:r>
      <w:r>
        <w:t xml:space="preserve"> </w:t>
      </w:r>
      <w:r>
        <w:rPr>
          <w:b/>
        </w:rPr>
        <w:t>or</w:t>
      </w:r>
    </w:p>
    <w:p w:rsidR="005D20C3" w:rsidRDefault="005D20C3">
      <w:pPr>
        <w:pStyle w:val="Indent2"/>
      </w:pPr>
      <w:r>
        <w:rPr>
          <w:b/>
        </w:rPr>
        <w:t>1.4</w:t>
      </w:r>
      <w:r>
        <w:tab/>
      </w:r>
      <w:r w:rsidR="00EB5D2B">
        <w:t>higher pensioner premium</w:t>
      </w:r>
      <w:r>
        <w:t xml:space="preserve"> </w:t>
      </w:r>
      <w:r>
        <w:rPr>
          <w:b/>
        </w:rPr>
        <w:t>or</w:t>
      </w:r>
    </w:p>
    <w:p w:rsidR="005D20C3" w:rsidRDefault="005D20C3">
      <w:pPr>
        <w:pStyle w:val="Indent2"/>
      </w:pPr>
      <w:r>
        <w:rPr>
          <w:b/>
        </w:rPr>
        <w:t>1.5</w:t>
      </w:r>
      <w:r>
        <w:tab/>
      </w:r>
      <w:r w:rsidR="009A20BA">
        <w:t xml:space="preserve">lone parent </w:t>
      </w:r>
      <w:r w:rsidR="00EB5D2B">
        <w:t>family premium</w:t>
      </w:r>
      <w:r>
        <w:t xml:space="preserve"> </w:t>
      </w:r>
      <w:r>
        <w:rPr>
          <w:b/>
        </w:rPr>
        <w:t>or</w:t>
      </w:r>
    </w:p>
    <w:p w:rsidR="005D20C3" w:rsidRDefault="005D20C3">
      <w:pPr>
        <w:pStyle w:val="Indent2"/>
      </w:pPr>
      <w:r>
        <w:rPr>
          <w:b/>
        </w:rPr>
        <w:t>1.6</w:t>
      </w:r>
      <w:r>
        <w:tab/>
      </w:r>
      <w:r w:rsidR="00EB5D2B">
        <w:t>pensioner premium</w:t>
      </w:r>
      <w:r w:rsidRPr="00C02151">
        <w:t xml:space="preserve"> </w:t>
      </w:r>
      <w:r>
        <w:rPr>
          <w:b/>
        </w:rPr>
        <w:t>or</w:t>
      </w:r>
    </w:p>
    <w:p w:rsidR="005D20C3" w:rsidRDefault="005D20C3">
      <w:pPr>
        <w:pStyle w:val="Indent2"/>
      </w:pPr>
      <w:r>
        <w:rPr>
          <w:b/>
        </w:rPr>
        <w:t>1.7</w:t>
      </w:r>
      <w:r>
        <w:rPr>
          <w:b/>
        </w:rPr>
        <w:tab/>
      </w:r>
      <w:r w:rsidR="00EB5D2B" w:rsidRPr="00EB5D2B">
        <w:t>severe disability premium</w:t>
      </w:r>
    </w:p>
    <w:p w:rsidR="005D20C3" w:rsidRDefault="005D20C3">
      <w:pPr>
        <w:pStyle w:val="Indent1"/>
        <w:outlineLvl w:val="0"/>
      </w:pPr>
      <w:r>
        <w:rPr>
          <w:b/>
        </w:rPr>
        <w:t>2.</w:t>
      </w:r>
      <w:r>
        <w:tab/>
        <w:t>are awarded</w:t>
      </w:r>
    </w:p>
    <w:p w:rsidR="005D20C3" w:rsidRDefault="005D20C3">
      <w:pPr>
        <w:pStyle w:val="Indent2"/>
      </w:pPr>
      <w:r>
        <w:rPr>
          <w:b/>
        </w:rPr>
        <w:t>2.1</w:t>
      </w:r>
      <w:r>
        <w:tab/>
      </w:r>
      <w:r w:rsidR="00EB5D2B">
        <w:t>family premium</w:t>
      </w:r>
      <w:r>
        <w:t xml:space="preserve"> </w:t>
      </w:r>
      <w:r>
        <w:rPr>
          <w:b/>
        </w:rPr>
        <w:t>and</w:t>
      </w:r>
    </w:p>
    <w:p w:rsidR="005D20C3" w:rsidRDefault="005D20C3">
      <w:pPr>
        <w:pStyle w:val="Indent2"/>
      </w:pPr>
      <w:r>
        <w:rPr>
          <w:b/>
        </w:rPr>
        <w:t>2.2</w:t>
      </w:r>
      <w:r>
        <w:tab/>
        <w:t>the personal allowance for any child or young person who</w:t>
      </w:r>
    </w:p>
    <w:p w:rsidR="005D20C3" w:rsidRDefault="005D20C3">
      <w:pPr>
        <w:pStyle w:val="Indent3"/>
        <w:rPr>
          <w:color w:val="000000"/>
        </w:rPr>
      </w:pPr>
      <w:r>
        <w:rPr>
          <w:b/>
          <w:color w:val="000000"/>
        </w:rPr>
        <w:t>2.2.a</w:t>
      </w:r>
      <w:r>
        <w:rPr>
          <w:color w:val="000000"/>
        </w:rPr>
        <w:tab/>
        <w:t xml:space="preserve">they are responsible for </w:t>
      </w:r>
      <w:r>
        <w:rPr>
          <w:b/>
          <w:color w:val="000000"/>
        </w:rPr>
        <w:t>and</w:t>
      </w:r>
    </w:p>
    <w:p w:rsidR="005D20C3" w:rsidRDefault="005D20C3">
      <w:pPr>
        <w:pStyle w:val="Indent3"/>
        <w:rPr>
          <w:color w:val="000000"/>
        </w:rPr>
      </w:pPr>
      <w:r>
        <w:rPr>
          <w:b/>
          <w:color w:val="000000"/>
        </w:rPr>
        <w:t>2.2.b</w:t>
      </w:r>
      <w:r>
        <w:rPr>
          <w:color w:val="000000"/>
        </w:rPr>
        <w:tab/>
        <w:t xml:space="preserve">is a member of their household </w:t>
      </w:r>
      <w:r>
        <w:rPr>
          <w:b/>
          <w:color w:val="000000"/>
        </w:rPr>
        <w:t>and</w:t>
      </w:r>
    </w:p>
    <w:p w:rsidR="005D20C3" w:rsidRDefault="005D20C3">
      <w:pPr>
        <w:pStyle w:val="Indent2"/>
      </w:pPr>
      <w:r>
        <w:rPr>
          <w:b/>
        </w:rPr>
        <w:t>2.3</w:t>
      </w:r>
      <w:r>
        <w:rPr>
          <w:b/>
        </w:rPr>
        <w:tab/>
      </w:r>
      <w:r w:rsidR="00EB5D2B" w:rsidRPr="00EB5D2B">
        <w:t>disabled child premium</w:t>
      </w:r>
      <w:r w:rsidR="00EB5D2B">
        <w:rPr>
          <w:b/>
        </w:rPr>
        <w:t xml:space="preserve"> </w:t>
      </w:r>
      <w:r>
        <w:t xml:space="preserve">where appropriate </w:t>
      </w:r>
      <w:r>
        <w:rPr>
          <w:b/>
        </w:rPr>
        <w:t>and</w:t>
      </w:r>
    </w:p>
    <w:p w:rsidR="005D20C3" w:rsidRDefault="005D20C3">
      <w:pPr>
        <w:pStyle w:val="Indent2"/>
      </w:pPr>
      <w:r>
        <w:rPr>
          <w:b/>
        </w:rPr>
        <w:t>2.4</w:t>
      </w:r>
      <w:r>
        <w:tab/>
        <w:t xml:space="preserve">housing costs if </w:t>
      </w:r>
      <w:r w:rsidR="00EB5D2B">
        <w:t xml:space="preserve">DMG </w:t>
      </w:r>
      <w:r>
        <w:t>32700 applies.</w:t>
      </w:r>
    </w:p>
    <w:p w:rsidR="005D20C3" w:rsidRDefault="005D20C3">
      <w:pPr>
        <w:pStyle w:val="Para"/>
        <w:rPr>
          <w:color w:val="000000"/>
        </w:rPr>
      </w:pPr>
      <w:r>
        <w:rPr>
          <w:color w:val="000000"/>
        </w:rPr>
        <w:t>One member of a couple involved in a trade dispute</w:t>
      </w:r>
    </w:p>
    <w:p w:rsidR="005D20C3" w:rsidRDefault="005D20C3">
      <w:pPr>
        <w:pStyle w:val="BT"/>
      </w:pPr>
      <w:r>
        <w:t>32640</w:t>
      </w:r>
      <w:r>
        <w:tab/>
      </w:r>
      <w:bookmarkStart w:id="110" w:name="p32640"/>
      <w:bookmarkEnd w:id="110"/>
      <w:r>
        <w:t>The applicable amount for a couple is reduced by one half if</w:t>
      </w:r>
    </w:p>
    <w:p w:rsidR="005D20C3" w:rsidRDefault="005D20C3">
      <w:pPr>
        <w:pStyle w:val="Indent1"/>
      </w:pPr>
      <w:r>
        <w:rPr>
          <w:b/>
        </w:rPr>
        <w:t>1.</w:t>
      </w:r>
      <w:r>
        <w:tab/>
        <w:t xml:space="preserve">the </w:t>
      </w:r>
      <w:r w:rsidR="00EB5D2B">
        <w:t xml:space="preserve">claimant </w:t>
      </w:r>
      <w:r w:rsidR="00F07A73">
        <w:t>i</w:t>
      </w:r>
      <w:r>
        <w:t xml:space="preserve">s a member of a couple </w:t>
      </w:r>
      <w:r>
        <w:rPr>
          <w:b/>
        </w:rPr>
        <w:t>and</w:t>
      </w:r>
    </w:p>
    <w:p w:rsidR="005D20C3" w:rsidRDefault="005D20C3">
      <w:pPr>
        <w:pStyle w:val="Indent1"/>
      </w:pPr>
      <w:r>
        <w:rPr>
          <w:b/>
        </w:rPr>
        <w:t>2.</w:t>
      </w:r>
      <w:r>
        <w:tab/>
        <w:t xml:space="preserve">one member of the couple cannot or could not get </w:t>
      </w:r>
      <w:r w:rsidR="00A3366B">
        <w:t>Jobseeker’s Allowance</w:t>
      </w:r>
      <w:r>
        <w:t xml:space="preserve"> because of being involved in a </w:t>
      </w:r>
      <w:r w:rsidR="00A3366B">
        <w:t>trade dispute</w:t>
      </w:r>
      <w:r>
        <w:t>.</w:t>
      </w:r>
    </w:p>
    <w:p w:rsidR="005D20C3" w:rsidRDefault="005D20C3">
      <w:pPr>
        <w:pStyle w:val="BT"/>
      </w:pPr>
      <w:r>
        <w:tab/>
        <w:t xml:space="preserve">Any part of the applicable amount which is for the member who is involved in a </w:t>
      </w:r>
      <w:r w:rsidR="00A3366B">
        <w:t>trade dispute disregarded</w:t>
      </w:r>
      <w:r w:rsidR="00A3366B" w:rsidRPr="00A3366B">
        <w:rPr>
          <w:vertAlign w:val="superscript"/>
        </w:rPr>
        <w:t>1</w:t>
      </w:r>
      <w:r w:rsidR="00A3366B">
        <w:t>.</w:t>
      </w:r>
    </w:p>
    <w:p w:rsidR="005D20C3" w:rsidRDefault="005D20C3">
      <w:pPr>
        <w:pStyle w:val="Leg"/>
        <w:rPr>
          <w:color w:val="000000"/>
        </w:rPr>
      </w:pPr>
      <w:r>
        <w:rPr>
          <w:color w:val="000000"/>
        </w:rPr>
        <w:t>1  SS C&amp;B (NI) Act 92, sec 125(3)(c)</w:t>
      </w:r>
    </w:p>
    <w:p w:rsidR="005D20C3" w:rsidRDefault="005D20C3">
      <w:pPr>
        <w:pStyle w:val="BT"/>
      </w:pPr>
      <w:r>
        <w:t>32641</w:t>
      </w:r>
      <w:r>
        <w:tab/>
        <w:t>The amount of the reduction is rounded down to the nearest multiple of 5p if one half of the applicable amount for the couple is not a multiple of 5p</w:t>
      </w:r>
      <w:r w:rsidRPr="00F60F1D">
        <w:rPr>
          <w:vertAlign w:val="superscript"/>
        </w:rPr>
        <w:t>1</w:t>
      </w:r>
      <w:r>
        <w:t>.</w:t>
      </w:r>
    </w:p>
    <w:p w:rsidR="005D20C3" w:rsidRDefault="005D20C3">
      <w:pPr>
        <w:pStyle w:val="Leg"/>
        <w:rPr>
          <w:color w:val="000000"/>
        </w:rPr>
      </w:pPr>
      <w:r>
        <w:rPr>
          <w:color w:val="000000"/>
        </w:rPr>
        <w:t>1  SS C&amp;B (NI) Act 92, sec 125(4)</w:t>
      </w:r>
    </w:p>
    <w:p w:rsidR="005D20C3" w:rsidRDefault="005D20C3">
      <w:pPr>
        <w:pStyle w:val="BT"/>
      </w:pPr>
      <w:r>
        <w:t>32642</w:t>
      </w:r>
      <w:r>
        <w:tab/>
        <w:t>Cl</w:t>
      </w:r>
      <w:r w:rsidR="00EB5D2B">
        <w:t>aimants</w:t>
      </w:r>
      <w:r>
        <w:t xml:space="preserve"> are awarded</w:t>
      </w:r>
    </w:p>
    <w:p w:rsidR="005D20C3" w:rsidRDefault="005D20C3">
      <w:pPr>
        <w:pStyle w:val="Indent1"/>
        <w:outlineLvl w:val="0"/>
      </w:pPr>
      <w:r>
        <w:rPr>
          <w:b/>
        </w:rPr>
        <w:t>1.</w:t>
      </w:r>
      <w:r>
        <w:tab/>
        <w:t>the personal allowance for a couple and any relevant premiums, such as</w:t>
      </w:r>
    </w:p>
    <w:p w:rsidR="005D20C3" w:rsidRDefault="005D20C3">
      <w:pPr>
        <w:pStyle w:val="Indent2"/>
      </w:pPr>
      <w:r>
        <w:rPr>
          <w:b/>
        </w:rPr>
        <w:lastRenderedPageBreak/>
        <w:t>1.1</w:t>
      </w:r>
      <w:r>
        <w:tab/>
      </w:r>
      <w:r w:rsidR="00EB5D2B">
        <w:t xml:space="preserve">disability premium </w:t>
      </w:r>
      <w:r>
        <w:rPr>
          <w:b/>
        </w:rPr>
        <w:t>or</w:t>
      </w:r>
    </w:p>
    <w:p w:rsidR="005D20C3" w:rsidRDefault="005D20C3">
      <w:pPr>
        <w:pStyle w:val="Indent2"/>
      </w:pPr>
      <w:r>
        <w:rPr>
          <w:b/>
        </w:rPr>
        <w:t>1.2</w:t>
      </w:r>
      <w:r>
        <w:tab/>
      </w:r>
      <w:r w:rsidR="00EB5D2B">
        <w:t xml:space="preserve">enhanced pensioner premium </w:t>
      </w:r>
      <w:r>
        <w:rPr>
          <w:b/>
        </w:rPr>
        <w:t>or</w:t>
      </w:r>
    </w:p>
    <w:p w:rsidR="005D20C3" w:rsidRDefault="005D20C3">
      <w:pPr>
        <w:pStyle w:val="Indent2"/>
      </w:pPr>
      <w:r>
        <w:rPr>
          <w:b/>
        </w:rPr>
        <w:t>1.3</w:t>
      </w:r>
      <w:r>
        <w:tab/>
      </w:r>
      <w:r w:rsidR="00EB5D2B">
        <w:t>higher pensioner premium</w:t>
      </w:r>
      <w:r>
        <w:t xml:space="preserve"> </w:t>
      </w:r>
      <w:r>
        <w:rPr>
          <w:b/>
        </w:rPr>
        <w:t>or</w:t>
      </w:r>
    </w:p>
    <w:p w:rsidR="005D20C3" w:rsidRDefault="005D20C3">
      <w:pPr>
        <w:pStyle w:val="Indent2"/>
      </w:pPr>
      <w:r>
        <w:rPr>
          <w:b/>
        </w:rPr>
        <w:t>1.4</w:t>
      </w:r>
      <w:r>
        <w:tab/>
      </w:r>
      <w:r w:rsidR="00EB5D2B">
        <w:t>pensioner premium</w:t>
      </w:r>
      <w:r>
        <w:t xml:space="preserve"> </w:t>
      </w:r>
      <w:r>
        <w:rPr>
          <w:b/>
        </w:rPr>
        <w:t>or</w:t>
      </w:r>
    </w:p>
    <w:p w:rsidR="005D20C3" w:rsidRDefault="005D20C3">
      <w:pPr>
        <w:pStyle w:val="Indent2"/>
      </w:pPr>
      <w:r>
        <w:rPr>
          <w:b/>
        </w:rPr>
        <w:t>1.5</w:t>
      </w:r>
      <w:r>
        <w:tab/>
      </w:r>
      <w:r w:rsidR="009C3058">
        <w:t>severe disability premium.</w:t>
      </w:r>
    </w:p>
    <w:p w:rsidR="005D20C3" w:rsidRDefault="005D20C3">
      <w:pPr>
        <w:pStyle w:val="Indent1"/>
      </w:pPr>
      <w:r>
        <w:rPr>
          <w:b/>
        </w:rPr>
        <w:t>2.</w:t>
      </w:r>
      <w:r>
        <w:tab/>
        <w:t xml:space="preserve">any premiums for the member of the couple who is not involved in a </w:t>
      </w:r>
      <w:r w:rsidR="00A3366B">
        <w:t>trade dispute</w:t>
      </w:r>
      <w:r>
        <w:t>, such as</w:t>
      </w:r>
    </w:p>
    <w:p w:rsidR="005D20C3" w:rsidRDefault="005D20C3">
      <w:pPr>
        <w:pStyle w:val="Indent2"/>
      </w:pPr>
      <w:r>
        <w:rPr>
          <w:b/>
        </w:rPr>
        <w:t>2.1</w:t>
      </w:r>
      <w:r>
        <w:tab/>
      </w:r>
      <w:r w:rsidR="00A3366B">
        <w:t>carer premium</w:t>
      </w:r>
      <w:r>
        <w:t xml:space="preserve"> </w:t>
      </w:r>
      <w:r>
        <w:rPr>
          <w:b/>
        </w:rPr>
        <w:t>or</w:t>
      </w:r>
    </w:p>
    <w:p w:rsidR="005D20C3" w:rsidRDefault="005D20C3">
      <w:pPr>
        <w:pStyle w:val="Indent2"/>
      </w:pPr>
      <w:r>
        <w:rPr>
          <w:b/>
        </w:rPr>
        <w:t>2.2</w:t>
      </w:r>
      <w:r>
        <w:tab/>
      </w:r>
      <w:r w:rsidR="00A3366B">
        <w:t>severe disability premium</w:t>
      </w:r>
      <w:r w:rsidR="009C3058">
        <w:t xml:space="preserve"> at the lower rate</w:t>
      </w:r>
    </w:p>
    <w:p w:rsidR="005D20C3" w:rsidRDefault="005D20C3">
      <w:pPr>
        <w:pStyle w:val="Indent1"/>
        <w:outlineLvl w:val="0"/>
      </w:pPr>
      <w:r>
        <w:rPr>
          <w:b/>
        </w:rPr>
        <w:t>3.</w:t>
      </w:r>
      <w:r>
        <w:tab/>
        <w:t>if the cl</w:t>
      </w:r>
      <w:r w:rsidR="00EB5D2B">
        <w:t>aimant</w:t>
      </w:r>
      <w:r>
        <w:t xml:space="preserve"> or partner is responsible for a child or young person who is a member of the household</w:t>
      </w:r>
    </w:p>
    <w:p w:rsidR="005D20C3" w:rsidRDefault="005D20C3">
      <w:pPr>
        <w:pStyle w:val="Indent2"/>
      </w:pPr>
      <w:r>
        <w:rPr>
          <w:b/>
        </w:rPr>
        <w:t>3.1</w:t>
      </w:r>
      <w:r>
        <w:tab/>
      </w:r>
      <w:r w:rsidR="00EB5D2B">
        <w:t>family premium</w:t>
      </w:r>
      <w:r>
        <w:t xml:space="preserve"> </w:t>
      </w:r>
      <w:r>
        <w:rPr>
          <w:b/>
        </w:rPr>
        <w:t>and</w:t>
      </w:r>
    </w:p>
    <w:p w:rsidR="005D20C3" w:rsidRDefault="005D20C3">
      <w:pPr>
        <w:pStyle w:val="Indent2"/>
      </w:pPr>
      <w:r>
        <w:rPr>
          <w:b/>
        </w:rPr>
        <w:t>3.2</w:t>
      </w:r>
      <w:r>
        <w:tab/>
        <w:t xml:space="preserve">the personal allowance for that child or young person </w:t>
      </w:r>
      <w:r>
        <w:rPr>
          <w:b/>
        </w:rPr>
        <w:t>and</w:t>
      </w:r>
    </w:p>
    <w:p w:rsidR="005D20C3" w:rsidRDefault="005D20C3">
      <w:pPr>
        <w:pStyle w:val="Indent2"/>
      </w:pPr>
      <w:r>
        <w:rPr>
          <w:b/>
        </w:rPr>
        <w:t>3.3</w:t>
      </w:r>
      <w:r>
        <w:tab/>
      </w:r>
      <w:r w:rsidR="00A3366B">
        <w:t>disabled child premium</w:t>
      </w:r>
      <w:r w:rsidR="00EB5D2B">
        <w:t xml:space="preserve"> </w:t>
      </w:r>
      <w:r>
        <w:rPr>
          <w:b/>
        </w:rPr>
        <w:t>and</w:t>
      </w:r>
    </w:p>
    <w:p w:rsidR="005D20C3" w:rsidRDefault="005D20C3">
      <w:pPr>
        <w:pStyle w:val="Indent1"/>
        <w:outlineLvl w:val="0"/>
      </w:pPr>
      <w:r>
        <w:rPr>
          <w:b/>
        </w:rPr>
        <w:t>4.</w:t>
      </w:r>
      <w:r>
        <w:tab/>
        <w:t xml:space="preserve">housing costs if </w:t>
      </w:r>
      <w:r w:rsidR="00A3366B">
        <w:t xml:space="preserve">DMG </w:t>
      </w:r>
      <w:r>
        <w:t>32700 applies.</w:t>
      </w:r>
    </w:p>
    <w:p w:rsidR="005D20C3" w:rsidRDefault="005D20C3">
      <w:pPr>
        <w:pStyle w:val="BT"/>
      </w:pPr>
      <w:r>
        <w:t>32643</w:t>
      </w:r>
      <w:r>
        <w:tab/>
        <w:t>C</w:t>
      </w:r>
      <w:r w:rsidR="00EB5D2B">
        <w:t xml:space="preserve">laimants </w:t>
      </w:r>
      <w:r>
        <w:t>cannot get</w:t>
      </w:r>
    </w:p>
    <w:p w:rsidR="005D20C3" w:rsidRDefault="005D20C3">
      <w:pPr>
        <w:pStyle w:val="Indent1"/>
        <w:outlineLvl w:val="0"/>
      </w:pPr>
      <w:r>
        <w:rPr>
          <w:b/>
        </w:rPr>
        <w:t>1.</w:t>
      </w:r>
      <w:r>
        <w:tab/>
        <w:t xml:space="preserve">any premiums for the member who is involved in a </w:t>
      </w:r>
      <w:r w:rsidR="00A3366B">
        <w:t>trade dispute</w:t>
      </w:r>
      <w:r>
        <w:t xml:space="preserve"> such as</w:t>
      </w:r>
    </w:p>
    <w:p w:rsidR="005D20C3" w:rsidRDefault="005D20C3">
      <w:pPr>
        <w:pStyle w:val="Indent2"/>
      </w:pPr>
      <w:r>
        <w:rPr>
          <w:b/>
        </w:rPr>
        <w:t>1.1</w:t>
      </w:r>
      <w:r>
        <w:tab/>
      </w:r>
      <w:r w:rsidR="00EB5D2B">
        <w:t>carer premium</w:t>
      </w:r>
      <w:r>
        <w:rPr>
          <w:b/>
        </w:rPr>
        <w:t xml:space="preserve"> or</w:t>
      </w:r>
    </w:p>
    <w:p w:rsidR="005D20C3" w:rsidRDefault="005D20C3">
      <w:pPr>
        <w:pStyle w:val="Indent2"/>
      </w:pPr>
      <w:r>
        <w:rPr>
          <w:b/>
        </w:rPr>
        <w:t>1.2</w:t>
      </w:r>
      <w:r>
        <w:tab/>
      </w:r>
      <w:r w:rsidR="00EB5D2B">
        <w:t>severe disability premium</w:t>
      </w:r>
    </w:p>
    <w:p w:rsidR="005D20C3" w:rsidRDefault="005D20C3">
      <w:pPr>
        <w:pStyle w:val="Indent1"/>
        <w:outlineLvl w:val="0"/>
      </w:pPr>
      <w:r>
        <w:rPr>
          <w:b/>
        </w:rPr>
        <w:t>2.</w:t>
      </w:r>
      <w:r>
        <w:tab/>
        <w:t>the personal allowance or any premi</w:t>
      </w:r>
      <w:r w:rsidR="00A3366B">
        <w:t>ums for a partner who the claimant</w:t>
      </w:r>
      <w:r>
        <w:t xml:space="preserve"> has married polygamously if that partner</w:t>
      </w:r>
    </w:p>
    <w:p w:rsidR="005D20C3" w:rsidRDefault="005D20C3">
      <w:pPr>
        <w:pStyle w:val="Indent2"/>
      </w:pPr>
      <w:r>
        <w:rPr>
          <w:b/>
        </w:rPr>
        <w:t>2.1</w:t>
      </w:r>
      <w:r>
        <w:tab/>
        <w:t xml:space="preserve">is not included in the personal allowance for the couple </w:t>
      </w:r>
      <w:r>
        <w:rPr>
          <w:b/>
        </w:rPr>
        <w:t>and</w:t>
      </w:r>
    </w:p>
    <w:p w:rsidR="005D20C3" w:rsidRDefault="005D20C3">
      <w:pPr>
        <w:pStyle w:val="Indent2"/>
      </w:pPr>
      <w:r>
        <w:rPr>
          <w:b/>
        </w:rPr>
        <w:t>2.2</w:t>
      </w:r>
      <w:r>
        <w:tab/>
        <w:t xml:space="preserve">cannot or could not get </w:t>
      </w:r>
      <w:r w:rsidR="00EB5D2B">
        <w:t>Jobseeker</w:t>
      </w:r>
      <w:r w:rsidR="00A3366B">
        <w:t>’</w:t>
      </w:r>
      <w:r w:rsidR="00EB5D2B">
        <w:t>s Allowance</w:t>
      </w:r>
      <w:r>
        <w:t xml:space="preserve"> because of being involved in a </w:t>
      </w:r>
      <w:r w:rsidR="00EB5D2B">
        <w:t>trade dispute.</w:t>
      </w:r>
    </w:p>
    <w:p w:rsidR="005D20C3" w:rsidRDefault="005D20C3" w:rsidP="00A3366B">
      <w:pPr>
        <w:pStyle w:val="Para"/>
        <w:spacing w:before="120"/>
        <w:jc w:val="both"/>
        <w:rPr>
          <w:color w:val="000000"/>
        </w:rPr>
      </w:pPr>
      <w:r>
        <w:rPr>
          <w:color w:val="000000"/>
        </w:rPr>
        <w:t>Both members of a couple involved in a trade dispute - without child or young person</w:t>
      </w:r>
    </w:p>
    <w:p w:rsidR="005D20C3" w:rsidRDefault="005D20C3">
      <w:pPr>
        <w:pStyle w:val="BT"/>
      </w:pPr>
      <w:r>
        <w:t>32644</w:t>
      </w:r>
      <w:r>
        <w:tab/>
      </w:r>
      <w:bookmarkStart w:id="111" w:name="p32644"/>
      <w:bookmarkEnd w:id="111"/>
      <w:r>
        <w:t>All the applicable amount is disregarded if</w:t>
      </w:r>
    </w:p>
    <w:p w:rsidR="005D20C3" w:rsidRDefault="005D20C3">
      <w:pPr>
        <w:pStyle w:val="Indent1"/>
      </w:pPr>
      <w:r>
        <w:rPr>
          <w:b/>
        </w:rPr>
        <w:t>1.</w:t>
      </w:r>
      <w:r>
        <w:tab/>
        <w:t>the cl</w:t>
      </w:r>
      <w:r w:rsidR="00EB5D2B">
        <w:t>aimant</w:t>
      </w:r>
      <w:r>
        <w:t xml:space="preserve"> is a member of a couple </w:t>
      </w:r>
      <w:r>
        <w:rPr>
          <w:b/>
        </w:rPr>
        <w:t>and</w:t>
      </w:r>
    </w:p>
    <w:p w:rsidR="005D20C3" w:rsidRDefault="005D20C3">
      <w:pPr>
        <w:pStyle w:val="Indent1"/>
      </w:pPr>
      <w:r>
        <w:rPr>
          <w:b/>
        </w:rPr>
        <w:t>2.</w:t>
      </w:r>
      <w:r>
        <w:tab/>
        <w:t xml:space="preserve">both members of the couple cannot or could not get </w:t>
      </w:r>
      <w:r w:rsidR="00EB5D2B">
        <w:t>Jobseeker's Allowance</w:t>
      </w:r>
      <w:r>
        <w:t xml:space="preserve"> because of being involved in a </w:t>
      </w:r>
      <w:r w:rsidR="00EB5D2B">
        <w:t xml:space="preserve">trade dispute </w:t>
      </w:r>
      <w:r>
        <w:rPr>
          <w:b/>
        </w:rPr>
        <w:t>and</w:t>
      </w:r>
    </w:p>
    <w:p w:rsidR="005D20C3" w:rsidRDefault="005D20C3">
      <w:pPr>
        <w:pStyle w:val="Indent1"/>
      </w:pPr>
      <w:r>
        <w:rPr>
          <w:b/>
        </w:rPr>
        <w:t>3.</w:t>
      </w:r>
      <w:r>
        <w:tab/>
        <w:t>neither member of the couple is responsible for a child or young person who is a member of the household</w:t>
      </w:r>
      <w:r w:rsidRPr="00F60F1D">
        <w:rPr>
          <w:vertAlign w:val="superscript"/>
        </w:rPr>
        <w:t>1</w:t>
      </w:r>
      <w:r>
        <w:t>.</w:t>
      </w:r>
    </w:p>
    <w:p w:rsidR="005D20C3" w:rsidRDefault="00A3366B">
      <w:pPr>
        <w:pStyle w:val="BT"/>
      </w:pPr>
      <w:r>
        <w:lastRenderedPageBreak/>
        <w:tab/>
        <w:t>Claimants</w:t>
      </w:r>
      <w:r w:rsidR="005D20C3">
        <w:t xml:space="preserve"> cannot get </w:t>
      </w:r>
      <w:r>
        <w:t>Income S</w:t>
      </w:r>
      <w:r w:rsidR="00EB5D2B">
        <w:t>upport</w:t>
      </w:r>
      <w:r w:rsidR="005D20C3">
        <w:t xml:space="preserve"> if all the applicable amount is disregarded.</w:t>
      </w:r>
    </w:p>
    <w:p w:rsidR="005D20C3" w:rsidRDefault="005D20C3" w:rsidP="00A3366B">
      <w:pPr>
        <w:pStyle w:val="Leg"/>
        <w:spacing w:line="240" w:lineRule="auto"/>
        <w:ind w:left="0" w:right="0" w:firstLine="0"/>
        <w:rPr>
          <w:color w:val="000000"/>
        </w:rPr>
      </w:pPr>
      <w:r>
        <w:rPr>
          <w:color w:val="000000"/>
        </w:rPr>
        <w:t>1  SS C&amp;B (NI) Act 92, sec 125(3)(d)(i)</w:t>
      </w:r>
    </w:p>
    <w:p w:rsidR="005D20C3" w:rsidRDefault="005D20C3">
      <w:pPr>
        <w:pStyle w:val="Para"/>
        <w:jc w:val="both"/>
        <w:rPr>
          <w:color w:val="000000"/>
        </w:rPr>
      </w:pPr>
      <w:r>
        <w:rPr>
          <w:color w:val="000000"/>
        </w:rPr>
        <w:t>Both members of a couple involved in a trade dispute - with a child or young person</w:t>
      </w:r>
    </w:p>
    <w:p w:rsidR="005D20C3" w:rsidRDefault="005D20C3">
      <w:pPr>
        <w:pStyle w:val="BT"/>
      </w:pPr>
      <w:r>
        <w:t>32645</w:t>
      </w:r>
      <w:r>
        <w:tab/>
      </w:r>
      <w:bookmarkStart w:id="112" w:name="p32645"/>
      <w:bookmarkEnd w:id="112"/>
      <w:r>
        <w:t>The applicable amount for a couple is disregarded if</w:t>
      </w:r>
    </w:p>
    <w:p w:rsidR="005D20C3" w:rsidRDefault="005D20C3">
      <w:pPr>
        <w:pStyle w:val="Indent1"/>
      </w:pPr>
      <w:r>
        <w:rPr>
          <w:b/>
        </w:rPr>
        <w:t>1.</w:t>
      </w:r>
      <w:r w:rsidR="000446CA">
        <w:tab/>
        <w:t>the claimant</w:t>
      </w:r>
      <w:r>
        <w:t xml:space="preserve"> is a member of a</w:t>
      </w:r>
      <w:r w:rsidR="0070518D">
        <w:t xml:space="preserve"> </w:t>
      </w:r>
      <w:r>
        <w:t xml:space="preserve">couple </w:t>
      </w:r>
      <w:r>
        <w:rPr>
          <w:b/>
        </w:rPr>
        <w:t>and</w:t>
      </w:r>
    </w:p>
    <w:p w:rsidR="005D20C3" w:rsidRDefault="005D20C3">
      <w:pPr>
        <w:pStyle w:val="Indent1"/>
      </w:pPr>
      <w:r>
        <w:rPr>
          <w:b/>
        </w:rPr>
        <w:t>2.</w:t>
      </w:r>
      <w:r>
        <w:tab/>
        <w:t xml:space="preserve">both members of the couple are involved in a </w:t>
      </w:r>
      <w:r w:rsidR="000446CA">
        <w:t>trade dispute</w:t>
      </w:r>
      <w:r>
        <w:t xml:space="preserve"> </w:t>
      </w:r>
      <w:r>
        <w:rPr>
          <w:b/>
        </w:rPr>
        <w:t>and</w:t>
      </w:r>
    </w:p>
    <w:p w:rsidR="005D20C3" w:rsidRDefault="005D20C3">
      <w:pPr>
        <w:pStyle w:val="Indent1"/>
      </w:pPr>
      <w:r>
        <w:rPr>
          <w:b/>
        </w:rPr>
        <w:t>3.</w:t>
      </w:r>
      <w:r>
        <w:tab/>
        <w:t>either member of the couple is responsible for a child or young person who is a member of the household</w:t>
      </w:r>
      <w:r w:rsidRPr="00F60F1D">
        <w:rPr>
          <w:vertAlign w:val="superscript"/>
        </w:rPr>
        <w:t>1</w:t>
      </w:r>
      <w:r>
        <w:t>.</w:t>
      </w:r>
    </w:p>
    <w:p w:rsidR="005D20C3" w:rsidRDefault="005D20C3">
      <w:pPr>
        <w:pStyle w:val="BT"/>
      </w:pPr>
      <w:r>
        <w:tab/>
        <w:t>Any part of the applicable amount which is for either member of the couple is also disregarded</w:t>
      </w:r>
      <w:r w:rsidRPr="00F60F1D">
        <w:rPr>
          <w:vertAlign w:val="superscript"/>
        </w:rPr>
        <w:t>2</w:t>
      </w:r>
      <w:r>
        <w:t>.</w:t>
      </w:r>
    </w:p>
    <w:p w:rsidR="005D20C3" w:rsidRDefault="005D20C3">
      <w:pPr>
        <w:pStyle w:val="Leg"/>
        <w:rPr>
          <w:color w:val="000000"/>
        </w:rPr>
      </w:pPr>
      <w:r>
        <w:rPr>
          <w:color w:val="000000"/>
        </w:rPr>
        <w:t xml:space="preserve">1  SS C&amp;B (NI) Act 92, sec 125(3)(d)(i); </w:t>
      </w:r>
      <w:r w:rsidR="00D71B0F">
        <w:rPr>
          <w:color w:val="000000"/>
        </w:rPr>
        <w:t xml:space="preserve"> </w:t>
      </w:r>
      <w:r>
        <w:rPr>
          <w:color w:val="000000"/>
        </w:rPr>
        <w:t>2  sec 125(3)(d)(i)</w:t>
      </w:r>
    </w:p>
    <w:p w:rsidR="005D20C3" w:rsidRDefault="005D20C3">
      <w:pPr>
        <w:pStyle w:val="BT"/>
      </w:pPr>
      <w:r>
        <w:t>32646</w:t>
      </w:r>
      <w:r>
        <w:tab/>
      </w:r>
      <w:r w:rsidR="000446CA">
        <w:t>C</w:t>
      </w:r>
      <w:r w:rsidR="0070518D">
        <w:t>laimants</w:t>
      </w:r>
      <w:r>
        <w:t xml:space="preserve"> are </w:t>
      </w:r>
      <w:r>
        <w:rPr>
          <w:b/>
        </w:rPr>
        <w:t>not</w:t>
      </w:r>
      <w:r>
        <w:t xml:space="preserve"> awarded</w:t>
      </w:r>
    </w:p>
    <w:p w:rsidR="005D20C3" w:rsidRDefault="005D20C3">
      <w:pPr>
        <w:pStyle w:val="Indent1"/>
      </w:pPr>
      <w:r>
        <w:rPr>
          <w:b/>
        </w:rPr>
        <w:t>1.</w:t>
      </w:r>
      <w:r>
        <w:tab/>
        <w:t xml:space="preserve">the personal allowance for a couple </w:t>
      </w:r>
      <w:r>
        <w:rPr>
          <w:b/>
        </w:rPr>
        <w:t>or</w:t>
      </w:r>
    </w:p>
    <w:p w:rsidR="005D20C3" w:rsidRDefault="005D20C3">
      <w:pPr>
        <w:pStyle w:val="Indent1"/>
      </w:pPr>
      <w:r>
        <w:rPr>
          <w:b/>
        </w:rPr>
        <w:t>2.</w:t>
      </w:r>
      <w:r>
        <w:rPr>
          <w:b/>
        </w:rPr>
        <w:tab/>
      </w:r>
      <w:r>
        <w:t>any premiums for the couple, such as</w:t>
      </w:r>
    </w:p>
    <w:p w:rsidR="005D20C3" w:rsidRDefault="005D20C3">
      <w:pPr>
        <w:pStyle w:val="Indent2"/>
      </w:pPr>
      <w:r>
        <w:rPr>
          <w:b/>
        </w:rPr>
        <w:t>2.1</w:t>
      </w:r>
      <w:r>
        <w:tab/>
      </w:r>
      <w:r w:rsidR="0070518D">
        <w:t>disability premium</w:t>
      </w:r>
      <w:r>
        <w:t xml:space="preserve"> </w:t>
      </w:r>
      <w:r>
        <w:rPr>
          <w:b/>
        </w:rPr>
        <w:t>or</w:t>
      </w:r>
    </w:p>
    <w:p w:rsidR="005D20C3" w:rsidRDefault="005D20C3">
      <w:pPr>
        <w:pStyle w:val="Indent2"/>
      </w:pPr>
      <w:r>
        <w:rPr>
          <w:b/>
        </w:rPr>
        <w:t>2.2</w:t>
      </w:r>
      <w:r>
        <w:tab/>
      </w:r>
      <w:r w:rsidR="0070518D">
        <w:t>enhanced pensioner premium</w:t>
      </w:r>
      <w:r>
        <w:t xml:space="preserve"> </w:t>
      </w:r>
      <w:r>
        <w:rPr>
          <w:b/>
        </w:rPr>
        <w:t>or</w:t>
      </w:r>
    </w:p>
    <w:p w:rsidR="005D20C3" w:rsidRDefault="005D20C3">
      <w:pPr>
        <w:pStyle w:val="Indent2"/>
      </w:pPr>
      <w:r>
        <w:rPr>
          <w:b/>
        </w:rPr>
        <w:t>2.3</w:t>
      </w:r>
      <w:r>
        <w:tab/>
      </w:r>
      <w:r w:rsidR="0070518D">
        <w:t>higher pensioner premium</w:t>
      </w:r>
      <w:r>
        <w:t xml:space="preserve"> </w:t>
      </w:r>
      <w:r>
        <w:rPr>
          <w:b/>
        </w:rPr>
        <w:t>or</w:t>
      </w:r>
    </w:p>
    <w:p w:rsidR="005D20C3" w:rsidRDefault="005D20C3">
      <w:pPr>
        <w:pStyle w:val="Indent2"/>
      </w:pPr>
      <w:r>
        <w:rPr>
          <w:b/>
        </w:rPr>
        <w:t>2.4</w:t>
      </w:r>
      <w:r>
        <w:tab/>
      </w:r>
      <w:r w:rsidR="0070518D">
        <w:t>pensioner premium</w:t>
      </w:r>
      <w:r>
        <w:rPr>
          <w:b/>
        </w:rPr>
        <w:t xml:space="preserve"> or</w:t>
      </w:r>
    </w:p>
    <w:p w:rsidR="005D20C3" w:rsidRDefault="005D20C3">
      <w:pPr>
        <w:pStyle w:val="Indent2"/>
      </w:pPr>
      <w:r>
        <w:rPr>
          <w:b/>
        </w:rPr>
        <w:t>2.5</w:t>
      </w:r>
      <w:r>
        <w:tab/>
      </w:r>
      <w:r w:rsidR="0070518D">
        <w:t>severe disability premium</w:t>
      </w:r>
      <w:r>
        <w:t xml:space="preserve"> </w:t>
      </w:r>
      <w:r>
        <w:rPr>
          <w:b/>
        </w:rPr>
        <w:t>or</w:t>
      </w:r>
    </w:p>
    <w:p w:rsidR="005D20C3" w:rsidRDefault="005D20C3">
      <w:pPr>
        <w:pStyle w:val="Indent1"/>
      </w:pPr>
      <w:r>
        <w:rPr>
          <w:b/>
        </w:rPr>
        <w:t>3.</w:t>
      </w:r>
      <w:r>
        <w:tab/>
        <w:t>any premiums for either member of the couple, such as</w:t>
      </w:r>
    </w:p>
    <w:p w:rsidR="005D20C3" w:rsidRDefault="005D20C3">
      <w:pPr>
        <w:pStyle w:val="Indent2"/>
      </w:pPr>
      <w:r>
        <w:rPr>
          <w:b/>
        </w:rPr>
        <w:t>3.1</w:t>
      </w:r>
      <w:r>
        <w:tab/>
      </w:r>
      <w:r w:rsidR="0070518D">
        <w:t>carer premium</w:t>
      </w:r>
      <w:r>
        <w:t xml:space="preserve"> </w:t>
      </w:r>
      <w:r>
        <w:rPr>
          <w:b/>
        </w:rPr>
        <w:t>or</w:t>
      </w:r>
    </w:p>
    <w:p w:rsidR="005D20C3" w:rsidRDefault="005D20C3">
      <w:pPr>
        <w:pStyle w:val="Indent2"/>
      </w:pPr>
      <w:r>
        <w:rPr>
          <w:b/>
        </w:rPr>
        <w:t>3.2</w:t>
      </w:r>
      <w:r>
        <w:tab/>
      </w:r>
      <w:r w:rsidR="0070518D">
        <w:t>severe disability premium</w:t>
      </w:r>
      <w:r>
        <w:t xml:space="preserve"> </w:t>
      </w:r>
      <w:r>
        <w:rPr>
          <w:b/>
        </w:rPr>
        <w:t>or</w:t>
      </w:r>
    </w:p>
    <w:p w:rsidR="005D20C3" w:rsidRDefault="005D20C3">
      <w:pPr>
        <w:pStyle w:val="Indent1"/>
      </w:pPr>
      <w:r>
        <w:rPr>
          <w:b/>
        </w:rPr>
        <w:t>4.</w:t>
      </w:r>
      <w:r>
        <w:tab/>
        <w:t xml:space="preserve">the personal allowance or any premiums for a partner who the </w:t>
      </w:r>
      <w:r w:rsidR="000446CA">
        <w:t>claimant</w:t>
      </w:r>
      <w:r>
        <w:t xml:space="preserve"> has married polygamously if that partner</w:t>
      </w:r>
    </w:p>
    <w:p w:rsidR="005D20C3" w:rsidRDefault="005D20C3">
      <w:pPr>
        <w:pStyle w:val="Indent2"/>
      </w:pPr>
      <w:r>
        <w:rPr>
          <w:b/>
        </w:rPr>
        <w:t>4.1</w:t>
      </w:r>
      <w:r>
        <w:tab/>
        <w:t xml:space="preserve">is not included in the personal allowance for the couple </w:t>
      </w:r>
      <w:r>
        <w:rPr>
          <w:b/>
        </w:rPr>
        <w:t>and</w:t>
      </w:r>
    </w:p>
    <w:p w:rsidR="005D20C3" w:rsidRDefault="005D20C3">
      <w:pPr>
        <w:pStyle w:val="Indent2"/>
      </w:pPr>
      <w:r>
        <w:rPr>
          <w:b/>
        </w:rPr>
        <w:t>4.2</w:t>
      </w:r>
      <w:r>
        <w:tab/>
        <w:t>cannot or could not get J</w:t>
      </w:r>
      <w:r w:rsidR="0070518D">
        <w:t>obseeker's Allowance</w:t>
      </w:r>
      <w:r>
        <w:t xml:space="preserve"> because of being involved in a </w:t>
      </w:r>
      <w:r w:rsidR="0070518D">
        <w:t>trade dispute.</w:t>
      </w:r>
    </w:p>
    <w:p w:rsidR="005D20C3" w:rsidRDefault="000446CA">
      <w:pPr>
        <w:pStyle w:val="BT"/>
      </w:pPr>
      <w:r>
        <w:t>32647</w:t>
      </w:r>
      <w:r>
        <w:tab/>
        <w:t>Claimants</w:t>
      </w:r>
      <w:r w:rsidR="005D20C3">
        <w:t xml:space="preserve"> are awarded</w:t>
      </w:r>
    </w:p>
    <w:p w:rsidR="005D20C3" w:rsidRDefault="005D20C3">
      <w:pPr>
        <w:pStyle w:val="Indent1"/>
      </w:pPr>
      <w:r>
        <w:rPr>
          <w:b/>
        </w:rPr>
        <w:t>1.</w:t>
      </w:r>
      <w:r>
        <w:tab/>
      </w:r>
      <w:r w:rsidR="0070518D">
        <w:t>family premium</w:t>
      </w:r>
      <w:r>
        <w:t xml:space="preserve"> </w:t>
      </w:r>
      <w:r>
        <w:rPr>
          <w:b/>
        </w:rPr>
        <w:t>and</w:t>
      </w:r>
    </w:p>
    <w:p w:rsidR="005D20C3" w:rsidRDefault="005D20C3">
      <w:pPr>
        <w:pStyle w:val="Indent1"/>
      </w:pPr>
      <w:r>
        <w:rPr>
          <w:b/>
        </w:rPr>
        <w:t>2.</w:t>
      </w:r>
      <w:r>
        <w:tab/>
        <w:t xml:space="preserve">the personal allowance for the child or young person </w:t>
      </w:r>
      <w:r>
        <w:rPr>
          <w:b/>
        </w:rPr>
        <w:t>and</w:t>
      </w:r>
    </w:p>
    <w:p w:rsidR="005D20C3" w:rsidRDefault="005D20C3">
      <w:pPr>
        <w:pStyle w:val="Indent1"/>
      </w:pPr>
      <w:r>
        <w:rPr>
          <w:b/>
        </w:rPr>
        <w:lastRenderedPageBreak/>
        <w:t>3.</w:t>
      </w:r>
      <w:r>
        <w:tab/>
      </w:r>
      <w:r w:rsidR="0070518D">
        <w:t>disabled child premium</w:t>
      </w:r>
      <w:r>
        <w:t xml:space="preserve"> </w:t>
      </w:r>
      <w:r>
        <w:rPr>
          <w:b/>
        </w:rPr>
        <w:t>and</w:t>
      </w:r>
    </w:p>
    <w:p w:rsidR="005D20C3" w:rsidRDefault="005D20C3">
      <w:pPr>
        <w:pStyle w:val="Indent1"/>
      </w:pPr>
      <w:r>
        <w:rPr>
          <w:b/>
        </w:rPr>
        <w:t>4.</w:t>
      </w:r>
      <w:r>
        <w:tab/>
        <w:t xml:space="preserve">housing costs if </w:t>
      </w:r>
      <w:r w:rsidR="000446CA">
        <w:t xml:space="preserve">DMG </w:t>
      </w:r>
      <w:r>
        <w:t>32700 applies.</w:t>
      </w:r>
    </w:p>
    <w:p w:rsidR="005D20C3" w:rsidRDefault="005D20C3">
      <w:pPr>
        <w:pStyle w:val="SG"/>
        <w:outlineLvl w:val="0"/>
        <w:rPr>
          <w:color w:val="000000"/>
        </w:rPr>
      </w:pPr>
      <w:r>
        <w:rPr>
          <w:color w:val="000000"/>
        </w:rPr>
        <w:t>Income</w:t>
      </w:r>
    </w:p>
    <w:p w:rsidR="005D20C3" w:rsidRDefault="005D20C3">
      <w:pPr>
        <w:pStyle w:val="BT"/>
      </w:pPr>
      <w:r>
        <w:t>32648</w:t>
      </w:r>
      <w:r>
        <w:tab/>
      </w:r>
      <w:bookmarkStart w:id="113" w:name="p32648"/>
      <w:bookmarkEnd w:id="113"/>
      <w:r>
        <w:t>The following payments are treated as income</w:t>
      </w:r>
    </w:p>
    <w:p w:rsidR="005D20C3" w:rsidRDefault="005D20C3">
      <w:pPr>
        <w:pStyle w:val="Indent1"/>
        <w:outlineLvl w:val="0"/>
      </w:pPr>
      <w:r>
        <w:rPr>
          <w:b/>
        </w:rPr>
        <w:t>1.</w:t>
      </w:r>
      <w:r>
        <w:tab/>
        <w:t xml:space="preserve">refunds of tax under the </w:t>
      </w:r>
      <w:r w:rsidR="000446CA">
        <w:t>pay as you earn</w:t>
      </w:r>
      <w:r w:rsidR="009C3058">
        <w:t xml:space="preserve"> scheme</w:t>
      </w:r>
    </w:p>
    <w:p w:rsidR="005D20C3" w:rsidRDefault="005D20C3">
      <w:pPr>
        <w:pStyle w:val="Indent2"/>
      </w:pPr>
      <w:r>
        <w:rPr>
          <w:b/>
        </w:rPr>
        <w:t>1.1</w:t>
      </w:r>
      <w:r>
        <w:tab/>
        <w:t>which are available to cl</w:t>
      </w:r>
      <w:r w:rsidR="0070518D">
        <w:t>aimants</w:t>
      </w:r>
      <w:r>
        <w:t xml:space="preserve"> or partners who cannot or could not get </w:t>
      </w:r>
      <w:r w:rsidR="0070518D">
        <w:t>Jobseeker's Allowance</w:t>
      </w:r>
      <w:r>
        <w:t xml:space="preserve"> because of being involved in a </w:t>
      </w:r>
      <w:r w:rsidR="0070518D">
        <w:t>trade dispute</w:t>
      </w:r>
      <w:r>
        <w:t xml:space="preserve"> </w:t>
      </w:r>
      <w:r>
        <w:rPr>
          <w:b/>
        </w:rPr>
        <w:t>or</w:t>
      </w:r>
    </w:p>
    <w:p w:rsidR="005D20C3" w:rsidRDefault="005D20C3">
      <w:pPr>
        <w:pStyle w:val="Indent2"/>
      </w:pPr>
      <w:r>
        <w:rPr>
          <w:b/>
        </w:rPr>
        <w:t>1.2</w:t>
      </w:r>
      <w:r>
        <w:rPr>
          <w:b/>
        </w:rPr>
        <w:tab/>
      </w:r>
      <w:r>
        <w:t xml:space="preserve">would be available to such </w:t>
      </w:r>
      <w:r w:rsidR="000446CA">
        <w:t>claimant</w:t>
      </w:r>
      <w:r w:rsidR="0070518D">
        <w:t>s</w:t>
      </w:r>
      <w:r>
        <w:t xml:space="preserve"> or partners if they applied for it</w:t>
      </w:r>
      <w:r w:rsidRPr="00F60F1D">
        <w:rPr>
          <w:vertAlign w:val="superscript"/>
        </w:rPr>
        <w:t>1</w:t>
      </w:r>
      <w:r>
        <w:t xml:space="preserve"> </w:t>
      </w:r>
      <w:r>
        <w:rPr>
          <w:b/>
        </w:rPr>
        <w:t>and</w:t>
      </w:r>
    </w:p>
    <w:p w:rsidR="005D20C3" w:rsidRDefault="005D20C3">
      <w:pPr>
        <w:pStyle w:val="Indent1"/>
        <w:outlineLvl w:val="0"/>
      </w:pPr>
      <w:r>
        <w:rPr>
          <w:b/>
        </w:rPr>
        <w:t>2.</w:t>
      </w:r>
      <w:r>
        <w:tab/>
        <w:t xml:space="preserve">payments which </w:t>
      </w:r>
      <w:r w:rsidR="000446CA">
        <w:t>claimant</w:t>
      </w:r>
      <w:r w:rsidR="0070518D">
        <w:t xml:space="preserve">s </w:t>
      </w:r>
      <w:r>
        <w:t xml:space="preserve">or members of their family get or can get because they or their partners cannot or could not get </w:t>
      </w:r>
      <w:r w:rsidR="000446CA">
        <w:t>Jobseeker’s Allowance</w:t>
      </w:r>
      <w:r>
        <w:t xml:space="preserve"> because of being involved in a </w:t>
      </w:r>
      <w:r w:rsidR="000446CA">
        <w:t>trade dispute</w:t>
      </w:r>
      <w:r w:rsidRPr="00F60F1D">
        <w:rPr>
          <w:vertAlign w:val="superscript"/>
        </w:rPr>
        <w:t>2</w:t>
      </w:r>
      <w:r>
        <w:t>.</w:t>
      </w:r>
    </w:p>
    <w:p w:rsidR="005D20C3" w:rsidRDefault="005D20C3">
      <w:pPr>
        <w:pStyle w:val="Indent1"/>
      </w:pPr>
      <w:r>
        <w:rPr>
          <w:b/>
        </w:rPr>
        <w:t>Note</w:t>
      </w:r>
      <w:r w:rsidR="000446CA">
        <w:rPr>
          <w:b/>
        </w:rPr>
        <w:t>:</w:t>
      </w:r>
      <w:r w:rsidR="000446CA">
        <w:t xml:space="preserve">  </w:t>
      </w:r>
      <w:r>
        <w:t>Unlike the normal rules, refunds of tax are not income treated as capital</w:t>
      </w:r>
      <w:r w:rsidRPr="00D71B0F">
        <w:rPr>
          <w:vertAlign w:val="superscript"/>
        </w:rPr>
        <w:t>3</w:t>
      </w:r>
      <w:r>
        <w:t>.</w:t>
      </w:r>
    </w:p>
    <w:p w:rsidR="005D20C3" w:rsidRDefault="000446CA">
      <w:pPr>
        <w:pStyle w:val="Leg"/>
        <w:tabs>
          <w:tab w:val="left" w:pos="362"/>
        </w:tabs>
        <w:ind w:left="362" w:hanging="360"/>
        <w:rPr>
          <w:color w:val="000000"/>
        </w:rPr>
      </w:pPr>
      <w:r>
        <w:rPr>
          <w:color w:val="000000"/>
        </w:rPr>
        <w:t xml:space="preserve">1  </w:t>
      </w:r>
      <w:r w:rsidR="005D20C3">
        <w:rPr>
          <w:color w:val="000000"/>
        </w:rPr>
        <w:t>SS C&amp;B (NI) Act 92, sec 125(5)(a)(ii);  2  sec 125(5)(a)(i);  3  IS (Gen) Regs (NI), reg 48(2)</w:t>
      </w:r>
    </w:p>
    <w:p w:rsidR="005D20C3" w:rsidRDefault="000446CA">
      <w:pPr>
        <w:pStyle w:val="SG"/>
        <w:outlineLvl w:val="0"/>
        <w:rPr>
          <w:color w:val="000000"/>
        </w:rPr>
      </w:pPr>
      <w:r>
        <w:rPr>
          <w:color w:val="000000"/>
        </w:rPr>
        <w:t>Amount of Income Support</w:t>
      </w:r>
    </w:p>
    <w:p w:rsidR="005D20C3" w:rsidRDefault="005D20C3">
      <w:pPr>
        <w:pStyle w:val="Para"/>
        <w:outlineLvl w:val="0"/>
        <w:rPr>
          <w:color w:val="000000"/>
        </w:rPr>
      </w:pPr>
      <w:r>
        <w:rPr>
          <w:color w:val="000000"/>
        </w:rPr>
        <w:t xml:space="preserve">Weekly amount of </w:t>
      </w:r>
      <w:r w:rsidR="000446CA">
        <w:rPr>
          <w:color w:val="000000"/>
        </w:rPr>
        <w:t>Income Support</w:t>
      </w:r>
    </w:p>
    <w:p w:rsidR="005D20C3" w:rsidRDefault="005D20C3">
      <w:pPr>
        <w:pStyle w:val="BT"/>
      </w:pPr>
      <w:r>
        <w:t>32649</w:t>
      </w:r>
      <w:r>
        <w:tab/>
      </w:r>
      <w:bookmarkStart w:id="114" w:name="p32649"/>
      <w:bookmarkEnd w:id="114"/>
      <w:r>
        <w:t xml:space="preserve">The amount of </w:t>
      </w:r>
      <w:r w:rsidR="000446CA">
        <w:t>Income Support</w:t>
      </w:r>
      <w:r>
        <w:t xml:space="preserve"> </w:t>
      </w:r>
      <w:r w:rsidR="000446CA">
        <w:t>claimants</w:t>
      </w:r>
      <w:r>
        <w:t xml:space="preserve"> can get for a week if they or their partners cannot or could not get </w:t>
      </w:r>
      <w:r w:rsidR="000446CA">
        <w:t xml:space="preserve">Jobseeker’s Allowance </w:t>
      </w:r>
      <w:r>
        <w:t xml:space="preserve">in that week because of being involved in a </w:t>
      </w:r>
      <w:r w:rsidR="000446CA">
        <w:t>trade dispute</w:t>
      </w:r>
      <w:r>
        <w:t xml:space="preserve"> is</w:t>
      </w:r>
    </w:p>
    <w:p w:rsidR="005D20C3" w:rsidRDefault="005D20C3">
      <w:pPr>
        <w:pStyle w:val="Indent1"/>
      </w:pPr>
      <w:r>
        <w:rPr>
          <w:b/>
        </w:rPr>
        <w:t>1.</w:t>
      </w:r>
      <w:r>
        <w:tab/>
        <w:t xml:space="preserve">nil if the weekly amount of </w:t>
      </w:r>
      <w:r w:rsidR="000446CA">
        <w:t>Income Support</w:t>
      </w:r>
      <w:r>
        <w:t xml:space="preserve"> is equal to or less than the relevant sum (Appendix 2)</w:t>
      </w:r>
      <w:r w:rsidRPr="00F60F1D">
        <w:rPr>
          <w:vertAlign w:val="superscript"/>
        </w:rPr>
        <w:t>1</w:t>
      </w:r>
      <w:r>
        <w:t xml:space="preserve"> </w:t>
      </w:r>
      <w:r>
        <w:rPr>
          <w:b/>
        </w:rPr>
        <w:t>or</w:t>
      </w:r>
    </w:p>
    <w:p w:rsidR="005D20C3" w:rsidRDefault="005D20C3">
      <w:pPr>
        <w:pStyle w:val="Indent1"/>
      </w:pPr>
      <w:r>
        <w:rPr>
          <w:b/>
        </w:rPr>
        <w:t>2.</w:t>
      </w:r>
      <w:r>
        <w:tab/>
        <w:t>the difference between the</w:t>
      </w:r>
    </w:p>
    <w:p w:rsidR="005D20C3" w:rsidRDefault="005D20C3">
      <w:pPr>
        <w:pStyle w:val="Indent2"/>
      </w:pPr>
      <w:r>
        <w:rPr>
          <w:b/>
        </w:rPr>
        <w:t>2.1</w:t>
      </w:r>
      <w:r>
        <w:tab/>
        <w:t xml:space="preserve">weekly amount of </w:t>
      </w:r>
      <w:r w:rsidR="000446CA">
        <w:t>Income Support</w:t>
      </w:r>
      <w:r>
        <w:t xml:space="preserve"> </w:t>
      </w:r>
      <w:r>
        <w:rPr>
          <w:b/>
        </w:rPr>
        <w:t>and</w:t>
      </w:r>
    </w:p>
    <w:p w:rsidR="005D20C3" w:rsidRDefault="005D20C3">
      <w:pPr>
        <w:pStyle w:val="Indent2"/>
      </w:pPr>
      <w:r>
        <w:rPr>
          <w:b/>
        </w:rPr>
        <w:t>2.2</w:t>
      </w:r>
      <w:r>
        <w:tab/>
        <w:t>relevant sum</w:t>
      </w:r>
    </w:p>
    <w:p w:rsidR="005D20C3" w:rsidRDefault="005D20C3">
      <w:pPr>
        <w:pStyle w:val="Indent1"/>
      </w:pPr>
      <w:r>
        <w:tab/>
        <w:t xml:space="preserve">if </w:t>
      </w:r>
      <w:r>
        <w:rPr>
          <w:b/>
        </w:rPr>
        <w:t>1.</w:t>
      </w:r>
      <w:r>
        <w:t xml:space="preserve"> does not apply</w:t>
      </w:r>
      <w:r w:rsidRPr="00F60F1D">
        <w:rPr>
          <w:vertAlign w:val="superscript"/>
        </w:rPr>
        <w:t>2</w:t>
      </w:r>
      <w:r>
        <w:t>.</w:t>
      </w:r>
    </w:p>
    <w:p w:rsidR="005D20C3" w:rsidRDefault="005D20C3">
      <w:pPr>
        <w:pStyle w:val="Leg"/>
        <w:rPr>
          <w:color w:val="000000"/>
        </w:rPr>
      </w:pPr>
      <w:r>
        <w:rPr>
          <w:color w:val="000000"/>
        </w:rPr>
        <w:t>1  SS C&amp;B (NI) Act 92, sec 125(5)(b)(i);  2  sec 125(5)(b)(ii)</w:t>
      </w:r>
    </w:p>
    <w:p w:rsidR="005D20C3" w:rsidRDefault="009C3058">
      <w:pPr>
        <w:pStyle w:val="Para"/>
        <w:outlineLvl w:val="0"/>
        <w:rPr>
          <w:color w:val="000000"/>
        </w:rPr>
      </w:pPr>
      <w:r>
        <w:rPr>
          <w:color w:val="000000"/>
        </w:rPr>
        <w:br w:type="page"/>
      </w:r>
      <w:r w:rsidR="000446CA">
        <w:rPr>
          <w:color w:val="000000"/>
        </w:rPr>
        <w:lastRenderedPageBreak/>
        <w:t>Income Support</w:t>
      </w:r>
      <w:r w:rsidR="005D20C3">
        <w:rPr>
          <w:color w:val="000000"/>
        </w:rPr>
        <w:t xml:space="preserve"> for part-weeks</w:t>
      </w:r>
    </w:p>
    <w:p w:rsidR="005D20C3" w:rsidRDefault="005D20C3">
      <w:pPr>
        <w:pStyle w:val="BT"/>
      </w:pPr>
      <w:r>
        <w:t>32650</w:t>
      </w:r>
      <w:r>
        <w:tab/>
      </w:r>
      <w:bookmarkStart w:id="115" w:name="p32650"/>
      <w:bookmarkEnd w:id="115"/>
      <w:r>
        <w:t xml:space="preserve">The amount of </w:t>
      </w:r>
      <w:r w:rsidR="000446CA">
        <w:t>Income Support</w:t>
      </w:r>
      <w:r>
        <w:t xml:space="preserve"> </w:t>
      </w:r>
      <w:r w:rsidR="000446CA">
        <w:t>claimants</w:t>
      </w:r>
      <w:r>
        <w:t xml:space="preserve"> can get for a part-week if they or their partners cannot or could not get </w:t>
      </w:r>
      <w:r w:rsidR="000446CA">
        <w:t>Jobseeker’s Allowance</w:t>
      </w:r>
      <w:r>
        <w:t xml:space="preserve"> in that part-week because of being involved in a </w:t>
      </w:r>
      <w:r w:rsidR="000446CA">
        <w:t>trade dispute</w:t>
      </w:r>
      <w:r>
        <w:t xml:space="preserve"> is</w:t>
      </w:r>
    </w:p>
    <w:p w:rsidR="005D20C3" w:rsidRDefault="005D20C3">
      <w:pPr>
        <w:pStyle w:val="Indent1"/>
      </w:pPr>
      <w:r>
        <w:rPr>
          <w:b/>
        </w:rPr>
        <w:t>1.</w:t>
      </w:r>
      <w:r>
        <w:tab/>
        <w:t xml:space="preserve">nil if the amount of </w:t>
      </w:r>
      <w:r w:rsidR="000446CA">
        <w:t>Income Support</w:t>
      </w:r>
      <w:r>
        <w:t xml:space="preserve"> for the part-week is equal to or less than the amount of the relevant sum (Appendix 2) for the same number of days as there are in the part-week </w:t>
      </w:r>
      <w:r>
        <w:rPr>
          <w:b/>
        </w:rPr>
        <w:t>or</w:t>
      </w:r>
    </w:p>
    <w:p w:rsidR="005D20C3" w:rsidRDefault="005D20C3">
      <w:pPr>
        <w:pStyle w:val="Indent1"/>
      </w:pPr>
      <w:r>
        <w:rPr>
          <w:b/>
        </w:rPr>
        <w:t>2.</w:t>
      </w:r>
      <w:r>
        <w:tab/>
        <w:t>the difference between the amount of</w:t>
      </w:r>
    </w:p>
    <w:p w:rsidR="005D20C3" w:rsidRDefault="005D20C3">
      <w:pPr>
        <w:pStyle w:val="Indent2"/>
      </w:pPr>
      <w:r>
        <w:rPr>
          <w:b/>
        </w:rPr>
        <w:t>2.1</w:t>
      </w:r>
      <w:r>
        <w:tab/>
      </w:r>
      <w:r w:rsidR="000446CA">
        <w:t>Income Support</w:t>
      </w:r>
      <w:r>
        <w:t xml:space="preserve"> for the part-week </w:t>
      </w:r>
      <w:r>
        <w:rPr>
          <w:b/>
        </w:rPr>
        <w:t>and</w:t>
      </w:r>
    </w:p>
    <w:p w:rsidR="005D20C3" w:rsidRDefault="005D20C3">
      <w:pPr>
        <w:pStyle w:val="Indent2"/>
      </w:pPr>
      <w:r>
        <w:rPr>
          <w:b/>
        </w:rPr>
        <w:t>2.2</w:t>
      </w:r>
      <w:r>
        <w:tab/>
        <w:t>the relevant sum for the same number of days as there are in the part-week</w:t>
      </w:r>
    </w:p>
    <w:p w:rsidR="005D20C3" w:rsidRDefault="005D20C3">
      <w:pPr>
        <w:pStyle w:val="Indent2"/>
      </w:pPr>
      <w:r>
        <w:t xml:space="preserve">if </w:t>
      </w:r>
      <w:r>
        <w:rPr>
          <w:b/>
        </w:rPr>
        <w:t>1.</w:t>
      </w:r>
      <w:r>
        <w:t xml:space="preserve"> does not apply</w:t>
      </w:r>
      <w:r w:rsidRPr="00F60F1D">
        <w:rPr>
          <w:vertAlign w:val="superscript"/>
        </w:rPr>
        <w:t>1</w:t>
      </w:r>
      <w:r>
        <w:t>.</w:t>
      </w:r>
    </w:p>
    <w:p w:rsidR="005D20C3" w:rsidRDefault="005D20C3">
      <w:pPr>
        <w:pStyle w:val="Leg"/>
        <w:rPr>
          <w:color w:val="000000"/>
        </w:rPr>
      </w:pPr>
      <w:r>
        <w:rPr>
          <w:color w:val="000000"/>
        </w:rPr>
        <w:t>1  SS C&amp;B (NI) Act 92, sec 125(6);</w:t>
      </w:r>
      <w:r w:rsidR="00D71B0F">
        <w:rPr>
          <w:color w:val="000000"/>
        </w:rPr>
        <w:t xml:space="preserve"> </w:t>
      </w:r>
      <w:r>
        <w:rPr>
          <w:color w:val="000000"/>
        </w:rPr>
        <w:t xml:space="preserve"> IS (Gen) Regs (NI), reg 77</w:t>
      </w:r>
    </w:p>
    <w:p w:rsidR="005D20C3" w:rsidRDefault="005D20C3">
      <w:pPr>
        <w:pStyle w:val="BT"/>
      </w:pPr>
      <w:r>
        <w:t>32651</w:t>
      </w:r>
      <w:r>
        <w:tab/>
        <w:t>To work out the amount of the relevant sum for the part-week</w:t>
      </w:r>
    </w:p>
    <w:p w:rsidR="005D20C3" w:rsidRDefault="005D20C3">
      <w:pPr>
        <w:pStyle w:val="Indent1"/>
      </w:pPr>
      <w:r>
        <w:rPr>
          <w:b/>
        </w:rPr>
        <w:t>1.</w:t>
      </w:r>
      <w:r>
        <w:tab/>
        <w:t xml:space="preserve">divide the relevant sum by 7 </w:t>
      </w:r>
      <w:r>
        <w:rPr>
          <w:b/>
        </w:rPr>
        <w:t>and</w:t>
      </w:r>
    </w:p>
    <w:p w:rsidR="005D20C3" w:rsidRDefault="005D20C3">
      <w:pPr>
        <w:pStyle w:val="Indent1"/>
      </w:pPr>
      <w:r>
        <w:rPr>
          <w:b/>
        </w:rPr>
        <w:t>2.</w:t>
      </w:r>
      <w:r>
        <w:tab/>
        <w:t>multiply that figure by the number of days in the part-week.</w:t>
      </w:r>
    </w:p>
    <w:p w:rsidR="005D20C3" w:rsidRDefault="005D20C3">
      <w:pPr>
        <w:pStyle w:val="BT"/>
      </w:pPr>
      <w:r>
        <w:t>32652</w:t>
      </w:r>
      <w:r>
        <w:tab/>
      </w:r>
      <w:r w:rsidR="000446CA">
        <w:t xml:space="preserve">DMG </w:t>
      </w:r>
      <w:r>
        <w:t xml:space="preserve">32650 does not apply to any part of a week when </w:t>
      </w:r>
      <w:r w:rsidR="000446CA">
        <w:t>claimants</w:t>
      </w:r>
      <w:r>
        <w:t xml:space="preserve"> or partners are not involved in a </w:t>
      </w:r>
      <w:r w:rsidR="000446CA">
        <w:t>trade dispute</w:t>
      </w:r>
      <w:r>
        <w:t xml:space="preserve">.  So it would not apply when working out what </w:t>
      </w:r>
      <w:r w:rsidR="000446CA">
        <w:t>Income Support claimants</w:t>
      </w:r>
      <w:r>
        <w:t xml:space="preserve"> can get for four days in a week if they</w:t>
      </w:r>
    </w:p>
    <w:p w:rsidR="005D20C3" w:rsidRDefault="005D20C3">
      <w:pPr>
        <w:pStyle w:val="Indent1"/>
      </w:pPr>
      <w:r>
        <w:rPr>
          <w:b/>
        </w:rPr>
        <w:t>1.</w:t>
      </w:r>
      <w:r>
        <w:tab/>
        <w:t xml:space="preserve">or their partners cannot or could not get </w:t>
      </w:r>
      <w:r w:rsidR="000446CA">
        <w:t>Jobseeker’s Allowance</w:t>
      </w:r>
      <w:r>
        <w:t xml:space="preserve"> because of being involved in a </w:t>
      </w:r>
      <w:r w:rsidR="000446CA">
        <w:t>trade dispute</w:t>
      </w:r>
      <w:r>
        <w:t xml:space="preserve"> for three days in that week </w:t>
      </w:r>
      <w:r>
        <w:rPr>
          <w:b/>
        </w:rPr>
        <w:t>and</w:t>
      </w:r>
    </w:p>
    <w:p w:rsidR="005D20C3" w:rsidRDefault="005D20C3">
      <w:pPr>
        <w:pStyle w:val="Indent1"/>
      </w:pPr>
      <w:r>
        <w:rPr>
          <w:b/>
        </w:rPr>
        <w:t>2.</w:t>
      </w:r>
      <w:r>
        <w:tab/>
        <w:t xml:space="preserve">can get </w:t>
      </w:r>
      <w:r w:rsidR="000446CA">
        <w:t>Income Support</w:t>
      </w:r>
      <w:r w:rsidR="009C3058">
        <w:t xml:space="preserve"> for all of that week.</w:t>
      </w:r>
    </w:p>
    <w:p w:rsidR="005D20C3" w:rsidRDefault="009C3058" w:rsidP="00D71B0F">
      <w:pPr>
        <w:pStyle w:val="BT"/>
      </w:pPr>
      <w:r>
        <w:tab/>
      </w:r>
      <w:r w:rsidR="005D20C3">
        <w:t>32653</w:t>
      </w:r>
      <w:r>
        <w:t xml:space="preserve"> </w:t>
      </w:r>
      <w:r w:rsidR="00D71B0F">
        <w:t>–</w:t>
      </w:r>
      <w:r w:rsidR="005D20C3">
        <w:t xml:space="preserve"> 32664</w:t>
      </w:r>
    </w:p>
    <w:p w:rsidR="005D20C3" w:rsidRDefault="005D20C3">
      <w:pPr>
        <w:pStyle w:val="TG"/>
        <w:rPr>
          <w:color w:val="000000"/>
        </w:rPr>
        <w:sectPr w:rsidR="005D20C3" w:rsidSect="00E97FB6">
          <w:headerReference w:type="default" r:id="rId56"/>
          <w:footerReference w:type="default" r:id="rId57"/>
          <w:pgSz w:w="11907" w:h="16840" w:code="9"/>
          <w:pgMar w:top="993" w:right="1797" w:bottom="1440" w:left="1797" w:header="720" w:footer="720" w:gutter="0"/>
          <w:cols w:space="720"/>
          <w:noEndnote/>
        </w:sectPr>
      </w:pPr>
    </w:p>
    <w:p w:rsidR="005D20C3" w:rsidRDefault="005D20C3">
      <w:pPr>
        <w:pStyle w:val="TG"/>
        <w:rPr>
          <w:color w:val="000000"/>
        </w:rPr>
      </w:pPr>
      <w:r>
        <w:rPr>
          <w:color w:val="000000"/>
        </w:rPr>
        <w:lastRenderedPageBreak/>
        <w:t xml:space="preserve">Special rules for </w:t>
      </w:r>
      <w:r w:rsidR="00714D6F">
        <w:rPr>
          <w:color w:val="000000"/>
        </w:rPr>
        <w:t>income-based Jobseeker’s Allowance</w:t>
      </w:r>
      <w:r>
        <w:rPr>
          <w:color w:val="000000"/>
        </w:rPr>
        <w:t xml:space="preserve"> or Income Support</w:t>
      </w:r>
    </w:p>
    <w:p w:rsidR="005D20C3" w:rsidRDefault="005D20C3">
      <w:pPr>
        <w:pStyle w:val="SG"/>
        <w:rPr>
          <w:color w:val="000000"/>
        </w:rPr>
      </w:pPr>
      <w:r>
        <w:rPr>
          <w:color w:val="000000"/>
        </w:rPr>
        <w:t>About the guidance</w:t>
      </w:r>
    </w:p>
    <w:p w:rsidR="005D20C3" w:rsidRDefault="009C3058">
      <w:pPr>
        <w:pStyle w:val="Para"/>
        <w:rPr>
          <w:color w:val="000000"/>
        </w:rPr>
      </w:pPr>
      <w:r>
        <w:rPr>
          <w:color w:val="000000"/>
        </w:rPr>
        <w:t>Income-based Jobseeker’s Allowance</w:t>
      </w:r>
    </w:p>
    <w:p w:rsidR="005D20C3" w:rsidRDefault="005D20C3">
      <w:pPr>
        <w:pStyle w:val="BT"/>
      </w:pPr>
      <w:r>
        <w:t>32665</w:t>
      </w:r>
      <w:r>
        <w:tab/>
      </w:r>
      <w:bookmarkStart w:id="116" w:name="p32665"/>
      <w:bookmarkEnd w:id="116"/>
      <w:r>
        <w:t xml:space="preserve">Decision makers should use this guidance to consider what </w:t>
      </w:r>
      <w:r w:rsidR="009C3058">
        <w:t>income-based Jobseeker’s Allowance claimants</w:t>
      </w:r>
      <w:r>
        <w:t xml:space="preserve"> can get if the decision maker has decided one or more members of the </w:t>
      </w:r>
      <w:r w:rsidR="009C3058">
        <w:t>claimant’s</w:t>
      </w:r>
      <w:r>
        <w:t xml:space="preserve"> family cannot or could not get </w:t>
      </w:r>
      <w:r w:rsidR="009C3058">
        <w:t>Jobseeker’s Allowance</w:t>
      </w:r>
      <w:r>
        <w:t xml:space="preserve"> because of being involved in a </w:t>
      </w:r>
      <w:r w:rsidR="009C3058">
        <w:t>trade dispute</w:t>
      </w:r>
      <w:r>
        <w:t>.</w:t>
      </w:r>
      <w:r w:rsidR="009C3058">
        <w:t xml:space="preserve"> </w:t>
      </w:r>
      <w:r>
        <w:t xml:space="preserve"> Decision makers should also use the guidance at </w:t>
      </w:r>
      <w:r w:rsidR="009C3058">
        <w:t xml:space="preserve">DMG </w:t>
      </w:r>
      <w:r>
        <w:t>32600</w:t>
      </w:r>
      <w:r w:rsidR="009C3058">
        <w:t xml:space="preserve"> </w:t>
      </w:r>
      <w:r>
        <w:t>-</w:t>
      </w:r>
      <w:r w:rsidR="009C3058">
        <w:t xml:space="preserve"> </w:t>
      </w:r>
      <w:r>
        <w:t xml:space="preserve">32608 to work out what </w:t>
      </w:r>
      <w:r w:rsidR="009C3058">
        <w:t>income-based Jobseeker’s Allowance claimants</w:t>
      </w:r>
      <w:r>
        <w:t xml:space="preserve"> can get if</w:t>
      </w:r>
    </w:p>
    <w:p w:rsidR="005D20C3" w:rsidRDefault="005D20C3">
      <w:pPr>
        <w:pStyle w:val="Indent1"/>
        <w:outlineLvl w:val="0"/>
      </w:pPr>
      <w:r>
        <w:rPr>
          <w:b/>
        </w:rPr>
        <w:t>1.</w:t>
      </w:r>
      <w:r>
        <w:tab/>
        <w:t>the decision maker has decided the partner or the other member of the joint claim couple</w:t>
      </w:r>
    </w:p>
    <w:p w:rsidR="005D20C3" w:rsidRDefault="005D20C3">
      <w:pPr>
        <w:pStyle w:val="Indent2"/>
      </w:pPr>
      <w:r>
        <w:rPr>
          <w:b/>
        </w:rPr>
        <w:t>1.1</w:t>
      </w:r>
      <w:r>
        <w:tab/>
        <w:t xml:space="preserve">cannot or could not get </w:t>
      </w:r>
      <w:r w:rsidR="009C3058">
        <w:t>Jobseeker’s Allowance</w:t>
      </w:r>
      <w:r>
        <w:t xml:space="preserve"> because of being involved in a </w:t>
      </w:r>
      <w:r w:rsidR="009C3058">
        <w:t>trade dispute</w:t>
      </w:r>
      <w:r>
        <w:t xml:space="preserve"> </w:t>
      </w:r>
      <w:r>
        <w:rPr>
          <w:b/>
        </w:rPr>
        <w:t>and</w:t>
      </w:r>
    </w:p>
    <w:p w:rsidR="005D20C3" w:rsidRDefault="005D20C3">
      <w:pPr>
        <w:pStyle w:val="Indent2"/>
      </w:pPr>
      <w:r>
        <w:rPr>
          <w:b/>
        </w:rPr>
        <w:t>1.2</w:t>
      </w:r>
      <w:r>
        <w:tab/>
        <w:t xml:space="preserve">is not incapable of work </w:t>
      </w:r>
      <w:r>
        <w:rPr>
          <w:b/>
        </w:rPr>
        <w:t>and</w:t>
      </w:r>
    </w:p>
    <w:p w:rsidR="005D20C3" w:rsidRDefault="005D20C3">
      <w:pPr>
        <w:pStyle w:val="Indent2"/>
      </w:pPr>
      <w:r>
        <w:rPr>
          <w:b/>
        </w:rPr>
        <w:t>1.3</w:t>
      </w:r>
      <w:r>
        <w:tab/>
        <w:t xml:space="preserve">is not in the maternity period </w:t>
      </w:r>
      <w:r>
        <w:rPr>
          <w:b/>
        </w:rPr>
        <w:t>and</w:t>
      </w:r>
    </w:p>
    <w:p w:rsidR="005D20C3" w:rsidRDefault="005D20C3">
      <w:pPr>
        <w:pStyle w:val="Indent1"/>
        <w:outlineLvl w:val="0"/>
      </w:pPr>
      <w:r>
        <w:rPr>
          <w:b/>
        </w:rPr>
        <w:t>2.</w:t>
      </w:r>
      <w:r>
        <w:tab/>
        <w:t xml:space="preserve">that person has not returned to work for the same employer after being involved in a </w:t>
      </w:r>
      <w:r w:rsidR="009C3058">
        <w:t>trade dispute</w:t>
      </w:r>
      <w:r>
        <w:t>.</w:t>
      </w:r>
    </w:p>
    <w:p w:rsidR="005D20C3" w:rsidRDefault="009C3058">
      <w:pPr>
        <w:pStyle w:val="Para"/>
        <w:jc w:val="both"/>
        <w:outlineLvl w:val="0"/>
        <w:rPr>
          <w:color w:val="000000"/>
        </w:rPr>
      </w:pPr>
      <w:r>
        <w:rPr>
          <w:color w:val="000000"/>
        </w:rPr>
        <w:t>Income Support</w:t>
      </w:r>
    </w:p>
    <w:p w:rsidR="005D20C3" w:rsidRDefault="005D20C3">
      <w:pPr>
        <w:pStyle w:val="BT"/>
      </w:pPr>
      <w:r>
        <w:t>32666</w:t>
      </w:r>
      <w:r>
        <w:tab/>
      </w:r>
      <w:bookmarkStart w:id="117" w:name="p32666"/>
      <w:bookmarkEnd w:id="117"/>
      <w:r>
        <w:t xml:space="preserve">Decision makers should use this guidance and the guidance at </w:t>
      </w:r>
      <w:r w:rsidR="009C3058">
        <w:t xml:space="preserve">DMG </w:t>
      </w:r>
      <w:r>
        <w:t>32635</w:t>
      </w:r>
      <w:r w:rsidR="009C3058">
        <w:t xml:space="preserve"> </w:t>
      </w:r>
      <w:r>
        <w:t>-</w:t>
      </w:r>
      <w:r w:rsidR="009C3058">
        <w:t xml:space="preserve"> </w:t>
      </w:r>
      <w:r>
        <w:t xml:space="preserve">32652 to decide what </w:t>
      </w:r>
      <w:r w:rsidR="009C3058">
        <w:t>Income Support</w:t>
      </w:r>
      <w:r>
        <w:t xml:space="preserve"> </w:t>
      </w:r>
      <w:r w:rsidR="009C3058">
        <w:t>claimants</w:t>
      </w:r>
      <w:r>
        <w:t xml:space="preserve"> can get if the decision maker has decided </w:t>
      </w:r>
      <w:r w:rsidR="009C3058">
        <w:t>claimants</w:t>
      </w:r>
      <w:r>
        <w:t xml:space="preserve"> or partners</w:t>
      </w:r>
    </w:p>
    <w:p w:rsidR="005D20C3" w:rsidRDefault="005D20C3">
      <w:pPr>
        <w:pStyle w:val="Indent1"/>
      </w:pPr>
      <w:r>
        <w:rPr>
          <w:b/>
        </w:rPr>
        <w:t>1.</w:t>
      </w:r>
      <w:r>
        <w:tab/>
        <w:t xml:space="preserve">cannot or could not get </w:t>
      </w:r>
      <w:r w:rsidR="009C3058">
        <w:t>Jobseeker’s Allowance</w:t>
      </w:r>
      <w:r>
        <w:t xml:space="preserve"> because of being involved in a </w:t>
      </w:r>
      <w:r w:rsidR="009C3058">
        <w:t>trade dispute</w:t>
      </w:r>
      <w:r>
        <w:t xml:space="preserve"> </w:t>
      </w:r>
      <w:r>
        <w:rPr>
          <w:b/>
        </w:rPr>
        <w:t>and</w:t>
      </w:r>
    </w:p>
    <w:p w:rsidR="005D20C3" w:rsidRDefault="005D20C3">
      <w:pPr>
        <w:pStyle w:val="Indent1"/>
      </w:pPr>
      <w:r>
        <w:rPr>
          <w:b/>
        </w:rPr>
        <w:t>2.</w:t>
      </w:r>
      <w:r>
        <w:tab/>
        <w:t xml:space="preserve">are not incapable of work </w:t>
      </w:r>
      <w:r>
        <w:rPr>
          <w:b/>
        </w:rPr>
        <w:t>and</w:t>
      </w:r>
    </w:p>
    <w:p w:rsidR="005D20C3" w:rsidRDefault="005D20C3">
      <w:pPr>
        <w:pStyle w:val="Indent1"/>
      </w:pPr>
      <w:r>
        <w:rPr>
          <w:b/>
        </w:rPr>
        <w:t>3.</w:t>
      </w:r>
      <w:r>
        <w:tab/>
        <w:t>are not in the maternity period.</w:t>
      </w:r>
    </w:p>
    <w:p w:rsidR="005D20C3" w:rsidRDefault="005D20C3">
      <w:pPr>
        <w:pStyle w:val="BT"/>
      </w:pPr>
      <w:r>
        <w:t>32667</w:t>
      </w:r>
      <w:r>
        <w:tab/>
        <w:t xml:space="preserve">Decision makers should use the guidance at </w:t>
      </w:r>
      <w:r w:rsidR="009C3058">
        <w:t xml:space="preserve">DMG </w:t>
      </w:r>
      <w:r>
        <w:t>32755</w:t>
      </w:r>
      <w:r w:rsidR="009C3058">
        <w:t xml:space="preserve"> </w:t>
      </w:r>
      <w:r>
        <w:t>-</w:t>
      </w:r>
      <w:r w:rsidR="009C3058">
        <w:t xml:space="preserve"> </w:t>
      </w:r>
      <w:r>
        <w:t xml:space="preserve">32817 to decide what </w:t>
      </w:r>
      <w:r w:rsidR="009C3058">
        <w:t>Income Support</w:t>
      </w:r>
      <w:r>
        <w:t xml:space="preserve"> </w:t>
      </w:r>
      <w:r w:rsidR="009C3058">
        <w:t>claimants</w:t>
      </w:r>
      <w:r>
        <w:t xml:space="preserve"> can get if clients or partners have returned to work for the same employer after being involved in a </w:t>
      </w:r>
      <w:r w:rsidR="009C3058">
        <w:t>trade dispute</w:t>
      </w:r>
      <w:r>
        <w:t>.</w:t>
      </w:r>
    </w:p>
    <w:p w:rsidR="005D20C3" w:rsidRDefault="005D20C3">
      <w:pPr>
        <w:pStyle w:val="Para"/>
        <w:spacing w:before="170" w:after="170"/>
        <w:jc w:val="both"/>
        <w:rPr>
          <w:color w:val="000000"/>
        </w:rPr>
      </w:pPr>
      <w:r>
        <w:rPr>
          <w:color w:val="000000"/>
        </w:rPr>
        <w:br w:type="page"/>
      </w:r>
      <w:r>
        <w:rPr>
          <w:color w:val="000000"/>
        </w:rPr>
        <w:lastRenderedPageBreak/>
        <w:t>The guidance</w:t>
      </w:r>
    </w:p>
    <w:p w:rsidR="005D20C3" w:rsidRDefault="005D20C3">
      <w:pPr>
        <w:pStyle w:val="BT"/>
      </w:pPr>
      <w:r>
        <w:t>32668</w:t>
      </w:r>
      <w:r>
        <w:tab/>
      </w:r>
      <w:bookmarkStart w:id="118" w:name="p32668"/>
      <w:bookmarkEnd w:id="118"/>
      <w:r>
        <w:t xml:space="preserve">In this guidance people or a person who cannot or could not get </w:t>
      </w:r>
      <w:r w:rsidR="009C3058">
        <w:t>Jobseeker’s Allowance</w:t>
      </w:r>
      <w:r>
        <w:t xml:space="preserve"> because of being involved in a </w:t>
      </w:r>
      <w:r w:rsidR="009C3058">
        <w:t>trade dispute</w:t>
      </w:r>
      <w:r>
        <w:t xml:space="preserve"> refers to</w:t>
      </w:r>
    </w:p>
    <w:p w:rsidR="005D20C3" w:rsidRDefault="005D20C3">
      <w:pPr>
        <w:pStyle w:val="Indent1"/>
      </w:pPr>
      <w:r>
        <w:rPr>
          <w:b/>
        </w:rPr>
        <w:t>1.</w:t>
      </w:r>
      <w:r>
        <w:tab/>
        <w:t xml:space="preserve">for </w:t>
      </w:r>
      <w:r w:rsidR="009C3058">
        <w:t>income-based Jobseeker’s Allowance</w:t>
      </w:r>
      <w:r>
        <w:t xml:space="preserve"> any member of the </w:t>
      </w:r>
      <w:r w:rsidR="009C3058">
        <w:t>claimant’s</w:t>
      </w:r>
      <w:r>
        <w:t xml:space="preserve"> family </w:t>
      </w:r>
      <w:r>
        <w:rPr>
          <w:b/>
        </w:rPr>
        <w:t>and</w:t>
      </w:r>
    </w:p>
    <w:p w:rsidR="005D20C3" w:rsidRDefault="005D20C3">
      <w:pPr>
        <w:pStyle w:val="Indent1"/>
      </w:pPr>
      <w:r>
        <w:rPr>
          <w:b/>
        </w:rPr>
        <w:t>2.</w:t>
      </w:r>
      <w:r>
        <w:tab/>
        <w:t xml:space="preserve">for </w:t>
      </w:r>
      <w:r w:rsidR="009C3058">
        <w:t>Income Support</w:t>
      </w:r>
      <w:r>
        <w:t xml:space="preserve"> </w:t>
      </w:r>
      <w:r w:rsidR="009C3058">
        <w:t>claimants</w:t>
      </w:r>
      <w:r>
        <w:t xml:space="preserve"> and partners</w:t>
      </w:r>
    </w:p>
    <w:p w:rsidR="005D20C3" w:rsidRDefault="005D20C3">
      <w:pPr>
        <w:pStyle w:val="BT"/>
      </w:pPr>
      <w:r>
        <w:tab/>
        <w:t xml:space="preserve">who cannot or could not get </w:t>
      </w:r>
      <w:r w:rsidR="009C3058">
        <w:t>Jobseeker’s Allowance</w:t>
      </w:r>
      <w:r>
        <w:t xml:space="preserve"> because of being involved in a </w:t>
      </w:r>
      <w:r w:rsidR="009C3058">
        <w:t>trade dispute</w:t>
      </w:r>
      <w:r>
        <w:t>, unless otherwise stated.</w:t>
      </w:r>
    </w:p>
    <w:p w:rsidR="005D20C3" w:rsidRDefault="00B03DBD">
      <w:pPr>
        <w:pStyle w:val="BT"/>
      </w:pPr>
      <w:r>
        <w:tab/>
      </w:r>
      <w:r w:rsidR="005D20C3">
        <w:t>32669</w:t>
      </w:r>
      <w:r>
        <w:t xml:space="preserve"> </w:t>
      </w:r>
      <w:r w:rsidR="00D71B0F">
        <w:t>–</w:t>
      </w:r>
      <w:r w:rsidR="005D20C3">
        <w:t xml:space="preserve"> 32674</w:t>
      </w:r>
    </w:p>
    <w:p w:rsidR="005D20C3" w:rsidRDefault="005D20C3">
      <w:pPr>
        <w:pStyle w:val="SG"/>
        <w:rPr>
          <w:color w:val="000000"/>
        </w:rPr>
      </w:pPr>
      <w:r>
        <w:rPr>
          <w:color w:val="000000"/>
        </w:rPr>
        <w:t>Conditions of entitlement</w:t>
      </w:r>
    </w:p>
    <w:p w:rsidR="005D20C3" w:rsidRDefault="005D20C3">
      <w:pPr>
        <w:pStyle w:val="Para"/>
        <w:rPr>
          <w:color w:val="000000"/>
        </w:rPr>
      </w:pPr>
      <w:r>
        <w:rPr>
          <w:color w:val="000000"/>
        </w:rPr>
        <w:t>Members of a joint–claim couple who do not have to satisfy certain conditions of entitlement</w:t>
      </w:r>
    </w:p>
    <w:p w:rsidR="005D20C3" w:rsidRDefault="005D20C3">
      <w:pPr>
        <w:pStyle w:val="BT"/>
      </w:pPr>
      <w:r>
        <w:t>32675</w:t>
      </w:r>
      <w:r>
        <w:tab/>
        <w:t xml:space="preserve">For </w:t>
      </w:r>
      <w:r>
        <w:rPr>
          <w:b/>
        </w:rPr>
        <w:t>J</w:t>
      </w:r>
      <w:r w:rsidR="009C3058">
        <w:rPr>
          <w:b/>
        </w:rPr>
        <w:t>obseeker’s Allowance</w:t>
      </w:r>
      <w:r>
        <w:t xml:space="preserve">, a member of a joint-claim couple who cannot or could not get </w:t>
      </w:r>
      <w:r w:rsidR="009C3058">
        <w:t>Jobseeker’s Allowance</w:t>
      </w:r>
      <w:r>
        <w:t xml:space="preserve"> because of being involved in a </w:t>
      </w:r>
      <w:r w:rsidR="009C3058">
        <w:t>trade dispute</w:t>
      </w:r>
      <w:r>
        <w:t xml:space="preserve"> does not have to satisfy certain conditions of entitlement if the other member of the couple is not also involved in a </w:t>
      </w:r>
      <w:r w:rsidR="009C3058">
        <w:t>trade dispute</w:t>
      </w:r>
      <w:r w:rsidRPr="00F60F1D">
        <w:rPr>
          <w:vertAlign w:val="superscript"/>
        </w:rPr>
        <w:t>1</w:t>
      </w:r>
      <w:r>
        <w:t xml:space="preserve">.  The member involved in a </w:t>
      </w:r>
      <w:r w:rsidR="009C3058">
        <w:t>trade dispute does not have to</w:t>
      </w:r>
    </w:p>
    <w:p w:rsidR="005D20C3" w:rsidRDefault="005D20C3">
      <w:pPr>
        <w:pStyle w:val="Indent1"/>
      </w:pPr>
      <w:r>
        <w:rPr>
          <w:b/>
        </w:rPr>
        <w:t>1.</w:t>
      </w:r>
      <w:r>
        <w:tab/>
        <w:t>be available for employment</w:t>
      </w:r>
      <w:r w:rsidRPr="00F60F1D">
        <w:rPr>
          <w:vertAlign w:val="superscript"/>
        </w:rPr>
        <w:t>2</w:t>
      </w:r>
    </w:p>
    <w:p w:rsidR="005D20C3" w:rsidRDefault="005D20C3">
      <w:pPr>
        <w:pStyle w:val="Indent1"/>
      </w:pPr>
      <w:r>
        <w:rPr>
          <w:b/>
        </w:rPr>
        <w:t>2.</w:t>
      </w:r>
      <w:r>
        <w:tab/>
        <w:t xml:space="preserve">enter into a </w:t>
      </w:r>
      <w:r w:rsidR="009C3058">
        <w:t>jobseeker’s agreement</w:t>
      </w:r>
      <w:r w:rsidRPr="00F60F1D">
        <w:rPr>
          <w:vertAlign w:val="superscript"/>
        </w:rPr>
        <w:t>3</w:t>
      </w:r>
    </w:p>
    <w:p w:rsidR="005D20C3" w:rsidRDefault="005D20C3">
      <w:pPr>
        <w:pStyle w:val="Indent1"/>
      </w:pPr>
      <w:r>
        <w:rPr>
          <w:b/>
        </w:rPr>
        <w:t>3.</w:t>
      </w:r>
      <w:r>
        <w:tab/>
        <w:t xml:space="preserve">be </w:t>
      </w:r>
      <w:r w:rsidR="00047E7C">
        <w:t>actively seeking employment</w:t>
      </w:r>
      <w:r w:rsidRPr="00F60F1D">
        <w:rPr>
          <w:vertAlign w:val="superscript"/>
        </w:rPr>
        <w:t>4</w:t>
      </w:r>
    </w:p>
    <w:p w:rsidR="005D20C3" w:rsidRDefault="005D20C3">
      <w:pPr>
        <w:pStyle w:val="Indent1"/>
      </w:pPr>
      <w:r>
        <w:rPr>
          <w:b/>
        </w:rPr>
        <w:t>4</w:t>
      </w:r>
      <w:r>
        <w:rPr>
          <w:b/>
        </w:rPr>
        <w:tab/>
      </w:r>
      <w:r>
        <w:t>be capable of work</w:t>
      </w:r>
      <w:r w:rsidRPr="00F60F1D">
        <w:rPr>
          <w:vertAlign w:val="superscript"/>
        </w:rPr>
        <w:t>5</w:t>
      </w:r>
    </w:p>
    <w:p w:rsidR="005D20C3" w:rsidRDefault="005D20C3">
      <w:pPr>
        <w:pStyle w:val="Indent1"/>
      </w:pPr>
      <w:r>
        <w:rPr>
          <w:b/>
        </w:rPr>
        <w:t>5</w:t>
      </w:r>
      <w:r>
        <w:tab/>
        <w:t>live in Northern Ireland</w:t>
      </w:r>
      <w:r w:rsidRPr="00F60F1D">
        <w:rPr>
          <w:vertAlign w:val="superscript"/>
        </w:rPr>
        <w:t>6</w:t>
      </w:r>
      <w:r>
        <w:t>.</w:t>
      </w:r>
    </w:p>
    <w:p w:rsidR="005D20C3" w:rsidRDefault="005D20C3">
      <w:pPr>
        <w:pStyle w:val="BT"/>
      </w:pPr>
      <w:r>
        <w:tab/>
        <w:t xml:space="preserve">The member involved in a </w:t>
      </w:r>
      <w:r w:rsidR="00047E7C">
        <w:t>trade dispute</w:t>
      </w:r>
      <w:r>
        <w:t xml:space="preserve"> can be in relevant education</w:t>
      </w:r>
      <w:r w:rsidRPr="00F60F1D">
        <w:rPr>
          <w:vertAlign w:val="superscript"/>
        </w:rPr>
        <w:t>7</w:t>
      </w:r>
      <w:r w:rsidR="00047E7C">
        <w:t>.</w:t>
      </w:r>
    </w:p>
    <w:p w:rsidR="005D20C3" w:rsidRDefault="005D20C3">
      <w:pPr>
        <w:pStyle w:val="Leg"/>
        <w:rPr>
          <w:color w:val="000000"/>
        </w:rPr>
      </w:pPr>
      <w:r>
        <w:rPr>
          <w:color w:val="000000"/>
        </w:rPr>
        <w:t>1</w:t>
      </w:r>
      <w:r w:rsidR="00047E7C">
        <w:rPr>
          <w:color w:val="000000"/>
        </w:rPr>
        <w:t xml:space="preserve"> </w:t>
      </w:r>
      <w:r>
        <w:rPr>
          <w:color w:val="000000"/>
        </w:rPr>
        <w:t xml:space="preserve"> JSA Regs (NI), reg 3D(1)(c);</w:t>
      </w:r>
      <w:r w:rsidR="00047E7C">
        <w:rPr>
          <w:color w:val="000000"/>
        </w:rPr>
        <w:t xml:space="preserve"> </w:t>
      </w:r>
      <w:r>
        <w:rPr>
          <w:color w:val="000000"/>
        </w:rPr>
        <w:t xml:space="preserve"> Sch A1, para 17; </w:t>
      </w:r>
      <w:r w:rsidR="00047E7C">
        <w:rPr>
          <w:color w:val="000000"/>
        </w:rPr>
        <w:t xml:space="preserve"> JS (NI) Order</w:t>
      </w:r>
      <w:r w:rsidR="001455BF">
        <w:rPr>
          <w:color w:val="000000"/>
        </w:rPr>
        <w:t xml:space="preserve"> 95</w:t>
      </w:r>
      <w:r w:rsidR="00047E7C">
        <w:rPr>
          <w:color w:val="000000"/>
        </w:rPr>
        <w:t xml:space="preserve">, </w:t>
      </w:r>
      <w:r w:rsidR="001455BF">
        <w:rPr>
          <w:color w:val="000000"/>
        </w:rPr>
        <w:t>art</w:t>
      </w:r>
      <w:r w:rsidR="00047E7C">
        <w:rPr>
          <w:color w:val="000000"/>
        </w:rPr>
        <w:t xml:space="preserve"> 3(2B)(b);</w:t>
      </w:r>
      <w:r w:rsidR="00047E7C">
        <w:rPr>
          <w:color w:val="000000"/>
        </w:rPr>
        <w:br/>
      </w:r>
      <w:r>
        <w:rPr>
          <w:color w:val="000000"/>
        </w:rPr>
        <w:t>2</w:t>
      </w:r>
      <w:r w:rsidR="00047E7C">
        <w:rPr>
          <w:color w:val="000000"/>
        </w:rPr>
        <w:t xml:space="preserve"> </w:t>
      </w:r>
      <w:r>
        <w:rPr>
          <w:color w:val="000000"/>
        </w:rPr>
        <w:t xml:space="preserve"> </w:t>
      </w:r>
      <w:r w:rsidR="001455BF">
        <w:rPr>
          <w:color w:val="000000"/>
        </w:rPr>
        <w:t>art</w:t>
      </w:r>
      <w:r>
        <w:rPr>
          <w:color w:val="000000"/>
        </w:rPr>
        <w:t xml:space="preserve"> 3(2)(a); </w:t>
      </w:r>
      <w:r w:rsidR="00047E7C">
        <w:rPr>
          <w:color w:val="000000"/>
        </w:rPr>
        <w:t xml:space="preserve"> </w:t>
      </w:r>
      <w:r>
        <w:rPr>
          <w:color w:val="000000"/>
        </w:rPr>
        <w:t xml:space="preserve">3 </w:t>
      </w:r>
      <w:r w:rsidR="001455BF">
        <w:rPr>
          <w:color w:val="000000"/>
        </w:rPr>
        <w:t xml:space="preserve"> art 3(2)(b)</w:t>
      </w:r>
      <w:r>
        <w:rPr>
          <w:color w:val="000000"/>
        </w:rPr>
        <w:t xml:space="preserve">; </w:t>
      </w:r>
      <w:r w:rsidR="00047E7C">
        <w:rPr>
          <w:color w:val="000000"/>
        </w:rPr>
        <w:t xml:space="preserve"> </w:t>
      </w:r>
      <w:r>
        <w:rPr>
          <w:color w:val="000000"/>
        </w:rPr>
        <w:t>4</w:t>
      </w:r>
      <w:r w:rsidR="001455BF">
        <w:rPr>
          <w:color w:val="000000"/>
        </w:rPr>
        <w:t xml:space="preserve"> </w:t>
      </w:r>
      <w:r>
        <w:rPr>
          <w:color w:val="000000"/>
        </w:rPr>
        <w:t xml:space="preserve"> </w:t>
      </w:r>
      <w:r w:rsidR="001455BF">
        <w:rPr>
          <w:color w:val="000000"/>
        </w:rPr>
        <w:t>art</w:t>
      </w:r>
      <w:r>
        <w:rPr>
          <w:color w:val="000000"/>
        </w:rPr>
        <w:t xml:space="preserve"> 3(2)(c); </w:t>
      </w:r>
      <w:r w:rsidR="00047E7C">
        <w:rPr>
          <w:color w:val="000000"/>
        </w:rPr>
        <w:t xml:space="preserve"> </w:t>
      </w:r>
      <w:r>
        <w:rPr>
          <w:color w:val="000000"/>
        </w:rPr>
        <w:t>5</w:t>
      </w:r>
      <w:r w:rsidR="001455BF">
        <w:rPr>
          <w:color w:val="000000"/>
        </w:rPr>
        <w:t xml:space="preserve"> </w:t>
      </w:r>
      <w:r>
        <w:rPr>
          <w:color w:val="000000"/>
        </w:rPr>
        <w:t xml:space="preserve"> </w:t>
      </w:r>
      <w:r w:rsidR="001455BF">
        <w:rPr>
          <w:color w:val="000000"/>
        </w:rPr>
        <w:t>art</w:t>
      </w:r>
      <w:r>
        <w:rPr>
          <w:color w:val="000000"/>
        </w:rPr>
        <w:t xml:space="preserve"> 3(2)(f);</w:t>
      </w:r>
      <w:r w:rsidR="00047E7C">
        <w:rPr>
          <w:color w:val="000000"/>
        </w:rPr>
        <w:t xml:space="preserve"> </w:t>
      </w:r>
      <w:r>
        <w:rPr>
          <w:color w:val="000000"/>
        </w:rPr>
        <w:t xml:space="preserve"> 6  </w:t>
      </w:r>
      <w:r w:rsidR="001455BF">
        <w:rPr>
          <w:color w:val="000000"/>
        </w:rPr>
        <w:t>art</w:t>
      </w:r>
      <w:r>
        <w:rPr>
          <w:color w:val="000000"/>
        </w:rPr>
        <w:t xml:space="preserve"> 3(2)(i); </w:t>
      </w:r>
      <w:r w:rsidR="00047E7C">
        <w:rPr>
          <w:color w:val="000000"/>
        </w:rPr>
        <w:t xml:space="preserve"> </w:t>
      </w:r>
      <w:r>
        <w:rPr>
          <w:color w:val="000000"/>
        </w:rPr>
        <w:t xml:space="preserve">7 </w:t>
      </w:r>
      <w:r w:rsidR="001455BF">
        <w:rPr>
          <w:color w:val="000000"/>
        </w:rPr>
        <w:t xml:space="preserve"> art</w:t>
      </w:r>
      <w:r>
        <w:rPr>
          <w:color w:val="000000"/>
        </w:rPr>
        <w:t xml:space="preserve"> 3(2)(g)</w:t>
      </w:r>
    </w:p>
    <w:p w:rsidR="005D20C3" w:rsidRDefault="005D20C3">
      <w:pPr>
        <w:pStyle w:val="Para"/>
        <w:rPr>
          <w:color w:val="000000"/>
        </w:rPr>
      </w:pPr>
      <w:r>
        <w:rPr>
          <w:color w:val="000000"/>
        </w:rPr>
        <w:t>Treated as engaged in remunerative work</w:t>
      </w:r>
    </w:p>
    <w:p w:rsidR="005D20C3" w:rsidRDefault="005D20C3">
      <w:pPr>
        <w:pStyle w:val="BT"/>
      </w:pPr>
      <w:bookmarkStart w:id="119" w:name="p32676"/>
      <w:r>
        <w:t>32676</w:t>
      </w:r>
      <w:bookmarkEnd w:id="119"/>
      <w:r>
        <w:tab/>
      </w:r>
      <w:bookmarkStart w:id="120" w:name="p32675"/>
      <w:bookmarkEnd w:id="120"/>
      <w:r>
        <w:t xml:space="preserve">For </w:t>
      </w:r>
      <w:r>
        <w:rPr>
          <w:b/>
        </w:rPr>
        <w:t>J</w:t>
      </w:r>
      <w:r w:rsidR="00047E7C">
        <w:rPr>
          <w:b/>
        </w:rPr>
        <w:t>obseeker’s Allowance</w:t>
      </w:r>
      <w:r>
        <w:t xml:space="preserve">, partners or the other member of a joint claim couple who cannot or could not get </w:t>
      </w:r>
      <w:r w:rsidR="00047E7C">
        <w:t>Jobseeker’s Allowance</w:t>
      </w:r>
      <w:r>
        <w:t xml:space="preserve"> because of being involved in a </w:t>
      </w:r>
      <w:r w:rsidR="00047E7C">
        <w:t>trade dispute</w:t>
      </w:r>
      <w:r>
        <w:t xml:space="preserve"> are treated as engaged in remunerative work for seven days from the date</w:t>
      </w:r>
    </w:p>
    <w:p w:rsidR="005D20C3" w:rsidRDefault="005D20C3">
      <w:pPr>
        <w:pStyle w:val="Indent1"/>
      </w:pPr>
      <w:r>
        <w:rPr>
          <w:b/>
        </w:rPr>
        <w:lastRenderedPageBreak/>
        <w:t>1.</w:t>
      </w:r>
      <w:r>
        <w:tab/>
        <w:t>the stoppage of work at their place of work started</w:t>
      </w:r>
      <w:r>
        <w:rPr>
          <w:b/>
        </w:rPr>
        <w:t xml:space="preserve"> or</w:t>
      </w:r>
    </w:p>
    <w:p w:rsidR="005D20C3" w:rsidRDefault="005D20C3">
      <w:pPr>
        <w:pStyle w:val="Indent1"/>
      </w:pPr>
      <w:r>
        <w:rPr>
          <w:b/>
        </w:rPr>
        <w:t>2.</w:t>
      </w:r>
      <w:r>
        <w:tab/>
        <w:t xml:space="preserve">they first withdrew their labour in furtherance of a </w:t>
      </w:r>
      <w:r w:rsidR="00047E7C">
        <w:t>trade dispute</w:t>
      </w:r>
      <w:r>
        <w:t xml:space="preserve"> if there is no stoppage of work</w:t>
      </w:r>
    </w:p>
    <w:p w:rsidR="005D20C3" w:rsidRDefault="005D20C3">
      <w:pPr>
        <w:pStyle w:val="BT"/>
      </w:pPr>
      <w:r>
        <w:tab/>
        <w:t xml:space="preserve">if </w:t>
      </w:r>
      <w:r w:rsidR="00047E7C">
        <w:t>income-based Jobseeker’s Allowance</w:t>
      </w:r>
      <w:r>
        <w:t xml:space="preserve"> was not awarded for the period immediately before they stopped work or withdrew their labour</w:t>
      </w:r>
      <w:r w:rsidR="00F60F1D">
        <w:rPr>
          <w:vertAlign w:val="superscript"/>
        </w:rPr>
        <w:t>1</w:t>
      </w:r>
      <w:r>
        <w:t>.</w:t>
      </w:r>
    </w:p>
    <w:p w:rsidR="005D20C3" w:rsidRDefault="005D20C3">
      <w:pPr>
        <w:pStyle w:val="Leg"/>
        <w:rPr>
          <w:color w:val="000000"/>
        </w:rPr>
      </w:pPr>
      <w:r>
        <w:rPr>
          <w:color w:val="000000"/>
        </w:rPr>
        <w:t>1</w:t>
      </w:r>
      <w:r w:rsidR="00047E7C">
        <w:rPr>
          <w:color w:val="000000"/>
        </w:rPr>
        <w:t xml:space="preserve"> </w:t>
      </w:r>
      <w:r>
        <w:rPr>
          <w:color w:val="000000"/>
        </w:rPr>
        <w:t xml:space="preserve"> JSA Regs (NI), reg 52(2) &amp; (2A)</w:t>
      </w:r>
    </w:p>
    <w:p w:rsidR="005D20C3" w:rsidRDefault="005D20C3">
      <w:pPr>
        <w:pStyle w:val="BT"/>
      </w:pPr>
      <w:r>
        <w:t>32677</w:t>
      </w:r>
      <w:r>
        <w:tab/>
        <w:t xml:space="preserve">For </w:t>
      </w:r>
      <w:r>
        <w:rPr>
          <w:b/>
        </w:rPr>
        <w:t>I</w:t>
      </w:r>
      <w:r w:rsidR="00047E7C">
        <w:rPr>
          <w:b/>
        </w:rPr>
        <w:t>ncome Support</w:t>
      </w:r>
      <w:r>
        <w:t xml:space="preserve">, </w:t>
      </w:r>
      <w:r w:rsidR="00047E7C">
        <w:t>claimants</w:t>
      </w:r>
      <w:r>
        <w:t xml:space="preserve"> or partners who cannot or could not get </w:t>
      </w:r>
      <w:r w:rsidR="00047E7C">
        <w:t>Jobseeker’s Allowance</w:t>
      </w:r>
      <w:r>
        <w:t xml:space="preserve"> because of being involved in a </w:t>
      </w:r>
      <w:r w:rsidR="00047E7C">
        <w:t>trade dispute</w:t>
      </w:r>
      <w:r>
        <w:t xml:space="preserve"> are treated as engaged in remunerative work for seven days following the date</w:t>
      </w:r>
    </w:p>
    <w:p w:rsidR="005D20C3" w:rsidRDefault="005D20C3">
      <w:pPr>
        <w:pStyle w:val="Indent1"/>
      </w:pPr>
      <w:r>
        <w:rPr>
          <w:b/>
        </w:rPr>
        <w:t>1.</w:t>
      </w:r>
      <w:r>
        <w:rPr>
          <w:b/>
        </w:rPr>
        <w:tab/>
      </w:r>
      <w:r>
        <w:t xml:space="preserve">the stoppage of work at their place of work started </w:t>
      </w:r>
      <w:r>
        <w:rPr>
          <w:b/>
        </w:rPr>
        <w:t>or</w:t>
      </w:r>
    </w:p>
    <w:p w:rsidR="005D20C3" w:rsidRDefault="005D20C3">
      <w:pPr>
        <w:pStyle w:val="Indent1"/>
      </w:pPr>
      <w:r>
        <w:rPr>
          <w:b/>
        </w:rPr>
        <w:t>2.</w:t>
      </w:r>
      <w:r>
        <w:tab/>
        <w:t xml:space="preserve">they first withdrew their labour in furtherance of a </w:t>
      </w:r>
      <w:r w:rsidR="00047E7C">
        <w:t>trade dispute</w:t>
      </w:r>
      <w:r>
        <w:t xml:space="preserve"> if there is no stoppage of work</w:t>
      </w:r>
    </w:p>
    <w:p w:rsidR="005D20C3" w:rsidRDefault="005D20C3">
      <w:pPr>
        <w:pStyle w:val="BT"/>
      </w:pPr>
      <w:r>
        <w:tab/>
        <w:t>if I</w:t>
      </w:r>
      <w:r w:rsidR="00047E7C">
        <w:t>ncome Support</w:t>
      </w:r>
      <w:r>
        <w:t xml:space="preserve"> was not awarded for the period immediately before they stopped work or withdrew their labour</w:t>
      </w:r>
      <w:r w:rsidRPr="00F60F1D">
        <w:rPr>
          <w:vertAlign w:val="superscript"/>
        </w:rPr>
        <w:t>1</w:t>
      </w:r>
      <w:r>
        <w:t>.</w:t>
      </w:r>
    </w:p>
    <w:p w:rsidR="005D20C3" w:rsidRDefault="005D20C3">
      <w:pPr>
        <w:pStyle w:val="Leg"/>
        <w:rPr>
          <w:color w:val="000000"/>
        </w:rPr>
      </w:pPr>
      <w:r>
        <w:rPr>
          <w:color w:val="000000"/>
        </w:rPr>
        <w:t>1</w:t>
      </w:r>
      <w:r w:rsidR="00047E7C">
        <w:rPr>
          <w:color w:val="000000"/>
        </w:rPr>
        <w:t xml:space="preserve"> </w:t>
      </w:r>
      <w:r>
        <w:rPr>
          <w:color w:val="000000"/>
        </w:rPr>
        <w:t xml:space="preserve"> IS (Gen) Regs (NI), reg 5(4)</w:t>
      </w:r>
    </w:p>
    <w:p w:rsidR="005D20C3" w:rsidRDefault="005D20C3">
      <w:pPr>
        <w:pStyle w:val="BT"/>
      </w:pPr>
      <w:r>
        <w:t>32678</w:t>
      </w:r>
      <w:r>
        <w:tab/>
        <w:t>Partners or member of a joint claim couple (</w:t>
      </w:r>
      <w:r w:rsidR="00047E7C">
        <w:t>income-based Jobseeker’s Allowance)</w:t>
      </w:r>
      <w:r>
        <w:t xml:space="preserve"> or </w:t>
      </w:r>
      <w:r w:rsidR="00047E7C">
        <w:t>claimants</w:t>
      </w:r>
      <w:r>
        <w:t xml:space="preserve"> or partners (</w:t>
      </w:r>
      <w:r w:rsidR="00047E7C">
        <w:t>Income Support</w:t>
      </w:r>
      <w:r>
        <w:t>) are treated as engaged in remunerative work for seven days each time they stop work or withdraw their labour.  This does not apply if the stoppage or withdrawal</w:t>
      </w:r>
    </w:p>
    <w:p w:rsidR="005D20C3" w:rsidRDefault="005D20C3">
      <w:pPr>
        <w:pStyle w:val="Indent1"/>
      </w:pPr>
      <w:r>
        <w:rPr>
          <w:b/>
        </w:rPr>
        <w:t>1.</w:t>
      </w:r>
      <w:r>
        <w:tab/>
        <w:t xml:space="preserve">is part of a series of stoppages or withdrawals </w:t>
      </w:r>
      <w:r>
        <w:rPr>
          <w:b/>
        </w:rPr>
        <w:t>and</w:t>
      </w:r>
    </w:p>
    <w:p w:rsidR="005D20C3" w:rsidRDefault="005D20C3">
      <w:pPr>
        <w:pStyle w:val="Indent1"/>
      </w:pPr>
      <w:r>
        <w:rPr>
          <w:b/>
        </w:rPr>
        <w:t>2.</w:t>
      </w:r>
      <w:r>
        <w:tab/>
        <w:t xml:space="preserve">the same </w:t>
      </w:r>
      <w:r w:rsidR="00047E7C">
        <w:t>trade dispute</w:t>
      </w:r>
      <w:r>
        <w:t xml:space="preserve"> is involved.</w:t>
      </w:r>
    </w:p>
    <w:p w:rsidR="005D20C3" w:rsidRDefault="005D20C3">
      <w:pPr>
        <w:pStyle w:val="BT"/>
      </w:pPr>
      <w:r>
        <w:t>32679</w:t>
      </w:r>
      <w:r>
        <w:tab/>
        <w:t xml:space="preserve">For </w:t>
      </w:r>
      <w:r>
        <w:rPr>
          <w:b/>
        </w:rPr>
        <w:t>J</w:t>
      </w:r>
      <w:r w:rsidR="00047E7C">
        <w:rPr>
          <w:b/>
        </w:rPr>
        <w:t>obseeker’s Allowance</w:t>
      </w:r>
      <w:r>
        <w:t>, the seven days starts with the first date of the first stoppage of work or withdrawal of labour if the stoppage or withdrawal</w:t>
      </w:r>
    </w:p>
    <w:p w:rsidR="005D20C3" w:rsidRDefault="005D20C3">
      <w:pPr>
        <w:pStyle w:val="Indent1"/>
      </w:pPr>
      <w:r>
        <w:rPr>
          <w:b/>
        </w:rPr>
        <w:t>1.</w:t>
      </w:r>
      <w:r>
        <w:tab/>
        <w:t xml:space="preserve">is part of a series </w:t>
      </w:r>
      <w:r>
        <w:rPr>
          <w:b/>
        </w:rPr>
        <w:t>and</w:t>
      </w:r>
    </w:p>
    <w:p w:rsidR="005D20C3" w:rsidRDefault="005D20C3">
      <w:pPr>
        <w:pStyle w:val="Indent1"/>
      </w:pPr>
      <w:r>
        <w:rPr>
          <w:b/>
        </w:rPr>
        <w:t>2.</w:t>
      </w:r>
      <w:r>
        <w:tab/>
        <w:t xml:space="preserve">involves the same </w:t>
      </w:r>
      <w:r w:rsidR="00047E7C">
        <w:t>trade dispute</w:t>
      </w:r>
      <w:r>
        <w:t>.</w:t>
      </w:r>
    </w:p>
    <w:p w:rsidR="005D20C3" w:rsidRDefault="005D20C3">
      <w:pPr>
        <w:pStyle w:val="BT"/>
      </w:pPr>
      <w:r>
        <w:tab/>
        <w:t xml:space="preserve">So </w:t>
      </w:r>
      <w:r w:rsidR="00047E7C">
        <w:t>claimants</w:t>
      </w:r>
      <w:r>
        <w:t xml:space="preserve"> who stop work on Friday of each week because of the same </w:t>
      </w:r>
      <w:r w:rsidR="00047E7C">
        <w:t>trade dispute</w:t>
      </w:r>
      <w:r>
        <w:t xml:space="preserve"> are treated as engaged in remunerative work for a period of seven days from the first Friday they stop work.</w:t>
      </w:r>
    </w:p>
    <w:p w:rsidR="005D20C3" w:rsidRDefault="005D20C3">
      <w:pPr>
        <w:pStyle w:val="BT"/>
      </w:pPr>
      <w:r>
        <w:t>32680</w:t>
      </w:r>
      <w:r>
        <w:tab/>
        <w:t xml:space="preserve">For </w:t>
      </w:r>
      <w:r>
        <w:rPr>
          <w:b/>
        </w:rPr>
        <w:t>I</w:t>
      </w:r>
      <w:r w:rsidR="00047E7C">
        <w:rPr>
          <w:b/>
        </w:rPr>
        <w:t>ncome Support</w:t>
      </w:r>
      <w:r>
        <w:t>, the seven days start with the first date following the first stoppage of work or withdrawal of labour if the stoppage or withdrawal</w:t>
      </w:r>
    </w:p>
    <w:p w:rsidR="005D20C3" w:rsidRDefault="005D20C3">
      <w:pPr>
        <w:pStyle w:val="BT"/>
        <w:numPr>
          <w:ilvl w:val="0"/>
          <w:numId w:val="21"/>
        </w:numPr>
        <w:rPr>
          <w:b/>
        </w:rPr>
      </w:pPr>
      <w:r>
        <w:t xml:space="preserve">is part of a series </w:t>
      </w:r>
      <w:r>
        <w:rPr>
          <w:b/>
        </w:rPr>
        <w:t>and</w:t>
      </w:r>
    </w:p>
    <w:p w:rsidR="005D20C3" w:rsidRDefault="005D20C3">
      <w:pPr>
        <w:pStyle w:val="BT"/>
        <w:numPr>
          <w:ilvl w:val="0"/>
          <w:numId w:val="21"/>
        </w:numPr>
        <w:rPr>
          <w:b/>
        </w:rPr>
      </w:pPr>
      <w:r>
        <w:t xml:space="preserve">involves the same </w:t>
      </w:r>
      <w:r w:rsidR="00047E7C">
        <w:t>trade dispute</w:t>
      </w:r>
      <w:r>
        <w:t>.</w:t>
      </w:r>
    </w:p>
    <w:p w:rsidR="005D20C3" w:rsidRDefault="005D20C3">
      <w:pPr>
        <w:pStyle w:val="BT"/>
        <w:ind w:left="855" w:firstLine="0"/>
      </w:pPr>
      <w:r>
        <w:lastRenderedPageBreak/>
        <w:t xml:space="preserve">So </w:t>
      </w:r>
      <w:r w:rsidR="00047E7C">
        <w:t>claimants</w:t>
      </w:r>
      <w:r>
        <w:t xml:space="preserve"> who stop work on Friday of each week because of the same </w:t>
      </w:r>
      <w:r w:rsidR="00047E7C">
        <w:t>trade dispute</w:t>
      </w:r>
      <w:r>
        <w:t xml:space="preserve"> are treated as engaged in remunerative work for a period of seven days from the Saturday following the first Friday they stop work.</w:t>
      </w:r>
    </w:p>
    <w:p w:rsidR="005D20C3" w:rsidRDefault="005D20C3">
      <w:pPr>
        <w:pStyle w:val="Para"/>
        <w:rPr>
          <w:color w:val="000000"/>
        </w:rPr>
      </w:pPr>
      <w:r>
        <w:rPr>
          <w:color w:val="000000"/>
        </w:rPr>
        <w:t>Not treated as engaged in remunerative work</w:t>
      </w:r>
    </w:p>
    <w:p w:rsidR="005D20C3" w:rsidRDefault="005D20C3">
      <w:pPr>
        <w:pStyle w:val="BT"/>
      </w:pPr>
      <w:bookmarkStart w:id="121" w:name="p32681"/>
      <w:r>
        <w:t>32681</w:t>
      </w:r>
      <w:bookmarkEnd w:id="121"/>
      <w:r>
        <w:tab/>
      </w:r>
      <w:bookmarkStart w:id="122" w:name="p32679"/>
      <w:bookmarkEnd w:id="122"/>
      <w:r>
        <w:t>Partners or a member of a joint-claim couple (</w:t>
      </w:r>
      <w:r w:rsidR="00047E7C">
        <w:t>income-based Jobseeker’s Allowance</w:t>
      </w:r>
      <w:r>
        <w:t xml:space="preserve">) or </w:t>
      </w:r>
      <w:r w:rsidR="00047E7C">
        <w:t>claimants</w:t>
      </w:r>
      <w:r>
        <w:t xml:space="preserve"> or partners (</w:t>
      </w:r>
      <w:r w:rsidR="00047E7C">
        <w:t>Income Support</w:t>
      </w:r>
      <w:r>
        <w:t xml:space="preserve">) are not treated as engaged in remunerative work for any period when they cannot or could not get </w:t>
      </w:r>
      <w:r w:rsidR="00047E7C">
        <w:t>Jobseeker’s Allowance</w:t>
      </w:r>
      <w:r>
        <w:t xml:space="preserve"> because of being involved in a </w:t>
      </w:r>
      <w:r w:rsidR="00047E7C">
        <w:t>trade dispute</w:t>
      </w:r>
      <w:r w:rsidRPr="00F60F1D">
        <w:rPr>
          <w:vertAlign w:val="superscript"/>
        </w:rPr>
        <w:t>1</w:t>
      </w:r>
      <w:r>
        <w:t>.</w:t>
      </w:r>
      <w:r w:rsidR="00047E7C">
        <w:t xml:space="preserve"> </w:t>
      </w:r>
      <w:r>
        <w:t xml:space="preserve"> This does not apply to any period when</w:t>
      </w:r>
    </w:p>
    <w:p w:rsidR="005D20C3" w:rsidRDefault="005D20C3">
      <w:pPr>
        <w:pStyle w:val="Indent1"/>
      </w:pPr>
      <w:r>
        <w:rPr>
          <w:b/>
        </w:rPr>
        <w:t>1.</w:t>
      </w:r>
      <w:r>
        <w:tab/>
      </w:r>
      <w:r w:rsidR="00047E7C">
        <w:t xml:space="preserve">DMG </w:t>
      </w:r>
      <w:r>
        <w:t>32675</w:t>
      </w:r>
      <w:r w:rsidR="00047E7C">
        <w:t xml:space="preserve"> </w:t>
      </w:r>
      <w:r>
        <w:t>-</w:t>
      </w:r>
      <w:r w:rsidR="00047E7C">
        <w:t xml:space="preserve"> </w:t>
      </w:r>
      <w:r>
        <w:t xml:space="preserve">32678 applies </w:t>
      </w:r>
      <w:r>
        <w:rPr>
          <w:b/>
        </w:rPr>
        <w:t>or</w:t>
      </w:r>
    </w:p>
    <w:p w:rsidR="005D20C3" w:rsidRDefault="005D20C3">
      <w:pPr>
        <w:pStyle w:val="Indent1"/>
      </w:pPr>
      <w:r>
        <w:rPr>
          <w:b/>
        </w:rPr>
        <w:t>2.</w:t>
      </w:r>
      <w:r>
        <w:tab/>
        <w:t>they do any other work and that work is remunerative work</w:t>
      </w:r>
      <w:r w:rsidRPr="00F60F1D">
        <w:rPr>
          <w:vertAlign w:val="superscript"/>
        </w:rPr>
        <w:t>2</w:t>
      </w:r>
      <w:r w:rsidRPr="00047E7C">
        <w:t xml:space="preserve"> </w:t>
      </w:r>
      <w:r>
        <w:rPr>
          <w:b/>
        </w:rPr>
        <w:t>or</w:t>
      </w:r>
    </w:p>
    <w:p w:rsidR="005D20C3" w:rsidRDefault="005D20C3">
      <w:pPr>
        <w:pStyle w:val="Indent1"/>
      </w:pPr>
      <w:r>
        <w:rPr>
          <w:b/>
        </w:rPr>
        <w:t>3.</w:t>
      </w:r>
      <w:r>
        <w:tab/>
        <w:t xml:space="preserve">for </w:t>
      </w:r>
      <w:r>
        <w:rPr>
          <w:b/>
        </w:rPr>
        <w:t>I</w:t>
      </w:r>
      <w:r w:rsidR="00047E7C">
        <w:rPr>
          <w:b/>
        </w:rPr>
        <w:t>ncome Support</w:t>
      </w:r>
      <w:r w:rsidRPr="00047E7C">
        <w:t xml:space="preserve"> </w:t>
      </w:r>
      <w:r>
        <w:t>they are treated as engaged in remunerative work because of their earnings</w:t>
      </w:r>
      <w:r w:rsidRPr="00F60F1D">
        <w:rPr>
          <w:vertAlign w:val="superscript"/>
        </w:rPr>
        <w:t>3</w:t>
      </w:r>
      <w:r>
        <w:t>.</w:t>
      </w:r>
    </w:p>
    <w:p w:rsidR="005D20C3" w:rsidRDefault="005D20C3">
      <w:pPr>
        <w:pStyle w:val="Leg"/>
        <w:rPr>
          <w:color w:val="000000"/>
        </w:rPr>
      </w:pPr>
      <w:r>
        <w:rPr>
          <w:color w:val="000000"/>
        </w:rPr>
        <w:t xml:space="preserve">1  JSA Regs (NI), reg 53(g) &amp; 53(gg); </w:t>
      </w:r>
      <w:r w:rsidR="00047E7C">
        <w:rPr>
          <w:color w:val="000000"/>
        </w:rPr>
        <w:t xml:space="preserve"> </w:t>
      </w:r>
      <w:r>
        <w:rPr>
          <w:color w:val="000000"/>
        </w:rPr>
        <w:t>IS</w:t>
      </w:r>
      <w:r w:rsidR="00047E7C">
        <w:rPr>
          <w:color w:val="000000"/>
        </w:rPr>
        <w:t xml:space="preserve"> (Gen) Regs (NI), reg 6(4)(b);</w:t>
      </w:r>
      <w:r w:rsidR="00047E7C">
        <w:rPr>
          <w:color w:val="000000"/>
        </w:rPr>
        <w:br/>
      </w:r>
      <w:r>
        <w:rPr>
          <w:color w:val="000000"/>
        </w:rPr>
        <w:t>2  JSA Regs (NI), reg 51;</w:t>
      </w:r>
      <w:r w:rsidR="00047E7C">
        <w:rPr>
          <w:color w:val="000000"/>
        </w:rPr>
        <w:t xml:space="preserve"> </w:t>
      </w:r>
      <w:r>
        <w:rPr>
          <w:color w:val="000000"/>
        </w:rPr>
        <w:t xml:space="preserve"> IS (Gen) Regs (NI), reg 5;  3  reg 5(5)</w:t>
      </w:r>
    </w:p>
    <w:p w:rsidR="005D20C3" w:rsidRDefault="005D20C3">
      <w:pPr>
        <w:pStyle w:val="Para"/>
        <w:rPr>
          <w:color w:val="000000"/>
        </w:rPr>
      </w:pPr>
      <w:r>
        <w:rPr>
          <w:color w:val="000000"/>
        </w:rPr>
        <w:t>Prescribed categories of person</w:t>
      </w:r>
    </w:p>
    <w:p w:rsidR="005D20C3" w:rsidRDefault="005D20C3">
      <w:pPr>
        <w:pStyle w:val="BT"/>
      </w:pPr>
      <w:r>
        <w:t>32682</w:t>
      </w:r>
      <w:r>
        <w:tab/>
        <w:t xml:space="preserve">For </w:t>
      </w:r>
      <w:r>
        <w:rPr>
          <w:b/>
        </w:rPr>
        <w:t>I</w:t>
      </w:r>
      <w:r w:rsidR="00047E7C">
        <w:rPr>
          <w:b/>
        </w:rPr>
        <w:t>ncome Support</w:t>
      </w:r>
      <w:r>
        <w:t xml:space="preserve">, prescribed categories of person include </w:t>
      </w:r>
      <w:r w:rsidR="00047E7C">
        <w:t>claimants</w:t>
      </w:r>
      <w:r>
        <w:t xml:space="preserve"> and partners</w:t>
      </w:r>
    </w:p>
    <w:p w:rsidR="005D20C3" w:rsidRDefault="005D20C3">
      <w:pPr>
        <w:pStyle w:val="Indent1"/>
      </w:pPr>
      <w:r>
        <w:rPr>
          <w:b/>
        </w:rPr>
        <w:t>1.</w:t>
      </w:r>
      <w:r>
        <w:tab/>
        <w:t xml:space="preserve">who cannot or could not get </w:t>
      </w:r>
      <w:r w:rsidR="00047E7C">
        <w:t>Jobseeker’s Allowance</w:t>
      </w:r>
      <w:r>
        <w:t xml:space="preserve"> because of being involved in a </w:t>
      </w:r>
      <w:r w:rsidR="00047E7C">
        <w:t>trade dispute</w:t>
      </w:r>
      <w:r>
        <w:t xml:space="preserve"> </w:t>
      </w:r>
      <w:r>
        <w:rPr>
          <w:b/>
        </w:rPr>
        <w:t>and</w:t>
      </w:r>
    </w:p>
    <w:p w:rsidR="005D20C3" w:rsidRDefault="005D20C3">
      <w:pPr>
        <w:pStyle w:val="Indent1"/>
      </w:pPr>
      <w:r>
        <w:rPr>
          <w:b/>
        </w:rPr>
        <w:t>2.</w:t>
      </w:r>
      <w:r>
        <w:tab/>
        <w:t>for 15 days from the date they return to work if they</w:t>
      </w:r>
    </w:p>
    <w:p w:rsidR="005D20C3" w:rsidRDefault="005D20C3">
      <w:pPr>
        <w:pStyle w:val="Indent2"/>
      </w:pPr>
      <w:r>
        <w:rPr>
          <w:b/>
        </w:rPr>
        <w:t>2.1</w:t>
      </w:r>
      <w:r>
        <w:tab/>
        <w:t xml:space="preserve">have returned to work for the same employer after a period when they cannot or would not get </w:t>
      </w:r>
      <w:r w:rsidR="00047E7C">
        <w:t>Jobseeker’s Allowance</w:t>
      </w:r>
      <w:r>
        <w:t xml:space="preserve"> because of being involved in a </w:t>
      </w:r>
      <w:r w:rsidR="00047E7C">
        <w:t>trade dispute</w:t>
      </w:r>
      <w:r>
        <w:t xml:space="preserve"> </w:t>
      </w:r>
      <w:r>
        <w:rPr>
          <w:b/>
        </w:rPr>
        <w:t>and</w:t>
      </w:r>
    </w:p>
    <w:p w:rsidR="005D20C3" w:rsidRDefault="005D20C3">
      <w:pPr>
        <w:pStyle w:val="Indent2"/>
      </w:pPr>
      <w:r>
        <w:rPr>
          <w:b/>
        </w:rPr>
        <w:t>2.2</w:t>
      </w:r>
      <w:r>
        <w:tab/>
        <w:t>are not in remunerative work (</w:t>
      </w:r>
      <w:r w:rsidR="00047E7C">
        <w:t xml:space="preserve">DMG </w:t>
      </w:r>
      <w:r>
        <w:t>32757)</w:t>
      </w:r>
      <w:r w:rsidRPr="00F60F1D">
        <w:rPr>
          <w:vertAlign w:val="superscript"/>
        </w:rPr>
        <w:t>1</w:t>
      </w:r>
      <w:r>
        <w:t>.</w:t>
      </w:r>
    </w:p>
    <w:p w:rsidR="005D20C3" w:rsidRDefault="006140A0">
      <w:pPr>
        <w:pStyle w:val="Leg"/>
        <w:rPr>
          <w:color w:val="000000"/>
        </w:rPr>
      </w:pPr>
      <w:r>
        <w:rPr>
          <w:noProof/>
          <w:color w:val="000000"/>
          <w:lang w:eastAsia="en-GB"/>
        </w:rPr>
        <w:pict>
          <v:shape id="_x0000_s1048" type="#_x0000_t32" style="position:absolute;left:0;text-align:left;margin-left:36.15pt;margin-top:5.55pt;width:0;height:29.25pt;z-index:9" o:connectortype="straight"/>
        </w:pict>
      </w:r>
      <w:r w:rsidR="005D20C3">
        <w:rPr>
          <w:color w:val="000000"/>
        </w:rPr>
        <w:t xml:space="preserve">1 </w:t>
      </w:r>
      <w:r w:rsidR="00047E7C">
        <w:rPr>
          <w:color w:val="000000"/>
        </w:rPr>
        <w:t xml:space="preserve"> </w:t>
      </w:r>
      <w:r w:rsidR="005D20C3">
        <w:rPr>
          <w:color w:val="000000"/>
        </w:rPr>
        <w:t>SS C&amp;B (NI) Act 92, sec 123(1)(e);</w:t>
      </w:r>
      <w:r w:rsidR="00047E7C">
        <w:rPr>
          <w:color w:val="000000"/>
        </w:rPr>
        <w:t xml:space="preserve"> </w:t>
      </w:r>
      <w:r w:rsidR="005D20C3">
        <w:rPr>
          <w:color w:val="000000"/>
        </w:rPr>
        <w:t xml:space="preserve"> IS (Gen) Regs</w:t>
      </w:r>
      <w:r w:rsidR="001455BF">
        <w:rPr>
          <w:color w:val="000000"/>
        </w:rPr>
        <w:t xml:space="preserve"> (NI), reg </w:t>
      </w:r>
      <w:r w:rsidR="005D20C3">
        <w:rPr>
          <w:color w:val="000000"/>
        </w:rPr>
        <w:t>4ZA &amp; Sch 1B, para 20</w:t>
      </w:r>
    </w:p>
    <w:p w:rsidR="005D20C3" w:rsidRDefault="00B03DBD">
      <w:pPr>
        <w:pStyle w:val="BT"/>
      </w:pPr>
      <w:r>
        <w:tab/>
      </w:r>
      <w:r w:rsidR="005D20C3">
        <w:t>3268</w:t>
      </w:r>
      <w:r w:rsidR="001455BF">
        <w:t>3</w:t>
      </w:r>
      <w:r>
        <w:t xml:space="preserve"> </w:t>
      </w:r>
      <w:r w:rsidR="001455BF">
        <w:t>–</w:t>
      </w:r>
      <w:r w:rsidR="005D20C3">
        <w:t xml:space="preserve"> 32684</w:t>
      </w:r>
    </w:p>
    <w:p w:rsidR="005D20C3" w:rsidRDefault="0038255D">
      <w:pPr>
        <w:pStyle w:val="SG"/>
        <w:spacing w:before="240"/>
        <w:rPr>
          <w:color w:val="000000"/>
        </w:rPr>
      </w:pPr>
      <w:r>
        <w:rPr>
          <w:color w:val="000000"/>
        </w:rPr>
        <w:br w:type="page"/>
      </w:r>
      <w:r w:rsidR="005D20C3">
        <w:rPr>
          <w:color w:val="000000"/>
        </w:rPr>
        <w:lastRenderedPageBreak/>
        <w:t>Capital treated as income</w:t>
      </w:r>
    </w:p>
    <w:p w:rsidR="005D20C3" w:rsidRDefault="005D20C3" w:rsidP="007545DD">
      <w:pPr>
        <w:pStyle w:val="Para"/>
        <w:spacing w:before="200"/>
        <w:rPr>
          <w:color w:val="000000"/>
        </w:rPr>
      </w:pPr>
      <w:r>
        <w:rPr>
          <w:color w:val="000000"/>
        </w:rPr>
        <w:t>H</w:t>
      </w:r>
      <w:r w:rsidR="007545DD">
        <w:rPr>
          <w:color w:val="000000"/>
        </w:rPr>
        <w:t>ealth and Social Services Board</w:t>
      </w:r>
      <w:r>
        <w:rPr>
          <w:color w:val="000000"/>
        </w:rPr>
        <w:t xml:space="preserve"> or H</w:t>
      </w:r>
      <w:r w:rsidR="007545DD">
        <w:rPr>
          <w:color w:val="000000"/>
        </w:rPr>
        <w:t>ealth and Social Services</w:t>
      </w:r>
      <w:r>
        <w:rPr>
          <w:color w:val="000000"/>
        </w:rPr>
        <w:t xml:space="preserve"> Trust payments</w:t>
      </w:r>
    </w:p>
    <w:p w:rsidR="005D20C3" w:rsidRDefault="005D20C3">
      <w:pPr>
        <w:pStyle w:val="BT"/>
      </w:pPr>
      <w:r>
        <w:t>32685</w:t>
      </w:r>
      <w:r>
        <w:tab/>
      </w:r>
      <w:bookmarkStart w:id="123" w:name="p32685"/>
      <w:bookmarkEnd w:id="123"/>
      <w:r>
        <w:t xml:space="preserve">A payment of capital made by the </w:t>
      </w:r>
      <w:r w:rsidR="007545DD">
        <w:t>Health and Social Services Board</w:t>
      </w:r>
      <w:r>
        <w:t xml:space="preserve"> or </w:t>
      </w:r>
      <w:r w:rsidR="007545DD">
        <w:t>Health and Social Services Trust</w:t>
      </w:r>
      <w:r>
        <w:t xml:space="preserve"> under the Children </w:t>
      </w:r>
      <w:r w:rsidR="006A3420">
        <w:t>Order</w:t>
      </w:r>
      <w:r w:rsidRPr="00F60F1D">
        <w:rPr>
          <w:vertAlign w:val="superscript"/>
        </w:rPr>
        <w:t>1</w:t>
      </w:r>
      <w:r>
        <w:t xml:space="preserve"> is not disregarded</w:t>
      </w:r>
      <w:r w:rsidRPr="00F60F1D">
        <w:rPr>
          <w:vertAlign w:val="superscript"/>
        </w:rPr>
        <w:t>2</w:t>
      </w:r>
      <w:r>
        <w:t>.  The payment is capital which is treated as income if paid to a person who cannot or could not get J</w:t>
      </w:r>
      <w:r w:rsidR="007545DD">
        <w:t>obseeker’s Allowance</w:t>
      </w:r>
      <w:r>
        <w:t xml:space="preserve"> because of being involved in a </w:t>
      </w:r>
      <w:r w:rsidR="007545DD">
        <w:t>trade dispute</w:t>
      </w:r>
      <w:r w:rsidRPr="00F60F1D">
        <w:rPr>
          <w:vertAlign w:val="superscript"/>
        </w:rPr>
        <w:t>3</w:t>
      </w:r>
      <w:r w:rsidR="007545DD">
        <w:t>.</w:t>
      </w:r>
    </w:p>
    <w:p w:rsidR="005D20C3" w:rsidRDefault="006140A0">
      <w:pPr>
        <w:pStyle w:val="Leg"/>
        <w:rPr>
          <w:color w:val="000000"/>
        </w:rPr>
      </w:pPr>
      <w:r>
        <w:rPr>
          <w:noProof/>
          <w:color w:val="000000"/>
          <w:lang w:eastAsia="en-GB"/>
        </w:rPr>
        <w:pict>
          <v:shape id="_x0000_s1049" type="#_x0000_t32" style="position:absolute;left:0;text-align:left;margin-left:34.65pt;margin-top:1.15pt;width:0;height:11.35pt;z-index:10" o:connectortype="straight"/>
        </w:pict>
      </w:r>
      <w:r w:rsidR="005D20C3">
        <w:rPr>
          <w:color w:val="000000"/>
        </w:rPr>
        <w:t xml:space="preserve">1  Children </w:t>
      </w:r>
      <w:r w:rsidR="000E6581">
        <w:rPr>
          <w:color w:val="000000"/>
        </w:rPr>
        <w:t>(NI) Order 95, art 18, 34C, 34D, 35A;</w:t>
      </w:r>
      <w:r w:rsidR="007545DD">
        <w:rPr>
          <w:color w:val="000000"/>
        </w:rPr>
        <w:br/>
      </w:r>
      <w:r w:rsidR="005D20C3">
        <w:rPr>
          <w:color w:val="000000"/>
        </w:rPr>
        <w:t>2</w:t>
      </w:r>
      <w:r w:rsidR="007545DD">
        <w:rPr>
          <w:color w:val="000000"/>
        </w:rPr>
        <w:t xml:space="preserve"> </w:t>
      </w:r>
      <w:r w:rsidR="005D20C3">
        <w:rPr>
          <w:color w:val="000000"/>
        </w:rPr>
        <w:t xml:space="preserve"> JSA Regs (NI), Sch 7, para 22; </w:t>
      </w:r>
      <w:r w:rsidR="007545DD">
        <w:rPr>
          <w:color w:val="000000"/>
        </w:rPr>
        <w:t xml:space="preserve"> </w:t>
      </w:r>
      <w:r w:rsidR="005D20C3">
        <w:rPr>
          <w:color w:val="000000"/>
        </w:rPr>
        <w:t>IS (Gen) Regs</w:t>
      </w:r>
      <w:r w:rsidR="000E6581">
        <w:rPr>
          <w:color w:val="000000"/>
        </w:rPr>
        <w:t xml:space="preserve"> </w:t>
      </w:r>
      <w:r w:rsidR="005D20C3">
        <w:rPr>
          <w:color w:val="000000"/>
        </w:rPr>
        <w:t>(NI), Sch 10, para 17;</w:t>
      </w:r>
      <w:r w:rsidR="007545DD">
        <w:rPr>
          <w:color w:val="000000"/>
        </w:rPr>
        <w:br/>
      </w:r>
      <w:r w:rsidR="005D20C3">
        <w:rPr>
          <w:color w:val="000000"/>
        </w:rPr>
        <w:t>3  JSA Regs (NI), reg 104(3);</w:t>
      </w:r>
      <w:r w:rsidR="007545DD">
        <w:rPr>
          <w:color w:val="000000"/>
        </w:rPr>
        <w:t xml:space="preserve">  IS (Gen) Regs (NI), reg 41(3)</w:t>
      </w:r>
    </w:p>
    <w:p w:rsidR="005D20C3" w:rsidRDefault="005D20C3">
      <w:pPr>
        <w:pStyle w:val="BT"/>
      </w:pPr>
      <w:r>
        <w:t>32686</w:t>
      </w:r>
      <w:r>
        <w:tab/>
        <w:t>Capital treated as income is disregarded indefinitely when working out what capital a person has</w:t>
      </w:r>
      <w:r w:rsidRPr="00F60F1D">
        <w:rPr>
          <w:vertAlign w:val="superscript"/>
        </w:rPr>
        <w:t>1</w:t>
      </w:r>
      <w:r>
        <w:t>.</w:t>
      </w:r>
    </w:p>
    <w:p w:rsidR="005D20C3" w:rsidRDefault="005D20C3">
      <w:pPr>
        <w:pStyle w:val="Leg"/>
        <w:rPr>
          <w:color w:val="000000"/>
        </w:rPr>
      </w:pPr>
      <w:r>
        <w:rPr>
          <w:color w:val="000000"/>
        </w:rPr>
        <w:t>1  JSA Regs (NI), reg 108(2) &amp; Sch 7, para 25;  IS (Gen) Regs (NI), reg 46(2) &amp; Sch 10, para 20</w:t>
      </w:r>
    </w:p>
    <w:p w:rsidR="005D20C3" w:rsidRDefault="00B03DBD">
      <w:pPr>
        <w:pStyle w:val="BT"/>
      </w:pPr>
      <w:r>
        <w:tab/>
      </w:r>
      <w:r w:rsidR="005D20C3">
        <w:t>32687</w:t>
      </w:r>
      <w:r>
        <w:t xml:space="preserve"> </w:t>
      </w:r>
      <w:r w:rsidR="000E6581">
        <w:t>–</w:t>
      </w:r>
      <w:r w:rsidR="005D20C3">
        <w:t xml:space="preserve"> 32689</w:t>
      </w:r>
    </w:p>
    <w:p w:rsidR="005D20C3" w:rsidRDefault="005D20C3" w:rsidP="007545DD">
      <w:pPr>
        <w:pStyle w:val="SG"/>
        <w:spacing w:before="240"/>
        <w:rPr>
          <w:color w:val="000000"/>
        </w:rPr>
      </w:pPr>
      <w:r>
        <w:rPr>
          <w:color w:val="000000"/>
        </w:rPr>
        <w:t>Income not treated as capital</w:t>
      </w:r>
    </w:p>
    <w:p w:rsidR="005D20C3" w:rsidRDefault="005D20C3" w:rsidP="007545DD">
      <w:pPr>
        <w:pStyle w:val="Para"/>
        <w:spacing w:before="240"/>
        <w:rPr>
          <w:color w:val="000000"/>
        </w:rPr>
      </w:pPr>
      <w:r>
        <w:rPr>
          <w:color w:val="000000"/>
        </w:rPr>
        <w:t>Advance of earnings or loan from employer</w:t>
      </w:r>
    </w:p>
    <w:p w:rsidR="005D20C3" w:rsidRDefault="005D20C3">
      <w:pPr>
        <w:pStyle w:val="BT"/>
      </w:pPr>
      <w:r>
        <w:t>32690</w:t>
      </w:r>
      <w:r>
        <w:tab/>
      </w:r>
      <w:bookmarkStart w:id="124" w:name="p32690"/>
      <w:bookmarkEnd w:id="124"/>
      <w:r>
        <w:t>An advance of earnings or a loan from an employer is income which is taken into account as income if the person receiving it</w:t>
      </w:r>
    </w:p>
    <w:p w:rsidR="005D20C3" w:rsidRDefault="005D20C3">
      <w:pPr>
        <w:pStyle w:val="Indent1"/>
      </w:pPr>
      <w:r>
        <w:rPr>
          <w:b/>
        </w:rPr>
        <w:t>1.</w:t>
      </w:r>
      <w:r>
        <w:tab/>
        <w:t xml:space="preserve">is employed as an employed earner by that employer </w:t>
      </w:r>
      <w:r>
        <w:rPr>
          <w:b/>
        </w:rPr>
        <w:t>and</w:t>
      </w:r>
    </w:p>
    <w:p w:rsidR="005D20C3" w:rsidRDefault="005D20C3">
      <w:pPr>
        <w:pStyle w:val="Indent1"/>
      </w:pPr>
      <w:r>
        <w:rPr>
          <w:b/>
        </w:rPr>
        <w:t>2.</w:t>
      </w:r>
      <w:r>
        <w:tab/>
        <w:t xml:space="preserve">cannot or could not get </w:t>
      </w:r>
      <w:r w:rsidR="007545DD">
        <w:t>Jobseeker’s Allowance</w:t>
      </w:r>
      <w:r>
        <w:t xml:space="preserve"> because of being involved in a </w:t>
      </w:r>
      <w:r w:rsidR="007545DD">
        <w:t>trade dispute</w:t>
      </w:r>
      <w:r w:rsidRPr="00F60F1D">
        <w:rPr>
          <w:vertAlign w:val="superscript"/>
        </w:rPr>
        <w:t>1</w:t>
      </w:r>
      <w:r>
        <w:t>.</w:t>
      </w:r>
    </w:p>
    <w:p w:rsidR="005D20C3" w:rsidRDefault="005D20C3">
      <w:pPr>
        <w:pStyle w:val="Leg"/>
        <w:rPr>
          <w:color w:val="000000"/>
        </w:rPr>
      </w:pPr>
      <w:r>
        <w:rPr>
          <w:color w:val="000000"/>
        </w:rPr>
        <w:t>1  JSA Regs (NI), reg 110(5) &amp; (6);  IS (Gen) Regs (NI), reg 48(5) &amp; (6)</w:t>
      </w:r>
    </w:p>
    <w:p w:rsidR="005D20C3" w:rsidRDefault="005D20C3" w:rsidP="007545DD">
      <w:pPr>
        <w:pStyle w:val="Para"/>
        <w:spacing w:before="240"/>
        <w:rPr>
          <w:color w:val="000000"/>
        </w:rPr>
      </w:pPr>
      <w:r>
        <w:rPr>
          <w:color w:val="000000"/>
        </w:rPr>
        <w:t>Charitable or voluntary payments</w:t>
      </w:r>
    </w:p>
    <w:p w:rsidR="005D20C3" w:rsidRDefault="005D20C3">
      <w:pPr>
        <w:pStyle w:val="BT"/>
      </w:pPr>
      <w:r>
        <w:t>32691</w:t>
      </w:r>
      <w:r>
        <w:tab/>
      </w:r>
      <w:bookmarkStart w:id="125" w:name="p32691"/>
      <w:bookmarkEnd w:id="125"/>
      <w:r>
        <w:t xml:space="preserve">A charitable or voluntary payment is income which is taken </w:t>
      </w:r>
      <w:r w:rsidR="007545DD">
        <w:t>into account as income if it is</w:t>
      </w:r>
    </w:p>
    <w:p w:rsidR="005D20C3" w:rsidRDefault="005D20C3">
      <w:pPr>
        <w:pStyle w:val="Indent1"/>
      </w:pPr>
      <w:r>
        <w:rPr>
          <w:b/>
        </w:rPr>
        <w:t>1.</w:t>
      </w:r>
      <w:r>
        <w:tab/>
        <w:t xml:space="preserve">not made or due to be made regularly </w:t>
      </w:r>
      <w:r>
        <w:rPr>
          <w:b/>
        </w:rPr>
        <w:t>and</w:t>
      </w:r>
    </w:p>
    <w:p w:rsidR="005D20C3" w:rsidRDefault="005D20C3">
      <w:pPr>
        <w:pStyle w:val="Indent1"/>
      </w:pPr>
      <w:r>
        <w:rPr>
          <w:b/>
        </w:rPr>
        <w:t>2.</w:t>
      </w:r>
      <w:r>
        <w:tab/>
        <w:t xml:space="preserve">paid to people who cannot or could not get </w:t>
      </w:r>
      <w:r w:rsidR="007545DD">
        <w:t>Jobseeker’s Allowance</w:t>
      </w:r>
      <w:r>
        <w:t xml:space="preserve"> because of being involved in a </w:t>
      </w:r>
      <w:r w:rsidR="007545DD">
        <w:t>trade dispute</w:t>
      </w:r>
      <w:r w:rsidRPr="00F60F1D">
        <w:rPr>
          <w:vertAlign w:val="superscript"/>
        </w:rPr>
        <w:t>1</w:t>
      </w:r>
      <w:r>
        <w:t>.</w:t>
      </w:r>
    </w:p>
    <w:p w:rsidR="005D20C3" w:rsidRDefault="005D20C3">
      <w:pPr>
        <w:pStyle w:val="BT"/>
      </w:pPr>
      <w:r>
        <w:tab/>
        <w:t xml:space="preserve">For </w:t>
      </w:r>
      <w:r>
        <w:rPr>
          <w:b/>
        </w:rPr>
        <w:t>I</w:t>
      </w:r>
      <w:r w:rsidR="007545DD">
        <w:rPr>
          <w:b/>
        </w:rPr>
        <w:t>ncome Support</w:t>
      </w:r>
      <w:r>
        <w:t xml:space="preserve">, this also applies if the payment is made to a member of the family of a person who cannot or could not get </w:t>
      </w:r>
      <w:r w:rsidR="007545DD">
        <w:t>Jobseeker’s Allowance</w:t>
      </w:r>
      <w:r>
        <w:t xml:space="preserve"> because of being involved in a </w:t>
      </w:r>
      <w:r w:rsidR="007545DD">
        <w:t>trade dispute</w:t>
      </w:r>
      <w:r w:rsidRPr="00F60F1D">
        <w:rPr>
          <w:vertAlign w:val="superscript"/>
        </w:rPr>
        <w:t>2</w:t>
      </w:r>
      <w:r>
        <w:t>.</w:t>
      </w:r>
    </w:p>
    <w:p w:rsidR="005D20C3" w:rsidRDefault="005D20C3">
      <w:pPr>
        <w:pStyle w:val="Leg"/>
        <w:rPr>
          <w:color w:val="000000"/>
        </w:rPr>
      </w:pPr>
      <w:r>
        <w:rPr>
          <w:color w:val="000000"/>
        </w:rPr>
        <w:t>1  JSA Regs (NI), reg 110(9) &amp; (10)(a);  IS (Gen) Regs (NI), reg 48(9) &amp; (10)(a);  2  reg 48(9) &amp; (10)(a)</w:t>
      </w:r>
    </w:p>
    <w:p w:rsidR="005D20C3" w:rsidRDefault="005D20C3">
      <w:pPr>
        <w:pStyle w:val="Para"/>
        <w:outlineLvl w:val="0"/>
        <w:rPr>
          <w:color w:val="000000"/>
        </w:rPr>
      </w:pPr>
      <w:smartTag w:uri="urn:schemas-microsoft-com:office:smarttags" w:element="place">
        <w:r>
          <w:rPr>
            <w:color w:val="000000"/>
          </w:rPr>
          <w:lastRenderedPageBreak/>
          <w:t>Holiday</w:t>
        </w:r>
      </w:smartTag>
      <w:r>
        <w:rPr>
          <w:color w:val="000000"/>
        </w:rPr>
        <w:t xml:space="preserve"> pay</w:t>
      </w:r>
    </w:p>
    <w:p w:rsidR="005D20C3" w:rsidRDefault="005D20C3">
      <w:pPr>
        <w:pStyle w:val="BT"/>
      </w:pPr>
      <w:r>
        <w:t>32692</w:t>
      </w:r>
      <w:r>
        <w:tab/>
      </w:r>
      <w:bookmarkStart w:id="126" w:name="p32692"/>
      <w:bookmarkEnd w:id="126"/>
      <w:r>
        <w:t xml:space="preserve">Holiday pay which is payable more than four weeks after the end or interruption of employment is taken into account as earnings if it is paid to a person who cannot or could not get </w:t>
      </w:r>
      <w:r w:rsidR="007545DD">
        <w:t>Jobseeker’s Allowance</w:t>
      </w:r>
      <w:r>
        <w:t xml:space="preserve"> because of being involved in a </w:t>
      </w:r>
      <w:r w:rsidR="007545DD">
        <w:t>trade dispute</w:t>
      </w:r>
      <w:r w:rsidRPr="00F60F1D">
        <w:rPr>
          <w:vertAlign w:val="superscript"/>
        </w:rPr>
        <w:t>1</w:t>
      </w:r>
      <w:r>
        <w:t>.</w:t>
      </w:r>
    </w:p>
    <w:p w:rsidR="005D20C3" w:rsidRDefault="005D20C3">
      <w:pPr>
        <w:pStyle w:val="Leg"/>
        <w:rPr>
          <w:color w:val="000000"/>
        </w:rPr>
      </w:pPr>
      <w:r>
        <w:rPr>
          <w:color w:val="000000"/>
        </w:rPr>
        <w:t>1  JSA Regs (NI), reg 110(3) &amp; 98(1)(c);  IS (Gen) Regs (NI), reg 48(3) &amp; 35(1)(d)</w:t>
      </w:r>
    </w:p>
    <w:p w:rsidR="005D20C3" w:rsidRDefault="00B03DBD">
      <w:pPr>
        <w:pStyle w:val="BT"/>
      </w:pPr>
      <w:r>
        <w:tab/>
      </w:r>
      <w:r w:rsidR="005D20C3">
        <w:t>32693</w:t>
      </w:r>
      <w:r>
        <w:t xml:space="preserve"> </w:t>
      </w:r>
      <w:r w:rsidR="000E6581">
        <w:t>–</w:t>
      </w:r>
      <w:r w:rsidR="005D20C3">
        <w:t xml:space="preserve"> 32699</w:t>
      </w:r>
    </w:p>
    <w:p w:rsidR="005D20C3" w:rsidRDefault="005D20C3">
      <w:pPr>
        <w:pStyle w:val="SG"/>
        <w:rPr>
          <w:color w:val="000000"/>
        </w:rPr>
      </w:pPr>
      <w:r>
        <w:rPr>
          <w:color w:val="000000"/>
        </w:rPr>
        <w:t>Applicable amount</w:t>
      </w:r>
    </w:p>
    <w:p w:rsidR="005D20C3" w:rsidRDefault="005D20C3">
      <w:pPr>
        <w:pStyle w:val="Para"/>
        <w:rPr>
          <w:color w:val="000000"/>
        </w:rPr>
      </w:pPr>
      <w:r>
        <w:rPr>
          <w:color w:val="000000"/>
        </w:rPr>
        <w:t>Housing costs</w:t>
      </w:r>
    </w:p>
    <w:p w:rsidR="005D20C3" w:rsidRDefault="005D20C3">
      <w:pPr>
        <w:pStyle w:val="BT"/>
      </w:pPr>
      <w:r>
        <w:t>32700</w:t>
      </w:r>
      <w:r>
        <w:tab/>
      </w:r>
      <w:bookmarkStart w:id="127" w:name="p32700"/>
      <w:bookmarkEnd w:id="127"/>
      <w:r w:rsidR="00641DD1">
        <w:rPr>
          <w:b/>
        </w:rPr>
        <w:t>[See ADM Memo 4/18]</w:t>
      </w:r>
      <w:r w:rsidR="00641DD1">
        <w:t xml:space="preserve">  </w:t>
      </w:r>
      <w:r>
        <w:t xml:space="preserve">A member of the family who is not involved in a </w:t>
      </w:r>
      <w:r w:rsidR="007545DD">
        <w:t>trade dispute</w:t>
      </w:r>
      <w:r>
        <w:t xml:space="preserve"> is treated as wholly responsible for any housing costs if the other members of the family are people who cannot or could not get </w:t>
      </w:r>
      <w:r w:rsidR="007545DD">
        <w:t>Jobseeker’s Allowance</w:t>
      </w:r>
      <w:r>
        <w:t xml:space="preserve"> because of being involved in a </w:t>
      </w:r>
      <w:r w:rsidR="007545DD">
        <w:t>trade dispute</w:t>
      </w:r>
      <w:r>
        <w:t>.</w:t>
      </w:r>
      <w:r w:rsidR="007545DD">
        <w:t xml:space="preserve"> </w:t>
      </w:r>
      <w:r>
        <w:t xml:space="preserve"> Housing costs are not payable if all members of the family are involved in a </w:t>
      </w:r>
      <w:r w:rsidR="00CB5E13">
        <w:t>trade dispute</w:t>
      </w:r>
      <w:r w:rsidRPr="00F60F1D">
        <w:rPr>
          <w:vertAlign w:val="superscript"/>
        </w:rPr>
        <w:t>1</w:t>
      </w:r>
      <w:r>
        <w:t>.</w:t>
      </w:r>
    </w:p>
    <w:p w:rsidR="005D20C3" w:rsidRDefault="005D20C3">
      <w:pPr>
        <w:pStyle w:val="Leg"/>
        <w:rPr>
          <w:color w:val="000000"/>
        </w:rPr>
      </w:pPr>
      <w:r>
        <w:rPr>
          <w:color w:val="000000"/>
        </w:rPr>
        <w:t xml:space="preserve">1  JSA Regs (NI), reg 83(f); </w:t>
      </w:r>
      <w:r w:rsidR="00CB5E13">
        <w:rPr>
          <w:color w:val="000000"/>
        </w:rPr>
        <w:t>reg 84(1)(g);  Sch 2, para 2(2);</w:t>
      </w:r>
      <w:r w:rsidR="00CB5E13">
        <w:rPr>
          <w:color w:val="000000"/>
        </w:rPr>
        <w:br/>
      </w:r>
      <w:r>
        <w:rPr>
          <w:color w:val="000000"/>
        </w:rPr>
        <w:t xml:space="preserve">IS (Gen) Regs (NI), reg 17(1)(e); </w:t>
      </w:r>
      <w:r w:rsidR="00CB5E13">
        <w:rPr>
          <w:color w:val="000000"/>
        </w:rPr>
        <w:t xml:space="preserve"> </w:t>
      </w:r>
      <w:r>
        <w:rPr>
          <w:color w:val="000000"/>
        </w:rPr>
        <w:t xml:space="preserve">reg 18(1)(f); </w:t>
      </w:r>
      <w:r w:rsidR="00CB5E13">
        <w:rPr>
          <w:color w:val="000000"/>
        </w:rPr>
        <w:t xml:space="preserve"> </w:t>
      </w:r>
      <w:r>
        <w:rPr>
          <w:color w:val="000000"/>
        </w:rPr>
        <w:t>Sch 3, para 2(2)</w:t>
      </w:r>
    </w:p>
    <w:p w:rsidR="005D20C3" w:rsidRDefault="00B03DBD">
      <w:pPr>
        <w:pStyle w:val="BT"/>
      </w:pPr>
      <w:r>
        <w:tab/>
      </w:r>
      <w:r w:rsidR="005D20C3">
        <w:t>32701</w:t>
      </w:r>
      <w:r>
        <w:t xml:space="preserve"> </w:t>
      </w:r>
      <w:r w:rsidR="00641DD1">
        <w:t>–</w:t>
      </w:r>
      <w:r w:rsidR="005D20C3">
        <w:t xml:space="preserve"> 32704</w:t>
      </w:r>
    </w:p>
    <w:p w:rsidR="005D20C3" w:rsidRDefault="005D20C3">
      <w:pPr>
        <w:pStyle w:val="SG"/>
        <w:rPr>
          <w:color w:val="000000"/>
        </w:rPr>
      </w:pPr>
      <w:r>
        <w:rPr>
          <w:color w:val="000000"/>
        </w:rPr>
        <w:t>Income disregarded</w:t>
      </w:r>
    </w:p>
    <w:p w:rsidR="005D20C3" w:rsidRDefault="005D20C3">
      <w:pPr>
        <w:pStyle w:val="Para"/>
        <w:rPr>
          <w:color w:val="000000"/>
        </w:rPr>
      </w:pPr>
      <w:r>
        <w:rPr>
          <w:color w:val="000000"/>
        </w:rPr>
        <w:t>Payments from trade union</w:t>
      </w:r>
    </w:p>
    <w:p w:rsidR="005D20C3" w:rsidRDefault="005D20C3">
      <w:pPr>
        <w:pStyle w:val="BT"/>
      </w:pPr>
      <w:r>
        <w:t>32705</w:t>
      </w:r>
      <w:r>
        <w:tab/>
      </w:r>
      <w:bookmarkStart w:id="128" w:name="p32705"/>
      <w:bookmarkEnd w:id="128"/>
      <w:r>
        <w:t xml:space="preserve">Payments made by a trade union in any one week and paid to a person who cannot or could not get </w:t>
      </w:r>
      <w:r w:rsidR="00CB5E13">
        <w:t>Jobseeker’s Allowance</w:t>
      </w:r>
      <w:r>
        <w:t xml:space="preserve"> because of being involved in a </w:t>
      </w:r>
      <w:r w:rsidR="00CB5E13">
        <w:t>trade dispute</w:t>
      </w:r>
      <w:r>
        <w:t xml:space="preserve"> are disregarded up to the amount of the</w:t>
      </w:r>
    </w:p>
    <w:p w:rsidR="005D20C3" w:rsidRDefault="005D20C3">
      <w:pPr>
        <w:pStyle w:val="Indent1"/>
      </w:pPr>
      <w:r>
        <w:rPr>
          <w:b/>
        </w:rPr>
        <w:t>1.</w:t>
      </w:r>
      <w:r>
        <w:tab/>
        <w:t xml:space="preserve">prescribed sum (Appendix 1) for </w:t>
      </w:r>
      <w:r w:rsidR="00CB5E13">
        <w:rPr>
          <w:b/>
        </w:rPr>
        <w:t>income-based Jobseeker’s Allowance</w:t>
      </w:r>
      <w:r>
        <w:t xml:space="preserve"> </w:t>
      </w:r>
      <w:r>
        <w:rPr>
          <w:b/>
        </w:rPr>
        <w:t>and</w:t>
      </w:r>
    </w:p>
    <w:p w:rsidR="005D20C3" w:rsidRDefault="005D20C3">
      <w:pPr>
        <w:pStyle w:val="Indent1"/>
      </w:pPr>
      <w:r>
        <w:rPr>
          <w:b/>
        </w:rPr>
        <w:t>2.</w:t>
      </w:r>
      <w:r>
        <w:tab/>
        <w:t xml:space="preserve">relevant sum (Appendix 2) for </w:t>
      </w:r>
      <w:r>
        <w:rPr>
          <w:b/>
        </w:rPr>
        <w:t>I</w:t>
      </w:r>
      <w:r w:rsidR="00CB5E13">
        <w:rPr>
          <w:b/>
        </w:rPr>
        <w:t>ncome Support</w:t>
      </w:r>
      <w:r w:rsidRPr="00F60F1D">
        <w:rPr>
          <w:vertAlign w:val="superscript"/>
        </w:rPr>
        <w:t>1</w:t>
      </w:r>
      <w:r>
        <w:t>.</w:t>
      </w:r>
    </w:p>
    <w:p w:rsidR="005D20C3" w:rsidRDefault="005D20C3">
      <w:pPr>
        <w:pStyle w:val="BT"/>
      </w:pPr>
      <w:r>
        <w:tab/>
      </w:r>
      <w:r>
        <w:rPr>
          <w:b/>
        </w:rPr>
        <w:t>Note</w:t>
      </w:r>
      <w:r w:rsidR="00CB5E13">
        <w:rPr>
          <w:b/>
        </w:rPr>
        <w:t>:</w:t>
      </w:r>
      <w:r w:rsidR="00CB5E13">
        <w:t xml:space="preserve">  </w:t>
      </w:r>
      <w:r>
        <w:t xml:space="preserve">That for </w:t>
      </w:r>
      <w:r>
        <w:rPr>
          <w:b/>
        </w:rPr>
        <w:t>I</w:t>
      </w:r>
      <w:r w:rsidR="00CB5E13">
        <w:rPr>
          <w:b/>
        </w:rPr>
        <w:t>ncome Support</w:t>
      </w:r>
      <w:r>
        <w:t>, a different disregard can apply</w:t>
      </w:r>
      <w:r w:rsidRPr="00F60F1D">
        <w:rPr>
          <w:vertAlign w:val="superscript"/>
        </w:rPr>
        <w:t>2</w:t>
      </w:r>
      <w:r>
        <w:t>.</w:t>
      </w:r>
    </w:p>
    <w:p w:rsidR="005D20C3" w:rsidRDefault="005D20C3">
      <w:pPr>
        <w:pStyle w:val="Leg"/>
        <w:rPr>
          <w:color w:val="000000"/>
        </w:rPr>
      </w:pPr>
      <w:r>
        <w:rPr>
          <w:color w:val="000000"/>
        </w:rPr>
        <w:t>1  JSA Regs (NI)</w:t>
      </w:r>
      <w:r w:rsidR="00CB5E13">
        <w:rPr>
          <w:color w:val="000000"/>
        </w:rPr>
        <w:t>, reg 103(2) &amp; Sch 6, para 36;</w:t>
      </w:r>
      <w:r w:rsidR="00CB5E13">
        <w:rPr>
          <w:color w:val="000000"/>
        </w:rPr>
        <w:br/>
      </w:r>
      <w:r>
        <w:rPr>
          <w:color w:val="000000"/>
        </w:rPr>
        <w:t>IS (Gen) Regs (NI), reg 40(2) &amp; Sch 9, para 34;  2  Sch 9, para 34</w:t>
      </w:r>
    </w:p>
    <w:p w:rsidR="005D20C3" w:rsidRDefault="00CB5E13">
      <w:pPr>
        <w:pStyle w:val="BT"/>
      </w:pPr>
      <w:r>
        <w:br w:type="page"/>
      </w:r>
      <w:r w:rsidR="005D20C3">
        <w:lastRenderedPageBreak/>
        <w:t>32706</w:t>
      </w:r>
      <w:r w:rsidR="005D20C3">
        <w:tab/>
        <w:t xml:space="preserve">For </w:t>
      </w:r>
      <w:r w:rsidR="005D20C3">
        <w:rPr>
          <w:b/>
        </w:rPr>
        <w:t>I</w:t>
      </w:r>
      <w:r>
        <w:rPr>
          <w:b/>
        </w:rPr>
        <w:t>ncome Support</w:t>
      </w:r>
      <w:r w:rsidR="005D20C3">
        <w:t xml:space="preserve">, if the </w:t>
      </w:r>
      <w:r>
        <w:t>claimant</w:t>
      </w:r>
      <w:r w:rsidR="005D20C3">
        <w:t xml:space="preserve"> and partner get a payment from a trade union in any one week the amount of the payment made to the </w:t>
      </w:r>
      <w:r>
        <w:t>partner which is disregarded is</w:t>
      </w:r>
    </w:p>
    <w:p w:rsidR="005D20C3" w:rsidRDefault="005D20C3">
      <w:pPr>
        <w:pStyle w:val="Indent1"/>
      </w:pPr>
      <w:r>
        <w:rPr>
          <w:b/>
        </w:rPr>
        <w:t>1.</w:t>
      </w:r>
      <w:r>
        <w:tab/>
        <w:t xml:space="preserve">nil if all of the relevant sum has been disregarded from the payment made to the </w:t>
      </w:r>
      <w:r w:rsidR="00CB5E13">
        <w:t>claimant</w:t>
      </w:r>
      <w:r>
        <w:t xml:space="preserve"> </w:t>
      </w:r>
      <w:r>
        <w:rPr>
          <w:b/>
        </w:rPr>
        <w:t>or</w:t>
      </w:r>
    </w:p>
    <w:p w:rsidR="005D20C3" w:rsidRDefault="005D20C3">
      <w:pPr>
        <w:pStyle w:val="Indent1"/>
      </w:pPr>
      <w:r>
        <w:rPr>
          <w:b/>
        </w:rPr>
        <w:t>2.</w:t>
      </w:r>
      <w:r>
        <w:tab/>
        <w:t>the difference between</w:t>
      </w:r>
    </w:p>
    <w:p w:rsidR="005D20C3" w:rsidRDefault="005D20C3">
      <w:pPr>
        <w:pStyle w:val="Indent2"/>
      </w:pPr>
      <w:r>
        <w:rPr>
          <w:b/>
        </w:rPr>
        <w:t>2.1</w:t>
      </w:r>
      <w:r>
        <w:tab/>
        <w:t xml:space="preserve">the relevant sum </w:t>
      </w:r>
      <w:r>
        <w:rPr>
          <w:b/>
        </w:rPr>
        <w:t>and</w:t>
      </w:r>
    </w:p>
    <w:p w:rsidR="005D20C3" w:rsidRDefault="005D20C3">
      <w:pPr>
        <w:pStyle w:val="Indent2"/>
      </w:pPr>
      <w:r>
        <w:rPr>
          <w:b/>
        </w:rPr>
        <w:t>2.2</w:t>
      </w:r>
      <w:r>
        <w:tab/>
        <w:t xml:space="preserve">the amount disregarded from the payment made to the </w:t>
      </w:r>
      <w:r w:rsidR="00CB5E13">
        <w:t>claimant</w:t>
      </w:r>
    </w:p>
    <w:p w:rsidR="005D20C3" w:rsidRDefault="005D20C3">
      <w:pPr>
        <w:pStyle w:val="BT"/>
      </w:pPr>
      <w:r>
        <w:tab/>
      </w:r>
      <w:r>
        <w:tab/>
        <w:t xml:space="preserve">if </w:t>
      </w:r>
      <w:r>
        <w:rPr>
          <w:b/>
        </w:rPr>
        <w:t>1.</w:t>
      </w:r>
      <w:r>
        <w:t xml:space="preserve"> does not apply</w:t>
      </w:r>
      <w:r w:rsidRPr="00F60F1D">
        <w:rPr>
          <w:vertAlign w:val="superscript"/>
        </w:rPr>
        <w:t>1</w:t>
      </w:r>
      <w:r>
        <w:t>.</w:t>
      </w:r>
    </w:p>
    <w:p w:rsidR="005D20C3" w:rsidRDefault="005D20C3">
      <w:pPr>
        <w:pStyle w:val="Leg"/>
        <w:rPr>
          <w:color w:val="000000"/>
        </w:rPr>
      </w:pPr>
      <w:r>
        <w:rPr>
          <w:color w:val="000000"/>
        </w:rPr>
        <w:t>1  IS (Gen) Regs (NI), Sch 9, para 34</w:t>
      </w:r>
    </w:p>
    <w:p w:rsidR="005D20C3" w:rsidRDefault="005D20C3">
      <w:pPr>
        <w:pStyle w:val="BT"/>
      </w:pPr>
      <w:r>
        <w:t>32707</w:t>
      </w:r>
      <w:r>
        <w:tab/>
        <w:t xml:space="preserve">The disregard does not apply to any payments made by the trade union on behalf of another organisation. </w:t>
      </w:r>
      <w:r w:rsidR="00CB5E13">
        <w:t xml:space="preserve"> </w:t>
      </w:r>
      <w:r>
        <w:t>So the disregard would not apply to payments made</w:t>
      </w:r>
    </w:p>
    <w:p w:rsidR="005D20C3" w:rsidRDefault="005D20C3">
      <w:pPr>
        <w:pStyle w:val="Indent1"/>
      </w:pPr>
      <w:r>
        <w:rPr>
          <w:b/>
        </w:rPr>
        <w:t>1.</w:t>
      </w:r>
      <w:r>
        <w:tab/>
        <w:t xml:space="preserve">by the trade union </w:t>
      </w:r>
      <w:r>
        <w:rPr>
          <w:b/>
        </w:rPr>
        <w:t>and</w:t>
      </w:r>
    </w:p>
    <w:p w:rsidR="005D20C3" w:rsidRDefault="005D20C3">
      <w:pPr>
        <w:pStyle w:val="Indent1"/>
      </w:pPr>
      <w:r>
        <w:rPr>
          <w:b/>
        </w:rPr>
        <w:t>2.</w:t>
      </w:r>
      <w:r>
        <w:rPr>
          <w:b/>
        </w:rPr>
        <w:tab/>
      </w:r>
      <w:r>
        <w:t>from money given to the union by another organisation to pay to those members.</w:t>
      </w:r>
    </w:p>
    <w:p w:rsidR="005D20C3" w:rsidRDefault="00B03DBD">
      <w:pPr>
        <w:pStyle w:val="BT"/>
      </w:pPr>
      <w:r>
        <w:tab/>
      </w:r>
      <w:r w:rsidR="005D20C3">
        <w:t>32708</w:t>
      </w:r>
      <w:r>
        <w:t xml:space="preserve"> </w:t>
      </w:r>
      <w:r w:rsidR="00641DD1">
        <w:t>–</w:t>
      </w:r>
      <w:r w:rsidR="005D20C3">
        <w:t xml:space="preserve"> 32714</w:t>
      </w:r>
    </w:p>
    <w:p w:rsidR="005D20C3" w:rsidRDefault="005D20C3">
      <w:pPr>
        <w:pStyle w:val="SG"/>
        <w:rPr>
          <w:color w:val="000000"/>
        </w:rPr>
      </w:pPr>
      <w:r>
        <w:rPr>
          <w:color w:val="000000"/>
        </w:rPr>
        <w:t>Income not disregarded</w:t>
      </w:r>
    </w:p>
    <w:p w:rsidR="005D20C3" w:rsidRDefault="005D20C3">
      <w:pPr>
        <w:pStyle w:val="Para"/>
        <w:rPr>
          <w:color w:val="000000"/>
        </w:rPr>
      </w:pPr>
      <w:r>
        <w:rPr>
          <w:color w:val="000000"/>
        </w:rPr>
        <w:t>Charitable or voluntary payments</w:t>
      </w:r>
    </w:p>
    <w:p w:rsidR="005D20C3" w:rsidRDefault="005D20C3">
      <w:pPr>
        <w:pStyle w:val="BT"/>
      </w:pPr>
      <w:r>
        <w:t>32715</w:t>
      </w:r>
      <w:r>
        <w:tab/>
      </w:r>
      <w:bookmarkStart w:id="129" w:name="p32715"/>
      <w:bookmarkEnd w:id="129"/>
      <w:r>
        <w:t xml:space="preserve">£20 of a charitable or voluntary payment which is made or due to be made regularly is not disregarded when working out what income a </w:t>
      </w:r>
      <w:r w:rsidR="00CB5E13">
        <w:t>claimant</w:t>
      </w:r>
      <w:r>
        <w:t xml:space="preserve"> has if it is paid to a person who cannot or could not get </w:t>
      </w:r>
      <w:r w:rsidR="00CB5E13">
        <w:t>Jobseeker’s Allowance</w:t>
      </w:r>
      <w:r>
        <w:t xml:space="preserve"> because of being involved in a </w:t>
      </w:r>
      <w:r w:rsidR="00CB5E13">
        <w:t>trade dispute</w:t>
      </w:r>
      <w:r w:rsidRPr="00F60F1D">
        <w:rPr>
          <w:vertAlign w:val="superscript"/>
        </w:rPr>
        <w:t>1</w:t>
      </w:r>
      <w:r>
        <w:t>.</w:t>
      </w:r>
    </w:p>
    <w:p w:rsidR="005D20C3" w:rsidRDefault="005D20C3">
      <w:pPr>
        <w:pStyle w:val="Leg"/>
        <w:rPr>
          <w:color w:val="000000"/>
        </w:rPr>
      </w:pPr>
      <w:r>
        <w:rPr>
          <w:color w:val="000000"/>
        </w:rPr>
        <w:t>1  JSA Regs (NI), reg 103(2) &amp; Sch 6, para 15(3)(b)(i);  IS (Gen) Regs (NI), reg 40(2) &amp; Sch 9, para 15(3)(b)</w:t>
      </w:r>
    </w:p>
    <w:p w:rsidR="005D20C3" w:rsidRDefault="005D20C3">
      <w:pPr>
        <w:pStyle w:val="BT"/>
      </w:pPr>
      <w:r>
        <w:t>32716</w:t>
      </w:r>
      <w:r>
        <w:tab/>
        <w:t xml:space="preserve">For </w:t>
      </w:r>
      <w:r w:rsidR="00CB5E13">
        <w:rPr>
          <w:b/>
        </w:rPr>
        <w:t>income-based Jobseeker’s Allowance</w:t>
      </w:r>
      <w:r>
        <w:t>, £20 of a charitable or voluntary payment which is made or due to be made regularly is not disregarded if</w:t>
      </w:r>
    </w:p>
    <w:p w:rsidR="005D20C3" w:rsidRDefault="005D20C3">
      <w:pPr>
        <w:pStyle w:val="Indent1"/>
      </w:pPr>
      <w:r>
        <w:rPr>
          <w:b/>
        </w:rPr>
        <w:t>1.</w:t>
      </w:r>
      <w:r>
        <w:tab/>
        <w:t xml:space="preserve">it is paid to a member of the family of a person who cannot or could not get </w:t>
      </w:r>
      <w:r w:rsidR="00CB5E13">
        <w:t>Jobseeker’s Allowance</w:t>
      </w:r>
      <w:r>
        <w:t xml:space="preserve"> because of being involved in a </w:t>
      </w:r>
      <w:r w:rsidR="00CB5E13">
        <w:t>trade dispute</w:t>
      </w:r>
      <w:r>
        <w:t xml:space="preserve"> </w:t>
      </w:r>
      <w:r>
        <w:rPr>
          <w:b/>
        </w:rPr>
        <w:t>and</w:t>
      </w:r>
    </w:p>
    <w:p w:rsidR="005D20C3" w:rsidRDefault="005D20C3">
      <w:pPr>
        <w:pStyle w:val="Indent1"/>
      </w:pPr>
      <w:r>
        <w:rPr>
          <w:b/>
        </w:rPr>
        <w:t>2.</w:t>
      </w:r>
      <w:r>
        <w:tab/>
        <w:t xml:space="preserve">the payment is made because that person is involved in a </w:t>
      </w:r>
      <w:r w:rsidR="00CB5E13">
        <w:t>trade dispute</w:t>
      </w:r>
      <w:r w:rsidRPr="00F60F1D">
        <w:rPr>
          <w:vertAlign w:val="superscript"/>
        </w:rPr>
        <w:t>1</w:t>
      </w:r>
      <w:r>
        <w:t>.</w:t>
      </w:r>
    </w:p>
    <w:p w:rsidR="005D20C3" w:rsidRDefault="005D20C3">
      <w:pPr>
        <w:pStyle w:val="Leg"/>
        <w:rPr>
          <w:color w:val="000000"/>
        </w:rPr>
      </w:pPr>
      <w:r>
        <w:rPr>
          <w:color w:val="000000"/>
        </w:rPr>
        <w:t>1  JSA Regs (NI), reg 103(2) &amp; Sch 6, para 15(3)(b)(ii)</w:t>
      </w:r>
    </w:p>
    <w:p w:rsidR="005D20C3" w:rsidRDefault="00CB5E13">
      <w:pPr>
        <w:pStyle w:val="Para"/>
        <w:outlineLvl w:val="0"/>
        <w:rPr>
          <w:color w:val="000000"/>
        </w:rPr>
      </w:pPr>
      <w:r>
        <w:rPr>
          <w:color w:val="000000"/>
        </w:rPr>
        <w:br w:type="page"/>
      </w:r>
      <w:r w:rsidR="005D20C3">
        <w:rPr>
          <w:color w:val="000000"/>
        </w:rPr>
        <w:lastRenderedPageBreak/>
        <w:t>Income in kind</w:t>
      </w:r>
    </w:p>
    <w:p w:rsidR="005D20C3" w:rsidRDefault="005D20C3">
      <w:pPr>
        <w:pStyle w:val="BT"/>
      </w:pPr>
      <w:r>
        <w:t>32717</w:t>
      </w:r>
      <w:r>
        <w:tab/>
      </w:r>
      <w:bookmarkStart w:id="130" w:name="p32717"/>
      <w:bookmarkEnd w:id="130"/>
      <w:r>
        <w:t xml:space="preserve">Income in kind is not disregarded when working out what income a </w:t>
      </w:r>
      <w:r w:rsidR="00CB5E13">
        <w:t>claimant</w:t>
      </w:r>
      <w:r>
        <w:t xml:space="preserve"> has if the payment in kind is made to a person who cannot or could not get </w:t>
      </w:r>
      <w:r w:rsidR="00CB5E13">
        <w:t>Jobseeker’s Allowance</w:t>
      </w:r>
      <w:r>
        <w:t xml:space="preserve"> because of being involved in a </w:t>
      </w:r>
      <w:r w:rsidR="00CB5E13">
        <w:t>trade dispute</w:t>
      </w:r>
      <w:r w:rsidRPr="00F60F1D">
        <w:rPr>
          <w:vertAlign w:val="superscript"/>
        </w:rPr>
        <w:t>1</w:t>
      </w:r>
      <w:r>
        <w:t>.</w:t>
      </w:r>
    </w:p>
    <w:p w:rsidR="005D20C3" w:rsidRDefault="005D20C3">
      <w:pPr>
        <w:pStyle w:val="Leg"/>
        <w:rPr>
          <w:color w:val="000000"/>
        </w:rPr>
      </w:pPr>
      <w:r>
        <w:rPr>
          <w:color w:val="000000"/>
        </w:rPr>
        <w:t>1  JSA Regs (NI), reg 103(2) &amp; Sch 6, para 22(1)(a);  IS (Gen) Regs (NI), reg 40(2) &amp; Sch 9</w:t>
      </w:r>
      <w:r w:rsidR="00641DD1">
        <w:rPr>
          <w:color w:val="000000"/>
        </w:rPr>
        <w:t>,</w:t>
      </w:r>
      <w:r>
        <w:rPr>
          <w:color w:val="000000"/>
        </w:rPr>
        <w:t xml:space="preserve"> para 21(1)</w:t>
      </w:r>
    </w:p>
    <w:p w:rsidR="005D20C3" w:rsidRDefault="005D20C3">
      <w:pPr>
        <w:pStyle w:val="BT"/>
      </w:pPr>
      <w:r>
        <w:t>32718</w:t>
      </w:r>
      <w:r>
        <w:tab/>
        <w:t xml:space="preserve">For </w:t>
      </w:r>
      <w:r w:rsidR="00CB5E13">
        <w:rPr>
          <w:b/>
        </w:rPr>
        <w:t xml:space="preserve">income-based Jobseeker’s </w:t>
      </w:r>
      <w:r w:rsidR="00CB5E13" w:rsidRPr="00CB5E13">
        <w:rPr>
          <w:b/>
        </w:rPr>
        <w:t>Allowance</w:t>
      </w:r>
      <w:r w:rsidR="00CB5E13">
        <w:t xml:space="preserve"> </w:t>
      </w:r>
      <w:r w:rsidRPr="00CB5E13">
        <w:t>income</w:t>
      </w:r>
      <w:r>
        <w:t xml:space="preserve"> in kind is not disregarded if</w:t>
      </w:r>
    </w:p>
    <w:p w:rsidR="005D20C3" w:rsidRDefault="005D20C3">
      <w:pPr>
        <w:pStyle w:val="Indent1"/>
      </w:pPr>
      <w:r>
        <w:rPr>
          <w:b/>
        </w:rPr>
        <w:t>1.</w:t>
      </w:r>
      <w:r>
        <w:tab/>
        <w:t xml:space="preserve">the payment in kind is made to a member of the family of a person who cannot or could not get </w:t>
      </w:r>
      <w:r w:rsidR="00CB5E13">
        <w:t>Jobseeker’s Allowance</w:t>
      </w:r>
      <w:r>
        <w:t xml:space="preserve"> because of being involved in a </w:t>
      </w:r>
      <w:r w:rsidR="00CB5E13">
        <w:t>trade dispute</w:t>
      </w:r>
      <w:r>
        <w:t xml:space="preserve"> </w:t>
      </w:r>
      <w:r>
        <w:rPr>
          <w:b/>
        </w:rPr>
        <w:t>and</w:t>
      </w:r>
    </w:p>
    <w:p w:rsidR="005D20C3" w:rsidRDefault="005D20C3">
      <w:pPr>
        <w:pStyle w:val="Indent1"/>
      </w:pPr>
      <w:r>
        <w:rPr>
          <w:b/>
        </w:rPr>
        <w:t>2.</w:t>
      </w:r>
      <w:r>
        <w:tab/>
        <w:t xml:space="preserve">the payment is made because that person is involved in a </w:t>
      </w:r>
      <w:r w:rsidR="00CB5E13">
        <w:t>trade dispute</w:t>
      </w:r>
      <w:r w:rsidRPr="00F60F1D">
        <w:rPr>
          <w:vertAlign w:val="superscript"/>
        </w:rPr>
        <w:t>1</w:t>
      </w:r>
      <w:r>
        <w:t>.</w:t>
      </w:r>
    </w:p>
    <w:p w:rsidR="005D20C3" w:rsidRDefault="005D20C3">
      <w:pPr>
        <w:pStyle w:val="Leg"/>
        <w:rPr>
          <w:color w:val="000000"/>
        </w:rPr>
      </w:pPr>
      <w:r>
        <w:rPr>
          <w:color w:val="000000"/>
        </w:rPr>
        <w:t>1  JSA Regs (NI), reg 103(2) &amp; Sch 6, para 22(1)(b)</w:t>
      </w:r>
    </w:p>
    <w:p w:rsidR="005D20C3" w:rsidRDefault="005D20C3">
      <w:pPr>
        <w:pStyle w:val="BT"/>
      </w:pPr>
      <w:r>
        <w:t>32719</w:t>
      </w:r>
      <w:r>
        <w:tab/>
      </w:r>
      <w:r w:rsidR="00CB5E13">
        <w:t xml:space="preserve">DMG </w:t>
      </w:r>
      <w:r>
        <w:t xml:space="preserve">32717 and </w:t>
      </w:r>
      <w:r w:rsidR="00CB5E13">
        <w:t xml:space="preserve">DMG </w:t>
      </w:r>
      <w:r>
        <w:t>32718 do not apply if the payment in kind is made under the</w:t>
      </w:r>
    </w:p>
    <w:p w:rsidR="005D20C3" w:rsidRDefault="005D20C3">
      <w:pPr>
        <w:pStyle w:val="Indent1"/>
      </w:pPr>
      <w:r>
        <w:rPr>
          <w:b/>
        </w:rPr>
        <w:t>1.</w:t>
      </w:r>
      <w:r>
        <w:tab/>
        <w:t xml:space="preserve">Macfarlane Trust </w:t>
      </w:r>
      <w:r>
        <w:rPr>
          <w:b/>
        </w:rPr>
        <w:t>or</w:t>
      </w:r>
    </w:p>
    <w:p w:rsidR="005D20C3" w:rsidRDefault="005D20C3">
      <w:pPr>
        <w:pStyle w:val="Indent1"/>
      </w:pPr>
      <w:r>
        <w:rPr>
          <w:b/>
        </w:rPr>
        <w:t>2.</w:t>
      </w:r>
      <w:r>
        <w:tab/>
        <w:t xml:space="preserve">Macfarlane (Special Payments) Trust </w:t>
      </w:r>
      <w:r>
        <w:rPr>
          <w:b/>
        </w:rPr>
        <w:t>or</w:t>
      </w:r>
    </w:p>
    <w:p w:rsidR="005D20C3" w:rsidRDefault="005D20C3">
      <w:pPr>
        <w:pStyle w:val="Indent1"/>
      </w:pPr>
      <w:r>
        <w:rPr>
          <w:b/>
        </w:rPr>
        <w:t>3.</w:t>
      </w:r>
      <w:r>
        <w:tab/>
        <w:t xml:space="preserve">Macfarlane (Special Payments) (No. 2) Trust </w:t>
      </w:r>
      <w:r>
        <w:rPr>
          <w:b/>
        </w:rPr>
        <w:t>or</w:t>
      </w:r>
    </w:p>
    <w:p w:rsidR="005D20C3" w:rsidRDefault="005D20C3">
      <w:pPr>
        <w:pStyle w:val="Indent1"/>
        <w:rPr>
          <w:b/>
        </w:rPr>
      </w:pPr>
      <w:r>
        <w:rPr>
          <w:b/>
        </w:rPr>
        <w:t>4.</w:t>
      </w:r>
      <w:r>
        <w:tab/>
        <w:t xml:space="preserve">Fund </w:t>
      </w:r>
      <w:r>
        <w:rPr>
          <w:b/>
        </w:rPr>
        <w:t>or</w:t>
      </w:r>
    </w:p>
    <w:p w:rsidR="005D20C3" w:rsidRDefault="005D20C3">
      <w:pPr>
        <w:pStyle w:val="Indent1"/>
      </w:pPr>
      <w:r>
        <w:rPr>
          <w:b/>
        </w:rPr>
        <w:t>5.</w:t>
      </w:r>
      <w:r>
        <w:tab/>
        <w:t xml:space="preserve">Eileen Trust </w:t>
      </w:r>
      <w:r>
        <w:rPr>
          <w:b/>
        </w:rPr>
        <w:t>or</w:t>
      </w:r>
    </w:p>
    <w:p w:rsidR="005D20C3" w:rsidRDefault="005D20C3">
      <w:pPr>
        <w:pStyle w:val="Indent1"/>
      </w:pPr>
      <w:r>
        <w:rPr>
          <w:b/>
        </w:rPr>
        <w:t>6.</w:t>
      </w:r>
      <w:r>
        <w:tab/>
        <w:t>Independent Living Funds</w:t>
      </w:r>
      <w:r w:rsidRPr="00F60F1D">
        <w:rPr>
          <w:vertAlign w:val="superscript"/>
        </w:rPr>
        <w:t>1</w:t>
      </w:r>
      <w:r>
        <w:t>.</w:t>
      </w:r>
    </w:p>
    <w:p w:rsidR="005D20C3" w:rsidRDefault="005D20C3">
      <w:pPr>
        <w:pStyle w:val="Leg"/>
        <w:rPr>
          <w:color w:val="000000"/>
        </w:rPr>
      </w:pPr>
      <w:r>
        <w:rPr>
          <w:color w:val="000000"/>
        </w:rPr>
        <w:t>1  JSA Regs (NI), reg 103(2) &amp; Sch 6, para 22(2);  IS (Gen) Regs (NI), reg 40(2) &amp; Sch 9, para 21(2)</w:t>
      </w:r>
    </w:p>
    <w:p w:rsidR="005D20C3" w:rsidRDefault="005D20C3">
      <w:pPr>
        <w:pStyle w:val="BT"/>
      </w:pPr>
      <w:r>
        <w:t>32720</w:t>
      </w:r>
      <w:r>
        <w:tab/>
        <w:t>The decision maker should work out the value of any payment in kind.</w:t>
      </w:r>
    </w:p>
    <w:p w:rsidR="005D20C3" w:rsidRDefault="005D20C3">
      <w:pPr>
        <w:pStyle w:val="Para"/>
        <w:rPr>
          <w:color w:val="000000"/>
        </w:rPr>
      </w:pPr>
      <w:r>
        <w:rPr>
          <w:color w:val="000000"/>
        </w:rPr>
        <w:t>H</w:t>
      </w:r>
      <w:r w:rsidR="00BC72C5">
        <w:rPr>
          <w:color w:val="000000"/>
        </w:rPr>
        <w:t>ealth and Social Services Board</w:t>
      </w:r>
      <w:r>
        <w:rPr>
          <w:color w:val="000000"/>
        </w:rPr>
        <w:t xml:space="preserve"> or H</w:t>
      </w:r>
      <w:r w:rsidR="00BC72C5">
        <w:rPr>
          <w:color w:val="000000"/>
        </w:rPr>
        <w:t>ealth and Social Services Trust</w:t>
      </w:r>
      <w:r>
        <w:rPr>
          <w:color w:val="000000"/>
        </w:rPr>
        <w:t xml:space="preserve"> payments</w:t>
      </w:r>
    </w:p>
    <w:p w:rsidR="005D20C3" w:rsidRDefault="006140A0">
      <w:pPr>
        <w:pStyle w:val="BT"/>
      </w:pPr>
      <w:r>
        <w:rPr>
          <w:noProof/>
          <w:lang w:eastAsia="en-GB"/>
        </w:rPr>
        <w:pict>
          <v:shape id="_x0000_s1054" type="#_x0000_t32" style="position:absolute;left:0;text-align:left;margin-left:34.65pt;margin-top:26pt;width:0;height:11.35pt;z-index:15" o:connectortype="straight"/>
        </w:pict>
      </w:r>
      <w:r w:rsidR="005D20C3">
        <w:t>32721</w:t>
      </w:r>
      <w:r w:rsidR="005D20C3">
        <w:tab/>
      </w:r>
      <w:bookmarkStart w:id="131" w:name="p32721"/>
      <w:bookmarkEnd w:id="131"/>
      <w:r w:rsidR="005D20C3">
        <w:t xml:space="preserve">A payment of income made by the </w:t>
      </w:r>
      <w:r w:rsidR="00BC72C5">
        <w:t>Health and Social Services Board</w:t>
      </w:r>
      <w:r w:rsidR="005D20C3">
        <w:t xml:space="preserve"> or </w:t>
      </w:r>
      <w:r w:rsidR="00BC72C5">
        <w:t xml:space="preserve">Health and Social Services </w:t>
      </w:r>
      <w:r w:rsidR="00641DD1">
        <w:t>Trusts under the Children</w:t>
      </w:r>
      <w:r w:rsidR="005D20C3">
        <w:t xml:space="preserve"> </w:t>
      </w:r>
      <w:r w:rsidR="00641DD1">
        <w:t>Order</w:t>
      </w:r>
      <w:r w:rsidR="005D20C3" w:rsidRPr="00F60F1D">
        <w:rPr>
          <w:vertAlign w:val="superscript"/>
        </w:rPr>
        <w:t>1</w:t>
      </w:r>
      <w:r w:rsidR="005D20C3">
        <w:t xml:space="preserve"> is not disregarded when working out what income a </w:t>
      </w:r>
      <w:r w:rsidR="00BC72C5">
        <w:t>claimant</w:t>
      </w:r>
      <w:r w:rsidR="005D20C3">
        <w:t xml:space="preserve"> has if it is paid to a person who cannot or could not get </w:t>
      </w:r>
      <w:r w:rsidR="00BC72C5">
        <w:t>Jobseeker’s Allowance</w:t>
      </w:r>
      <w:r w:rsidR="005D20C3">
        <w:t xml:space="preserve"> because of being involved in a </w:t>
      </w:r>
      <w:r w:rsidR="00BC72C5">
        <w:t>trade dispute</w:t>
      </w:r>
      <w:r w:rsidR="005D20C3" w:rsidRPr="00F60F1D">
        <w:rPr>
          <w:vertAlign w:val="superscript"/>
        </w:rPr>
        <w:t>2</w:t>
      </w:r>
      <w:r w:rsidR="005D20C3">
        <w:t>.</w:t>
      </w:r>
      <w:r w:rsidR="00BC72C5">
        <w:t xml:space="preserve"> </w:t>
      </w:r>
      <w:r w:rsidR="005D20C3">
        <w:t xml:space="preserve"> See </w:t>
      </w:r>
      <w:r w:rsidR="00BC72C5">
        <w:t xml:space="preserve">DMG </w:t>
      </w:r>
      <w:r w:rsidR="005D20C3">
        <w:t>32685</w:t>
      </w:r>
      <w:r w:rsidR="00BC72C5">
        <w:t xml:space="preserve"> </w:t>
      </w:r>
      <w:r w:rsidR="005D20C3">
        <w:t>-</w:t>
      </w:r>
      <w:r w:rsidR="00BC72C5">
        <w:t xml:space="preserve"> </w:t>
      </w:r>
      <w:r w:rsidR="005D20C3">
        <w:t xml:space="preserve">32686 if a payment of capital is made by the </w:t>
      </w:r>
      <w:r w:rsidR="00BC72C5">
        <w:t>Health and Social Services Board</w:t>
      </w:r>
      <w:r w:rsidR="005D20C3">
        <w:t xml:space="preserve"> or </w:t>
      </w:r>
      <w:r w:rsidR="00BC72C5">
        <w:t>Health and Social Services</w:t>
      </w:r>
      <w:r w:rsidR="005D20C3">
        <w:t xml:space="preserve"> Trusts.</w:t>
      </w:r>
    </w:p>
    <w:p w:rsidR="005D20C3" w:rsidRDefault="006140A0">
      <w:pPr>
        <w:pStyle w:val="Leg"/>
        <w:rPr>
          <w:color w:val="000000"/>
        </w:rPr>
      </w:pPr>
      <w:r>
        <w:rPr>
          <w:noProof/>
          <w:color w:val="000000"/>
          <w:lang w:eastAsia="en-GB"/>
        </w:rPr>
        <w:pict>
          <v:shape id="_x0000_s1055" type="#_x0000_t32" style="position:absolute;left:0;text-align:left;margin-left:34pt;margin-top:1.65pt;width:0;height:11.35pt;z-index:16;mso-position-horizontal:absolute" o:connectortype="straight"/>
        </w:pict>
      </w:r>
      <w:r w:rsidR="005D20C3">
        <w:rPr>
          <w:color w:val="000000"/>
        </w:rPr>
        <w:t>1  Children</w:t>
      </w:r>
      <w:r w:rsidR="00641DD1">
        <w:rPr>
          <w:color w:val="000000"/>
        </w:rPr>
        <w:t xml:space="preserve"> (NI) Order 95, art 18, 34C, 34D, 35A</w:t>
      </w:r>
      <w:r w:rsidR="006A3420">
        <w:rPr>
          <w:color w:val="000000"/>
        </w:rPr>
        <w:t>;</w:t>
      </w:r>
      <w:r w:rsidR="00BC72C5">
        <w:rPr>
          <w:color w:val="000000"/>
        </w:rPr>
        <w:br/>
      </w:r>
      <w:r w:rsidR="005D20C3">
        <w:rPr>
          <w:color w:val="000000"/>
        </w:rPr>
        <w:t>2  JSA Regs (NI), reg 103(2) &amp; Sch 6, para 29;  IS (Gen) Regs (NI), reg 40(2) &amp; Sch 9, para 28</w:t>
      </w:r>
    </w:p>
    <w:p w:rsidR="005D20C3" w:rsidRDefault="00B03DBD">
      <w:pPr>
        <w:pStyle w:val="BT"/>
      </w:pPr>
      <w:r>
        <w:tab/>
      </w:r>
      <w:r w:rsidR="005D20C3">
        <w:t>32722</w:t>
      </w:r>
      <w:r>
        <w:t xml:space="preserve"> </w:t>
      </w:r>
      <w:r w:rsidR="00641DD1">
        <w:t>–</w:t>
      </w:r>
      <w:r w:rsidR="005D20C3">
        <w:t xml:space="preserve"> 32724</w:t>
      </w:r>
    </w:p>
    <w:p w:rsidR="005D20C3" w:rsidRDefault="005D20C3">
      <w:pPr>
        <w:pStyle w:val="SG"/>
        <w:rPr>
          <w:color w:val="000000"/>
        </w:rPr>
      </w:pPr>
      <w:r>
        <w:rPr>
          <w:color w:val="000000"/>
        </w:rPr>
        <w:lastRenderedPageBreak/>
        <w:t>Notional income</w:t>
      </w:r>
    </w:p>
    <w:p w:rsidR="005D20C3" w:rsidRDefault="005D20C3">
      <w:pPr>
        <w:pStyle w:val="Para"/>
        <w:rPr>
          <w:color w:val="000000"/>
        </w:rPr>
      </w:pPr>
      <w:r>
        <w:rPr>
          <w:color w:val="000000"/>
        </w:rPr>
        <w:t>About the guidance</w:t>
      </w:r>
    </w:p>
    <w:p w:rsidR="005D20C3" w:rsidRDefault="005D20C3">
      <w:pPr>
        <w:pStyle w:val="BT"/>
      </w:pPr>
      <w:r>
        <w:t>32725</w:t>
      </w:r>
      <w:r>
        <w:tab/>
      </w:r>
      <w:bookmarkStart w:id="132" w:name="p32725"/>
      <w:bookmarkEnd w:id="132"/>
      <w:r>
        <w:t>This guidance applies to payments in kind made to a third party.</w:t>
      </w:r>
      <w:r w:rsidR="00BC72C5">
        <w:t xml:space="preserve"> </w:t>
      </w:r>
      <w:r>
        <w:t xml:space="preserve"> It does not apply if the payment in kind is made to a third party under the</w:t>
      </w:r>
    </w:p>
    <w:p w:rsidR="005D20C3" w:rsidRDefault="005D20C3">
      <w:pPr>
        <w:pStyle w:val="Indent1"/>
      </w:pPr>
      <w:r>
        <w:rPr>
          <w:b/>
        </w:rPr>
        <w:t>1.</w:t>
      </w:r>
      <w:r>
        <w:tab/>
        <w:t xml:space="preserve">Macfarlane Trust </w:t>
      </w:r>
      <w:r>
        <w:rPr>
          <w:b/>
        </w:rPr>
        <w:t>or</w:t>
      </w:r>
    </w:p>
    <w:p w:rsidR="005D20C3" w:rsidRDefault="005D20C3">
      <w:pPr>
        <w:pStyle w:val="Indent1"/>
      </w:pPr>
      <w:r>
        <w:rPr>
          <w:b/>
        </w:rPr>
        <w:t>2.</w:t>
      </w:r>
      <w:r>
        <w:tab/>
        <w:t xml:space="preserve">Macfarlane (Special Payments) Trust </w:t>
      </w:r>
      <w:r>
        <w:rPr>
          <w:b/>
        </w:rPr>
        <w:t>or</w:t>
      </w:r>
    </w:p>
    <w:p w:rsidR="005D20C3" w:rsidRDefault="005D20C3">
      <w:pPr>
        <w:pStyle w:val="Indent1"/>
      </w:pPr>
      <w:r>
        <w:rPr>
          <w:b/>
        </w:rPr>
        <w:t>3.</w:t>
      </w:r>
      <w:r w:rsidR="00BC72C5">
        <w:tab/>
        <w:t xml:space="preserve">Macfarlane (Special Payments) </w:t>
      </w:r>
      <w:r>
        <w:t xml:space="preserve">(No. 2) Trust </w:t>
      </w:r>
      <w:r>
        <w:rPr>
          <w:b/>
        </w:rPr>
        <w:t>or</w:t>
      </w:r>
    </w:p>
    <w:p w:rsidR="005D20C3" w:rsidRDefault="005D20C3">
      <w:pPr>
        <w:pStyle w:val="Indent1"/>
      </w:pPr>
      <w:r>
        <w:rPr>
          <w:b/>
        </w:rPr>
        <w:t>4.</w:t>
      </w:r>
      <w:r>
        <w:tab/>
        <w:t xml:space="preserve">Fund </w:t>
      </w:r>
      <w:r>
        <w:rPr>
          <w:b/>
        </w:rPr>
        <w:t>or</w:t>
      </w:r>
    </w:p>
    <w:p w:rsidR="005D20C3" w:rsidRDefault="005D20C3">
      <w:pPr>
        <w:pStyle w:val="Indent1"/>
      </w:pPr>
      <w:r>
        <w:rPr>
          <w:b/>
        </w:rPr>
        <w:t>5.</w:t>
      </w:r>
      <w:r>
        <w:tab/>
        <w:t xml:space="preserve">Eileen Trust </w:t>
      </w:r>
      <w:r>
        <w:rPr>
          <w:b/>
        </w:rPr>
        <w:t>or</w:t>
      </w:r>
    </w:p>
    <w:p w:rsidR="005D20C3" w:rsidRDefault="005D20C3">
      <w:pPr>
        <w:pStyle w:val="Indent1"/>
      </w:pPr>
      <w:r>
        <w:rPr>
          <w:b/>
        </w:rPr>
        <w:t>6.</w:t>
      </w:r>
      <w:r>
        <w:tab/>
        <w:t>Independent Living Funds</w:t>
      </w:r>
      <w:r w:rsidRPr="00F60F1D">
        <w:rPr>
          <w:vertAlign w:val="superscript"/>
        </w:rPr>
        <w:t>1</w:t>
      </w:r>
      <w:r>
        <w:t>.</w:t>
      </w:r>
    </w:p>
    <w:p w:rsidR="005D20C3" w:rsidRDefault="005D20C3">
      <w:pPr>
        <w:pStyle w:val="Leg"/>
        <w:rPr>
          <w:color w:val="000000"/>
        </w:rPr>
      </w:pPr>
      <w:r>
        <w:rPr>
          <w:color w:val="000000"/>
        </w:rPr>
        <w:t>1  JSA Regs (NI), reg 105(10);  IS (Gen) Regs (NI), reg 42(4)</w:t>
      </w:r>
    </w:p>
    <w:p w:rsidR="005D20C3" w:rsidRDefault="005D20C3">
      <w:pPr>
        <w:pStyle w:val="Para"/>
        <w:rPr>
          <w:color w:val="000000"/>
        </w:rPr>
      </w:pPr>
      <w:r>
        <w:rPr>
          <w:color w:val="000000"/>
        </w:rPr>
        <w:t>Payment of benefit or pension in kind</w:t>
      </w:r>
    </w:p>
    <w:p w:rsidR="005D20C3" w:rsidRDefault="005D20C3">
      <w:pPr>
        <w:pStyle w:val="BT"/>
      </w:pPr>
      <w:r>
        <w:t>32726</w:t>
      </w:r>
      <w:r>
        <w:tab/>
      </w:r>
      <w:bookmarkStart w:id="133" w:name="p32726"/>
      <w:bookmarkEnd w:id="133"/>
      <w:r>
        <w:t xml:space="preserve">People who cannot or could not get </w:t>
      </w:r>
      <w:r w:rsidR="00BC72C5">
        <w:t>Jobseeker’s Allowance</w:t>
      </w:r>
      <w:r>
        <w:t xml:space="preserve"> because of being involved in a </w:t>
      </w:r>
      <w:r w:rsidR="00BC72C5">
        <w:t>trade dispute</w:t>
      </w:r>
      <w:r>
        <w:t xml:space="preserve"> are treated as having as income a payment in kind if the</w:t>
      </w:r>
    </w:p>
    <w:p w:rsidR="005D20C3" w:rsidRDefault="005D20C3">
      <w:pPr>
        <w:pStyle w:val="Indent1"/>
        <w:outlineLvl w:val="0"/>
      </w:pPr>
      <w:r>
        <w:rPr>
          <w:b/>
        </w:rPr>
        <w:t>1.</w:t>
      </w:r>
      <w:r>
        <w:tab/>
        <w:t>pa</w:t>
      </w:r>
      <w:r w:rsidR="00BC72C5">
        <w:t>yment in kind is</w:t>
      </w:r>
    </w:p>
    <w:p w:rsidR="005D20C3" w:rsidRDefault="005D20C3">
      <w:pPr>
        <w:pStyle w:val="Indent2"/>
      </w:pPr>
      <w:r>
        <w:rPr>
          <w:b/>
        </w:rPr>
        <w:t>1.1</w:t>
      </w:r>
      <w:r w:rsidR="00BC72C5">
        <w:tab/>
        <w:t>made under social s</w:t>
      </w:r>
      <w:r>
        <w:t>ecurity law</w:t>
      </w:r>
      <w:r w:rsidRPr="00F60F1D">
        <w:rPr>
          <w:vertAlign w:val="superscript"/>
        </w:rPr>
        <w:t>1</w:t>
      </w:r>
      <w:r w:rsidRPr="00BC72C5">
        <w:t xml:space="preserve"> </w:t>
      </w:r>
      <w:r>
        <w:rPr>
          <w:b/>
        </w:rPr>
        <w:t>or</w:t>
      </w:r>
    </w:p>
    <w:p w:rsidR="005D20C3" w:rsidRDefault="005D20C3">
      <w:pPr>
        <w:pStyle w:val="Indent2"/>
      </w:pPr>
      <w:r>
        <w:rPr>
          <w:b/>
        </w:rPr>
        <w:t>1.2</w:t>
      </w:r>
      <w:r>
        <w:tab/>
      </w:r>
      <w:r w:rsidR="00BC72C5">
        <w:t>war disablement pension</w:t>
      </w:r>
      <w:r>
        <w:t xml:space="preserve"> </w:t>
      </w:r>
      <w:r>
        <w:rPr>
          <w:b/>
        </w:rPr>
        <w:t>or</w:t>
      </w:r>
    </w:p>
    <w:p w:rsidR="005D20C3" w:rsidRDefault="005D20C3">
      <w:pPr>
        <w:pStyle w:val="Indent2"/>
        <w:rPr>
          <w:b/>
        </w:rPr>
      </w:pPr>
      <w:r>
        <w:rPr>
          <w:b/>
        </w:rPr>
        <w:t>1.3</w:t>
      </w:r>
      <w:r>
        <w:tab/>
      </w:r>
      <w:r w:rsidR="00BC72C5">
        <w:t>war widow’s pension</w:t>
      </w:r>
      <w:r>
        <w:t xml:space="preserve"> </w:t>
      </w:r>
      <w:r>
        <w:rPr>
          <w:b/>
        </w:rPr>
        <w:t>or</w:t>
      </w:r>
    </w:p>
    <w:p w:rsidR="005D20C3" w:rsidRDefault="005D20C3">
      <w:pPr>
        <w:pStyle w:val="Indent2"/>
        <w:rPr>
          <w:b/>
        </w:rPr>
      </w:pPr>
      <w:r>
        <w:rPr>
          <w:b/>
        </w:rPr>
        <w:t>1.4</w:t>
      </w:r>
      <w:r>
        <w:rPr>
          <w:b/>
        </w:rPr>
        <w:tab/>
      </w:r>
      <w:r w:rsidR="00BC72C5">
        <w:t>war widower’s p</w:t>
      </w:r>
      <w:r>
        <w:t xml:space="preserve">ension </w:t>
      </w:r>
      <w:r>
        <w:rPr>
          <w:b/>
        </w:rPr>
        <w:t>and</w:t>
      </w:r>
    </w:p>
    <w:p w:rsidR="005D20C3" w:rsidRDefault="005D20C3">
      <w:pPr>
        <w:pStyle w:val="Indent1"/>
        <w:outlineLvl w:val="0"/>
      </w:pPr>
      <w:r>
        <w:rPr>
          <w:b/>
        </w:rPr>
        <w:t>2.</w:t>
      </w:r>
      <w:r>
        <w:tab/>
        <w:t>payment</w:t>
      </w:r>
    </w:p>
    <w:p w:rsidR="005D20C3" w:rsidRDefault="005D20C3">
      <w:pPr>
        <w:pStyle w:val="Indent2"/>
      </w:pPr>
      <w:r>
        <w:rPr>
          <w:b/>
        </w:rPr>
        <w:t>2.1</w:t>
      </w:r>
      <w:r>
        <w:tab/>
        <w:t xml:space="preserve">is made to a third party for the person involved in a </w:t>
      </w:r>
      <w:r w:rsidR="00BC72C5">
        <w:t>trade dispute</w:t>
      </w:r>
      <w:r>
        <w:t xml:space="preserve"> </w:t>
      </w:r>
      <w:r>
        <w:rPr>
          <w:b/>
        </w:rPr>
        <w:t>and</w:t>
      </w:r>
    </w:p>
    <w:p w:rsidR="005D20C3" w:rsidRDefault="005D20C3">
      <w:pPr>
        <w:pStyle w:val="Indent2"/>
      </w:pPr>
      <w:r>
        <w:rPr>
          <w:b/>
        </w:rPr>
        <w:t>2.2</w:t>
      </w:r>
      <w:r>
        <w:tab/>
        <w:t xml:space="preserve">for </w:t>
      </w:r>
      <w:r w:rsidR="00BC72C5">
        <w:rPr>
          <w:b/>
        </w:rPr>
        <w:t>income-based Jobseeker’s Allowance</w:t>
      </w:r>
      <w:r>
        <w:t xml:space="preserve">, would normally be made to that person </w:t>
      </w:r>
      <w:r>
        <w:rPr>
          <w:b/>
        </w:rPr>
        <w:t>and</w:t>
      </w:r>
    </w:p>
    <w:p w:rsidR="005D20C3" w:rsidRDefault="005D20C3">
      <w:pPr>
        <w:pStyle w:val="Indent2"/>
      </w:pPr>
      <w:r>
        <w:rPr>
          <w:b/>
        </w:rPr>
        <w:t>2.3</w:t>
      </w:r>
      <w:r>
        <w:tab/>
        <w:t xml:space="preserve">for </w:t>
      </w:r>
      <w:r>
        <w:rPr>
          <w:b/>
        </w:rPr>
        <w:t>I</w:t>
      </w:r>
      <w:r w:rsidR="00BC72C5">
        <w:rPr>
          <w:b/>
        </w:rPr>
        <w:t>ncome Support</w:t>
      </w:r>
      <w:r>
        <w:t>, is not for a member of the third party’s family</w:t>
      </w:r>
      <w:r w:rsidRPr="00F60F1D">
        <w:rPr>
          <w:vertAlign w:val="superscript"/>
        </w:rPr>
        <w:t>2</w:t>
      </w:r>
      <w:r>
        <w:t>.</w:t>
      </w:r>
    </w:p>
    <w:p w:rsidR="005D20C3" w:rsidRDefault="005D20C3">
      <w:pPr>
        <w:pStyle w:val="Leg"/>
        <w:rPr>
          <w:color w:val="000000"/>
        </w:rPr>
      </w:pPr>
      <w:r>
        <w:rPr>
          <w:color w:val="000000"/>
        </w:rPr>
        <w:t xml:space="preserve">1  JS (NI) Order 95; </w:t>
      </w:r>
      <w:r w:rsidR="00641DD1">
        <w:rPr>
          <w:color w:val="000000"/>
        </w:rPr>
        <w:t xml:space="preserve"> </w:t>
      </w:r>
      <w:r>
        <w:rPr>
          <w:color w:val="000000"/>
        </w:rPr>
        <w:t xml:space="preserve">SS C&amp;B (NI) Act 92;  2 </w:t>
      </w:r>
      <w:r w:rsidR="00641DD1">
        <w:rPr>
          <w:color w:val="000000"/>
        </w:rPr>
        <w:t xml:space="preserve"> </w:t>
      </w:r>
      <w:r>
        <w:rPr>
          <w:color w:val="000000"/>
        </w:rPr>
        <w:t xml:space="preserve">JSA Regs (NI), reg 105(10)(a)(i); </w:t>
      </w:r>
      <w:r w:rsidR="00641DD1">
        <w:rPr>
          <w:color w:val="000000"/>
        </w:rPr>
        <w:t xml:space="preserve"> </w:t>
      </w:r>
      <w:r>
        <w:rPr>
          <w:color w:val="000000"/>
        </w:rPr>
        <w:t>IS (Gen) Regs (NI), reg 42(4)(a)(i)</w:t>
      </w:r>
    </w:p>
    <w:p w:rsidR="005D20C3" w:rsidRDefault="005D20C3">
      <w:pPr>
        <w:pStyle w:val="Para"/>
        <w:rPr>
          <w:color w:val="000000"/>
        </w:rPr>
      </w:pPr>
      <w:r>
        <w:rPr>
          <w:color w:val="000000"/>
        </w:rPr>
        <w:t>Payment in kind not benefit or pension</w:t>
      </w:r>
    </w:p>
    <w:p w:rsidR="005D20C3" w:rsidRDefault="005D20C3">
      <w:pPr>
        <w:pStyle w:val="BT"/>
      </w:pPr>
      <w:r>
        <w:t>32727</w:t>
      </w:r>
      <w:r>
        <w:tab/>
      </w:r>
      <w:bookmarkStart w:id="134" w:name="p32727"/>
      <w:bookmarkEnd w:id="134"/>
      <w:r>
        <w:t xml:space="preserve">People who cannot or could not get </w:t>
      </w:r>
      <w:r w:rsidR="00BC72C5">
        <w:t>Jobseeker’s Allowance</w:t>
      </w:r>
      <w:r>
        <w:t xml:space="preserve"> because of being involved in a </w:t>
      </w:r>
      <w:r w:rsidR="00BC72C5">
        <w:t>trade dispute</w:t>
      </w:r>
      <w:r>
        <w:t xml:space="preserve"> are treated as having as income a payment in kind if the</w:t>
      </w:r>
    </w:p>
    <w:p w:rsidR="005D20C3" w:rsidRDefault="005D20C3">
      <w:pPr>
        <w:pStyle w:val="Indent1"/>
        <w:outlineLvl w:val="0"/>
      </w:pPr>
      <w:r>
        <w:rPr>
          <w:b/>
        </w:rPr>
        <w:t>1.</w:t>
      </w:r>
      <w:r>
        <w:tab/>
        <w:t>payment in kind is not</w:t>
      </w:r>
    </w:p>
    <w:p w:rsidR="005D20C3" w:rsidRDefault="005D20C3">
      <w:pPr>
        <w:pStyle w:val="Indent2"/>
      </w:pPr>
      <w:r>
        <w:rPr>
          <w:b/>
        </w:rPr>
        <w:lastRenderedPageBreak/>
        <w:t>1.1</w:t>
      </w:r>
      <w:r w:rsidR="00BC72C5">
        <w:tab/>
        <w:t>made under social s</w:t>
      </w:r>
      <w:r>
        <w:t>ecurity law</w:t>
      </w:r>
      <w:r w:rsidRPr="00F60F1D">
        <w:rPr>
          <w:vertAlign w:val="superscript"/>
        </w:rPr>
        <w:t>1</w:t>
      </w:r>
      <w:r>
        <w:t xml:space="preserve"> </w:t>
      </w:r>
      <w:r>
        <w:rPr>
          <w:b/>
        </w:rPr>
        <w:t>or</w:t>
      </w:r>
    </w:p>
    <w:p w:rsidR="005D20C3" w:rsidRDefault="005D20C3">
      <w:pPr>
        <w:pStyle w:val="Indent2"/>
      </w:pPr>
      <w:r>
        <w:rPr>
          <w:b/>
        </w:rPr>
        <w:t>1.2</w:t>
      </w:r>
      <w:r>
        <w:tab/>
      </w:r>
      <w:r w:rsidR="00BC72C5">
        <w:t>war disablement pension</w:t>
      </w:r>
      <w:r w:rsidRPr="00BC72C5">
        <w:t xml:space="preserve"> </w:t>
      </w:r>
      <w:r>
        <w:rPr>
          <w:b/>
        </w:rPr>
        <w:t>or</w:t>
      </w:r>
    </w:p>
    <w:p w:rsidR="005D20C3" w:rsidRDefault="005D20C3">
      <w:pPr>
        <w:pStyle w:val="Indent2"/>
        <w:rPr>
          <w:b/>
        </w:rPr>
      </w:pPr>
      <w:r>
        <w:rPr>
          <w:b/>
        </w:rPr>
        <w:t>1.3</w:t>
      </w:r>
      <w:r>
        <w:tab/>
      </w:r>
      <w:r w:rsidR="00BC72C5">
        <w:t>war widow’s pension</w:t>
      </w:r>
      <w:r>
        <w:t xml:space="preserve"> </w:t>
      </w:r>
      <w:r>
        <w:rPr>
          <w:b/>
        </w:rPr>
        <w:t>or</w:t>
      </w:r>
    </w:p>
    <w:p w:rsidR="005D20C3" w:rsidRDefault="005D20C3">
      <w:pPr>
        <w:pStyle w:val="Indent2"/>
        <w:rPr>
          <w:b/>
        </w:rPr>
      </w:pPr>
      <w:r>
        <w:rPr>
          <w:b/>
        </w:rPr>
        <w:t>1.4</w:t>
      </w:r>
      <w:r>
        <w:rPr>
          <w:b/>
        </w:rPr>
        <w:tab/>
      </w:r>
      <w:r w:rsidR="00BC72C5">
        <w:t>war widower’s p</w:t>
      </w:r>
      <w:r>
        <w:t xml:space="preserve">ension </w:t>
      </w:r>
      <w:r>
        <w:rPr>
          <w:b/>
        </w:rPr>
        <w:t>and</w:t>
      </w:r>
    </w:p>
    <w:p w:rsidR="005D20C3" w:rsidRDefault="005D20C3">
      <w:pPr>
        <w:pStyle w:val="Indent1"/>
        <w:outlineLvl w:val="0"/>
      </w:pPr>
      <w:r>
        <w:rPr>
          <w:b/>
        </w:rPr>
        <w:t>2.</w:t>
      </w:r>
      <w:r>
        <w:tab/>
        <w:t>payment</w:t>
      </w:r>
    </w:p>
    <w:p w:rsidR="005D20C3" w:rsidRDefault="005D20C3">
      <w:pPr>
        <w:pStyle w:val="Indent2"/>
      </w:pPr>
      <w:r>
        <w:rPr>
          <w:b/>
        </w:rPr>
        <w:t>2.1</w:t>
      </w:r>
      <w:r>
        <w:tab/>
        <w:t xml:space="preserve">is made to a third party for the person involved in a </w:t>
      </w:r>
      <w:r w:rsidR="00BC72C5">
        <w:t>trade dispute</w:t>
      </w:r>
      <w:r>
        <w:t xml:space="preserve"> </w:t>
      </w:r>
      <w:r>
        <w:rPr>
          <w:b/>
        </w:rPr>
        <w:t>and</w:t>
      </w:r>
    </w:p>
    <w:p w:rsidR="005D20C3" w:rsidRDefault="005D20C3">
      <w:pPr>
        <w:pStyle w:val="Indent2"/>
      </w:pPr>
      <w:r>
        <w:rPr>
          <w:b/>
        </w:rPr>
        <w:t>2.2</w:t>
      </w:r>
      <w:r>
        <w:tab/>
        <w:t xml:space="preserve">for </w:t>
      </w:r>
      <w:r>
        <w:rPr>
          <w:b/>
        </w:rPr>
        <w:t>I</w:t>
      </w:r>
      <w:r w:rsidR="00BC72C5">
        <w:rPr>
          <w:b/>
        </w:rPr>
        <w:t>ncome Support</w:t>
      </w:r>
      <w:r>
        <w:t xml:space="preserve">, is not for a member of the third party’s family </w:t>
      </w:r>
      <w:r>
        <w:rPr>
          <w:b/>
        </w:rPr>
        <w:t>and</w:t>
      </w:r>
    </w:p>
    <w:p w:rsidR="005D20C3" w:rsidRDefault="005D20C3">
      <w:pPr>
        <w:pStyle w:val="Indent1"/>
        <w:outlineLvl w:val="0"/>
      </w:pPr>
      <w:r>
        <w:rPr>
          <w:b/>
        </w:rPr>
        <w:t>3.</w:t>
      </w:r>
      <w:r>
        <w:tab/>
        <w:t>the payment in kind</w:t>
      </w:r>
    </w:p>
    <w:p w:rsidR="005D20C3" w:rsidRDefault="005D20C3">
      <w:pPr>
        <w:pStyle w:val="Indent2"/>
        <w:outlineLvl w:val="0"/>
      </w:pPr>
      <w:r>
        <w:rPr>
          <w:b/>
        </w:rPr>
        <w:t>3.1</w:t>
      </w:r>
      <w:r>
        <w:tab/>
        <w:t>is</w:t>
      </w:r>
    </w:p>
    <w:p w:rsidR="005D20C3" w:rsidRDefault="005D20C3">
      <w:pPr>
        <w:pStyle w:val="Indent3"/>
        <w:jc w:val="both"/>
        <w:rPr>
          <w:color w:val="000000"/>
        </w:rPr>
      </w:pPr>
      <w:r>
        <w:rPr>
          <w:b/>
          <w:color w:val="000000"/>
        </w:rPr>
        <w:t>3.1.a</w:t>
      </w:r>
      <w:r>
        <w:rPr>
          <w:color w:val="000000"/>
        </w:rPr>
        <w:tab/>
        <w:t xml:space="preserve">food </w:t>
      </w:r>
      <w:r>
        <w:rPr>
          <w:b/>
          <w:color w:val="000000"/>
        </w:rPr>
        <w:t>or</w:t>
      </w:r>
    </w:p>
    <w:p w:rsidR="005D20C3" w:rsidRDefault="005D20C3">
      <w:pPr>
        <w:pStyle w:val="Indent3"/>
        <w:jc w:val="both"/>
        <w:rPr>
          <w:color w:val="000000"/>
        </w:rPr>
      </w:pPr>
      <w:r>
        <w:rPr>
          <w:b/>
          <w:color w:val="000000"/>
        </w:rPr>
        <w:t>3.1.b</w:t>
      </w:r>
      <w:r>
        <w:rPr>
          <w:color w:val="000000"/>
        </w:rPr>
        <w:tab/>
        <w:t xml:space="preserve">ordinary clothing or footwear </w:t>
      </w:r>
      <w:r>
        <w:rPr>
          <w:b/>
          <w:color w:val="000000"/>
        </w:rPr>
        <w:t>or</w:t>
      </w:r>
    </w:p>
    <w:p w:rsidR="005D20C3" w:rsidRDefault="005D20C3">
      <w:pPr>
        <w:pStyle w:val="Indent3"/>
        <w:jc w:val="both"/>
        <w:rPr>
          <w:color w:val="000000"/>
        </w:rPr>
      </w:pPr>
      <w:r>
        <w:rPr>
          <w:b/>
          <w:color w:val="000000"/>
        </w:rPr>
        <w:t>3.1.c</w:t>
      </w:r>
      <w:r>
        <w:rPr>
          <w:color w:val="000000"/>
        </w:rPr>
        <w:tab/>
        <w:t>household fuel</w:t>
      </w:r>
    </w:p>
    <w:p w:rsidR="005D20C3" w:rsidRDefault="005D20C3">
      <w:pPr>
        <w:pStyle w:val="Indent2"/>
      </w:pPr>
      <w:r>
        <w:tab/>
        <w:t xml:space="preserve">which is used by the person involved in a </w:t>
      </w:r>
      <w:r w:rsidR="00BC72C5">
        <w:t>trade dispute</w:t>
      </w:r>
      <w:r>
        <w:t xml:space="preserve"> or any member of that person’s family </w:t>
      </w:r>
      <w:r>
        <w:rPr>
          <w:b/>
        </w:rPr>
        <w:t>or</w:t>
      </w:r>
    </w:p>
    <w:p w:rsidR="005D20C3" w:rsidRDefault="005D20C3">
      <w:pPr>
        <w:pStyle w:val="Indent2"/>
        <w:outlineLvl w:val="0"/>
      </w:pPr>
      <w:r>
        <w:rPr>
          <w:b/>
        </w:rPr>
        <w:t>3.2</w:t>
      </w:r>
      <w:r>
        <w:tab/>
        <w:t>is used to pay</w:t>
      </w:r>
    </w:p>
    <w:p w:rsidR="005D20C3" w:rsidRDefault="005D20C3">
      <w:pPr>
        <w:pStyle w:val="Indent3"/>
        <w:jc w:val="both"/>
        <w:rPr>
          <w:color w:val="000000"/>
        </w:rPr>
      </w:pPr>
      <w:r>
        <w:rPr>
          <w:b/>
          <w:color w:val="000000"/>
        </w:rPr>
        <w:t>3.2.a</w:t>
      </w:r>
      <w:r>
        <w:rPr>
          <w:color w:val="000000"/>
        </w:rPr>
        <w:tab/>
        <w:t xml:space="preserve">for household fuel </w:t>
      </w:r>
      <w:r>
        <w:rPr>
          <w:b/>
          <w:color w:val="000000"/>
        </w:rPr>
        <w:t>or</w:t>
      </w:r>
    </w:p>
    <w:p w:rsidR="005D20C3" w:rsidRDefault="005D20C3">
      <w:pPr>
        <w:pStyle w:val="Indent3"/>
        <w:jc w:val="both"/>
        <w:rPr>
          <w:color w:val="000000"/>
        </w:rPr>
      </w:pPr>
      <w:r>
        <w:rPr>
          <w:b/>
          <w:color w:val="000000"/>
        </w:rPr>
        <w:t>3.2.b</w:t>
      </w:r>
      <w:r>
        <w:rPr>
          <w:color w:val="000000"/>
        </w:rPr>
        <w:tab/>
        <w:t xml:space="preserve">rent and in </w:t>
      </w:r>
      <w:r w:rsidR="00BC72C5">
        <w:rPr>
          <w:color w:val="000000"/>
        </w:rPr>
        <w:t>Income Support</w:t>
      </w:r>
      <w:r>
        <w:rPr>
          <w:color w:val="000000"/>
        </w:rPr>
        <w:t xml:space="preserve"> cases only rates for which housing benefit is payable </w:t>
      </w:r>
      <w:r>
        <w:rPr>
          <w:b/>
          <w:color w:val="000000"/>
        </w:rPr>
        <w:t>or</w:t>
      </w:r>
    </w:p>
    <w:p w:rsidR="005D20C3" w:rsidRDefault="005D20C3">
      <w:pPr>
        <w:pStyle w:val="Indent3"/>
        <w:jc w:val="both"/>
        <w:rPr>
          <w:color w:val="000000"/>
        </w:rPr>
      </w:pPr>
      <w:r>
        <w:rPr>
          <w:b/>
          <w:color w:val="000000"/>
        </w:rPr>
        <w:t>3.2.c</w:t>
      </w:r>
      <w:r>
        <w:rPr>
          <w:color w:val="000000"/>
        </w:rPr>
        <w:tab/>
        <w:t>housing costs which are included in the applicable amount</w:t>
      </w:r>
    </w:p>
    <w:p w:rsidR="005D20C3" w:rsidRDefault="005D20C3">
      <w:pPr>
        <w:pStyle w:val="Indent2"/>
      </w:pPr>
      <w:r>
        <w:tab/>
        <w:t xml:space="preserve">which the person involved in a </w:t>
      </w:r>
      <w:r w:rsidR="00BC72C5">
        <w:t>trade dispute</w:t>
      </w:r>
      <w:r>
        <w:t xml:space="preserve"> or any member of that person’s family has to pay</w:t>
      </w:r>
      <w:r w:rsidRPr="00F60F1D">
        <w:rPr>
          <w:vertAlign w:val="superscript"/>
        </w:rPr>
        <w:t>2</w:t>
      </w:r>
      <w:r>
        <w:t>.</w:t>
      </w:r>
    </w:p>
    <w:p w:rsidR="005D20C3" w:rsidRDefault="005D20C3">
      <w:pPr>
        <w:pStyle w:val="Leg"/>
        <w:rPr>
          <w:color w:val="000000"/>
        </w:rPr>
      </w:pPr>
      <w:r>
        <w:rPr>
          <w:color w:val="000000"/>
        </w:rPr>
        <w:t xml:space="preserve">1 </w:t>
      </w:r>
      <w:r w:rsidR="00BC72C5">
        <w:rPr>
          <w:color w:val="000000"/>
        </w:rPr>
        <w:t xml:space="preserve"> </w:t>
      </w:r>
      <w:r>
        <w:rPr>
          <w:color w:val="000000"/>
        </w:rPr>
        <w:t>JS (NI</w:t>
      </w:r>
      <w:r w:rsidR="00BC72C5">
        <w:rPr>
          <w:color w:val="000000"/>
        </w:rPr>
        <w:t xml:space="preserve">) Order 95; </w:t>
      </w:r>
      <w:r w:rsidR="00641DD1">
        <w:rPr>
          <w:color w:val="000000"/>
        </w:rPr>
        <w:t xml:space="preserve"> </w:t>
      </w:r>
      <w:r w:rsidR="00BC72C5">
        <w:rPr>
          <w:color w:val="000000"/>
        </w:rPr>
        <w:t>SS C&amp;B (NI) Act 92</w:t>
      </w:r>
      <w:r w:rsidR="00BC72C5">
        <w:rPr>
          <w:color w:val="000000"/>
        </w:rPr>
        <w:br/>
      </w:r>
      <w:r>
        <w:rPr>
          <w:color w:val="000000"/>
        </w:rPr>
        <w:t>2  JSA Regs (NI), reg 105(10)(a)(ii);  IS (Gen) Regs (NI), reg 42(4)(a)(ii)</w:t>
      </w:r>
    </w:p>
    <w:p w:rsidR="005D20C3" w:rsidRDefault="005D20C3">
      <w:pPr>
        <w:pStyle w:val="BT"/>
      </w:pPr>
      <w:r>
        <w:t>32728</w:t>
      </w:r>
      <w:r>
        <w:tab/>
        <w:t xml:space="preserve">The income the person involved in a </w:t>
      </w:r>
      <w:r w:rsidR="002D6E02">
        <w:t>trade dispute is treated as having is the</w:t>
      </w:r>
    </w:p>
    <w:p w:rsidR="005D20C3" w:rsidRDefault="005D20C3">
      <w:pPr>
        <w:pStyle w:val="Indent1"/>
      </w:pPr>
      <w:r>
        <w:rPr>
          <w:b/>
        </w:rPr>
        <w:t>1.</w:t>
      </w:r>
      <w:r>
        <w:tab/>
        <w:t>value of the food, clothing, footwear or household fuel</w:t>
      </w:r>
      <w:r w:rsidRPr="002D6E02">
        <w:t xml:space="preserve"> </w:t>
      </w:r>
      <w:r>
        <w:rPr>
          <w:b/>
        </w:rPr>
        <w:t>or</w:t>
      </w:r>
    </w:p>
    <w:p w:rsidR="005D20C3" w:rsidRDefault="005D20C3">
      <w:pPr>
        <w:pStyle w:val="Indent1"/>
      </w:pPr>
      <w:r>
        <w:rPr>
          <w:b/>
        </w:rPr>
        <w:t>2.</w:t>
      </w:r>
      <w:r>
        <w:tab/>
        <w:t xml:space="preserve">cost of household fuel bought with the payment in kind </w:t>
      </w:r>
      <w:r>
        <w:rPr>
          <w:b/>
        </w:rPr>
        <w:t>or</w:t>
      </w:r>
    </w:p>
    <w:p w:rsidR="005D20C3" w:rsidRDefault="005D20C3">
      <w:pPr>
        <w:pStyle w:val="Indent1"/>
      </w:pPr>
      <w:r>
        <w:rPr>
          <w:b/>
        </w:rPr>
        <w:t>3.</w:t>
      </w:r>
      <w:r>
        <w:tab/>
        <w:t>the amount of rent, rates, housing costs, paid for with the payment in kind</w:t>
      </w:r>
      <w:r w:rsidRPr="00F60F1D">
        <w:rPr>
          <w:vertAlign w:val="superscript"/>
        </w:rPr>
        <w:t>1</w:t>
      </w:r>
      <w:r>
        <w:t>.</w:t>
      </w:r>
    </w:p>
    <w:p w:rsidR="005D20C3" w:rsidRDefault="005D20C3">
      <w:pPr>
        <w:pStyle w:val="BT"/>
      </w:pPr>
      <w:r>
        <w:tab/>
        <w:t>The decision maker should work out the value of food, clothing, footwear or household fuel.</w:t>
      </w:r>
    </w:p>
    <w:p w:rsidR="005D20C3" w:rsidRDefault="005D20C3">
      <w:pPr>
        <w:pStyle w:val="Leg"/>
        <w:rPr>
          <w:color w:val="000000"/>
        </w:rPr>
      </w:pPr>
      <w:r>
        <w:rPr>
          <w:color w:val="000000"/>
        </w:rPr>
        <w:t>1  JSA Regs (NI), reg 105(10)(a)(ii);  IS (Gen) Regs (NI), reg 42(4)(a)(ii)</w:t>
      </w:r>
    </w:p>
    <w:p w:rsidR="002D6E02" w:rsidRPr="002D6E02" w:rsidRDefault="005D20C3" w:rsidP="002D6E02">
      <w:pPr>
        <w:pStyle w:val="BT"/>
        <w:spacing w:after="0" w:line="240" w:lineRule="auto"/>
        <w:ind w:firstLine="0"/>
        <w:rPr>
          <w:b/>
        </w:rPr>
      </w:pPr>
      <w:r>
        <w:br w:type="page"/>
      </w:r>
      <w:r w:rsidR="002D6E02" w:rsidRPr="002D6E02">
        <w:rPr>
          <w:b/>
        </w:rPr>
        <w:lastRenderedPageBreak/>
        <w:t>Example</w:t>
      </w:r>
    </w:p>
    <w:p w:rsidR="002D6E02" w:rsidRDefault="002D6E02" w:rsidP="002D6E02">
      <w:pPr>
        <w:pStyle w:val="BT"/>
        <w:ind w:firstLine="0"/>
      </w:pPr>
      <w:r>
        <w:t>Robert is a pensioner.  He receives a food parcel each week from a local pensioner’s club.  The food collected is for the people who are on strike at a local factory.  His daughter Lulu lives with him.  She is one of the strikers and the parcel is for her.</w:t>
      </w:r>
    </w:p>
    <w:p w:rsidR="002D6E02" w:rsidRDefault="002D6E02" w:rsidP="002D6E02">
      <w:pPr>
        <w:pStyle w:val="BT"/>
        <w:ind w:firstLine="0"/>
      </w:pPr>
      <w:r>
        <w:t>The food is used by Lulu, her husband, their children and her father.</w:t>
      </w:r>
    </w:p>
    <w:p w:rsidR="002D6E02" w:rsidRDefault="002D6E02" w:rsidP="002D6E02">
      <w:pPr>
        <w:pStyle w:val="BT"/>
        <w:ind w:firstLine="0"/>
      </w:pPr>
      <w:r>
        <w:t>The cost of the food in the parcel if bought at the local supermarket is £20.00.  Robert uses a fifth of the food from the parcel.</w:t>
      </w:r>
    </w:p>
    <w:p w:rsidR="002D6E02" w:rsidRDefault="002D6E02" w:rsidP="002D6E02">
      <w:pPr>
        <w:pStyle w:val="BT"/>
        <w:ind w:firstLine="0"/>
      </w:pPr>
      <w:r>
        <w:t>Robert also receives £5.00 vouchers each week which have to be used to pay his electricity bills.  The vouchers are for Lulu because she is on strike and cannot afford to pay her father anything towards the electricity bills he has to pay.</w:t>
      </w:r>
    </w:p>
    <w:p w:rsidR="002D6E02" w:rsidRDefault="002D6E02" w:rsidP="002D6E02">
      <w:pPr>
        <w:pStyle w:val="BT"/>
        <w:ind w:firstLine="0"/>
      </w:pPr>
      <w:r>
        <w:t>Lulu cannot get Jobseeker’s Allowance because she is involved in a trade dispute.  Her husband is getting Jobseeker’s Allowance.</w:t>
      </w:r>
    </w:p>
    <w:p w:rsidR="002D6E02" w:rsidRDefault="002D6E02" w:rsidP="002D6E02">
      <w:pPr>
        <w:pStyle w:val="BT"/>
        <w:ind w:firstLine="0"/>
      </w:pPr>
      <w:r>
        <w:t>The decision maker decides Lulu is treated as having notional income of £16.00 because</w:t>
      </w:r>
    </w:p>
    <w:p w:rsidR="002D6E02" w:rsidRDefault="002D6E02" w:rsidP="002D6E02">
      <w:pPr>
        <w:pStyle w:val="BT"/>
        <w:numPr>
          <w:ilvl w:val="0"/>
          <w:numId w:val="14"/>
        </w:numPr>
        <w:tabs>
          <w:tab w:val="clear" w:pos="720"/>
          <w:tab w:val="clear" w:pos="851"/>
          <w:tab w:val="clear" w:pos="1418"/>
          <w:tab w:val="clear" w:pos="1701"/>
        </w:tabs>
        <w:ind w:left="1440" w:hanging="589"/>
      </w:pPr>
      <w:r>
        <w:t xml:space="preserve">she cannot get Jobseeker’s Allowance because she is involved in a trade dispute </w:t>
      </w:r>
      <w:r>
        <w:rPr>
          <w:b/>
        </w:rPr>
        <w:t>and</w:t>
      </w:r>
    </w:p>
    <w:p w:rsidR="002D6E02" w:rsidRDefault="002D6E02" w:rsidP="002D6E02">
      <w:pPr>
        <w:pStyle w:val="BT"/>
        <w:numPr>
          <w:ilvl w:val="0"/>
          <w:numId w:val="14"/>
        </w:numPr>
        <w:tabs>
          <w:tab w:val="clear" w:pos="720"/>
          <w:tab w:val="clear" w:pos="851"/>
          <w:tab w:val="clear" w:pos="1418"/>
          <w:tab w:val="clear" w:pos="1701"/>
        </w:tabs>
        <w:ind w:left="1440" w:hanging="589"/>
      </w:pPr>
      <w:r>
        <w:t>the food parcel is a payment in kind made</w:t>
      </w:r>
      <w:r w:rsidR="009677FC">
        <w:t xml:space="preserve"> to her through a third party, </w:t>
      </w:r>
      <w:r>
        <w:t>her father</w:t>
      </w:r>
      <w:r w:rsidR="009677FC">
        <w:t xml:space="preserve"> which is for her</w:t>
      </w:r>
      <w:r>
        <w:t xml:space="preserve"> </w:t>
      </w:r>
      <w:r>
        <w:rPr>
          <w:b/>
        </w:rPr>
        <w:t>and</w:t>
      </w:r>
    </w:p>
    <w:p w:rsidR="002D6E02" w:rsidRDefault="002D6E02" w:rsidP="002D6E02">
      <w:pPr>
        <w:pStyle w:val="BT"/>
        <w:numPr>
          <w:ilvl w:val="0"/>
          <w:numId w:val="14"/>
        </w:numPr>
        <w:tabs>
          <w:tab w:val="clear" w:pos="720"/>
          <w:tab w:val="clear" w:pos="851"/>
          <w:tab w:val="clear" w:pos="1418"/>
          <w:tab w:val="clear" w:pos="1701"/>
        </w:tabs>
        <w:ind w:left="1440" w:hanging="589"/>
      </w:pPr>
      <w:r>
        <w:t>the food parcel it is not a payment of benefit under social security law, war disablement pension or war widow’s pension or war widower’s pension.</w:t>
      </w:r>
    </w:p>
    <w:p w:rsidR="002D6E02" w:rsidRDefault="002D6E02" w:rsidP="002D6E02">
      <w:pPr>
        <w:pStyle w:val="BT"/>
        <w:numPr>
          <w:ilvl w:val="0"/>
          <w:numId w:val="14"/>
        </w:numPr>
        <w:ind w:left="851" w:firstLine="0"/>
      </w:pPr>
      <w:r>
        <w:t xml:space="preserve">The food parcel is made up of food given by local people </w:t>
      </w:r>
      <w:r>
        <w:rPr>
          <w:b/>
        </w:rPr>
        <w:t>and</w:t>
      </w:r>
    </w:p>
    <w:p w:rsidR="002D6E02" w:rsidRDefault="002D6E02" w:rsidP="002D6E02">
      <w:pPr>
        <w:pStyle w:val="BT"/>
        <w:numPr>
          <w:ilvl w:val="0"/>
          <w:numId w:val="14"/>
        </w:numPr>
        <w:tabs>
          <w:tab w:val="clear" w:pos="851"/>
          <w:tab w:val="clear" w:pos="1418"/>
          <w:tab w:val="clear" w:pos="1701"/>
        </w:tabs>
        <w:ind w:left="851" w:firstLine="0"/>
      </w:pPr>
      <w:r>
        <w:t xml:space="preserve">some of the food is used by Lulu, her husband and their children </w:t>
      </w:r>
      <w:r>
        <w:rPr>
          <w:b/>
        </w:rPr>
        <w:t>and</w:t>
      </w:r>
    </w:p>
    <w:p w:rsidR="002D6E02" w:rsidRDefault="002D6E02" w:rsidP="002D6E02">
      <w:pPr>
        <w:pStyle w:val="BT"/>
        <w:numPr>
          <w:ilvl w:val="0"/>
          <w:numId w:val="14"/>
        </w:numPr>
        <w:tabs>
          <w:tab w:val="clear" w:pos="851"/>
          <w:tab w:val="clear" w:pos="1418"/>
          <w:tab w:val="clear" w:pos="1701"/>
        </w:tabs>
        <w:ind w:left="1440" w:hanging="589"/>
      </w:pPr>
      <w:r>
        <w:t>amount of notional income is the value of the food used by Lulu, her husband and their children, which is 4/5 of £20.00 = £16.00.</w:t>
      </w:r>
    </w:p>
    <w:p w:rsidR="002D6E02" w:rsidRDefault="002D6E02" w:rsidP="002D6E02">
      <w:pPr>
        <w:pStyle w:val="BT"/>
        <w:ind w:firstLine="0"/>
      </w:pPr>
      <w:r>
        <w:t>Lulu is not treated as having notional income of £5.00 for the vouchers because her father and not Lulu has to pay the electricity bills.</w:t>
      </w:r>
    </w:p>
    <w:p w:rsidR="005D20C3" w:rsidRDefault="005D20C3">
      <w:pPr>
        <w:pStyle w:val="Para"/>
        <w:rPr>
          <w:color w:val="000000"/>
        </w:rPr>
      </w:pPr>
      <w:r>
        <w:rPr>
          <w:color w:val="000000"/>
        </w:rPr>
        <w:t>Meaning of ordinary clothing or footwear</w:t>
      </w:r>
    </w:p>
    <w:p w:rsidR="005D20C3" w:rsidRDefault="005D20C3">
      <w:pPr>
        <w:pStyle w:val="BT"/>
      </w:pPr>
      <w:r>
        <w:t>32729</w:t>
      </w:r>
      <w:r>
        <w:tab/>
      </w:r>
      <w:bookmarkStart w:id="135" w:name="p32729"/>
      <w:bookmarkEnd w:id="135"/>
      <w:r>
        <w:t>Ordinary clothing or footwear means clothing or footwear for normal daily use but not</w:t>
      </w:r>
    </w:p>
    <w:p w:rsidR="005D20C3" w:rsidRDefault="005D20C3">
      <w:pPr>
        <w:pStyle w:val="Indent1"/>
      </w:pPr>
      <w:r>
        <w:rPr>
          <w:b/>
        </w:rPr>
        <w:t>1.</w:t>
      </w:r>
      <w:r>
        <w:tab/>
        <w:t xml:space="preserve">school uniforms </w:t>
      </w:r>
      <w:r>
        <w:rPr>
          <w:b/>
        </w:rPr>
        <w:t>or</w:t>
      </w:r>
    </w:p>
    <w:p w:rsidR="005D20C3" w:rsidRDefault="005D20C3">
      <w:pPr>
        <w:pStyle w:val="Indent1"/>
      </w:pPr>
      <w:r>
        <w:rPr>
          <w:b/>
        </w:rPr>
        <w:lastRenderedPageBreak/>
        <w:t>2.</w:t>
      </w:r>
      <w:r>
        <w:tab/>
        <w:t>clothing or footwear used only for sporting activities</w:t>
      </w:r>
      <w:r w:rsidRPr="00F60F1D">
        <w:rPr>
          <w:vertAlign w:val="superscript"/>
        </w:rPr>
        <w:t>1</w:t>
      </w:r>
      <w:r>
        <w:t>.</w:t>
      </w:r>
    </w:p>
    <w:p w:rsidR="005D20C3" w:rsidRDefault="005D20C3">
      <w:pPr>
        <w:pStyle w:val="Leg"/>
        <w:rPr>
          <w:color w:val="000000"/>
        </w:rPr>
      </w:pPr>
      <w:r>
        <w:rPr>
          <w:color w:val="000000"/>
        </w:rPr>
        <w:t>1  JSA Regs (NI), reg 105(17);  IS (Gen) Regs (NI), reg 42(10)</w:t>
      </w:r>
    </w:p>
    <w:p w:rsidR="005D20C3" w:rsidRDefault="005D20C3">
      <w:pPr>
        <w:pStyle w:val="BT"/>
      </w:pPr>
      <w:r>
        <w:t>32730</w:t>
      </w:r>
      <w:r>
        <w:tab/>
        <w:t>Ordinary clothing or footwear for normal daily use is what people in general wear on a daily basis.</w:t>
      </w:r>
      <w:r w:rsidR="002D6E02">
        <w:t xml:space="preserve"> </w:t>
      </w:r>
      <w:r>
        <w:t xml:space="preserve"> So it does not include clothing or footwear which</w:t>
      </w:r>
    </w:p>
    <w:p w:rsidR="005D20C3" w:rsidRDefault="005D20C3">
      <w:pPr>
        <w:pStyle w:val="Indent1"/>
        <w:rPr>
          <w:b/>
        </w:rPr>
      </w:pPr>
      <w:r>
        <w:rPr>
          <w:b/>
        </w:rPr>
        <w:t>1.</w:t>
      </w:r>
      <w:r>
        <w:tab/>
        <w:t xml:space="preserve">people in general do not wear, such as orthopaedic shoes a disabled person might wear </w:t>
      </w:r>
      <w:r>
        <w:rPr>
          <w:b/>
        </w:rPr>
        <w:t>or</w:t>
      </w:r>
    </w:p>
    <w:p w:rsidR="005D20C3" w:rsidRDefault="005D20C3">
      <w:pPr>
        <w:pStyle w:val="Indent1"/>
      </w:pPr>
      <w:r>
        <w:rPr>
          <w:b/>
        </w:rPr>
        <w:t>2.</w:t>
      </w:r>
      <w:r>
        <w:rPr>
          <w:b/>
        </w:rPr>
        <w:tab/>
      </w:r>
      <w:r>
        <w:t>is not worn on a daily basis, such as wellington boots.</w:t>
      </w:r>
    </w:p>
    <w:p w:rsidR="005D20C3" w:rsidRDefault="005D20C3">
      <w:pPr>
        <w:pStyle w:val="Para"/>
        <w:rPr>
          <w:color w:val="000000"/>
        </w:rPr>
      </w:pPr>
      <w:r>
        <w:rPr>
          <w:color w:val="000000"/>
        </w:rPr>
        <w:t>Payment made to person involved in a trade dispute</w:t>
      </w:r>
    </w:p>
    <w:p w:rsidR="005D20C3" w:rsidRDefault="005D20C3">
      <w:pPr>
        <w:pStyle w:val="BT"/>
      </w:pPr>
      <w:r>
        <w:t>32731</w:t>
      </w:r>
      <w:r>
        <w:tab/>
      </w:r>
      <w:bookmarkStart w:id="136" w:name="p32731"/>
      <w:bookmarkEnd w:id="136"/>
      <w:r>
        <w:t>People who cannot or could not get J</w:t>
      </w:r>
      <w:r w:rsidR="0070518D">
        <w:t>obseeker's Allowance</w:t>
      </w:r>
      <w:r>
        <w:t xml:space="preserve"> because of being involved in a </w:t>
      </w:r>
      <w:r w:rsidR="0070518D">
        <w:t>trade dispute</w:t>
      </w:r>
      <w:r>
        <w:t xml:space="preserve"> are treated as having as income a payment in kind which is</w:t>
      </w:r>
    </w:p>
    <w:p w:rsidR="005D20C3" w:rsidRDefault="005D20C3">
      <w:pPr>
        <w:pStyle w:val="Indent1"/>
      </w:pPr>
      <w:r>
        <w:rPr>
          <w:b/>
        </w:rPr>
        <w:t>1.</w:t>
      </w:r>
      <w:r>
        <w:tab/>
        <w:t>made to them</w:t>
      </w:r>
      <w:r w:rsidRPr="002D6E02">
        <w:t xml:space="preserve"> </w:t>
      </w:r>
      <w:r>
        <w:rPr>
          <w:b/>
        </w:rPr>
        <w:t>and</w:t>
      </w:r>
    </w:p>
    <w:p w:rsidR="005D20C3" w:rsidRDefault="005D20C3">
      <w:pPr>
        <w:pStyle w:val="Indent1"/>
      </w:pPr>
      <w:r>
        <w:rPr>
          <w:b/>
        </w:rPr>
        <w:t>2.</w:t>
      </w:r>
      <w:r>
        <w:tab/>
        <w:t xml:space="preserve">for a third party, but not if the third party is the </w:t>
      </w:r>
      <w:r w:rsidR="002D6E02">
        <w:t>claimant</w:t>
      </w:r>
      <w:r>
        <w:t xml:space="preserve"> or any member of that </w:t>
      </w:r>
      <w:r w:rsidR="002D6E02">
        <w:t>claimant’s</w:t>
      </w:r>
      <w:r>
        <w:t xml:space="preserve"> family</w:t>
      </w:r>
      <w:r w:rsidRPr="00F60F1D">
        <w:rPr>
          <w:vertAlign w:val="superscript"/>
        </w:rPr>
        <w:t>1</w:t>
      </w:r>
      <w:r>
        <w:t>.</w:t>
      </w:r>
    </w:p>
    <w:p w:rsidR="005D20C3" w:rsidRDefault="005D20C3">
      <w:pPr>
        <w:pStyle w:val="Leg"/>
        <w:rPr>
          <w:color w:val="000000"/>
        </w:rPr>
      </w:pPr>
      <w:r>
        <w:rPr>
          <w:color w:val="000000"/>
        </w:rPr>
        <w:t>1  JSA Regs (NI), reg 105(10)(b);  IS (Gen) Regs (NI), reg 42(4)(b)</w:t>
      </w:r>
    </w:p>
    <w:p w:rsidR="005D20C3" w:rsidRDefault="005D20C3">
      <w:pPr>
        <w:pStyle w:val="BT"/>
      </w:pPr>
      <w:r>
        <w:t>32732</w:t>
      </w:r>
      <w:r>
        <w:tab/>
        <w:t xml:space="preserve">The income people involved in a </w:t>
      </w:r>
      <w:r w:rsidR="0070518D">
        <w:t>trade dispute</w:t>
      </w:r>
      <w:r>
        <w:t xml:space="preserve"> are treated as having is the value of the payment in kind</w:t>
      </w:r>
    </w:p>
    <w:p w:rsidR="005D20C3" w:rsidRDefault="005D20C3">
      <w:pPr>
        <w:pStyle w:val="Indent1"/>
      </w:pPr>
      <w:r>
        <w:rPr>
          <w:b/>
        </w:rPr>
        <w:t>1.</w:t>
      </w:r>
      <w:r>
        <w:tab/>
        <w:t xml:space="preserve">kept by them </w:t>
      </w:r>
      <w:r>
        <w:rPr>
          <w:b/>
        </w:rPr>
        <w:t>or</w:t>
      </w:r>
    </w:p>
    <w:p w:rsidR="005D20C3" w:rsidRDefault="005D20C3">
      <w:pPr>
        <w:pStyle w:val="Indent1"/>
      </w:pPr>
      <w:r>
        <w:rPr>
          <w:b/>
        </w:rPr>
        <w:t>2.</w:t>
      </w:r>
      <w:r>
        <w:tab/>
        <w:t xml:space="preserve">used by them </w:t>
      </w:r>
      <w:r>
        <w:rPr>
          <w:b/>
        </w:rPr>
        <w:t>or</w:t>
      </w:r>
    </w:p>
    <w:p w:rsidR="005D20C3" w:rsidRDefault="005D20C3">
      <w:pPr>
        <w:pStyle w:val="Indent1"/>
      </w:pPr>
      <w:r>
        <w:rPr>
          <w:b/>
        </w:rPr>
        <w:t>3.</w:t>
      </w:r>
      <w:r>
        <w:tab/>
        <w:t xml:space="preserve">used by them for the </w:t>
      </w:r>
      <w:r w:rsidR="002D6E02">
        <w:t>claimant</w:t>
      </w:r>
      <w:r>
        <w:t xml:space="preserve"> or any member of the cl</w:t>
      </w:r>
      <w:r w:rsidR="0070518D">
        <w:t>aimant's</w:t>
      </w:r>
      <w:r>
        <w:t xml:space="preserve"> family</w:t>
      </w:r>
      <w:r w:rsidRPr="00F60F1D">
        <w:rPr>
          <w:vertAlign w:val="superscript"/>
        </w:rPr>
        <w:t>1</w:t>
      </w:r>
      <w:r>
        <w:t>.</w:t>
      </w:r>
    </w:p>
    <w:p w:rsidR="005D20C3" w:rsidRDefault="005D20C3">
      <w:pPr>
        <w:pStyle w:val="BT"/>
      </w:pPr>
      <w:r>
        <w:tab/>
        <w:t>The decision maker should work out the value of the payment in kind which is kept or used.</w:t>
      </w:r>
    </w:p>
    <w:p w:rsidR="005D20C3" w:rsidRDefault="005D20C3">
      <w:pPr>
        <w:pStyle w:val="Leg"/>
        <w:rPr>
          <w:color w:val="000000"/>
        </w:rPr>
      </w:pPr>
      <w:r>
        <w:rPr>
          <w:color w:val="000000"/>
        </w:rPr>
        <w:t>1  JSA Regs (NI), reg 105(10)(b);  IS (Gen) Regs (NI), reg 42(4)(b)</w:t>
      </w:r>
    </w:p>
    <w:p w:rsidR="005D20C3" w:rsidRDefault="00B03DBD">
      <w:pPr>
        <w:pStyle w:val="BT"/>
      </w:pPr>
      <w:r>
        <w:tab/>
      </w:r>
      <w:r w:rsidR="005D20C3">
        <w:t>32733</w:t>
      </w:r>
      <w:r>
        <w:t xml:space="preserve"> </w:t>
      </w:r>
      <w:r w:rsidR="00641DD1">
        <w:t>–</w:t>
      </w:r>
      <w:r w:rsidR="005D20C3">
        <w:t xml:space="preserve"> 32744</w:t>
      </w:r>
    </w:p>
    <w:p w:rsidR="005D20C3" w:rsidRDefault="005D20C3">
      <w:pPr>
        <w:pStyle w:val="SG"/>
        <w:rPr>
          <w:color w:val="000000"/>
        </w:rPr>
      </w:pPr>
      <w:r>
        <w:rPr>
          <w:color w:val="000000"/>
        </w:rPr>
        <w:t>When I</w:t>
      </w:r>
      <w:r w:rsidR="0070518D">
        <w:rPr>
          <w:color w:val="000000"/>
        </w:rPr>
        <w:t xml:space="preserve">ncome Support </w:t>
      </w:r>
      <w:r>
        <w:rPr>
          <w:color w:val="000000"/>
        </w:rPr>
        <w:t>is paid</w:t>
      </w:r>
    </w:p>
    <w:p w:rsidR="005D20C3" w:rsidRDefault="005D20C3">
      <w:pPr>
        <w:pStyle w:val="BT"/>
      </w:pPr>
      <w:r>
        <w:t>32745</w:t>
      </w:r>
      <w:r>
        <w:tab/>
      </w:r>
      <w:bookmarkStart w:id="137" w:name="p32745"/>
      <w:bookmarkEnd w:id="137"/>
      <w:r>
        <w:t>I</w:t>
      </w:r>
      <w:r w:rsidR="0070518D">
        <w:t>ncome Support</w:t>
      </w:r>
      <w:r>
        <w:t xml:space="preserve"> is paid in advance to </w:t>
      </w:r>
      <w:r w:rsidR="002D6E02">
        <w:t>claimants</w:t>
      </w:r>
      <w:r>
        <w:t xml:space="preserve"> who cannot or could not get J</w:t>
      </w:r>
      <w:r w:rsidR="002D6E02">
        <w:t>obseeker's Allowance</w:t>
      </w:r>
      <w:r>
        <w:t xml:space="preserve"> because of being involved in a </w:t>
      </w:r>
      <w:r w:rsidR="00A7460F">
        <w:t>trade dispute</w:t>
      </w:r>
    </w:p>
    <w:p w:rsidR="005D20C3" w:rsidRDefault="005D20C3">
      <w:pPr>
        <w:pStyle w:val="Indent1"/>
      </w:pPr>
      <w:r>
        <w:rPr>
          <w:b/>
        </w:rPr>
        <w:t>1.</w:t>
      </w:r>
      <w:r>
        <w:tab/>
        <w:t>are getting R</w:t>
      </w:r>
      <w:r w:rsidR="00A7460F">
        <w:t>etirement Pension</w:t>
      </w:r>
      <w:r w:rsidR="00A7460F" w:rsidRPr="00A7460F">
        <w:rPr>
          <w:vertAlign w:val="superscript"/>
        </w:rPr>
        <w:t>1</w:t>
      </w:r>
      <w:r>
        <w:t xml:space="preserve"> </w:t>
      </w:r>
      <w:r>
        <w:rPr>
          <w:b/>
        </w:rPr>
        <w:t>or</w:t>
      </w:r>
    </w:p>
    <w:p w:rsidR="005D20C3" w:rsidRDefault="005D20C3">
      <w:pPr>
        <w:pStyle w:val="Indent1"/>
      </w:pPr>
      <w:r>
        <w:rPr>
          <w:b/>
        </w:rPr>
        <w:t>2.</w:t>
      </w:r>
      <w:r>
        <w:tab/>
        <w:t>are over pension age and they</w:t>
      </w:r>
    </w:p>
    <w:p w:rsidR="005D20C3" w:rsidRDefault="005D20C3">
      <w:pPr>
        <w:pStyle w:val="Indent2"/>
      </w:pPr>
      <w:r>
        <w:rPr>
          <w:b/>
        </w:rPr>
        <w:lastRenderedPageBreak/>
        <w:t>2.1</w:t>
      </w:r>
      <w:r>
        <w:tab/>
        <w:t xml:space="preserve">are not getting </w:t>
      </w:r>
      <w:r w:rsidR="00A7460F">
        <w:t>Incapacity Benefit</w:t>
      </w:r>
      <w:r>
        <w:t xml:space="preserve"> or S</w:t>
      </w:r>
      <w:r w:rsidR="00A7460F">
        <w:t>evere Disablement Allowance</w:t>
      </w:r>
      <w:r>
        <w:t xml:space="preserve"> </w:t>
      </w:r>
      <w:r>
        <w:rPr>
          <w:b/>
        </w:rPr>
        <w:t>and</w:t>
      </w:r>
    </w:p>
    <w:p w:rsidR="005D20C3" w:rsidRDefault="005D20C3">
      <w:pPr>
        <w:pStyle w:val="Indent2"/>
      </w:pPr>
      <w:r>
        <w:rPr>
          <w:b/>
        </w:rPr>
        <w:t>2.2</w:t>
      </w:r>
      <w:r>
        <w:tab/>
        <w:t xml:space="preserve">were getting </w:t>
      </w:r>
      <w:r w:rsidR="00A7460F">
        <w:t xml:space="preserve">Income Support </w:t>
      </w:r>
      <w:r w:rsidR="002D6E02">
        <w:t>before the t</w:t>
      </w:r>
      <w:r w:rsidR="00A7460F">
        <w:t xml:space="preserve">rade </w:t>
      </w:r>
      <w:r w:rsidR="002D6E02">
        <w:t>d</w:t>
      </w:r>
      <w:r w:rsidR="00A7460F">
        <w:t>ispute</w:t>
      </w:r>
      <w:r w:rsidRPr="00F60F1D">
        <w:rPr>
          <w:vertAlign w:val="superscript"/>
        </w:rPr>
        <w:t>2</w:t>
      </w:r>
      <w:r>
        <w:t xml:space="preserve"> </w:t>
      </w:r>
      <w:r>
        <w:rPr>
          <w:b/>
        </w:rPr>
        <w:t>or</w:t>
      </w:r>
    </w:p>
    <w:p w:rsidR="005D20C3" w:rsidRDefault="005D20C3">
      <w:pPr>
        <w:pStyle w:val="Indent1"/>
      </w:pPr>
      <w:r>
        <w:rPr>
          <w:b/>
        </w:rPr>
        <w:t>3.</w:t>
      </w:r>
      <w:r>
        <w:tab/>
        <w:t>are getting W</w:t>
      </w:r>
      <w:r w:rsidR="00A7460F">
        <w:t>idows Benefit</w:t>
      </w:r>
      <w:r>
        <w:t xml:space="preserve"> and they</w:t>
      </w:r>
    </w:p>
    <w:p w:rsidR="005D20C3" w:rsidRDefault="005D20C3">
      <w:pPr>
        <w:pStyle w:val="Indent2"/>
      </w:pPr>
      <w:r>
        <w:rPr>
          <w:b/>
        </w:rPr>
        <w:t>3.1</w:t>
      </w:r>
      <w:r>
        <w:tab/>
        <w:t xml:space="preserve">are not supplying </w:t>
      </w:r>
      <w:r>
        <w:rPr>
          <w:b/>
        </w:rPr>
        <w:t>and</w:t>
      </w:r>
    </w:p>
    <w:p w:rsidR="005D20C3" w:rsidRDefault="005D20C3">
      <w:pPr>
        <w:pStyle w:val="Indent2"/>
      </w:pPr>
      <w:r>
        <w:rPr>
          <w:b/>
        </w:rPr>
        <w:t>3.2</w:t>
      </w:r>
      <w:r>
        <w:tab/>
        <w:t>do not have to supply</w:t>
      </w:r>
    </w:p>
    <w:p w:rsidR="005D20C3" w:rsidRDefault="005D20C3">
      <w:pPr>
        <w:pStyle w:val="Indent2"/>
      </w:pPr>
      <w:r>
        <w:t>evidence that they are incapable of work</w:t>
      </w:r>
      <w:r w:rsidRPr="00F60F1D">
        <w:rPr>
          <w:vertAlign w:val="superscript"/>
        </w:rPr>
        <w:t>3</w:t>
      </w:r>
      <w:r>
        <w:t>.</w:t>
      </w:r>
    </w:p>
    <w:p w:rsidR="005D20C3" w:rsidRDefault="005D20C3">
      <w:pPr>
        <w:pStyle w:val="Indent1"/>
      </w:pPr>
      <w:r>
        <w:t>If this does not apply I</w:t>
      </w:r>
      <w:r w:rsidR="00A7460F">
        <w:t>ncome Support</w:t>
      </w:r>
      <w:r>
        <w:t xml:space="preserve"> is paid in arrears</w:t>
      </w:r>
      <w:r w:rsidRPr="00F60F1D">
        <w:rPr>
          <w:vertAlign w:val="superscript"/>
        </w:rPr>
        <w:t>4</w:t>
      </w:r>
      <w:r>
        <w:t>.</w:t>
      </w:r>
    </w:p>
    <w:p w:rsidR="005D20C3" w:rsidRDefault="005D20C3">
      <w:pPr>
        <w:pStyle w:val="Leg"/>
        <w:rPr>
          <w:color w:val="000000"/>
        </w:rPr>
      </w:pPr>
      <w:r>
        <w:rPr>
          <w:color w:val="000000"/>
        </w:rPr>
        <w:t xml:space="preserve">1  SS (C&amp;P) Regs (NI), reg 26(1) &amp; Sch 7, para 2(a);  2 </w:t>
      </w:r>
      <w:r w:rsidR="002D6E02">
        <w:rPr>
          <w:color w:val="000000"/>
        </w:rPr>
        <w:t xml:space="preserve"> reg 26(1) &amp; Sch 7, para 2(b);</w:t>
      </w:r>
      <w:r w:rsidR="002D6E02">
        <w:rPr>
          <w:color w:val="000000"/>
        </w:rPr>
        <w:br/>
      </w:r>
      <w:r>
        <w:rPr>
          <w:color w:val="000000"/>
        </w:rPr>
        <w:t>3  reg 26(1) &amp; Sch 7, para 2(c);  4  reg 26(1) &amp; Sch 7, para 1</w:t>
      </w:r>
    </w:p>
    <w:p w:rsidR="005D20C3" w:rsidRDefault="00B03DBD">
      <w:pPr>
        <w:pStyle w:val="BT"/>
      </w:pPr>
      <w:r>
        <w:tab/>
      </w:r>
      <w:r w:rsidR="005D20C3">
        <w:t>32746</w:t>
      </w:r>
      <w:r>
        <w:t xml:space="preserve"> </w:t>
      </w:r>
      <w:r w:rsidR="00641DD1">
        <w:t>–</w:t>
      </w:r>
      <w:r w:rsidR="005D20C3">
        <w:t xml:space="preserve"> 32749</w:t>
      </w:r>
    </w:p>
    <w:p w:rsidR="005D20C3" w:rsidRDefault="005D20C3">
      <w:pPr>
        <w:pStyle w:val="SG"/>
        <w:rPr>
          <w:color w:val="000000"/>
        </w:rPr>
      </w:pPr>
      <w:r>
        <w:rPr>
          <w:color w:val="000000"/>
        </w:rPr>
        <w:t>When the award ends</w:t>
      </w:r>
    </w:p>
    <w:p w:rsidR="005D20C3" w:rsidRDefault="005D20C3">
      <w:pPr>
        <w:pStyle w:val="BT"/>
      </w:pPr>
      <w:r>
        <w:t>32750</w:t>
      </w:r>
      <w:r>
        <w:tab/>
      </w:r>
      <w:bookmarkStart w:id="138" w:name="p32750"/>
      <w:bookmarkEnd w:id="138"/>
      <w:r>
        <w:t xml:space="preserve">An award ends if the conditions of entitlement are not met or income is more than the applicable amount or capital exceeds the prescribed amount. </w:t>
      </w:r>
      <w:r w:rsidR="002D6E02">
        <w:t xml:space="preserve"> </w:t>
      </w:r>
      <w:r>
        <w:t xml:space="preserve">The award </w:t>
      </w:r>
      <w:r w:rsidR="00A7460F">
        <w:t>income-based Jobseeker's Allowance</w:t>
      </w:r>
      <w:r>
        <w:t xml:space="preserve"> or I</w:t>
      </w:r>
      <w:r w:rsidR="00A7460F">
        <w:t>ncome Support</w:t>
      </w:r>
      <w:r>
        <w:t xml:space="preserve"> if</w:t>
      </w:r>
    </w:p>
    <w:p w:rsidR="005D20C3" w:rsidRDefault="005D20C3">
      <w:pPr>
        <w:pStyle w:val="Indent1"/>
      </w:pPr>
      <w:r>
        <w:rPr>
          <w:b/>
        </w:rPr>
        <w:t>1.</w:t>
      </w:r>
      <w:r>
        <w:tab/>
        <w:t xml:space="preserve">the </w:t>
      </w:r>
      <w:r w:rsidR="002D6E02">
        <w:t>claimant</w:t>
      </w:r>
      <w:r>
        <w:t xml:space="preserve"> is a member of a married or unmarried couple </w:t>
      </w:r>
      <w:r>
        <w:rPr>
          <w:b/>
        </w:rPr>
        <w:t>and</w:t>
      </w:r>
    </w:p>
    <w:p w:rsidR="005D20C3" w:rsidRDefault="005D20C3">
      <w:pPr>
        <w:pStyle w:val="Indent1"/>
      </w:pPr>
      <w:r>
        <w:rPr>
          <w:b/>
        </w:rPr>
        <w:t>2.</w:t>
      </w:r>
      <w:r>
        <w:tab/>
        <w:t xml:space="preserve">the partner </w:t>
      </w:r>
      <w:r w:rsidR="006D0A4C">
        <w:t>income-based Jobseeker's Allowance</w:t>
      </w:r>
      <w:r>
        <w:t xml:space="preserve"> or the </w:t>
      </w:r>
      <w:r w:rsidR="0004604B">
        <w:t xml:space="preserve">claimant or partner </w:t>
      </w:r>
      <w:r>
        <w:t>I</w:t>
      </w:r>
      <w:r w:rsidR="006D0A4C">
        <w:t>ncome Support</w:t>
      </w:r>
      <w:r>
        <w:t xml:space="preserve"> cannot or could not get J</w:t>
      </w:r>
      <w:r w:rsidR="006D0A4C">
        <w:t>obseeker's Allowance</w:t>
      </w:r>
      <w:r>
        <w:t xml:space="preserve"> </w:t>
      </w:r>
      <w:r w:rsidR="0004604B">
        <w:t>because of being involved in a t</w:t>
      </w:r>
      <w:r w:rsidR="006D0A4C">
        <w:t>rade dispute</w:t>
      </w:r>
      <w:r>
        <w:t xml:space="preserve"> when the claim was made </w:t>
      </w:r>
      <w:r>
        <w:rPr>
          <w:b/>
        </w:rPr>
        <w:t>and</w:t>
      </w:r>
    </w:p>
    <w:p w:rsidR="005D20C3" w:rsidRDefault="005D20C3">
      <w:pPr>
        <w:pStyle w:val="Indent1"/>
      </w:pPr>
      <w:r>
        <w:rPr>
          <w:b/>
        </w:rPr>
        <w:t>3.</w:t>
      </w:r>
      <w:r w:rsidR="0004604B">
        <w:tab/>
        <w:t>the person involved in a t</w:t>
      </w:r>
      <w:r w:rsidR="006D0A4C">
        <w:t>rade dispute</w:t>
      </w:r>
      <w:r>
        <w:t xml:space="preserve"> returns to work for the same employer</w:t>
      </w:r>
      <w:r w:rsidRPr="00F60F1D">
        <w:rPr>
          <w:vertAlign w:val="superscript"/>
        </w:rPr>
        <w:t>1</w:t>
      </w:r>
      <w:r>
        <w:t>.</w:t>
      </w:r>
    </w:p>
    <w:p w:rsidR="005D20C3" w:rsidRDefault="005D20C3">
      <w:pPr>
        <w:pStyle w:val="BT"/>
      </w:pPr>
      <w:r>
        <w:tab/>
      </w:r>
      <w:r>
        <w:rPr>
          <w:b/>
        </w:rPr>
        <w:t>Note</w:t>
      </w:r>
      <w:r w:rsidR="0004604B">
        <w:rPr>
          <w:b/>
        </w:rPr>
        <w:t>:</w:t>
      </w:r>
      <w:r w:rsidR="0004604B">
        <w:t xml:space="preserve">  </w:t>
      </w:r>
      <w:r>
        <w:t xml:space="preserve">This applies even if the work the person </w:t>
      </w:r>
      <w:r w:rsidR="0004604B">
        <w:t>returns to is not remunerative.</w:t>
      </w:r>
    </w:p>
    <w:p w:rsidR="005D20C3" w:rsidRDefault="005D20C3">
      <w:pPr>
        <w:pStyle w:val="Leg"/>
        <w:rPr>
          <w:color w:val="000000"/>
        </w:rPr>
      </w:pPr>
      <w:r>
        <w:rPr>
          <w:color w:val="000000"/>
        </w:rPr>
        <w:t>1  SS (C&amp;P) Regs (NI), reg 17(1)(A)</w:t>
      </w:r>
    </w:p>
    <w:p w:rsidR="005D20C3" w:rsidRDefault="0004604B">
      <w:pPr>
        <w:pStyle w:val="BT"/>
      </w:pPr>
      <w:r>
        <w:tab/>
      </w:r>
      <w:r w:rsidR="005D20C3">
        <w:t>32751</w:t>
      </w:r>
      <w:r>
        <w:t xml:space="preserve"> </w:t>
      </w:r>
      <w:r w:rsidR="00641DD1">
        <w:t>–</w:t>
      </w:r>
      <w:r w:rsidR="005D20C3">
        <w:t xml:space="preserve"> 32754</w:t>
      </w:r>
    </w:p>
    <w:p w:rsidR="005D20C3" w:rsidRDefault="005D20C3">
      <w:pPr>
        <w:pStyle w:val="TG"/>
        <w:rPr>
          <w:color w:val="000000"/>
        </w:rPr>
        <w:sectPr w:rsidR="005D20C3" w:rsidSect="00E97FB6">
          <w:headerReference w:type="default" r:id="rId58"/>
          <w:footerReference w:type="default" r:id="rId59"/>
          <w:pgSz w:w="11907" w:h="16840" w:code="9"/>
          <w:pgMar w:top="1440" w:right="1797" w:bottom="1440" w:left="1797" w:header="720" w:footer="720" w:gutter="0"/>
          <w:cols w:space="720"/>
          <w:noEndnote/>
        </w:sectPr>
      </w:pPr>
    </w:p>
    <w:p w:rsidR="005D20C3" w:rsidRDefault="005D20C3">
      <w:pPr>
        <w:pStyle w:val="TG"/>
        <w:rPr>
          <w:color w:val="000000"/>
        </w:rPr>
      </w:pPr>
      <w:r>
        <w:rPr>
          <w:color w:val="000000"/>
        </w:rPr>
        <w:lastRenderedPageBreak/>
        <w:t>Special rules - return to work</w:t>
      </w:r>
    </w:p>
    <w:p w:rsidR="005D20C3" w:rsidRDefault="005D20C3">
      <w:pPr>
        <w:pStyle w:val="SG"/>
        <w:rPr>
          <w:color w:val="000000"/>
        </w:rPr>
      </w:pPr>
      <w:r>
        <w:rPr>
          <w:color w:val="000000"/>
        </w:rPr>
        <w:t>General</w:t>
      </w:r>
    </w:p>
    <w:p w:rsidR="005D20C3" w:rsidRDefault="005D20C3">
      <w:pPr>
        <w:pStyle w:val="Para"/>
        <w:rPr>
          <w:color w:val="000000"/>
        </w:rPr>
      </w:pPr>
      <w:r>
        <w:rPr>
          <w:color w:val="000000"/>
        </w:rPr>
        <w:t>About the guidance</w:t>
      </w:r>
    </w:p>
    <w:p w:rsidR="005D20C3" w:rsidRDefault="005D20C3">
      <w:pPr>
        <w:pStyle w:val="BT"/>
      </w:pPr>
      <w:r>
        <w:t>32755</w:t>
      </w:r>
      <w:r>
        <w:tab/>
      </w:r>
      <w:bookmarkStart w:id="139" w:name="p32755"/>
      <w:bookmarkEnd w:id="139"/>
      <w:r>
        <w:t xml:space="preserve">This guidance sets out the special rules which apply to decide what </w:t>
      </w:r>
      <w:r w:rsidR="001E0128">
        <w:t>Income Support claimants</w:t>
      </w:r>
      <w:r>
        <w:t xml:space="preserve"> can get when </w:t>
      </w:r>
      <w:r w:rsidR="001E0128">
        <w:t>claimants</w:t>
      </w:r>
      <w:r>
        <w:t xml:space="preserve"> or partners return to work for the same employer after being involved in a </w:t>
      </w:r>
      <w:r w:rsidR="001E0128">
        <w:t>trade dispute</w:t>
      </w:r>
      <w:r w:rsidR="0004604B">
        <w:t xml:space="preserve">.  </w:t>
      </w:r>
      <w:r>
        <w:t xml:space="preserve">There are no special rules for </w:t>
      </w:r>
      <w:r w:rsidR="006D0A4C">
        <w:t>income-based Jobseeker's Allowance</w:t>
      </w:r>
      <w:r>
        <w:t>.</w:t>
      </w:r>
    </w:p>
    <w:p w:rsidR="005D20C3" w:rsidRDefault="005D20C3">
      <w:pPr>
        <w:pStyle w:val="Para"/>
        <w:rPr>
          <w:color w:val="000000"/>
        </w:rPr>
      </w:pPr>
      <w:r>
        <w:rPr>
          <w:color w:val="000000"/>
        </w:rPr>
        <w:t>When the rules apply</w:t>
      </w:r>
    </w:p>
    <w:p w:rsidR="005D20C3" w:rsidRDefault="005D20C3">
      <w:pPr>
        <w:pStyle w:val="BT"/>
      </w:pPr>
      <w:r>
        <w:t>32756</w:t>
      </w:r>
      <w:r>
        <w:tab/>
      </w:r>
      <w:bookmarkStart w:id="140" w:name="p32756"/>
      <w:bookmarkEnd w:id="140"/>
      <w:r>
        <w:t>Special rules ap</w:t>
      </w:r>
      <w:r w:rsidR="001E0128">
        <w:t>ply for 15 days from the date claimants</w:t>
      </w:r>
      <w:r>
        <w:t xml:space="preserve"> or partners return to work if</w:t>
      </w:r>
    </w:p>
    <w:p w:rsidR="005D20C3" w:rsidRDefault="005D20C3">
      <w:pPr>
        <w:pStyle w:val="Indent1"/>
      </w:pPr>
      <w:r>
        <w:rPr>
          <w:b/>
        </w:rPr>
        <w:t>1.</w:t>
      </w:r>
      <w:r>
        <w:tab/>
        <w:t xml:space="preserve">they have returned to work for the same employer after being involved in a </w:t>
      </w:r>
      <w:r w:rsidR="006D0A4C">
        <w:t>trade dispute</w:t>
      </w:r>
      <w:r>
        <w:t xml:space="preserve"> even if the dispute has not ended </w:t>
      </w:r>
      <w:r>
        <w:rPr>
          <w:b/>
        </w:rPr>
        <w:t>and</w:t>
      </w:r>
    </w:p>
    <w:p w:rsidR="005D20C3" w:rsidRDefault="005D20C3">
      <w:pPr>
        <w:pStyle w:val="Indent1"/>
      </w:pPr>
      <w:r>
        <w:rPr>
          <w:b/>
        </w:rPr>
        <w:t>2.</w:t>
      </w:r>
      <w:r>
        <w:tab/>
        <w:t>the deci</w:t>
      </w:r>
      <w:r w:rsidR="001E0128">
        <w:t>sion maker has considers claimants</w:t>
      </w:r>
      <w:r>
        <w:t xml:space="preserve"> or partners</w:t>
      </w:r>
    </w:p>
    <w:p w:rsidR="005D20C3" w:rsidRDefault="005D20C3">
      <w:pPr>
        <w:pStyle w:val="Indent2"/>
      </w:pPr>
      <w:r>
        <w:rPr>
          <w:b/>
        </w:rPr>
        <w:t>2.1</w:t>
      </w:r>
      <w:r>
        <w:tab/>
        <w:t>were not incapable of work (</w:t>
      </w:r>
      <w:r w:rsidR="006D0A4C">
        <w:t xml:space="preserve">DMG </w:t>
      </w:r>
      <w:r>
        <w:t>32510</w:t>
      </w:r>
      <w:r w:rsidR="001E0128">
        <w:t xml:space="preserve"> </w:t>
      </w:r>
      <w:r>
        <w:t>-</w:t>
      </w:r>
      <w:r w:rsidR="001E0128">
        <w:t xml:space="preserve"> </w:t>
      </w:r>
      <w:r>
        <w:t>32514) or in the maternity period (</w:t>
      </w:r>
      <w:r w:rsidR="00F07A73">
        <w:t xml:space="preserve">DMG </w:t>
      </w:r>
      <w:r>
        <w:t>32530</w:t>
      </w:r>
      <w:r w:rsidR="001E0128">
        <w:t xml:space="preserve"> </w:t>
      </w:r>
      <w:r>
        <w:t>-</w:t>
      </w:r>
      <w:r w:rsidR="001E0128">
        <w:t xml:space="preserve"> </w:t>
      </w:r>
      <w:r>
        <w:t>32534)</w:t>
      </w:r>
      <w:r w:rsidRPr="0004604B">
        <w:t xml:space="preserve"> </w:t>
      </w:r>
      <w:r>
        <w:rPr>
          <w:b/>
        </w:rPr>
        <w:t>and</w:t>
      </w:r>
    </w:p>
    <w:p w:rsidR="005D20C3" w:rsidRDefault="006140A0">
      <w:pPr>
        <w:pStyle w:val="Indent2"/>
      </w:pPr>
      <w:r>
        <w:rPr>
          <w:b/>
          <w:noProof/>
          <w:lang w:eastAsia="en-GB"/>
        </w:rPr>
        <w:pict>
          <v:shape id="_x0000_s1053" type="#_x0000_t32" style="position:absolute;left:0;text-align:left;margin-left:34pt;margin-top:25.25pt;width:0;height:11.35pt;z-index:14;mso-position-horizontal:absolute" o:connectortype="straight"/>
        </w:pict>
      </w:r>
      <w:r w:rsidR="005D20C3">
        <w:rPr>
          <w:b/>
        </w:rPr>
        <w:t>2.2</w:t>
      </w:r>
      <w:r w:rsidR="005D20C3">
        <w:tab/>
        <w:t>cannot or could not get J</w:t>
      </w:r>
      <w:r w:rsidR="006D0A4C">
        <w:t>obseeker's Allowance</w:t>
      </w:r>
      <w:r w:rsidR="005D20C3">
        <w:t xml:space="preserve"> </w:t>
      </w:r>
      <w:r w:rsidR="001E0128">
        <w:t>because of being involved in a t</w:t>
      </w:r>
      <w:r w:rsidR="006D0A4C">
        <w:t>rade dispute</w:t>
      </w:r>
      <w:r w:rsidR="005D20C3">
        <w:t xml:space="preserve"> (</w:t>
      </w:r>
      <w:r w:rsidR="001E0128">
        <w:t xml:space="preserve">DMG </w:t>
      </w:r>
      <w:r w:rsidR="005D20C3">
        <w:t>32550</w:t>
      </w:r>
      <w:r w:rsidR="001E0128">
        <w:t xml:space="preserve"> </w:t>
      </w:r>
      <w:r w:rsidR="005D20C3">
        <w:t>-</w:t>
      </w:r>
      <w:r w:rsidR="001E0128">
        <w:t xml:space="preserve"> </w:t>
      </w:r>
      <w:r w:rsidR="005D20C3">
        <w:t>3255</w:t>
      </w:r>
      <w:r w:rsidR="000E6581">
        <w:t>4</w:t>
      </w:r>
      <w:r w:rsidR="005D20C3">
        <w:t>) immediately before they returned to work</w:t>
      </w:r>
      <w:r w:rsidR="005D20C3">
        <w:rPr>
          <w:b/>
        </w:rPr>
        <w:t xml:space="preserve"> and</w:t>
      </w:r>
    </w:p>
    <w:p w:rsidR="005D20C3" w:rsidRDefault="005D20C3">
      <w:pPr>
        <w:pStyle w:val="Indent1"/>
      </w:pPr>
      <w:r>
        <w:rPr>
          <w:b/>
        </w:rPr>
        <w:t>3.</w:t>
      </w:r>
      <w:r>
        <w:tab/>
        <w:t>they are not in remunerative work</w:t>
      </w:r>
      <w:r w:rsidRPr="00FB6435">
        <w:rPr>
          <w:vertAlign w:val="superscript"/>
        </w:rPr>
        <w:t>1</w:t>
      </w:r>
      <w:r>
        <w:t>.</w:t>
      </w:r>
    </w:p>
    <w:p w:rsidR="005D20C3" w:rsidRDefault="005D20C3">
      <w:pPr>
        <w:pStyle w:val="Leg"/>
        <w:rPr>
          <w:color w:val="000000"/>
        </w:rPr>
      </w:pPr>
      <w:r>
        <w:rPr>
          <w:color w:val="000000"/>
        </w:rPr>
        <w:t>1  SS C&amp;B (NI) Act 92, sec 126(a) &amp; (b)</w:t>
      </w:r>
    </w:p>
    <w:p w:rsidR="005D20C3" w:rsidRDefault="005D20C3">
      <w:pPr>
        <w:pStyle w:val="Para"/>
        <w:outlineLvl w:val="0"/>
        <w:rPr>
          <w:color w:val="000000"/>
        </w:rPr>
      </w:pPr>
      <w:r>
        <w:rPr>
          <w:color w:val="000000"/>
        </w:rPr>
        <w:t>Not in remunerative work</w:t>
      </w:r>
    </w:p>
    <w:p w:rsidR="005D20C3" w:rsidRDefault="005D20C3">
      <w:pPr>
        <w:pStyle w:val="BT"/>
      </w:pPr>
      <w:r>
        <w:t>32757</w:t>
      </w:r>
      <w:r>
        <w:tab/>
      </w:r>
      <w:bookmarkStart w:id="141" w:name="p32757"/>
      <w:bookmarkEnd w:id="141"/>
      <w:r>
        <w:t>People are not in remunerative work for 15 days from the date they return to work if they</w:t>
      </w:r>
    </w:p>
    <w:p w:rsidR="005D20C3" w:rsidRDefault="005D20C3">
      <w:pPr>
        <w:pStyle w:val="Indent1"/>
      </w:pPr>
      <w:r>
        <w:rPr>
          <w:b/>
        </w:rPr>
        <w:t>1.</w:t>
      </w:r>
      <w:r>
        <w:tab/>
        <w:t xml:space="preserve">return to work for the same employer after being involved in a </w:t>
      </w:r>
      <w:r w:rsidR="006D0A4C">
        <w:t>t</w:t>
      </w:r>
      <w:r w:rsidR="001E0128">
        <w:t>r</w:t>
      </w:r>
      <w:r w:rsidR="006D0A4C">
        <w:t>ade dispute</w:t>
      </w:r>
      <w:r>
        <w:t xml:space="preserve"> </w:t>
      </w:r>
      <w:r>
        <w:rPr>
          <w:b/>
        </w:rPr>
        <w:t>and</w:t>
      </w:r>
    </w:p>
    <w:p w:rsidR="005D20C3" w:rsidRDefault="005D20C3">
      <w:pPr>
        <w:pStyle w:val="Indent1"/>
      </w:pPr>
      <w:r>
        <w:rPr>
          <w:b/>
        </w:rPr>
        <w:t>2.</w:t>
      </w:r>
      <w:r>
        <w:tab/>
        <w:t>are a member of a couple and the other member is not in remunerative work</w:t>
      </w:r>
      <w:r w:rsidRPr="00FB6435">
        <w:rPr>
          <w:vertAlign w:val="superscript"/>
        </w:rPr>
        <w:t>1</w:t>
      </w:r>
      <w:r>
        <w:t>.</w:t>
      </w:r>
    </w:p>
    <w:p w:rsidR="005D20C3" w:rsidRDefault="005D20C3">
      <w:pPr>
        <w:pStyle w:val="Leg"/>
        <w:rPr>
          <w:color w:val="000000"/>
        </w:rPr>
      </w:pPr>
      <w:r>
        <w:rPr>
          <w:color w:val="000000"/>
        </w:rPr>
        <w:t>1  SS C&amp;B (NI) Act 92, sec 126(b)</w:t>
      </w:r>
    </w:p>
    <w:p w:rsidR="005D20C3" w:rsidRDefault="008D3F73">
      <w:pPr>
        <w:pStyle w:val="Para"/>
        <w:rPr>
          <w:color w:val="000000"/>
        </w:rPr>
      </w:pPr>
      <w:r>
        <w:rPr>
          <w:color w:val="000000"/>
        </w:rPr>
        <w:br w:type="page"/>
      </w:r>
      <w:r w:rsidR="005D20C3">
        <w:rPr>
          <w:color w:val="000000"/>
        </w:rPr>
        <w:lastRenderedPageBreak/>
        <w:t>Assuming the applicable amount</w:t>
      </w:r>
    </w:p>
    <w:p w:rsidR="005D20C3" w:rsidRDefault="005D20C3">
      <w:pPr>
        <w:pStyle w:val="BT"/>
      </w:pPr>
      <w:r>
        <w:t>32758</w:t>
      </w:r>
      <w:r>
        <w:tab/>
      </w:r>
      <w:bookmarkStart w:id="142" w:name="p32758"/>
      <w:bookmarkEnd w:id="142"/>
      <w:r>
        <w:t>Decision makers cannot assume the applicable amount is reduced or disregarded if they cannot decide immediately whether cl</w:t>
      </w:r>
      <w:r w:rsidR="006D0A4C">
        <w:t>aimants</w:t>
      </w:r>
      <w:r>
        <w:t xml:space="preserve"> or partners were involved in a </w:t>
      </w:r>
      <w:r w:rsidR="006D0A4C">
        <w:t>trade dispute</w:t>
      </w:r>
      <w:r>
        <w:t xml:space="preserve"> before the return to work. </w:t>
      </w:r>
      <w:r w:rsidR="001E0128">
        <w:t xml:space="preserve"> </w:t>
      </w:r>
      <w:r>
        <w:t>Such an as</w:t>
      </w:r>
      <w:r w:rsidR="001E0128">
        <w:t>sumption can only be made if cl</w:t>
      </w:r>
      <w:r w:rsidR="006D0A4C">
        <w:t>aimants</w:t>
      </w:r>
      <w:r>
        <w:t xml:space="preserve"> or partners have not returned to work (</w:t>
      </w:r>
      <w:r w:rsidR="006D0A4C">
        <w:t xml:space="preserve">DMG </w:t>
      </w:r>
      <w:r>
        <w:t>32580</w:t>
      </w:r>
      <w:r w:rsidR="001E0128">
        <w:t xml:space="preserve"> </w:t>
      </w:r>
      <w:r>
        <w:t>-</w:t>
      </w:r>
      <w:r w:rsidR="001E0128">
        <w:t xml:space="preserve"> </w:t>
      </w:r>
      <w:r>
        <w:t>32584).</w:t>
      </w:r>
    </w:p>
    <w:p w:rsidR="005D20C3" w:rsidRDefault="008D3F73">
      <w:pPr>
        <w:pStyle w:val="BT"/>
      </w:pPr>
      <w:r>
        <w:tab/>
      </w:r>
      <w:r w:rsidR="005D20C3">
        <w:t>32759</w:t>
      </w:r>
      <w:r>
        <w:t xml:space="preserve"> </w:t>
      </w:r>
      <w:r w:rsidR="00641DD1">
        <w:t>–</w:t>
      </w:r>
      <w:r w:rsidR="005D20C3">
        <w:t xml:space="preserve"> 32779</w:t>
      </w:r>
    </w:p>
    <w:p w:rsidR="005D20C3" w:rsidRDefault="005D20C3">
      <w:pPr>
        <w:pStyle w:val="SG"/>
        <w:rPr>
          <w:color w:val="000000"/>
        </w:rPr>
      </w:pPr>
      <w:r>
        <w:rPr>
          <w:color w:val="000000"/>
        </w:rPr>
        <w:t>Special rules</w:t>
      </w:r>
    </w:p>
    <w:p w:rsidR="005D20C3" w:rsidRDefault="005D20C3">
      <w:pPr>
        <w:pStyle w:val="Para"/>
        <w:rPr>
          <w:color w:val="000000"/>
        </w:rPr>
      </w:pPr>
      <w:r>
        <w:rPr>
          <w:color w:val="000000"/>
        </w:rPr>
        <w:t>Prescribed categories of person</w:t>
      </w:r>
    </w:p>
    <w:p w:rsidR="005D20C3" w:rsidRDefault="005D20C3">
      <w:pPr>
        <w:pStyle w:val="BT"/>
      </w:pPr>
      <w:r>
        <w:t>32780</w:t>
      </w:r>
      <w:r>
        <w:tab/>
      </w:r>
      <w:bookmarkStart w:id="143" w:name="p32780"/>
      <w:bookmarkEnd w:id="143"/>
      <w:r>
        <w:t>Prescribed categories of person include clients and partners</w:t>
      </w:r>
    </w:p>
    <w:p w:rsidR="005D20C3" w:rsidRDefault="005D20C3">
      <w:pPr>
        <w:pStyle w:val="Indent1"/>
      </w:pPr>
      <w:r>
        <w:rPr>
          <w:b/>
        </w:rPr>
        <w:t>1.</w:t>
      </w:r>
      <w:r>
        <w:tab/>
        <w:t>who cannot or could not get J</w:t>
      </w:r>
      <w:r w:rsidR="006D0A4C">
        <w:t>obs</w:t>
      </w:r>
      <w:r w:rsidR="00326F9F">
        <w:t>ee</w:t>
      </w:r>
      <w:r w:rsidR="006D0A4C">
        <w:t xml:space="preserve">ker's Allowance </w:t>
      </w:r>
      <w:r>
        <w:t xml:space="preserve">because of being involved in a </w:t>
      </w:r>
      <w:r w:rsidR="00326F9F">
        <w:t>trade dispute</w:t>
      </w:r>
      <w:r>
        <w:t xml:space="preserve"> </w:t>
      </w:r>
      <w:r>
        <w:rPr>
          <w:b/>
        </w:rPr>
        <w:t>and</w:t>
      </w:r>
    </w:p>
    <w:p w:rsidR="005D20C3" w:rsidRDefault="005D20C3">
      <w:pPr>
        <w:pStyle w:val="Indent1"/>
      </w:pPr>
      <w:r>
        <w:rPr>
          <w:b/>
        </w:rPr>
        <w:t>2.</w:t>
      </w:r>
      <w:r>
        <w:tab/>
        <w:t>for 15 days from the date they return to work if they</w:t>
      </w:r>
    </w:p>
    <w:p w:rsidR="005D20C3" w:rsidRDefault="005D20C3">
      <w:pPr>
        <w:pStyle w:val="Indent2"/>
      </w:pPr>
      <w:r>
        <w:rPr>
          <w:b/>
        </w:rPr>
        <w:t>2.1</w:t>
      </w:r>
      <w:r>
        <w:tab/>
        <w:t>have returned to work for the same employer after a period when they cannot or could not get J</w:t>
      </w:r>
      <w:r w:rsidR="00326F9F">
        <w:t>obseeker's Allowance</w:t>
      </w:r>
      <w:r>
        <w:t xml:space="preserve"> because of being involved in a </w:t>
      </w:r>
      <w:r w:rsidR="00326F9F">
        <w:t>trade dispute</w:t>
      </w:r>
      <w:r>
        <w:t xml:space="preserve"> </w:t>
      </w:r>
      <w:r>
        <w:rPr>
          <w:b/>
        </w:rPr>
        <w:t>and</w:t>
      </w:r>
    </w:p>
    <w:p w:rsidR="005D20C3" w:rsidRDefault="005D20C3">
      <w:pPr>
        <w:pStyle w:val="Indent2"/>
      </w:pPr>
      <w:r>
        <w:rPr>
          <w:b/>
        </w:rPr>
        <w:t>2.2</w:t>
      </w:r>
      <w:r>
        <w:tab/>
        <w:t>are not in remunerative work (</w:t>
      </w:r>
      <w:r w:rsidR="001E0128">
        <w:t xml:space="preserve">DMG </w:t>
      </w:r>
      <w:r>
        <w:t>32757)</w:t>
      </w:r>
      <w:r w:rsidRPr="00FB6435">
        <w:rPr>
          <w:vertAlign w:val="superscript"/>
        </w:rPr>
        <w:t>1</w:t>
      </w:r>
      <w:r>
        <w:t>.</w:t>
      </w:r>
    </w:p>
    <w:p w:rsidR="005D20C3" w:rsidRDefault="005D20C3">
      <w:pPr>
        <w:pStyle w:val="Leg"/>
        <w:rPr>
          <w:color w:val="000000"/>
        </w:rPr>
      </w:pPr>
      <w:r>
        <w:rPr>
          <w:color w:val="000000"/>
        </w:rPr>
        <w:t>1</w:t>
      </w:r>
      <w:r w:rsidR="001E0128">
        <w:rPr>
          <w:color w:val="000000"/>
        </w:rPr>
        <w:t xml:space="preserve"> </w:t>
      </w:r>
      <w:r>
        <w:rPr>
          <w:color w:val="000000"/>
        </w:rPr>
        <w:t xml:space="preserve"> SS C&amp;B (NI) Act 92, sec 123(1)(e);</w:t>
      </w:r>
      <w:r w:rsidR="001E0128">
        <w:rPr>
          <w:color w:val="000000"/>
        </w:rPr>
        <w:t xml:space="preserve"> </w:t>
      </w:r>
      <w:r>
        <w:rPr>
          <w:color w:val="000000"/>
        </w:rPr>
        <w:t xml:space="preserve"> IS (Gen) Regs (NI), reg 4ZA &amp; Sch 1B, para 20</w:t>
      </w:r>
    </w:p>
    <w:p w:rsidR="005D20C3" w:rsidRDefault="005D20C3">
      <w:pPr>
        <w:pStyle w:val="Para"/>
        <w:outlineLvl w:val="0"/>
        <w:rPr>
          <w:color w:val="000000"/>
        </w:rPr>
      </w:pPr>
      <w:r>
        <w:rPr>
          <w:color w:val="000000"/>
        </w:rPr>
        <w:t>Capital treated as income</w:t>
      </w:r>
    </w:p>
    <w:p w:rsidR="005D20C3" w:rsidRDefault="006140A0">
      <w:pPr>
        <w:pStyle w:val="BT"/>
      </w:pPr>
      <w:r>
        <w:rPr>
          <w:noProof/>
          <w:lang w:eastAsia="en-GB"/>
        </w:rPr>
        <w:pict>
          <v:shape id="_x0000_s1056" type="#_x0000_t32" style="position:absolute;left:0;text-align:left;margin-left:36.4pt;margin-top:26.25pt;width:0;height:11.35pt;z-index:17" o:connectortype="straight"/>
        </w:pict>
      </w:r>
      <w:r w:rsidR="005D20C3">
        <w:t>32781</w:t>
      </w:r>
      <w:r w:rsidR="005D20C3">
        <w:tab/>
      </w:r>
      <w:bookmarkStart w:id="144" w:name="p32781"/>
      <w:bookmarkEnd w:id="144"/>
      <w:r w:rsidR="005D20C3">
        <w:t>A payment of capital made by the H</w:t>
      </w:r>
      <w:r w:rsidR="00326F9F">
        <w:t>ealth and Social Services Board</w:t>
      </w:r>
      <w:r w:rsidR="005D20C3">
        <w:t xml:space="preserve"> </w:t>
      </w:r>
      <w:r w:rsidR="00326F9F">
        <w:t xml:space="preserve">and </w:t>
      </w:r>
      <w:r w:rsidR="001E0128">
        <w:t xml:space="preserve">Health and </w:t>
      </w:r>
      <w:r w:rsidR="00326F9F">
        <w:t>Social Services</w:t>
      </w:r>
      <w:r w:rsidR="005D20C3">
        <w:t xml:space="preserve"> Trusts under the Children </w:t>
      </w:r>
      <w:r w:rsidR="00641DD1">
        <w:t>Order</w:t>
      </w:r>
      <w:r w:rsidR="005D20C3" w:rsidRPr="00FB6435">
        <w:rPr>
          <w:vertAlign w:val="superscript"/>
        </w:rPr>
        <w:t>1</w:t>
      </w:r>
      <w:r w:rsidR="005D20C3">
        <w:t xml:space="preserve"> is not disregarded</w:t>
      </w:r>
      <w:r w:rsidR="005D20C3" w:rsidRPr="00FB6435">
        <w:rPr>
          <w:vertAlign w:val="superscript"/>
        </w:rPr>
        <w:t>2</w:t>
      </w:r>
      <w:r w:rsidR="005D20C3">
        <w:t>.</w:t>
      </w:r>
      <w:r w:rsidR="0004604B">
        <w:t xml:space="preserve">  </w:t>
      </w:r>
      <w:r w:rsidR="005D20C3">
        <w:t>The payment is capital which is treated as income if it is paid</w:t>
      </w:r>
    </w:p>
    <w:p w:rsidR="005D20C3" w:rsidRDefault="005D20C3">
      <w:pPr>
        <w:pStyle w:val="Indent1"/>
      </w:pPr>
      <w:r>
        <w:rPr>
          <w:b/>
        </w:rPr>
        <w:t>1.</w:t>
      </w:r>
      <w:r w:rsidR="001E0128">
        <w:tab/>
        <w:t>to claimants</w:t>
      </w:r>
      <w:r w:rsidR="00326F9F">
        <w:t xml:space="preserve"> or</w:t>
      </w:r>
      <w:r>
        <w:t xml:space="preserve"> partners who have returned to work for the same employer after a period when they cannot or could not get J</w:t>
      </w:r>
      <w:r w:rsidR="00326F9F">
        <w:t>obseeker's Allowance</w:t>
      </w:r>
      <w:r>
        <w:t xml:space="preserve"> because of being involved in a </w:t>
      </w:r>
      <w:r w:rsidR="00326F9F">
        <w:t>trade dispute</w:t>
      </w:r>
      <w:r>
        <w:t xml:space="preserve"> </w:t>
      </w:r>
      <w:r>
        <w:rPr>
          <w:b/>
        </w:rPr>
        <w:t>and</w:t>
      </w:r>
    </w:p>
    <w:p w:rsidR="005D20C3" w:rsidRDefault="005D20C3">
      <w:pPr>
        <w:pStyle w:val="Indent1"/>
      </w:pPr>
      <w:r>
        <w:rPr>
          <w:b/>
        </w:rPr>
        <w:t>2.</w:t>
      </w:r>
      <w:r>
        <w:tab/>
        <w:t>during the 15 day period starting with the date they return to work</w:t>
      </w:r>
      <w:r w:rsidRPr="00FB6435">
        <w:rPr>
          <w:vertAlign w:val="superscript"/>
        </w:rPr>
        <w:t>3</w:t>
      </w:r>
      <w:r>
        <w:t>.</w:t>
      </w:r>
    </w:p>
    <w:p w:rsidR="005D20C3" w:rsidRDefault="005D20C3">
      <w:pPr>
        <w:pStyle w:val="BT"/>
      </w:pPr>
      <w:r>
        <w:tab/>
        <w:t xml:space="preserve">See </w:t>
      </w:r>
      <w:r w:rsidR="00326F9F">
        <w:t xml:space="preserve">DMG </w:t>
      </w:r>
      <w:r>
        <w:t xml:space="preserve">32788 if a payment of income is made by the </w:t>
      </w:r>
      <w:r w:rsidR="00326F9F">
        <w:t xml:space="preserve">Health and Social Services Board and </w:t>
      </w:r>
      <w:r w:rsidR="001E0128">
        <w:t xml:space="preserve">Health and </w:t>
      </w:r>
      <w:r w:rsidR="00326F9F">
        <w:t>Social Services Trusts.</w:t>
      </w:r>
    </w:p>
    <w:p w:rsidR="005D20C3" w:rsidRDefault="006140A0">
      <w:pPr>
        <w:pStyle w:val="Leg"/>
        <w:rPr>
          <w:color w:val="000000"/>
        </w:rPr>
      </w:pPr>
      <w:r>
        <w:rPr>
          <w:noProof/>
          <w:color w:val="000000"/>
          <w:lang w:eastAsia="en-GB"/>
        </w:rPr>
        <w:pict>
          <v:shape id="_x0000_s1057" type="#_x0000_t32" style="position:absolute;left:0;text-align:left;margin-left:34pt;margin-top:3.45pt;width:0;height:11.35pt;z-index:18;mso-position-horizontal:absolute" o:connectortype="straight"/>
        </w:pict>
      </w:r>
      <w:r w:rsidR="005D20C3">
        <w:rPr>
          <w:color w:val="000000"/>
        </w:rPr>
        <w:t>1</w:t>
      </w:r>
      <w:r w:rsidR="001E0128">
        <w:rPr>
          <w:color w:val="000000"/>
        </w:rPr>
        <w:t xml:space="preserve"> </w:t>
      </w:r>
      <w:r w:rsidR="005D20C3">
        <w:rPr>
          <w:color w:val="000000"/>
        </w:rPr>
        <w:t xml:space="preserve"> Children </w:t>
      </w:r>
      <w:r w:rsidR="00641DD1">
        <w:rPr>
          <w:color w:val="000000"/>
        </w:rPr>
        <w:t>(NI) Order 95, art 18, 34C, 34D, 35A</w:t>
      </w:r>
      <w:r w:rsidR="005D20C3">
        <w:rPr>
          <w:color w:val="000000"/>
        </w:rPr>
        <w:t>;</w:t>
      </w:r>
      <w:r w:rsidR="001E0128">
        <w:rPr>
          <w:color w:val="000000"/>
        </w:rPr>
        <w:br/>
      </w:r>
      <w:r w:rsidR="005D20C3">
        <w:rPr>
          <w:color w:val="000000"/>
        </w:rPr>
        <w:t>2</w:t>
      </w:r>
      <w:r w:rsidR="001E0128">
        <w:rPr>
          <w:color w:val="000000"/>
        </w:rPr>
        <w:t xml:space="preserve"> </w:t>
      </w:r>
      <w:r w:rsidR="005D20C3">
        <w:rPr>
          <w:color w:val="000000"/>
        </w:rPr>
        <w:t xml:space="preserve"> JSA Regs (NI),  Sch 7, para 22;</w:t>
      </w:r>
      <w:r w:rsidR="00641DD1">
        <w:rPr>
          <w:color w:val="000000"/>
        </w:rPr>
        <w:t xml:space="preserve"> </w:t>
      </w:r>
      <w:r w:rsidR="005D20C3">
        <w:rPr>
          <w:color w:val="000000"/>
        </w:rPr>
        <w:t xml:space="preserve"> IS (Gen) Regs (NI), Sch 10, para 17</w:t>
      </w:r>
      <w:r w:rsidR="00641DD1">
        <w:rPr>
          <w:color w:val="000000"/>
        </w:rPr>
        <w:t>;</w:t>
      </w:r>
      <w:r w:rsidR="001E0128">
        <w:rPr>
          <w:color w:val="000000"/>
        </w:rPr>
        <w:br/>
      </w:r>
      <w:r w:rsidR="005D20C3">
        <w:rPr>
          <w:color w:val="000000"/>
        </w:rPr>
        <w:t>3</w:t>
      </w:r>
      <w:r w:rsidR="001E0128">
        <w:rPr>
          <w:color w:val="000000"/>
        </w:rPr>
        <w:t xml:space="preserve"> </w:t>
      </w:r>
      <w:r w:rsidR="005D20C3">
        <w:rPr>
          <w:color w:val="000000"/>
        </w:rPr>
        <w:t xml:space="preserve"> JSA Regs (NI), reg 104(3); </w:t>
      </w:r>
      <w:r w:rsidR="00641DD1">
        <w:rPr>
          <w:color w:val="000000"/>
        </w:rPr>
        <w:t xml:space="preserve"> </w:t>
      </w:r>
      <w:r w:rsidR="005D20C3">
        <w:rPr>
          <w:color w:val="000000"/>
        </w:rPr>
        <w:t>IS (Gen) Regs (NI), reg 41(3)</w:t>
      </w:r>
    </w:p>
    <w:p w:rsidR="005D20C3" w:rsidRDefault="007931EA">
      <w:pPr>
        <w:pStyle w:val="BT"/>
      </w:pPr>
      <w:r>
        <w:br w:type="page"/>
      </w:r>
      <w:r w:rsidR="005D20C3">
        <w:lastRenderedPageBreak/>
        <w:t>32782</w:t>
      </w:r>
      <w:r w:rsidR="005D20C3">
        <w:tab/>
        <w:t xml:space="preserve">A refund of tax which </w:t>
      </w:r>
    </w:p>
    <w:p w:rsidR="00750BEE" w:rsidRDefault="00750BEE">
      <w:pPr>
        <w:pStyle w:val="BT"/>
      </w:pPr>
      <w:r>
        <w:tab/>
      </w:r>
      <w:r w:rsidRPr="007931EA">
        <w:rPr>
          <w:b/>
        </w:rPr>
        <w:t>1.</w:t>
      </w:r>
      <w:r w:rsidR="007931EA">
        <w:tab/>
        <w:t>claimant</w:t>
      </w:r>
      <w:r>
        <w:t xml:space="preserve">s or partners have been paid under the </w:t>
      </w:r>
      <w:r w:rsidR="007931EA">
        <w:t>pay as you earn</w:t>
      </w:r>
      <w:r>
        <w:t xml:space="preserve"> scheme </w:t>
      </w:r>
      <w:r w:rsidRPr="00750BEE">
        <w:rPr>
          <w:b/>
        </w:rPr>
        <w:t>and</w:t>
      </w:r>
    </w:p>
    <w:p w:rsidR="005D20C3" w:rsidRDefault="007931EA" w:rsidP="007931EA">
      <w:pPr>
        <w:pStyle w:val="Leg"/>
        <w:tabs>
          <w:tab w:val="clear" w:pos="300"/>
          <w:tab w:val="left" w:pos="851"/>
        </w:tabs>
        <w:spacing w:before="57" w:after="113" w:line="340" w:lineRule="atLeast"/>
        <w:ind w:left="1418" w:right="0" w:hanging="1418"/>
        <w:jc w:val="left"/>
        <w:rPr>
          <w:rFonts w:ascii="Arial" w:hAnsi="Arial" w:cs="Arial"/>
          <w:i w:val="0"/>
          <w:color w:val="000000"/>
          <w:sz w:val="20"/>
        </w:rPr>
      </w:pPr>
      <w:r>
        <w:rPr>
          <w:rFonts w:ascii="Arial" w:hAnsi="Arial" w:cs="Arial"/>
          <w:i w:val="0"/>
          <w:color w:val="000000"/>
          <w:sz w:val="20"/>
        </w:rPr>
        <w:tab/>
      </w:r>
      <w:r>
        <w:rPr>
          <w:rFonts w:ascii="Arial" w:hAnsi="Arial" w:cs="Arial"/>
          <w:b/>
          <w:i w:val="0"/>
          <w:color w:val="000000"/>
          <w:sz w:val="20"/>
        </w:rPr>
        <w:t>2.</w:t>
      </w:r>
      <w:r>
        <w:rPr>
          <w:rFonts w:ascii="Arial" w:hAnsi="Arial" w:cs="Arial"/>
          <w:i w:val="0"/>
          <w:color w:val="000000"/>
          <w:sz w:val="20"/>
        </w:rPr>
        <w:tab/>
        <w:t>is paid to them during the 15 day period starting with the date they return to work after being involved in a trade dispute</w:t>
      </w:r>
    </w:p>
    <w:p w:rsidR="007931EA" w:rsidRDefault="007931EA" w:rsidP="007931EA">
      <w:pPr>
        <w:pStyle w:val="Leg"/>
        <w:tabs>
          <w:tab w:val="clear" w:pos="300"/>
          <w:tab w:val="left" w:pos="851"/>
        </w:tabs>
        <w:spacing w:before="57" w:after="113" w:line="340" w:lineRule="atLeast"/>
        <w:ind w:left="1418" w:right="0" w:hanging="1418"/>
        <w:jc w:val="left"/>
        <w:rPr>
          <w:rFonts w:ascii="Arial" w:hAnsi="Arial" w:cs="Arial"/>
          <w:i w:val="0"/>
          <w:color w:val="000000"/>
          <w:sz w:val="20"/>
        </w:rPr>
      </w:pPr>
      <w:r>
        <w:rPr>
          <w:rFonts w:ascii="Arial" w:hAnsi="Arial" w:cs="Arial"/>
          <w:b/>
          <w:i w:val="0"/>
          <w:color w:val="000000"/>
          <w:sz w:val="20"/>
        </w:rPr>
        <w:tab/>
      </w:r>
      <w:r>
        <w:rPr>
          <w:rFonts w:ascii="Arial" w:hAnsi="Arial" w:cs="Arial"/>
          <w:i w:val="0"/>
          <w:color w:val="000000"/>
          <w:sz w:val="20"/>
        </w:rPr>
        <w:t>is capital which is taken into account as income</w:t>
      </w:r>
      <w:r w:rsidRPr="007931EA">
        <w:rPr>
          <w:rFonts w:ascii="Arial" w:hAnsi="Arial" w:cs="Arial"/>
          <w:i w:val="0"/>
          <w:color w:val="000000"/>
          <w:sz w:val="20"/>
          <w:vertAlign w:val="superscript"/>
        </w:rPr>
        <w:t>1</w:t>
      </w:r>
      <w:r>
        <w:rPr>
          <w:rFonts w:ascii="Arial" w:hAnsi="Arial" w:cs="Arial"/>
          <w:i w:val="0"/>
          <w:color w:val="000000"/>
          <w:sz w:val="20"/>
        </w:rPr>
        <w:t>.</w:t>
      </w:r>
    </w:p>
    <w:p w:rsidR="007931EA" w:rsidRDefault="007931EA" w:rsidP="007931EA">
      <w:pPr>
        <w:pStyle w:val="Leg"/>
        <w:rPr>
          <w:color w:val="000000"/>
        </w:rPr>
      </w:pPr>
      <w:r>
        <w:rPr>
          <w:color w:val="000000"/>
        </w:rPr>
        <w:t>1  IS (Gen) Regs (NI), reg 41(4)</w:t>
      </w:r>
    </w:p>
    <w:p w:rsidR="005D20C3" w:rsidRDefault="005D20C3">
      <w:pPr>
        <w:pStyle w:val="BT"/>
      </w:pPr>
      <w:r>
        <w:t>32783</w:t>
      </w:r>
      <w:r>
        <w:tab/>
        <w:t>Capital which is treated as income is disregarded indefinitely when working out what capital a person has</w:t>
      </w:r>
      <w:r w:rsidRPr="00FB6435">
        <w:rPr>
          <w:vertAlign w:val="superscript"/>
        </w:rPr>
        <w:t>1</w:t>
      </w:r>
      <w:r>
        <w:t>.</w:t>
      </w:r>
    </w:p>
    <w:p w:rsidR="005D20C3" w:rsidRDefault="005D20C3">
      <w:pPr>
        <w:pStyle w:val="Leg"/>
        <w:rPr>
          <w:color w:val="000000"/>
        </w:rPr>
      </w:pPr>
      <w:r>
        <w:rPr>
          <w:color w:val="000000"/>
        </w:rPr>
        <w:t>1</w:t>
      </w:r>
      <w:r w:rsidR="007931EA">
        <w:rPr>
          <w:color w:val="000000"/>
        </w:rPr>
        <w:t xml:space="preserve"> </w:t>
      </w:r>
      <w:r>
        <w:rPr>
          <w:color w:val="000000"/>
        </w:rPr>
        <w:t xml:space="preserve"> IS (Gen) Regs (NI), reg 46(2) &amp; Sch 10, para 20</w:t>
      </w:r>
    </w:p>
    <w:p w:rsidR="005D20C3" w:rsidRDefault="005D20C3">
      <w:pPr>
        <w:pStyle w:val="Para"/>
        <w:outlineLvl w:val="0"/>
        <w:rPr>
          <w:color w:val="000000"/>
        </w:rPr>
      </w:pPr>
      <w:r>
        <w:rPr>
          <w:color w:val="000000"/>
        </w:rPr>
        <w:t>Income not treated as capital</w:t>
      </w:r>
    </w:p>
    <w:p w:rsidR="005D20C3" w:rsidRDefault="005D20C3">
      <w:pPr>
        <w:pStyle w:val="BT"/>
      </w:pPr>
      <w:r>
        <w:t>32784</w:t>
      </w:r>
      <w:r>
        <w:tab/>
      </w:r>
      <w:bookmarkStart w:id="145" w:name="p32784"/>
      <w:bookmarkEnd w:id="145"/>
      <w:r>
        <w:t>An advance of earnings or a loan from an employer is income which is taken into account as income if given</w:t>
      </w:r>
    </w:p>
    <w:p w:rsidR="005D20C3" w:rsidRDefault="005D20C3">
      <w:pPr>
        <w:pStyle w:val="Indent1"/>
      </w:pPr>
      <w:r>
        <w:rPr>
          <w:b/>
        </w:rPr>
        <w:t>1.</w:t>
      </w:r>
      <w:r w:rsidR="007931EA">
        <w:tab/>
        <w:t>to claimants</w:t>
      </w:r>
      <w:r>
        <w:t xml:space="preserve"> or partners who have returned to work for the same employer after a period when they cannot or could not get </w:t>
      </w:r>
      <w:r w:rsidR="007931EA">
        <w:t>Jobseeker’s Allowance</w:t>
      </w:r>
      <w:r>
        <w:t xml:space="preserve"> because of being involved in a </w:t>
      </w:r>
      <w:r w:rsidR="007931EA">
        <w:t>trade dispute</w:t>
      </w:r>
      <w:r>
        <w:t xml:space="preserve"> </w:t>
      </w:r>
      <w:r>
        <w:rPr>
          <w:b/>
        </w:rPr>
        <w:t>and</w:t>
      </w:r>
    </w:p>
    <w:p w:rsidR="005D20C3" w:rsidRDefault="005D20C3">
      <w:pPr>
        <w:pStyle w:val="Indent1"/>
      </w:pPr>
      <w:r>
        <w:rPr>
          <w:b/>
        </w:rPr>
        <w:t>2.</w:t>
      </w:r>
      <w:r>
        <w:tab/>
        <w:t>during the 15 day period starting with the date they return to work</w:t>
      </w:r>
      <w:r w:rsidRPr="00FB6435">
        <w:rPr>
          <w:vertAlign w:val="superscript"/>
        </w:rPr>
        <w:t>1</w:t>
      </w:r>
      <w:r>
        <w:t>.</w:t>
      </w:r>
    </w:p>
    <w:p w:rsidR="005D20C3" w:rsidRDefault="005D20C3">
      <w:pPr>
        <w:pStyle w:val="Leg"/>
        <w:rPr>
          <w:color w:val="000000"/>
        </w:rPr>
      </w:pPr>
      <w:r>
        <w:rPr>
          <w:color w:val="000000"/>
        </w:rPr>
        <w:t>1  IS (Gen) Regs (NI), reg 48(5) &amp; (6)</w:t>
      </w:r>
    </w:p>
    <w:p w:rsidR="005D20C3" w:rsidRDefault="005D20C3">
      <w:pPr>
        <w:pStyle w:val="BT"/>
      </w:pPr>
      <w:r>
        <w:t>32785</w:t>
      </w:r>
      <w:r>
        <w:tab/>
        <w:t>A charitable or voluntary payment is income which is taken into account as income if it is</w:t>
      </w:r>
    </w:p>
    <w:p w:rsidR="005D20C3" w:rsidRDefault="005D20C3">
      <w:pPr>
        <w:pStyle w:val="Indent1"/>
      </w:pPr>
      <w:r>
        <w:rPr>
          <w:b/>
        </w:rPr>
        <w:t>1.</w:t>
      </w:r>
      <w:r>
        <w:tab/>
        <w:t xml:space="preserve">not made or due to be made regularly </w:t>
      </w:r>
      <w:r>
        <w:rPr>
          <w:b/>
        </w:rPr>
        <w:t>and</w:t>
      </w:r>
    </w:p>
    <w:p w:rsidR="005D20C3" w:rsidRDefault="005D20C3">
      <w:pPr>
        <w:pStyle w:val="Indent1"/>
      </w:pPr>
      <w:r>
        <w:rPr>
          <w:b/>
        </w:rPr>
        <w:t>2.</w:t>
      </w:r>
      <w:r>
        <w:tab/>
        <w:t>paid to</w:t>
      </w:r>
    </w:p>
    <w:p w:rsidR="005D20C3" w:rsidRDefault="005D20C3">
      <w:pPr>
        <w:pStyle w:val="Indent2"/>
      </w:pPr>
      <w:r>
        <w:rPr>
          <w:b/>
        </w:rPr>
        <w:t>2.1</w:t>
      </w:r>
      <w:r w:rsidR="007931EA">
        <w:tab/>
        <w:t>claimants</w:t>
      </w:r>
      <w:r>
        <w:t xml:space="preserve"> or partners who have returned to work for the same employer after a period</w:t>
      </w:r>
      <w:r w:rsidR="007931EA">
        <w:t xml:space="preserve"> when they cannot or could not </w:t>
      </w:r>
      <w:r>
        <w:t xml:space="preserve">get </w:t>
      </w:r>
      <w:r w:rsidR="007931EA">
        <w:t>Jobseeker’s Allowance</w:t>
      </w:r>
      <w:r>
        <w:t xml:space="preserve"> because of being involved in a </w:t>
      </w:r>
      <w:r w:rsidR="007931EA">
        <w:t>trade dispute</w:t>
      </w:r>
      <w:r w:rsidRPr="0004604B">
        <w:t xml:space="preserve"> </w:t>
      </w:r>
      <w:r>
        <w:rPr>
          <w:b/>
        </w:rPr>
        <w:t>or</w:t>
      </w:r>
    </w:p>
    <w:p w:rsidR="005D20C3" w:rsidRDefault="005D20C3">
      <w:pPr>
        <w:pStyle w:val="Indent2"/>
      </w:pPr>
      <w:r>
        <w:rPr>
          <w:b/>
        </w:rPr>
        <w:t>2.2</w:t>
      </w:r>
      <w:r>
        <w:tab/>
        <w:t xml:space="preserve">a member of their family </w:t>
      </w:r>
      <w:r>
        <w:rPr>
          <w:b/>
        </w:rPr>
        <w:t>and</w:t>
      </w:r>
    </w:p>
    <w:p w:rsidR="005D20C3" w:rsidRDefault="005D20C3">
      <w:pPr>
        <w:pStyle w:val="Indent1"/>
      </w:pPr>
      <w:r>
        <w:rPr>
          <w:b/>
        </w:rPr>
        <w:t>3.</w:t>
      </w:r>
      <w:r>
        <w:tab/>
        <w:t xml:space="preserve">paid during the 15 day period starting with the date </w:t>
      </w:r>
      <w:r w:rsidR="007931EA">
        <w:t>claimants</w:t>
      </w:r>
      <w:r>
        <w:t xml:space="preserve"> or partners return to work</w:t>
      </w:r>
      <w:r w:rsidRPr="00FB6435">
        <w:rPr>
          <w:vertAlign w:val="superscript"/>
        </w:rPr>
        <w:t>1</w:t>
      </w:r>
      <w:r>
        <w:t>.</w:t>
      </w:r>
    </w:p>
    <w:p w:rsidR="005D20C3" w:rsidRDefault="005D20C3">
      <w:pPr>
        <w:pStyle w:val="Leg"/>
        <w:rPr>
          <w:color w:val="000000"/>
        </w:rPr>
      </w:pPr>
      <w:r>
        <w:rPr>
          <w:color w:val="000000"/>
        </w:rPr>
        <w:t xml:space="preserve">1 </w:t>
      </w:r>
      <w:r w:rsidR="007931EA">
        <w:rPr>
          <w:color w:val="000000"/>
        </w:rPr>
        <w:t xml:space="preserve"> </w:t>
      </w:r>
      <w:r>
        <w:rPr>
          <w:color w:val="000000"/>
        </w:rPr>
        <w:t>IS (Gen) Regs (NI), reg 48(9) &amp; (10)(a)</w:t>
      </w:r>
    </w:p>
    <w:p w:rsidR="005D20C3" w:rsidRDefault="0004604B">
      <w:pPr>
        <w:pStyle w:val="BT"/>
      </w:pPr>
      <w:r>
        <w:br w:type="page"/>
      </w:r>
      <w:r w:rsidR="005D20C3">
        <w:lastRenderedPageBreak/>
        <w:t>32786</w:t>
      </w:r>
      <w:r w:rsidR="005D20C3">
        <w:tab/>
      </w:r>
      <w:smartTag w:uri="urn:schemas-microsoft-com:office:smarttags" w:element="place">
        <w:r w:rsidR="005D20C3">
          <w:t>Holiday</w:t>
        </w:r>
      </w:smartTag>
      <w:r w:rsidR="005D20C3">
        <w:t xml:space="preserve"> pay which is payable more than four weeks after the end or interruption of employment is taken into account as earnings if it is paid</w:t>
      </w:r>
    </w:p>
    <w:p w:rsidR="005D20C3" w:rsidRDefault="007931EA">
      <w:pPr>
        <w:pStyle w:val="Indent2"/>
        <w:numPr>
          <w:ilvl w:val="0"/>
          <w:numId w:val="15"/>
        </w:numPr>
        <w:tabs>
          <w:tab w:val="clear" w:pos="1713"/>
          <w:tab w:val="clear" w:pos="1984"/>
        </w:tabs>
        <w:ind w:left="1418" w:hanging="567"/>
      </w:pPr>
      <w:r>
        <w:t>to claimants</w:t>
      </w:r>
      <w:r w:rsidR="005D20C3">
        <w:t xml:space="preserve"> or partners who have returned to work for the same employer after a perio</w:t>
      </w:r>
      <w:r>
        <w:t>d when they cannot or could not</w:t>
      </w:r>
      <w:r w:rsidR="005D20C3">
        <w:t xml:space="preserve"> get </w:t>
      </w:r>
      <w:r>
        <w:t>Jobseeker’s Allowance</w:t>
      </w:r>
      <w:r w:rsidR="005D20C3">
        <w:t xml:space="preserve"> because of being involved in a </w:t>
      </w:r>
      <w:r>
        <w:t>trade dispute</w:t>
      </w:r>
      <w:r w:rsidR="005D20C3" w:rsidRPr="0004604B">
        <w:t xml:space="preserve"> </w:t>
      </w:r>
      <w:r w:rsidR="005D20C3">
        <w:rPr>
          <w:b/>
        </w:rPr>
        <w:t>and</w:t>
      </w:r>
    </w:p>
    <w:p w:rsidR="005D20C3" w:rsidRDefault="005D20C3">
      <w:pPr>
        <w:pStyle w:val="Indent1"/>
        <w:outlineLvl w:val="0"/>
      </w:pPr>
      <w:r>
        <w:rPr>
          <w:b/>
        </w:rPr>
        <w:t>2.</w:t>
      </w:r>
      <w:r>
        <w:tab/>
        <w:t>during the 15 day period starting with the date they return to work</w:t>
      </w:r>
      <w:r w:rsidRPr="00FB6435">
        <w:rPr>
          <w:vertAlign w:val="superscript"/>
        </w:rPr>
        <w:t>1</w:t>
      </w:r>
      <w:r>
        <w:t>.</w:t>
      </w:r>
    </w:p>
    <w:p w:rsidR="005D20C3" w:rsidRDefault="005D20C3">
      <w:pPr>
        <w:pStyle w:val="Leg"/>
        <w:rPr>
          <w:color w:val="000000"/>
        </w:rPr>
      </w:pPr>
      <w:r>
        <w:rPr>
          <w:color w:val="000000"/>
        </w:rPr>
        <w:t>1  IS (Gen) Regs (NI), reg 48(3) &amp; 35(1)(d)</w:t>
      </w:r>
    </w:p>
    <w:p w:rsidR="005D20C3" w:rsidRDefault="005D20C3" w:rsidP="0004604B">
      <w:pPr>
        <w:pStyle w:val="Para"/>
        <w:spacing w:before="160"/>
        <w:outlineLvl w:val="0"/>
        <w:rPr>
          <w:color w:val="000000"/>
        </w:rPr>
      </w:pPr>
      <w:r>
        <w:rPr>
          <w:color w:val="000000"/>
        </w:rPr>
        <w:t>Income not disregarded</w:t>
      </w:r>
    </w:p>
    <w:p w:rsidR="005D20C3" w:rsidRDefault="005D20C3">
      <w:pPr>
        <w:pStyle w:val="BT"/>
      </w:pPr>
      <w:r>
        <w:t>32787</w:t>
      </w:r>
      <w:r>
        <w:tab/>
      </w:r>
      <w:bookmarkStart w:id="146" w:name="p32787"/>
      <w:bookmarkEnd w:id="146"/>
      <w:r>
        <w:t>£20 of a charitable or voluntary payment which is made or due to be made regularly is not disregarded when working out what inc</w:t>
      </w:r>
      <w:r w:rsidR="007931EA">
        <w:t>ome a claimant</w:t>
      </w:r>
      <w:r>
        <w:t xml:space="preserve"> has if it is paid</w:t>
      </w:r>
    </w:p>
    <w:p w:rsidR="005D20C3" w:rsidRDefault="005D20C3">
      <w:pPr>
        <w:pStyle w:val="Indent1"/>
      </w:pPr>
      <w:r>
        <w:rPr>
          <w:b/>
        </w:rPr>
        <w:t>1.</w:t>
      </w:r>
      <w:r w:rsidR="007931EA">
        <w:tab/>
        <w:t>to claimants</w:t>
      </w:r>
      <w:r>
        <w:t xml:space="preserve"> or partners who have returned to work for the same employer after a period when </w:t>
      </w:r>
      <w:r w:rsidR="007931EA">
        <w:t>they cannot or could not get Jobseeker’s Allowance</w:t>
      </w:r>
      <w:r>
        <w:t xml:space="preserve"> because of being involved in a </w:t>
      </w:r>
      <w:r w:rsidR="007931EA">
        <w:t>trade dispute</w:t>
      </w:r>
      <w:r>
        <w:t xml:space="preserve"> </w:t>
      </w:r>
      <w:r>
        <w:rPr>
          <w:b/>
        </w:rPr>
        <w:t>and</w:t>
      </w:r>
    </w:p>
    <w:p w:rsidR="005D20C3" w:rsidRDefault="005D20C3">
      <w:pPr>
        <w:pStyle w:val="Indent1"/>
      </w:pPr>
      <w:r>
        <w:rPr>
          <w:b/>
        </w:rPr>
        <w:t>2.</w:t>
      </w:r>
      <w:r>
        <w:tab/>
        <w:t>during the 15 day period starting with the date they return to work</w:t>
      </w:r>
      <w:r w:rsidRPr="00FB6435">
        <w:rPr>
          <w:vertAlign w:val="superscript"/>
        </w:rPr>
        <w:t>1</w:t>
      </w:r>
      <w:r>
        <w:t>.</w:t>
      </w:r>
    </w:p>
    <w:p w:rsidR="005D20C3" w:rsidRDefault="005D20C3">
      <w:pPr>
        <w:pStyle w:val="Leg"/>
        <w:rPr>
          <w:color w:val="000000"/>
        </w:rPr>
      </w:pPr>
      <w:r>
        <w:rPr>
          <w:color w:val="000000"/>
        </w:rPr>
        <w:t xml:space="preserve">1 </w:t>
      </w:r>
      <w:r w:rsidR="007931EA">
        <w:rPr>
          <w:color w:val="000000"/>
        </w:rPr>
        <w:t xml:space="preserve"> </w:t>
      </w:r>
      <w:r>
        <w:rPr>
          <w:color w:val="000000"/>
        </w:rPr>
        <w:t>IS (Gen) Regs (NI), reg 40(2) &amp; Sch 9, para 15(3)(b)</w:t>
      </w:r>
    </w:p>
    <w:p w:rsidR="005D20C3" w:rsidRDefault="005D20C3">
      <w:pPr>
        <w:pStyle w:val="BT"/>
      </w:pPr>
      <w:r>
        <w:t>32788</w:t>
      </w:r>
      <w:r>
        <w:tab/>
        <w:t xml:space="preserve">A payment of income made by the </w:t>
      </w:r>
      <w:r w:rsidR="00BF349B">
        <w:t>Health and Social Services Board</w:t>
      </w:r>
      <w:r>
        <w:t xml:space="preserve"> or </w:t>
      </w:r>
      <w:r w:rsidR="00BF349B">
        <w:t>Health and Social Services</w:t>
      </w:r>
      <w:r>
        <w:t xml:space="preserve"> Trusts under child care law</w:t>
      </w:r>
      <w:r w:rsidRPr="00FB6435">
        <w:rPr>
          <w:vertAlign w:val="superscript"/>
        </w:rPr>
        <w:t>1</w:t>
      </w:r>
      <w:r>
        <w:rPr>
          <w:position w:val="6"/>
          <w:sz w:val="11"/>
        </w:rPr>
        <w:t xml:space="preserve"> </w:t>
      </w:r>
      <w:r>
        <w:t xml:space="preserve">is not disregarded when working out what income a </w:t>
      </w:r>
      <w:r w:rsidR="00BF349B">
        <w:t>claimant</w:t>
      </w:r>
      <w:r>
        <w:t xml:space="preserve"> has if it is paid</w:t>
      </w:r>
    </w:p>
    <w:p w:rsidR="005D20C3" w:rsidRDefault="005D20C3">
      <w:pPr>
        <w:pStyle w:val="Indent1"/>
      </w:pPr>
      <w:r>
        <w:rPr>
          <w:b/>
        </w:rPr>
        <w:t>1.</w:t>
      </w:r>
      <w:r w:rsidR="00BF349B">
        <w:tab/>
        <w:t>to claimants</w:t>
      </w:r>
      <w:r>
        <w:t xml:space="preserve"> or partners who have returned to work for the same employer after a period when they cannot or could not get </w:t>
      </w:r>
      <w:r w:rsidR="00BF349B">
        <w:t>Jobseeker’s Allowance</w:t>
      </w:r>
      <w:r>
        <w:t xml:space="preserve"> because of being involved in a </w:t>
      </w:r>
      <w:r w:rsidR="00BF349B">
        <w:t>trade dispute</w:t>
      </w:r>
      <w:r>
        <w:t xml:space="preserve"> </w:t>
      </w:r>
      <w:r>
        <w:rPr>
          <w:b/>
        </w:rPr>
        <w:t>and</w:t>
      </w:r>
    </w:p>
    <w:p w:rsidR="005D20C3" w:rsidRDefault="005D20C3">
      <w:pPr>
        <w:pStyle w:val="Indent1"/>
      </w:pPr>
      <w:r>
        <w:rPr>
          <w:b/>
        </w:rPr>
        <w:t>2.</w:t>
      </w:r>
      <w:r>
        <w:tab/>
        <w:t>during the 15 day period starting with the date they return to work</w:t>
      </w:r>
      <w:r w:rsidRPr="00FB6435">
        <w:rPr>
          <w:vertAlign w:val="superscript"/>
        </w:rPr>
        <w:t>2</w:t>
      </w:r>
      <w:r>
        <w:t>.</w:t>
      </w:r>
    </w:p>
    <w:p w:rsidR="005D20C3" w:rsidRDefault="005D20C3">
      <w:pPr>
        <w:pStyle w:val="BT"/>
      </w:pPr>
      <w:r>
        <w:tab/>
        <w:t xml:space="preserve">See also </w:t>
      </w:r>
      <w:r w:rsidR="00BF349B">
        <w:t xml:space="preserve">DMG </w:t>
      </w:r>
      <w:r>
        <w:t xml:space="preserve">32781 if a payment of capital is made by the </w:t>
      </w:r>
      <w:r w:rsidR="00BF349B">
        <w:t>Health and Social Services Board or Health and Social Services Trusts</w:t>
      </w:r>
      <w:r>
        <w:t>.</w:t>
      </w:r>
    </w:p>
    <w:p w:rsidR="005D20C3" w:rsidRDefault="006140A0" w:rsidP="00BF349B">
      <w:pPr>
        <w:pStyle w:val="Leg"/>
        <w:rPr>
          <w:color w:val="000000"/>
        </w:rPr>
      </w:pPr>
      <w:r>
        <w:rPr>
          <w:noProof/>
          <w:color w:val="000000"/>
          <w:lang w:eastAsia="en-GB"/>
        </w:rPr>
        <w:pict>
          <v:shape id="_x0000_s1059" type="#_x0000_t32" style="position:absolute;left:0;text-align:left;margin-left:34pt;margin-top:3.75pt;width:0;height:11.35pt;z-index:19;mso-position-horizontal:absolute" o:connectortype="straight"/>
        </w:pict>
      </w:r>
      <w:r w:rsidR="005D20C3">
        <w:rPr>
          <w:color w:val="000000"/>
        </w:rPr>
        <w:t xml:space="preserve">1  Children </w:t>
      </w:r>
      <w:r>
        <w:rPr>
          <w:color w:val="000000"/>
        </w:rPr>
        <w:t>(NI) Order 95, art 18, 34C, 34D, 35A;</w:t>
      </w:r>
      <w:r w:rsidR="00BF349B">
        <w:rPr>
          <w:color w:val="000000"/>
        </w:rPr>
        <w:br/>
        <w:t xml:space="preserve">2  </w:t>
      </w:r>
      <w:r w:rsidR="005D20C3">
        <w:rPr>
          <w:color w:val="000000"/>
        </w:rPr>
        <w:t>IS (Gen) Regs (NI), reg 40(2) &amp; Sch 9, para 28</w:t>
      </w:r>
    </w:p>
    <w:p w:rsidR="005D20C3" w:rsidRDefault="005D20C3">
      <w:pPr>
        <w:pStyle w:val="Para"/>
        <w:spacing w:before="170" w:after="170"/>
        <w:outlineLvl w:val="0"/>
        <w:rPr>
          <w:color w:val="000000"/>
        </w:rPr>
      </w:pPr>
      <w:r>
        <w:rPr>
          <w:color w:val="000000"/>
        </w:rPr>
        <w:t xml:space="preserve">Amount of </w:t>
      </w:r>
      <w:r w:rsidR="00BF349B">
        <w:rPr>
          <w:color w:val="000000"/>
        </w:rPr>
        <w:t>Income Support</w:t>
      </w:r>
    </w:p>
    <w:p w:rsidR="005D20C3" w:rsidRDefault="005D20C3">
      <w:pPr>
        <w:pStyle w:val="BT"/>
      </w:pPr>
      <w:r>
        <w:t>32789</w:t>
      </w:r>
      <w:r>
        <w:tab/>
      </w:r>
      <w:bookmarkStart w:id="147" w:name="p32789"/>
      <w:bookmarkEnd w:id="147"/>
      <w:r>
        <w:t xml:space="preserve">The amount of </w:t>
      </w:r>
      <w:r w:rsidR="00BF349B">
        <w:t>Income Support</w:t>
      </w:r>
      <w:r>
        <w:t xml:space="preserve"> which is paid is</w:t>
      </w:r>
    </w:p>
    <w:p w:rsidR="005D20C3" w:rsidRDefault="005D20C3">
      <w:pPr>
        <w:pStyle w:val="Indent1"/>
        <w:outlineLvl w:val="0"/>
      </w:pPr>
      <w:r>
        <w:rPr>
          <w:b/>
        </w:rPr>
        <w:t>1.</w:t>
      </w:r>
      <w:r>
        <w:tab/>
        <w:t>nil if</w:t>
      </w:r>
    </w:p>
    <w:p w:rsidR="005D20C3" w:rsidRDefault="005D20C3">
      <w:pPr>
        <w:pStyle w:val="Indent2"/>
      </w:pPr>
      <w:r>
        <w:rPr>
          <w:b/>
        </w:rPr>
        <w:t>1.1</w:t>
      </w:r>
      <w:r>
        <w:tab/>
        <w:t xml:space="preserve">the amount awarded by the decision maker is less than £5 </w:t>
      </w:r>
      <w:r>
        <w:rPr>
          <w:b/>
        </w:rPr>
        <w:t>and</w:t>
      </w:r>
    </w:p>
    <w:p w:rsidR="005D20C3" w:rsidRDefault="005D20C3">
      <w:pPr>
        <w:pStyle w:val="Indent2"/>
      </w:pPr>
      <w:r>
        <w:rPr>
          <w:b/>
        </w:rPr>
        <w:t>1.2</w:t>
      </w:r>
      <w:r>
        <w:tab/>
      </w:r>
      <w:r w:rsidR="00BF349B">
        <w:t>Income Support</w:t>
      </w:r>
      <w:r>
        <w:t xml:space="preserve"> is not paid with another benefit, such as </w:t>
      </w:r>
      <w:r w:rsidR="00BF349B">
        <w:t>Retirement Pension</w:t>
      </w:r>
      <w:r w:rsidRPr="00FB6435">
        <w:rPr>
          <w:vertAlign w:val="superscript"/>
        </w:rPr>
        <w:t>1</w:t>
      </w:r>
      <w:r>
        <w:t xml:space="preserve"> </w:t>
      </w:r>
      <w:r>
        <w:rPr>
          <w:b/>
        </w:rPr>
        <w:t>or</w:t>
      </w:r>
    </w:p>
    <w:p w:rsidR="005D20C3" w:rsidRDefault="005D20C3">
      <w:pPr>
        <w:pStyle w:val="Indent1"/>
        <w:outlineLvl w:val="0"/>
      </w:pPr>
      <w:r>
        <w:rPr>
          <w:b/>
        </w:rPr>
        <w:t>2.</w:t>
      </w:r>
      <w:r>
        <w:tab/>
        <w:t xml:space="preserve">the amount awarded if </w:t>
      </w:r>
      <w:r>
        <w:rPr>
          <w:b/>
        </w:rPr>
        <w:t xml:space="preserve">1. </w:t>
      </w:r>
      <w:r>
        <w:t>does not apply.</w:t>
      </w:r>
    </w:p>
    <w:p w:rsidR="005D20C3" w:rsidRDefault="005D20C3" w:rsidP="0004604B">
      <w:pPr>
        <w:pStyle w:val="Leg"/>
        <w:spacing w:line="240" w:lineRule="auto"/>
        <w:ind w:left="0" w:right="0" w:firstLine="0"/>
        <w:rPr>
          <w:color w:val="000000"/>
        </w:rPr>
      </w:pPr>
      <w:r>
        <w:rPr>
          <w:color w:val="000000"/>
        </w:rPr>
        <w:t>1  SS (C&amp;P) Regs (NI), reg 26(4)</w:t>
      </w:r>
    </w:p>
    <w:p w:rsidR="005D20C3" w:rsidRDefault="005D20C3">
      <w:pPr>
        <w:pStyle w:val="Para"/>
        <w:spacing w:before="170"/>
        <w:outlineLvl w:val="0"/>
        <w:rPr>
          <w:color w:val="000000"/>
        </w:rPr>
      </w:pPr>
      <w:r>
        <w:rPr>
          <w:color w:val="000000"/>
        </w:rPr>
        <w:lastRenderedPageBreak/>
        <w:t xml:space="preserve">When </w:t>
      </w:r>
      <w:r w:rsidR="00BF349B">
        <w:rPr>
          <w:color w:val="000000"/>
        </w:rPr>
        <w:t>Income Support</w:t>
      </w:r>
      <w:r>
        <w:rPr>
          <w:color w:val="000000"/>
        </w:rPr>
        <w:t xml:space="preserve"> is paid</w:t>
      </w:r>
    </w:p>
    <w:p w:rsidR="005D20C3" w:rsidRDefault="005D20C3">
      <w:pPr>
        <w:pStyle w:val="BT"/>
      </w:pPr>
      <w:r>
        <w:t>32790</w:t>
      </w:r>
      <w:r>
        <w:tab/>
      </w:r>
      <w:bookmarkStart w:id="148" w:name="p32790"/>
      <w:bookmarkEnd w:id="148"/>
      <w:r w:rsidR="00BF349B">
        <w:t>Income Support</w:t>
      </w:r>
      <w:r>
        <w:t xml:space="preserve"> is paid</w:t>
      </w:r>
    </w:p>
    <w:p w:rsidR="005D20C3" w:rsidRDefault="005D20C3">
      <w:pPr>
        <w:pStyle w:val="Indent1"/>
      </w:pPr>
      <w:r>
        <w:rPr>
          <w:b/>
        </w:rPr>
        <w:t>1.</w:t>
      </w:r>
      <w:r>
        <w:tab/>
        <w:t>in advance only for the 15 day period if c</w:t>
      </w:r>
      <w:r w:rsidR="00AC2548">
        <w:t>laimant</w:t>
      </w:r>
      <w:r w:rsidR="00750BEE">
        <w:t>s</w:t>
      </w:r>
      <w:r>
        <w:t xml:space="preserve"> have returned to work for the same employer after a period when they cannot or could not get J</w:t>
      </w:r>
      <w:r w:rsidR="00750BEE">
        <w:t>obseeker's Allowance</w:t>
      </w:r>
      <w:r>
        <w:t xml:space="preserve"> because of being involved in a </w:t>
      </w:r>
      <w:r w:rsidR="00750BEE">
        <w:t>trade dispute</w:t>
      </w:r>
      <w:r w:rsidRPr="00FB6435">
        <w:rPr>
          <w:vertAlign w:val="superscript"/>
        </w:rPr>
        <w:t>1</w:t>
      </w:r>
      <w:r>
        <w:t xml:space="preserve"> </w:t>
      </w:r>
      <w:r>
        <w:rPr>
          <w:b/>
        </w:rPr>
        <w:t>or</w:t>
      </w:r>
    </w:p>
    <w:p w:rsidR="005D20C3" w:rsidRDefault="005D20C3">
      <w:pPr>
        <w:pStyle w:val="Indent1"/>
      </w:pPr>
      <w:r>
        <w:rPr>
          <w:b/>
        </w:rPr>
        <w:t>2.</w:t>
      </w:r>
      <w:r>
        <w:tab/>
        <w:t>in advance if</w:t>
      </w:r>
    </w:p>
    <w:p w:rsidR="005D20C3" w:rsidRDefault="005D20C3">
      <w:pPr>
        <w:pStyle w:val="Indent2"/>
      </w:pPr>
      <w:r>
        <w:rPr>
          <w:b/>
        </w:rPr>
        <w:t>2.1</w:t>
      </w:r>
      <w:r>
        <w:tab/>
      </w:r>
      <w:r w:rsidR="00A02719">
        <w:t xml:space="preserve">DMG </w:t>
      </w:r>
      <w:r>
        <w:t xml:space="preserve">32745 </w:t>
      </w:r>
      <w:r>
        <w:rPr>
          <w:b/>
        </w:rPr>
        <w:t>1.</w:t>
      </w:r>
      <w:r>
        <w:t xml:space="preserve">, </w:t>
      </w:r>
      <w:r>
        <w:rPr>
          <w:b/>
        </w:rPr>
        <w:t>2.</w:t>
      </w:r>
      <w:r>
        <w:t xml:space="preserve"> or </w:t>
      </w:r>
      <w:r>
        <w:rPr>
          <w:b/>
        </w:rPr>
        <w:t>3.</w:t>
      </w:r>
      <w:r>
        <w:t xml:space="preserve"> applies to the </w:t>
      </w:r>
      <w:r w:rsidR="00AC2548">
        <w:t>claimant</w:t>
      </w:r>
      <w:r w:rsidRPr="00FB6435">
        <w:rPr>
          <w:vertAlign w:val="superscript"/>
        </w:rPr>
        <w:t>2</w:t>
      </w:r>
      <w:r>
        <w:t xml:space="preserve"> </w:t>
      </w:r>
      <w:r>
        <w:rPr>
          <w:b/>
        </w:rPr>
        <w:t>and</w:t>
      </w:r>
    </w:p>
    <w:p w:rsidR="005D20C3" w:rsidRDefault="005D20C3">
      <w:pPr>
        <w:pStyle w:val="Indent2"/>
      </w:pPr>
      <w:r>
        <w:rPr>
          <w:b/>
        </w:rPr>
        <w:t>2.2</w:t>
      </w:r>
      <w:r>
        <w:tab/>
        <w:t xml:space="preserve">the </w:t>
      </w:r>
      <w:r w:rsidR="00A02719">
        <w:t>claimant</w:t>
      </w:r>
      <w:r>
        <w:t xml:space="preserve"> has not returned to work for the same employer after a period when the </w:t>
      </w:r>
      <w:r w:rsidR="00AC2548">
        <w:t>claimant</w:t>
      </w:r>
      <w:r>
        <w:t xml:space="preserve"> cannot or could not get </w:t>
      </w:r>
      <w:r w:rsidR="00AC2548">
        <w:t>Jobseeker’s Allowance</w:t>
      </w:r>
      <w:r>
        <w:t xml:space="preserve"> because of being involved in a </w:t>
      </w:r>
      <w:r w:rsidR="00A02719">
        <w:t>trade dispute</w:t>
      </w:r>
      <w:r>
        <w:t xml:space="preserve"> </w:t>
      </w:r>
      <w:r>
        <w:rPr>
          <w:b/>
        </w:rPr>
        <w:t>or</w:t>
      </w:r>
    </w:p>
    <w:p w:rsidR="005D20C3" w:rsidRDefault="005D20C3">
      <w:pPr>
        <w:pStyle w:val="Indent1"/>
      </w:pPr>
      <w:r>
        <w:rPr>
          <w:b/>
        </w:rPr>
        <w:t>3.</w:t>
      </w:r>
      <w:r>
        <w:tab/>
        <w:t xml:space="preserve">in arrears if </w:t>
      </w:r>
      <w:r>
        <w:rPr>
          <w:b/>
        </w:rPr>
        <w:t>1.</w:t>
      </w:r>
      <w:r>
        <w:t xml:space="preserve"> and </w:t>
      </w:r>
      <w:r>
        <w:rPr>
          <w:b/>
        </w:rPr>
        <w:t>2.</w:t>
      </w:r>
      <w:r>
        <w:t xml:space="preserve"> do not apply</w:t>
      </w:r>
      <w:r w:rsidRPr="00FB6435">
        <w:rPr>
          <w:vertAlign w:val="superscript"/>
        </w:rPr>
        <w:t>3</w:t>
      </w:r>
      <w:r>
        <w:t>.</w:t>
      </w:r>
    </w:p>
    <w:p w:rsidR="005D20C3" w:rsidRDefault="005D20C3">
      <w:pPr>
        <w:pStyle w:val="Leg"/>
        <w:rPr>
          <w:color w:val="000000"/>
        </w:rPr>
      </w:pPr>
      <w:r>
        <w:rPr>
          <w:color w:val="000000"/>
        </w:rPr>
        <w:t xml:space="preserve">1  SS (C&amp;P) Regs (NI) reg 26(1) &amp; Sch 7, para 2(d);  2  reg 26(1); </w:t>
      </w:r>
      <w:r w:rsidR="006140A0">
        <w:rPr>
          <w:color w:val="000000"/>
        </w:rPr>
        <w:t xml:space="preserve"> </w:t>
      </w:r>
      <w:r>
        <w:rPr>
          <w:color w:val="000000"/>
        </w:rPr>
        <w:t>Sch 7, para 2(a), 2(b) &amp; 2(c);</w:t>
      </w:r>
      <w:r w:rsidR="00AC2548">
        <w:rPr>
          <w:color w:val="000000"/>
        </w:rPr>
        <w:br/>
      </w:r>
      <w:r>
        <w:rPr>
          <w:color w:val="000000"/>
        </w:rPr>
        <w:t>3  reg 26(1) &amp; Sch 7, para 1</w:t>
      </w:r>
    </w:p>
    <w:p w:rsidR="005D20C3" w:rsidRDefault="008D3F73">
      <w:pPr>
        <w:pStyle w:val="BT"/>
      </w:pPr>
      <w:r>
        <w:tab/>
      </w:r>
      <w:r w:rsidR="005D20C3">
        <w:t>32791</w:t>
      </w:r>
      <w:r>
        <w:t xml:space="preserve"> </w:t>
      </w:r>
      <w:r w:rsidR="006140A0">
        <w:t>–</w:t>
      </w:r>
      <w:r w:rsidR="005D20C3">
        <w:t xml:space="preserve"> 32809</w:t>
      </w:r>
    </w:p>
    <w:p w:rsidR="005D20C3" w:rsidRDefault="005D20C3">
      <w:pPr>
        <w:pStyle w:val="SG"/>
        <w:rPr>
          <w:color w:val="000000"/>
        </w:rPr>
      </w:pPr>
      <w:r>
        <w:rPr>
          <w:color w:val="000000"/>
        </w:rPr>
        <w:t>Recoverable I</w:t>
      </w:r>
      <w:r w:rsidR="00A02719">
        <w:rPr>
          <w:color w:val="000000"/>
        </w:rPr>
        <w:t>ncome Support</w:t>
      </w:r>
    </w:p>
    <w:p w:rsidR="005D20C3" w:rsidRDefault="005D20C3">
      <w:pPr>
        <w:pStyle w:val="Para"/>
        <w:rPr>
          <w:color w:val="000000"/>
        </w:rPr>
      </w:pPr>
      <w:r>
        <w:rPr>
          <w:color w:val="000000"/>
        </w:rPr>
        <w:t>General</w:t>
      </w:r>
    </w:p>
    <w:p w:rsidR="005D20C3" w:rsidRDefault="005D20C3">
      <w:pPr>
        <w:pStyle w:val="BT"/>
      </w:pPr>
      <w:r>
        <w:t>32810</w:t>
      </w:r>
      <w:r>
        <w:tab/>
      </w:r>
      <w:bookmarkStart w:id="149" w:name="p32810"/>
      <w:bookmarkEnd w:id="149"/>
      <w:r>
        <w:t>Any I</w:t>
      </w:r>
      <w:r w:rsidR="00A02719">
        <w:t>ncome Support</w:t>
      </w:r>
      <w:r>
        <w:t xml:space="preserve"> paid for the 15 day period is recovera</w:t>
      </w:r>
      <w:r w:rsidR="00AC2548">
        <w:t>ble as it is awarded because claimant</w:t>
      </w:r>
      <w:r w:rsidR="00A02719">
        <w:t>s</w:t>
      </w:r>
      <w:r>
        <w:t xml:space="preserve"> or partners return to work for the same employer after a period when they cannot or could not get J</w:t>
      </w:r>
      <w:r w:rsidR="00A02719">
        <w:t>obseeker</w:t>
      </w:r>
      <w:r w:rsidR="00AC2548">
        <w:t>’</w:t>
      </w:r>
      <w:r w:rsidR="00A02719">
        <w:t>s Allowance because of being involved in a trade dispute</w:t>
      </w:r>
      <w:r>
        <w:t xml:space="preserve">. </w:t>
      </w:r>
      <w:r w:rsidR="00AC2548">
        <w:t xml:space="preserve"> </w:t>
      </w:r>
      <w:r>
        <w:t>The I</w:t>
      </w:r>
      <w:r w:rsidR="00A02719">
        <w:t>ncome Support</w:t>
      </w:r>
      <w:r>
        <w:t xml:space="preserve"> paid is recoverable from</w:t>
      </w:r>
    </w:p>
    <w:p w:rsidR="005D20C3" w:rsidRDefault="005D20C3">
      <w:pPr>
        <w:pStyle w:val="Indent1"/>
      </w:pPr>
      <w:r>
        <w:rPr>
          <w:b/>
        </w:rPr>
        <w:t>1.</w:t>
      </w:r>
      <w:r>
        <w:tab/>
        <w:t>the cl</w:t>
      </w:r>
      <w:r w:rsidR="00A02719">
        <w:t>aimant</w:t>
      </w:r>
      <w:r>
        <w:t xml:space="preserve"> </w:t>
      </w:r>
      <w:r>
        <w:rPr>
          <w:b/>
        </w:rPr>
        <w:t>or</w:t>
      </w:r>
    </w:p>
    <w:p w:rsidR="005D20C3" w:rsidRDefault="005D20C3">
      <w:pPr>
        <w:pStyle w:val="Indent1"/>
      </w:pPr>
      <w:r>
        <w:rPr>
          <w:b/>
        </w:rPr>
        <w:t>2.</w:t>
      </w:r>
      <w:r>
        <w:tab/>
        <w:t>the other member of a couple if the cl</w:t>
      </w:r>
      <w:r w:rsidR="00A02719">
        <w:t>aimant</w:t>
      </w:r>
      <w:r>
        <w:t xml:space="preserve"> is a member of such a couple</w:t>
      </w:r>
      <w:r w:rsidRPr="00FB6435">
        <w:rPr>
          <w:vertAlign w:val="superscript"/>
        </w:rPr>
        <w:t>1</w:t>
      </w:r>
      <w:r>
        <w:t>.</w:t>
      </w:r>
    </w:p>
    <w:p w:rsidR="005D20C3" w:rsidRDefault="005D20C3">
      <w:pPr>
        <w:pStyle w:val="Leg"/>
        <w:rPr>
          <w:color w:val="000000"/>
        </w:rPr>
      </w:pPr>
      <w:r>
        <w:rPr>
          <w:color w:val="000000"/>
        </w:rPr>
        <w:t>1  SS C&amp;B (NI) Act 92, sec 126(c)</w:t>
      </w:r>
    </w:p>
    <w:p w:rsidR="005D20C3" w:rsidRDefault="005D20C3">
      <w:pPr>
        <w:pStyle w:val="Para"/>
        <w:outlineLvl w:val="0"/>
        <w:rPr>
          <w:color w:val="000000"/>
        </w:rPr>
      </w:pPr>
      <w:r>
        <w:rPr>
          <w:color w:val="000000"/>
        </w:rPr>
        <w:t>Deduction from earnings</w:t>
      </w:r>
    </w:p>
    <w:p w:rsidR="005D20C3" w:rsidRDefault="005D20C3">
      <w:pPr>
        <w:pStyle w:val="BT"/>
      </w:pPr>
      <w:r>
        <w:t>32811</w:t>
      </w:r>
      <w:r>
        <w:tab/>
      </w:r>
      <w:bookmarkStart w:id="150" w:name="p32811"/>
      <w:bookmarkEnd w:id="150"/>
      <w:r>
        <w:t>The Department can recover by deductions from earnings any I</w:t>
      </w:r>
      <w:r w:rsidR="00A02719">
        <w:t>ncome Support</w:t>
      </w:r>
      <w:r>
        <w:t xml:space="preserve"> which is recoverable.  A deduction notice is sent to the employer which includes details of the recoverable amount and the protected earnings. </w:t>
      </w:r>
      <w:r w:rsidR="00AC2548">
        <w:t xml:space="preserve"> </w:t>
      </w:r>
      <w:r>
        <w:t xml:space="preserve">The protected earnings is the amount of earnings below which the employer cannot make a deduction. </w:t>
      </w:r>
      <w:r w:rsidR="0004604B">
        <w:t xml:space="preserve"> </w:t>
      </w:r>
      <w:r>
        <w:t>The decision maker decides the protected earnings</w:t>
      </w:r>
      <w:r w:rsidRPr="00FB6435">
        <w:rPr>
          <w:vertAlign w:val="superscript"/>
        </w:rPr>
        <w:t>1</w:t>
      </w:r>
      <w:r w:rsidR="00AC2548">
        <w:t>.</w:t>
      </w:r>
    </w:p>
    <w:p w:rsidR="005D20C3" w:rsidRDefault="005D20C3">
      <w:pPr>
        <w:pStyle w:val="Leg"/>
        <w:rPr>
          <w:color w:val="000000"/>
        </w:rPr>
      </w:pPr>
      <w:r>
        <w:rPr>
          <w:color w:val="000000"/>
        </w:rPr>
        <w:t>1  SS (POR) Regs (NI), Part VIII</w:t>
      </w:r>
    </w:p>
    <w:p w:rsidR="005D20C3" w:rsidRDefault="008D3F73">
      <w:pPr>
        <w:pStyle w:val="Para"/>
        <w:outlineLvl w:val="0"/>
        <w:rPr>
          <w:color w:val="000000"/>
        </w:rPr>
      </w:pPr>
      <w:r>
        <w:rPr>
          <w:color w:val="000000"/>
        </w:rPr>
        <w:br w:type="page"/>
      </w:r>
      <w:r w:rsidR="005D20C3">
        <w:rPr>
          <w:color w:val="000000"/>
        </w:rPr>
        <w:lastRenderedPageBreak/>
        <w:t>Protected earnings</w:t>
      </w:r>
    </w:p>
    <w:p w:rsidR="005D20C3" w:rsidRDefault="005D20C3">
      <w:pPr>
        <w:pStyle w:val="BT"/>
      </w:pPr>
      <w:r>
        <w:t>32812</w:t>
      </w:r>
      <w:r>
        <w:tab/>
      </w:r>
      <w:bookmarkStart w:id="151" w:name="p32812"/>
      <w:bookmarkEnd w:id="151"/>
      <w:r>
        <w:t>The decision maker should decide the amount of the protected earnings if I</w:t>
      </w:r>
      <w:r w:rsidR="00A02719">
        <w:t>ncome Support is</w:t>
      </w:r>
      <w:r>
        <w:t xml:space="preserve"> awarded for the 15 day period and include in the decision</w:t>
      </w:r>
    </w:p>
    <w:p w:rsidR="005D20C3" w:rsidRDefault="005D20C3">
      <w:pPr>
        <w:pStyle w:val="Indent1"/>
      </w:pPr>
      <w:r>
        <w:rPr>
          <w:b/>
        </w:rPr>
        <w:t>1.</w:t>
      </w:r>
      <w:r>
        <w:tab/>
        <w:t>the amount of I</w:t>
      </w:r>
      <w:r w:rsidR="00A02719">
        <w:t>ncome Support</w:t>
      </w:r>
      <w:r>
        <w:t xml:space="preserve"> awarded </w:t>
      </w:r>
      <w:r>
        <w:rPr>
          <w:b/>
        </w:rPr>
        <w:t>and</w:t>
      </w:r>
    </w:p>
    <w:p w:rsidR="005D20C3" w:rsidRDefault="005D20C3">
      <w:pPr>
        <w:pStyle w:val="Indent1"/>
      </w:pPr>
      <w:r>
        <w:rPr>
          <w:b/>
        </w:rPr>
        <w:t>2.</w:t>
      </w:r>
      <w:r>
        <w:tab/>
        <w:t>a statement which says</w:t>
      </w:r>
    </w:p>
    <w:p w:rsidR="005D20C3" w:rsidRDefault="005D20C3">
      <w:pPr>
        <w:pStyle w:val="Indent2"/>
      </w:pPr>
      <w:r>
        <w:rPr>
          <w:b/>
        </w:rPr>
        <w:t>2.1</w:t>
      </w:r>
      <w:r>
        <w:tab/>
        <w:t>any I</w:t>
      </w:r>
      <w:r w:rsidR="00A02719">
        <w:t>ncome Support</w:t>
      </w:r>
      <w:r>
        <w:t xml:space="preserve"> paid on the award is recoverable </w:t>
      </w:r>
      <w:r>
        <w:rPr>
          <w:b/>
        </w:rPr>
        <w:t>and</w:t>
      </w:r>
    </w:p>
    <w:p w:rsidR="005D20C3" w:rsidRDefault="005D20C3">
      <w:pPr>
        <w:pStyle w:val="Indent2"/>
      </w:pPr>
      <w:r>
        <w:rPr>
          <w:b/>
        </w:rPr>
        <w:t>2.2</w:t>
      </w:r>
      <w:r>
        <w:tab/>
        <w:t>why it is recoverable (</w:t>
      </w:r>
      <w:r w:rsidR="00A02719">
        <w:t xml:space="preserve">DMG </w:t>
      </w:r>
      <w:r>
        <w:t>32810)</w:t>
      </w:r>
      <w:r w:rsidRPr="00FB6435">
        <w:rPr>
          <w:vertAlign w:val="superscript"/>
        </w:rPr>
        <w:t>1</w:t>
      </w:r>
      <w:r>
        <w:t xml:space="preserve"> </w:t>
      </w:r>
      <w:r>
        <w:rPr>
          <w:b/>
        </w:rPr>
        <w:t>and</w:t>
      </w:r>
    </w:p>
    <w:p w:rsidR="005D20C3" w:rsidRDefault="005D20C3">
      <w:pPr>
        <w:pStyle w:val="Indent1"/>
      </w:pPr>
      <w:r>
        <w:rPr>
          <w:b/>
        </w:rPr>
        <w:t>3.</w:t>
      </w:r>
      <w:r>
        <w:tab/>
        <w:t xml:space="preserve">the amount of the protected earnings </w:t>
      </w:r>
      <w:r>
        <w:rPr>
          <w:b/>
        </w:rPr>
        <w:t>and</w:t>
      </w:r>
    </w:p>
    <w:p w:rsidR="005D20C3" w:rsidRDefault="005D20C3">
      <w:pPr>
        <w:pStyle w:val="Indent1"/>
      </w:pPr>
      <w:r>
        <w:rPr>
          <w:b/>
        </w:rPr>
        <w:t>4.</w:t>
      </w:r>
      <w:r w:rsidR="00AC2548">
        <w:tab/>
        <w:t>a statement which tells claimants</w:t>
      </w:r>
      <w:r>
        <w:t xml:space="preserve"> that they should</w:t>
      </w:r>
      <w:r>
        <w:rPr>
          <w:position w:val="6"/>
          <w:sz w:val="11"/>
        </w:rPr>
        <w:t>2</w:t>
      </w:r>
      <w:r>
        <w:t xml:space="preserve"> tell the Department within ten working days </w:t>
      </w:r>
      <w:r w:rsidR="00AC2548">
        <w:t>of</w:t>
      </w:r>
      <w:r w:rsidR="00A02719" w:rsidRPr="00A02719">
        <w:rPr>
          <w:vertAlign w:val="superscript"/>
        </w:rPr>
        <w:t>2</w:t>
      </w:r>
    </w:p>
    <w:p w:rsidR="005D20C3" w:rsidRDefault="005D20C3">
      <w:pPr>
        <w:pStyle w:val="Indent2"/>
      </w:pPr>
      <w:r>
        <w:rPr>
          <w:b/>
        </w:rPr>
        <w:t>4.1</w:t>
      </w:r>
      <w:r>
        <w:tab/>
        <w:t>stopping work - their address an</w:t>
      </w:r>
      <w:r w:rsidR="0004604B">
        <w:t>d the date they stopped work if</w:t>
      </w:r>
    </w:p>
    <w:p w:rsidR="005D20C3" w:rsidRDefault="005D20C3">
      <w:pPr>
        <w:pStyle w:val="Indent3"/>
        <w:jc w:val="both"/>
        <w:rPr>
          <w:color w:val="000000"/>
        </w:rPr>
      </w:pPr>
      <w:r>
        <w:rPr>
          <w:b/>
          <w:color w:val="000000"/>
        </w:rPr>
        <w:t>4.1.a</w:t>
      </w:r>
      <w:r>
        <w:rPr>
          <w:color w:val="000000"/>
        </w:rPr>
        <w:tab/>
        <w:t xml:space="preserve">a deduction notice has been sent to their employer </w:t>
      </w:r>
      <w:r>
        <w:rPr>
          <w:b/>
          <w:color w:val="000000"/>
        </w:rPr>
        <w:t>and</w:t>
      </w:r>
    </w:p>
    <w:p w:rsidR="005D20C3" w:rsidRDefault="005D20C3">
      <w:pPr>
        <w:pStyle w:val="Indent3"/>
        <w:jc w:val="both"/>
        <w:rPr>
          <w:color w:val="000000"/>
        </w:rPr>
      </w:pPr>
      <w:r>
        <w:rPr>
          <w:b/>
          <w:color w:val="000000"/>
        </w:rPr>
        <w:t>4.1.b</w:t>
      </w:r>
      <w:r>
        <w:rPr>
          <w:color w:val="000000"/>
        </w:rPr>
        <w:tab/>
        <w:t>all of the I</w:t>
      </w:r>
      <w:r w:rsidR="00A02719">
        <w:rPr>
          <w:color w:val="000000"/>
        </w:rPr>
        <w:t>ncome Support</w:t>
      </w:r>
      <w:r>
        <w:rPr>
          <w:color w:val="000000"/>
        </w:rPr>
        <w:t xml:space="preserve"> which was paid on the award for the 15 day period has not been paid back </w:t>
      </w:r>
      <w:r>
        <w:rPr>
          <w:b/>
          <w:color w:val="000000"/>
        </w:rPr>
        <w:t>and</w:t>
      </w:r>
    </w:p>
    <w:p w:rsidR="005D20C3" w:rsidRDefault="005D20C3">
      <w:pPr>
        <w:pStyle w:val="Indent2"/>
      </w:pPr>
      <w:r>
        <w:rPr>
          <w:b/>
        </w:rPr>
        <w:t>4.2</w:t>
      </w:r>
      <w:r>
        <w:tab/>
        <w:t xml:space="preserve">starting remunerative work again - their employer’s name and address if they start work for the employer in </w:t>
      </w:r>
      <w:r>
        <w:rPr>
          <w:b/>
        </w:rPr>
        <w:t>4.1</w:t>
      </w:r>
      <w:r>
        <w:t xml:space="preserve"> or some other employer</w:t>
      </w:r>
      <w:r w:rsidRPr="00FB6435">
        <w:rPr>
          <w:vertAlign w:val="superscript"/>
        </w:rPr>
        <w:t>3</w:t>
      </w:r>
      <w:r>
        <w:t>.</w:t>
      </w:r>
    </w:p>
    <w:p w:rsidR="005D20C3" w:rsidRDefault="005D20C3">
      <w:pPr>
        <w:pStyle w:val="Leg"/>
        <w:rPr>
          <w:color w:val="000000"/>
        </w:rPr>
      </w:pPr>
      <w:r>
        <w:rPr>
          <w:color w:val="000000"/>
        </w:rPr>
        <w:t>1  SS C&amp;B (NI) Act 92, sec 126;  2  SS (POR) Regs (NI), reg 28;  3  reg 19(1) &amp; (2)</w:t>
      </w:r>
    </w:p>
    <w:p w:rsidR="005D20C3" w:rsidRDefault="005D20C3">
      <w:pPr>
        <w:pStyle w:val="BT"/>
      </w:pPr>
      <w:r>
        <w:t>32813</w:t>
      </w:r>
      <w:r>
        <w:tab/>
        <w:t>The protected earnings is £27 plus the cl</w:t>
      </w:r>
      <w:r w:rsidR="00AC2548">
        <w:t>aimant</w:t>
      </w:r>
      <w:r w:rsidR="00A02719">
        <w:t>s</w:t>
      </w:r>
      <w:r>
        <w:t xml:space="preserve"> weekly applicable amount less any</w:t>
      </w:r>
    </w:p>
    <w:p w:rsidR="005D20C3" w:rsidRDefault="005D20C3">
      <w:pPr>
        <w:pStyle w:val="Indent1"/>
      </w:pPr>
      <w:r>
        <w:rPr>
          <w:b/>
        </w:rPr>
        <w:t>1.</w:t>
      </w:r>
      <w:r>
        <w:tab/>
        <w:t xml:space="preserve">housing costs and </w:t>
      </w:r>
      <w:r w:rsidR="00A02719">
        <w:t>transitional element</w:t>
      </w:r>
      <w:r>
        <w:t xml:space="preserve"> included in the applicable amount </w:t>
      </w:r>
      <w:r>
        <w:rPr>
          <w:b/>
        </w:rPr>
        <w:t>and</w:t>
      </w:r>
    </w:p>
    <w:p w:rsidR="005D20C3" w:rsidRDefault="005D20C3">
      <w:pPr>
        <w:pStyle w:val="Indent1"/>
      </w:pPr>
      <w:r>
        <w:rPr>
          <w:b/>
        </w:rPr>
        <w:t>2.</w:t>
      </w:r>
      <w:r>
        <w:tab/>
        <w:t>C</w:t>
      </w:r>
      <w:r w:rsidR="00A02719">
        <w:t>hild Benefit</w:t>
      </w:r>
      <w:r>
        <w:t xml:space="preserve"> which is taken into account when working out the </w:t>
      </w:r>
      <w:r w:rsidR="00AC2548">
        <w:t>claimant’s</w:t>
      </w:r>
      <w:r>
        <w:t xml:space="preserve"> income</w:t>
      </w:r>
      <w:r w:rsidRPr="00FB6435">
        <w:rPr>
          <w:vertAlign w:val="superscript"/>
        </w:rPr>
        <w:t>1</w:t>
      </w:r>
      <w:r>
        <w:t>.</w:t>
      </w:r>
    </w:p>
    <w:p w:rsidR="005D20C3" w:rsidRDefault="005D20C3">
      <w:pPr>
        <w:pStyle w:val="Leg"/>
        <w:rPr>
          <w:color w:val="000000"/>
        </w:rPr>
      </w:pPr>
      <w:r>
        <w:rPr>
          <w:color w:val="000000"/>
        </w:rPr>
        <w:t>1  SS (POR) Regs (NI), reg 19(3), (4) &amp; (5)</w:t>
      </w:r>
    </w:p>
    <w:p w:rsidR="005D20C3" w:rsidRDefault="005D20C3">
      <w:pPr>
        <w:pStyle w:val="BT"/>
      </w:pPr>
      <w:r>
        <w:t>32814</w:t>
      </w:r>
      <w:r>
        <w:tab/>
        <w:t>The decision maker can revise or supersede the protected earnings if the original decision</w:t>
      </w:r>
    </w:p>
    <w:p w:rsidR="005D20C3" w:rsidRDefault="005D20C3">
      <w:pPr>
        <w:pStyle w:val="Indent1"/>
      </w:pPr>
      <w:r>
        <w:rPr>
          <w:b/>
        </w:rPr>
        <w:t>1.</w:t>
      </w:r>
      <w:r>
        <w:tab/>
        <w:t xml:space="preserve">is not legally correct </w:t>
      </w:r>
      <w:r>
        <w:rPr>
          <w:b/>
        </w:rPr>
        <w:t>or</w:t>
      </w:r>
    </w:p>
    <w:p w:rsidR="005D20C3" w:rsidRDefault="005D20C3">
      <w:pPr>
        <w:pStyle w:val="Indent1"/>
      </w:pPr>
      <w:r>
        <w:rPr>
          <w:b/>
        </w:rPr>
        <w:t>2.</w:t>
      </w:r>
      <w:r>
        <w:tab/>
        <w:t xml:space="preserve">was made in ignorance of a material fact </w:t>
      </w:r>
      <w:r>
        <w:rPr>
          <w:b/>
        </w:rPr>
        <w:t>or</w:t>
      </w:r>
    </w:p>
    <w:p w:rsidR="005D20C3" w:rsidRDefault="005D20C3">
      <w:pPr>
        <w:pStyle w:val="Indent1"/>
      </w:pPr>
      <w:r>
        <w:rPr>
          <w:b/>
        </w:rPr>
        <w:t>3.</w:t>
      </w:r>
      <w:r>
        <w:tab/>
        <w:t>is based on a material fact which is not correct.</w:t>
      </w:r>
    </w:p>
    <w:p w:rsidR="005D20C3" w:rsidRDefault="0004604B">
      <w:pPr>
        <w:pStyle w:val="Para"/>
        <w:outlineLvl w:val="0"/>
        <w:rPr>
          <w:color w:val="000000"/>
        </w:rPr>
      </w:pPr>
      <w:r>
        <w:rPr>
          <w:color w:val="000000"/>
        </w:rPr>
        <w:br w:type="page"/>
      </w:r>
      <w:r w:rsidR="005D20C3">
        <w:rPr>
          <w:color w:val="000000"/>
        </w:rPr>
        <w:lastRenderedPageBreak/>
        <w:t>I</w:t>
      </w:r>
      <w:r w:rsidR="00A02719">
        <w:rPr>
          <w:color w:val="000000"/>
        </w:rPr>
        <w:t xml:space="preserve">ncome Support </w:t>
      </w:r>
      <w:r w:rsidR="005D20C3">
        <w:rPr>
          <w:color w:val="000000"/>
        </w:rPr>
        <w:t>increased</w:t>
      </w:r>
    </w:p>
    <w:p w:rsidR="005D20C3" w:rsidRDefault="005D20C3">
      <w:pPr>
        <w:pStyle w:val="BT"/>
      </w:pPr>
      <w:r>
        <w:t>32815</w:t>
      </w:r>
      <w:r>
        <w:tab/>
      </w:r>
      <w:bookmarkStart w:id="152" w:name="p32815"/>
      <w:bookmarkEnd w:id="152"/>
      <w:r>
        <w:t>The award of I</w:t>
      </w:r>
      <w:r w:rsidR="00A02719">
        <w:t>ncome Support</w:t>
      </w:r>
      <w:r>
        <w:t xml:space="preserve"> for the 15 day period may be increased on</w:t>
      </w:r>
    </w:p>
    <w:p w:rsidR="005D20C3" w:rsidRDefault="005D20C3">
      <w:pPr>
        <w:pStyle w:val="Indent1"/>
      </w:pPr>
      <w:r>
        <w:rPr>
          <w:b/>
        </w:rPr>
        <w:t>1.</w:t>
      </w:r>
      <w:r>
        <w:tab/>
        <w:t xml:space="preserve">revision/supersession by a decision maker or a tribunal </w:t>
      </w:r>
      <w:r>
        <w:rPr>
          <w:b/>
        </w:rPr>
        <w:t>or</w:t>
      </w:r>
    </w:p>
    <w:p w:rsidR="005D20C3" w:rsidRDefault="005D20C3">
      <w:pPr>
        <w:pStyle w:val="Indent1"/>
      </w:pPr>
      <w:r>
        <w:rPr>
          <w:b/>
        </w:rPr>
        <w:t>2.</w:t>
      </w:r>
      <w:r>
        <w:tab/>
        <w:t>appeal to the Social Security Commissioner or Court of Appeal or House of Lords.</w:t>
      </w:r>
    </w:p>
    <w:p w:rsidR="005D20C3" w:rsidRDefault="005D20C3">
      <w:pPr>
        <w:pStyle w:val="BT"/>
      </w:pPr>
      <w:r>
        <w:t>32816</w:t>
      </w:r>
      <w:r>
        <w:tab/>
        <w:t>If the award of I</w:t>
      </w:r>
      <w:r w:rsidR="00183962">
        <w:t xml:space="preserve">ncome Support </w:t>
      </w:r>
      <w:r>
        <w:t xml:space="preserve">is increased the decision at </w:t>
      </w:r>
      <w:r w:rsidR="00183962">
        <w:t xml:space="preserve">DMG </w:t>
      </w:r>
      <w:r w:rsidR="006140A0">
        <w:t>32812 should be read as if the</w:t>
      </w:r>
    </w:p>
    <w:p w:rsidR="005D20C3" w:rsidRDefault="005D20C3">
      <w:pPr>
        <w:pStyle w:val="Indent1"/>
      </w:pPr>
      <w:r>
        <w:rPr>
          <w:b/>
        </w:rPr>
        <w:t>1.</w:t>
      </w:r>
      <w:r>
        <w:tab/>
        <w:t>amount of I</w:t>
      </w:r>
      <w:r w:rsidR="00183962">
        <w:t>ncome Support</w:t>
      </w:r>
      <w:r>
        <w:t xml:space="preserve"> awarded on revision/supersession or appeal is the recoverable amount </w:t>
      </w:r>
      <w:r>
        <w:rPr>
          <w:b/>
        </w:rPr>
        <w:t>and</w:t>
      </w:r>
    </w:p>
    <w:p w:rsidR="005D20C3" w:rsidRDefault="005D20C3">
      <w:pPr>
        <w:pStyle w:val="Indent1"/>
      </w:pPr>
      <w:r>
        <w:rPr>
          <w:b/>
        </w:rPr>
        <w:t>2.</w:t>
      </w:r>
      <w:r>
        <w:tab/>
        <w:t>protected earnings is the figure produce</w:t>
      </w:r>
      <w:r w:rsidR="00AC2548">
        <w:t>d if those earnings are revised</w:t>
      </w:r>
      <w:r>
        <w:t>/ superseded</w:t>
      </w:r>
      <w:r w:rsidRPr="00FB6435">
        <w:rPr>
          <w:vertAlign w:val="superscript"/>
        </w:rPr>
        <w:t>1</w:t>
      </w:r>
      <w:r>
        <w:t>.</w:t>
      </w:r>
    </w:p>
    <w:p w:rsidR="005D20C3" w:rsidRDefault="005D20C3">
      <w:pPr>
        <w:pStyle w:val="Leg"/>
        <w:rPr>
          <w:color w:val="000000"/>
        </w:rPr>
      </w:pPr>
      <w:r>
        <w:rPr>
          <w:color w:val="000000"/>
        </w:rPr>
        <w:t>1</w:t>
      </w:r>
      <w:r w:rsidR="00AC2548">
        <w:rPr>
          <w:color w:val="000000"/>
        </w:rPr>
        <w:t xml:space="preserve"> </w:t>
      </w:r>
      <w:r>
        <w:rPr>
          <w:color w:val="000000"/>
        </w:rPr>
        <w:t xml:space="preserve"> SS (POR) Regs (NI), reg 23</w:t>
      </w:r>
    </w:p>
    <w:p w:rsidR="005D20C3" w:rsidRDefault="005D20C3">
      <w:pPr>
        <w:pStyle w:val="BT"/>
      </w:pPr>
      <w:r>
        <w:t>32817</w:t>
      </w:r>
      <w:r>
        <w:tab/>
        <w:t>The decision maker should revise or superseded the protected earnings if the reasons for the increased award of I</w:t>
      </w:r>
      <w:r w:rsidR="00183962">
        <w:t>ncome Support</w:t>
      </w:r>
      <w:r>
        <w:t xml:space="preserve"> are also grounds to revise or supersede the protected earnings (</w:t>
      </w:r>
      <w:r w:rsidR="00AC2548">
        <w:t xml:space="preserve">DMG </w:t>
      </w:r>
      <w:r>
        <w:t>32814).</w:t>
      </w:r>
    </w:p>
    <w:p w:rsidR="005D20C3" w:rsidRDefault="0004604B">
      <w:pPr>
        <w:pStyle w:val="BT"/>
      </w:pPr>
      <w:r>
        <w:tab/>
      </w:r>
      <w:r w:rsidR="005D20C3">
        <w:t>32818</w:t>
      </w:r>
      <w:r>
        <w:t xml:space="preserve"> </w:t>
      </w:r>
      <w:r w:rsidR="006140A0">
        <w:t>–</w:t>
      </w:r>
      <w:r w:rsidR="005D20C3">
        <w:t xml:space="preserve"> 32999</w:t>
      </w:r>
    </w:p>
    <w:p w:rsidR="005D20C3" w:rsidRDefault="005D20C3">
      <w:pPr>
        <w:pStyle w:val="MGH"/>
        <w:jc w:val="right"/>
        <w:rPr>
          <w:color w:val="000000"/>
        </w:rPr>
        <w:sectPr w:rsidR="005D20C3" w:rsidSect="00E97FB6">
          <w:headerReference w:type="default" r:id="rId60"/>
          <w:footerReference w:type="default" r:id="rId61"/>
          <w:pgSz w:w="11907" w:h="16840" w:code="9"/>
          <w:pgMar w:top="1440" w:right="1797" w:bottom="1440" w:left="1797" w:header="720" w:footer="720" w:gutter="0"/>
          <w:cols w:space="720"/>
          <w:noEndnote/>
        </w:sectPr>
      </w:pPr>
    </w:p>
    <w:p w:rsidR="005D20C3" w:rsidRDefault="005D20C3" w:rsidP="00CF0173">
      <w:pPr>
        <w:pStyle w:val="TG"/>
      </w:pPr>
      <w:bookmarkStart w:id="153" w:name="appendix1"/>
      <w:bookmarkEnd w:id="153"/>
      <w:r>
        <w:lastRenderedPageBreak/>
        <w:t>Appendix 1</w:t>
      </w:r>
    </w:p>
    <w:p w:rsidR="005D20C3" w:rsidRDefault="005D20C3" w:rsidP="00CF0173">
      <w:pPr>
        <w:pStyle w:val="TG"/>
        <w:spacing w:after="240"/>
      </w:pPr>
      <w:r>
        <w:t>Prescribed sum</w:t>
      </w:r>
    </w:p>
    <w:p w:rsidR="005D20C3" w:rsidRDefault="005D20C3" w:rsidP="00CF0173">
      <w:pPr>
        <w:pStyle w:val="Indent1"/>
        <w:tabs>
          <w:tab w:val="left" w:pos="6521"/>
        </w:tabs>
      </w:pPr>
      <w:r>
        <w:rPr>
          <w:b/>
        </w:rPr>
        <w:t>From</w:t>
      </w:r>
      <w:r>
        <w:rPr>
          <w:b/>
        </w:rPr>
        <w:tab/>
      </w:r>
      <w:r w:rsidR="00CF0173">
        <w:rPr>
          <w:b/>
        </w:rPr>
        <w:tab/>
      </w:r>
      <w:r w:rsidR="00CF0173">
        <w:rPr>
          <w:b/>
        </w:rPr>
        <w:tab/>
        <w:t>£</w:t>
      </w:r>
    </w:p>
    <w:p w:rsidR="005D20C3" w:rsidRDefault="005D20C3">
      <w:pPr>
        <w:pStyle w:val="Indent1"/>
        <w:tabs>
          <w:tab w:val="left" w:pos="6521"/>
        </w:tabs>
      </w:pPr>
      <w:r>
        <w:t xml:space="preserve">7.10.96 </w:t>
      </w:r>
      <w:r>
        <w:tab/>
        <w:t>26.00</w:t>
      </w:r>
    </w:p>
    <w:p w:rsidR="005D20C3" w:rsidRDefault="005D20C3" w:rsidP="001234F0">
      <w:pPr>
        <w:pStyle w:val="BT"/>
        <w:tabs>
          <w:tab w:val="left" w:pos="6521"/>
        </w:tabs>
        <w:ind w:firstLine="0"/>
        <w:jc w:val="left"/>
      </w:pPr>
      <w:r>
        <w:t xml:space="preserve">then from the first day of the first benefit week (see </w:t>
      </w:r>
      <w:r w:rsidR="001234F0">
        <w:br/>
      </w:r>
      <w:r>
        <w:t>DMG 25052) on or after</w:t>
      </w:r>
    </w:p>
    <w:p w:rsidR="005D20C3" w:rsidRDefault="005D20C3">
      <w:pPr>
        <w:pStyle w:val="Indent1"/>
        <w:tabs>
          <w:tab w:val="clear" w:pos="1417"/>
          <w:tab w:val="left" w:pos="6521"/>
        </w:tabs>
        <w:ind w:left="910" w:firstLine="0"/>
      </w:pPr>
      <w:r>
        <w:t>7.4.97</w:t>
      </w:r>
      <w:r>
        <w:tab/>
        <w:t>26.50</w:t>
      </w:r>
    </w:p>
    <w:p w:rsidR="005D20C3" w:rsidRDefault="005D20C3">
      <w:pPr>
        <w:pStyle w:val="Indent1"/>
        <w:tabs>
          <w:tab w:val="left" w:pos="6521"/>
        </w:tabs>
        <w:ind w:left="910" w:firstLine="0"/>
      </w:pPr>
      <w:r>
        <w:t>6.4.98</w:t>
      </w:r>
      <w:r>
        <w:tab/>
        <w:t>27.00</w:t>
      </w:r>
    </w:p>
    <w:p w:rsidR="005D20C3" w:rsidRDefault="005D20C3">
      <w:pPr>
        <w:pStyle w:val="Indent1"/>
        <w:tabs>
          <w:tab w:val="left" w:pos="6521"/>
        </w:tabs>
        <w:ind w:left="910" w:firstLine="0"/>
      </w:pPr>
      <w:r>
        <w:t>12.4.99</w:t>
      </w:r>
      <w:r>
        <w:tab/>
        <w:t>27.50</w:t>
      </w:r>
    </w:p>
    <w:p w:rsidR="005D20C3" w:rsidRDefault="005D20C3">
      <w:pPr>
        <w:pStyle w:val="Indent1"/>
        <w:tabs>
          <w:tab w:val="left" w:pos="6521"/>
        </w:tabs>
        <w:ind w:left="910" w:firstLine="0"/>
      </w:pPr>
      <w:r>
        <w:t>10.4.00</w:t>
      </w:r>
      <w:r>
        <w:tab/>
        <w:t>28.00</w:t>
      </w:r>
    </w:p>
    <w:p w:rsidR="005D20C3" w:rsidRDefault="005D20C3">
      <w:pPr>
        <w:pStyle w:val="Indent1"/>
        <w:tabs>
          <w:tab w:val="left" w:pos="6521"/>
        </w:tabs>
        <w:ind w:left="910" w:firstLine="0"/>
      </w:pPr>
      <w:r>
        <w:t>9.4.01</w:t>
      </w:r>
      <w:r>
        <w:tab/>
        <w:t>28.50</w:t>
      </w:r>
    </w:p>
    <w:p w:rsidR="005D20C3" w:rsidRDefault="005D20C3">
      <w:pPr>
        <w:pStyle w:val="Indent1"/>
        <w:tabs>
          <w:tab w:val="left" w:pos="6521"/>
        </w:tabs>
        <w:ind w:left="910" w:firstLine="0"/>
      </w:pPr>
      <w:r>
        <w:t>8.4.02</w:t>
      </w:r>
      <w:r>
        <w:tab/>
        <w:t>29.00</w:t>
      </w:r>
    </w:p>
    <w:p w:rsidR="005D20C3" w:rsidRDefault="00CF0173" w:rsidP="00CF0173">
      <w:pPr>
        <w:pStyle w:val="Indent1"/>
        <w:tabs>
          <w:tab w:val="left" w:pos="6521"/>
        </w:tabs>
        <w:ind w:left="910" w:firstLine="0"/>
      </w:pPr>
      <w:r>
        <w:t>7.4.03</w:t>
      </w:r>
      <w:r>
        <w:tab/>
      </w:r>
      <w:r w:rsidR="005D20C3">
        <w:t>29.50</w:t>
      </w:r>
    </w:p>
    <w:p w:rsidR="005D20C3" w:rsidRDefault="00CF0173">
      <w:pPr>
        <w:pStyle w:val="Indent1"/>
        <w:tabs>
          <w:tab w:val="left" w:pos="6521"/>
        </w:tabs>
        <w:ind w:left="910" w:firstLine="0"/>
      </w:pPr>
      <w:r>
        <w:t>12.</w:t>
      </w:r>
      <w:r w:rsidR="005D20C3">
        <w:t>4.04</w:t>
      </w:r>
      <w:r w:rsidR="005D20C3">
        <w:tab/>
        <w:t>30.00</w:t>
      </w:r>
    </w:p>
    <w:p w:rsidR="00CA6D1F" w:rsidRDefault="00CA6D1F">
      <w:pPr>
        <w:pStyle w:val="Indent1"/>
        <w:tabs>
          <w:tab w:val="left" w:pos="6521"/>
        </w:tabs>
        <w:ind w:left="910" w:firstLine="0"/>
      </w:pPr>
      <w:r>
        <w:t>11.4.05</w:t>
      </w:r>
      <w:r>
        <w:tab/>
        <w:t>30.50</w:t>
      </w:r>
    </w:p>
    <w:p w:rsidR="00CA6D1F" w:rsidRDefault="00CA6D1F">
      <w:pPr>
        <w:pStyle w:val="Indent1"/>
        <w:tabs>
          <w:tab w:val="left" w:pos="6521"/>
        </w:tabs>
        <w:ind w:left="910" w:firstLine="0"/>
      </w:pPr>
      <w:r>
        <w:t>10.4.06</w:t>
      </w:r>
      <w:r>
        <w:tab/>
        <w:t>31.00</w:t>
      </w:r>
    </w:p>
    <w:p w:rsidR="00CF0173" w:rsidRDefault="00CF0173">
      <w:pPr>
        <w:pStyle w:val="Indent1"/>
        <w:tabs>
          <w:tab w:val="left" w:pos="6521"/>
        </w:tabs>
        <w:ind w:left="910" w:firstLine="0"/>
      </w:pPr>
      <w:r>
        <w:t>9.4.07</w:t>
      </w:r>
      <w:r>
        <w:tab/>
        <w:t>32.00</w:t>
      </w:r>
    </w:p>
    <w:p w:rsidR="005D20C3" w:rsidRDefault="005D20C3">
      <w:pPr>
        <w:pStyle w:val="MGH"/>
        <w:rPr>
          <w:color w:val="000000"/>
          <w:sz w:val="20"/>
        </w:rPr>
      </w:pPr>
    </w:p>
    <w:p w:rsidR="005D20C3" w:rsidRDefault="005D20C3">
      <w:pPr>
        <w:pStyle w:val="MGH"/>
        <w:ind w:left="0"/>
        <w:rPr>
          <w:color w:val="000000"/>
          <w:sz w:val="20"/>
        </w:rPr>
        <w:sectPr w:rsidR="005D20C3" w:rsidSect="00E97FB6">
          <w:headerReference w:type="default" r:id="rId62"/>
          <w:footerReference w:type="default" r:id="rId63"/>
          <w:pgSz w:w="11907" w:h="16840" w:code="9"/>
          <w:pgMar w:top="1440" w:right="1797" w:bottom="1440" w:left="1797" w:header="720" w:footer="720" w:gutter="0"/>
          <w:cols w:space="720"/>
          <w:noEndnote/>
        </w:sectPr>
      </w:pPr>
    </w:p>
    <w:p w:rsidR="005D20C3" w:rsidRDefault="005D20C3" w:rsidP="00CF0173">
      <w:pPr>
        <w:pStyle w:val="TG"/>
      </w:pPr>
      <w:bookmarkStart w:id="154" w:name="appendix2"/>
      <w:bookmarkEnd w:id="154"/>
      <w:r>
        <w:lastRenderedPageBreak/>
        <w:t>Appendix 2</w:t>
      </w:r>
    </w:p>
    <w:p w:rsidR="005D20C3" w:rsidRDefault="005D20C3" w:rsidP="00CF0173">
      <w:pPr>
        <w:pStyle w:val="TG"/>
        <w:spacing w:after="240"/>
        <w:outlineLvl w:val="0"/>
        <w:rPr>
          <w:color w:val="000000"/>
        </w:rPr>
      </w:pPr>
      <w:r>
        <w:rPr>
          <w:color w:val="000000"/>
        </w:rPr>
        <w:t>Relevant sum</w:t>
      </w:r>
    </w:p>
    <w:p w:rsidR="005D20C3" w:rsidRDefault="005D20C3" w:rsidP="00191C1C">
      <w:pPr>
        <w:pStyle w:val="Indent1"/>
        <w:tabs>
          <w:tab w:val="left" w:pos="7230"/>
        </w:tabs>
        <w:outlineLvl w:val="0"/>
      </w:pPr>
      <w:r>
        <w:rPr>
          <w:b/>
        </w:rPr>
        <w:t>From</w:t>
      </w:r>
      <w:r>
        <w:rPr>
          <w:b/>
        </w:rPr>
        <w:tab/>
      </w:r>
      <w:r>
        <w:rPr>
          <w:b/>
        </w:rPr>
        <w:tab/>
      </w:r>
      <w:r>
        <w:rPr>
          <w:b/>
        </w:rPr>
        <w:tab/>
        <w:t>£</w:t>
      </w:r>
    </w:p>
    <w:p w:rsidR="005D20C3" w:rsidRDefault="005D20C3" w:rsidP="00191C1C">
      <w:pPr>
        <w:pStyle w:val="BT"/>
        <w:tabs>
          <w:tab w:val="left" w:pos="7230"/>
        </w:tabs>
      </w:pPr>
      <w:r>
        <w:tab/>
        <w:t>the first day of the first benefit we</w:t>
      </w:r>
      <w:r w:rsidR="00FB22C5">
        <w:t>ek (see DMG 25053) on or after</w:t>
      </w:r>
    </w:p>
    <w:p w:rsidR="005D20C3" w:rsidRDefault="00191C1C" w:rsidP="00191C1C">
      <w:pPr>
        <w:pStyle w:val="BT"/>
        <w:tabs>
          <w:tab w:val="clear" w:pos="1418"/>
          <w:tab w:val="clear" w:pos="1701"/>
          <w:tab w:val="left" w:pos="7230"/>
        </w:tabs>
      </w:pPr>
      <w:r>
        <w:tab/>
        <w:t>11.</w:t>
      </w:r>
      <w:r w:rsidR="005D20C3">
        <w:t>4.88</w:t>
      </w:r>
      <w:r w:rsidR="005D20C3">
        <w:tab/>
        <w:t>17.70</w:t>
      </w:r>
    </w:p>
    <w:p w:rsidR="005D20C3" w:rsidRDefault="005D20C3" w:rsidP="00191C1C">
      <w:pPr>
        <w:pStyle w:val="BT"/>
        <w:tabs>
          <w:tab w:val="clear" w:pos="1418"/>
          <w:tab w:val="clear" w:pos="1701"/>
          <w:tab w:val="left" w:pos="7230"/>
        </w:tabs>
      </w:pPr>
      <w:r>
        <w:tab/>
        <w:t>10.4.89</w:t>
      </w:r>
      <w:r>
        <w:tab/>
        <w:t>18.50</w:t>
      </w:r>
    </w:p>
    <w:p w:rsidR="005D20C3" w:rsidRDefault="005D20C3" w:rsidP="00191C1C">
      <w:pPr>
        <w:pStyle w:val="BT"/>
        <w:tabs>
          <w:tab w:val="clear" w:pos="1418"/>
          <w:tab w:val="clear" w:pos="1701"/>
          <w:tab w:val="left" w:pos="7230"/>
        </w:tabs>
      </w:pPr>
      <w:r>
        <w:tab/>
        <w:t>9.4.90</w:t>
      </w:r>
      <w:r>
        <w:tab/>
        <w:t>19.50</w:t>
      </w:r>
    </w:p>
    <w:p w:rsidR="005D20C3" w:rsidRDefault="005D20C3" w:rsidP="00191C1C">
      <w:pPr>
        <w:pStyle w:val="BT"/>
        <w:tabs>
          <w:tab w:val="clear" w:pos="1418"/>
          <w:tab w:val="clear" w:pos="1701"/>
          <w:tab w:val="left" w:pos="7230"/>
        </w:tabs>
      </w:pPr>
      <w:r>
        <w:tab/>
        <w:t>8.4.91</w:t>
      </w:r>
      <w:r>
        <w:tab/>
        <w:t>21.00</w:t>
      </w:r>
    </w:p>
    <w:p w:rsidR="005D20C3" w:rsidRDefault="005D20C3" w:rsidP="00191C1C">
      <w:pPr>
        <w:pStyle w:val="BT"/>
        <w:tabs>
          <w:tab w:val="clear" w:pos="1418"/>
          <w:tab w:val="clear" w:pos="1701"/>
          <w:tab w:val="left" w:pos="7230"/>
        </w:tabs>
      </w:pPr>
      <w:r>
        <w:tab/>
        <w:t>6.4.92</w:t>
      </w:r>
      <w:r>
        <w:tab/>
        <w:t>22.50</w:t>
      </w:r>
    </w:p>
    <w:p w:rsidR="005D20C3" w:rsidRDefault="005D20C3" w:rsidP="00191C1C">
      <w:pPr>
        <w:pStyle w:val="BT"/>
        <w:tabs>
          <w:tab w:val="clear" w:pos="1418"/>
          <w:tab w:val="clear" w:pos="1701"/>
          <w:tab w:val="left" w:pos="7230"/>
        </w:tabs>
      </w:pPr>
      <w:r>
        <w:tab/>
        <w:t>12.4.93</w:t>
      </w:r>
      <w:r>
        <w:tab/>
        <w:t>23.50</w:t>
      </w:r>
    </w:p>
    <w:p w:rsidR="005D20C3" w:rsidRDefault="005D20C3" w:rsidP="00191C1C">
      <w:pPr>
        <w:pStyle w:val="BT"/>
        <w:tabs>
          <w:tab w:val="clear" w:pos="1418"/>
          <w:tab w:val="clear" w:pos="1701"/>
          <w:tab w:val="left" w:pos="7230"/>
        </w:tabs>
      </w:pPr>
      <w:r>
        <w:tab/>
        <w:t>11.4.94</w:t>
      </w:r>
      <w:r>
        <w:tab/>
        <w:t>24.50</w:t>
      </w:r>
    </w:p>
    <w:p w:rsidR="005D20C3" w:rsidRDefault="005D20C3" w:rsidP="00191C1C">
      <w:pPr>
        <w:pStyle w:val="BT"/>
        <w:tabs>
          <w:tab w:val="clear" w:pos="1418"/>
          <w:tab w:val="clear" w:pos="1701"/>
          <w:tab w:val="left" w:pos="7230"/>
        </w:tabs>
      </w:pPr>
      <w:r>
        <w:tab/>
        <w:t>10.4.95</w:t>
      </w:r>
      <w:r>
        <w:tab/>
        <w:t>25.00</w:t>
      </w:r>
    </w:p>
    <w:p w:rsidR="005D20C3" w:rsidRDefault="005D20C3" w:rsidP="00191C1C">
      <w:pPr>
        <w:pStyle w:val="BT"/>
        <w:tabs>
          <w:tab w:val="clear" w:pos="1418"/>
          <w:tab w:val="clear" w:pos="1701"/>
          <w:tab w:val="left" w:pos="7230"/>
        </w:tabs>
        <w:rPr>
          <w:color w:val="auto"/>
        </w:rPr>
      </w:pPr>
      <w:r>
        <w:tab/>
        <w:t>8.4.96</w:t>
      </w:r>
      <w:r>
        <w:tab/>
        <w:t>26</w:t>
      </w:r>
      <w:r>
        <w:rPr>
          <w:color w:val="auto"/>
        </w:rPr>
        <w:t>.00</w:t>
      </w:r>
    </w:p>
    <w:p w:rsidR="005D20C3" w:rsidRDefault="005D20C3" w:rsidP="00191C1C">
      <w:pPr>
        <w:pStyle w:val="BT"/>
        <w:tabs>
          <w:tab w:val="clear" w:pos="1418"/>
          <w:tab w:val="clear" w:pos="1701"/>
          <w:tab w:val="left" w:pos="7230"/>
        </w:tabs>
        <w:rPr>
          <w:color w:val="auto"/>
        </w:rPr>
      </w:pPr>
      <w:r>
        <w:rPr>
          <w:color w:val="auto"/>
        </w:rPr>
        <w:tab/>
        <w:t>7.4.97</w:t>
      </w:r>
      <w:r>
        <w:rPr>
          <w:color w:val="auto"/>
        </w:rPr>
        <w:tab/>
        <w:t>26.50</w:t>
      </w:r>
    </w:p>
    <w:p w:rsidR="005D20C3" w:rsidRDefault="005D20C3" w:rsidP="00FB22C5">
      <w:pPr>
        <w:pStyle w:val="Indent1"/>
        <w:tabs>
          <w:tab w:val="clear" w:pos="1417"/>
          <w:tab w:val="left" w:pos="7230"/>
        </w:tabs>
        <w:ind w:left="851" w:firstLine="0"/>
      </w:pPr>
      <w:r>
        <w:t>6.4.98</w:t>
      </w:r>
      <w:r w:rsidR="00191C1C">
        <w:tab/>
      </w:r>
      <w:r>
        <w:t>27.00</w:t>
      </w:r>
    </w:p>
    <w:p w:rsidR="005D20C3" w:rsidRDefault="005D20C3" w:rsidP="00191C1C">
      <w:pPr>
        <w:pStyle w:val="Indent1"/>
        <w:tabs>
          <w:tab w:val="clear" w:pos="1417"/>
          <w:tab w:val="left" w:pos="7230"/>
        </w:tabs>
        <w:ind w:left="851" w:firstLine="0"/>
      </w:pPr>
      <w:r>
        <w:t>12.4.99</w:t>
      </w:r>
      <w:r>
        <w:tab/>
        <w:t>27.50</w:t>
      </w:r>
    </w:p>
    <w:p w:rsidR="005D20C3" w:rsidRDefault="005D20C3" w:rsidP="00191C1C">
      <w:pPr>
        <w:pStyle w:val="Indent1"/>
        <w:tabs>
          <w:tab w:val="clear" w:pos="1417"/>
          <w:tab w:val="left" w:pos="851"/>
          <w:tab w:val="left" w:pos="7230"/>
        </w:tabs>
        <w:ind w:left="851" w:firstLine="0"/>
      </w:pPr>
      <w:r>
        <w:t>10.4.00</w:t>
      </w:r>
      <w:r>
        <w:tab/>
        <w:t>28.00</w:t>
      </w:r>
    </w:p>
    <w:p w:rsidR="005D20C3" w:rsidRDefault="005D20C3" w:rsidP="00191C1C">
      <w:pPr>
        <w:pStyle w:val="Indent1"/>
        <w:tabs>
          <w:tab w:val="clear" w:pos="1417"/>
          <w:tab w:val="left" w:pos="7230"/>
        </w:tabs>
        <w:ind w:left="851" w:firstLine="0"/>
      </w:pPr>
      <w:r>
        <w:t>9.4.01</w:t>
      </w:r>
      <w:r>
        <w:tab/>
        <w:t>28.50</w:t>
      </w:r>
    </w:p>
    <w:p w:rsidR="005D20C3" w:rsidRDefault="005D20C3" w:rsidP="00191C1C">
      <w:pPr>
        <w:pStyle w:val="BT"/>
        <w:tabs>
          <w:tab w:val="clear" w:pos="1418"/>
          <w:tab w:val="clear" w:pos="1701"/>
          <w:tab w:val="left" w:pos="7230"/>
        </w:tabs>
        <w:ind w:firstLine="0"/>
      </w:pPr>
      <w:r>
        <w:t>8.4.02</w:t>
      </w:r>
      <w:r>
        <w:tab/>
        <w:t>29.00</w:t>
      </w:r>
    </w:p>
    <w:p w:rsidR="005D20C3" w:rsidRDefault="00191C1C" w:rsidP="00191C1C">
      <w:pPr>
        <w:pStyle w:val="BT"/>
        <w:tabs>
          <w:tab w:val="clear" w:pos="1418"/>
          <w:tab w:val="clear" w:pos="1701"/>
          <w:tab w:val="left" w:pos="7230"/>
        </w:tabs>
        <w:ind w:firstLine="0"/>
      </w:pPr>
      <w:r>
        <w:t>7.4.03</w:t>
      </w:r>
      <w:r>
        <w:tab/>
      </w:r>
      <w:r w:rsidR="005D20C3">
        <w:t>29.50</w:t>
      </w:r>
    </w:p>
    <w:p w:rsidR="005D20C3" w:rsidRDefault="005D20C3" w:rsidP="00191C1C">
      <w:pPr>
        <w:pStyle w:val="BT"/>
        <w:tabs>
          <w:tab w:val="clear" w:pos="1418"/>
          <w:tab w:val="clear" w:pos="1701"/>
          <w:tab w:val="left" w:pos="7230"/>
        </w:tabs>
        <w:ind w:firstLine="0"/>
      </w:pPr>
      <w:r>
        <w:t>12.4.04</w:t>
      </w:r>
      <w:r>
        <w:tab/>
        <w:t>30.00</w:t>
      </w:r>
    </w:p>
    <w:p w:rsidR="005D20C3" w:rsidRDefault="001742B5" w:rsidP="00191C1C">
      <w:pPr>
        <w:pStyle w:val="BT"/>
        <w:tabs>
          <w:tab w:val="clear" w:pos="1418"/>
          <w:tab w:val="clear" w:pos="1701"/>
          <w:tab w:val="left" w:pos="7230"/>
        </w:tabs>
        <w:ind w:firstLine="0"/>
        <w:rPr>
          <w:color w:val="auto"/>
        </w:rPr>
      </w:pPr>
      <w:r>
        <w:rPr>
          <w:color w:val="auto"/>
        </w:rPr>
        <w:t>11.4.05</w:t>
      </w:r>
      <w:r>
        <w:rPr>
          <w:color w:val="auto"/>
        </w:rPr>
        <w:tab/>
        <w:t>30.50</w:t>
      </w:r>
    </w:p>
    <w:p w:rsidR="00CA6D1F" w:rsidRDefault="00CA6D1F" w:rsidP="00191C1C">
      <w:pPr>
        <w:pStyle w:val="BT"/>
        <w:tabs>
          <w:tab w:val="clear" w:pos="1418"/>
          <w:tab w:val="clear" w:pos="1701"/>
          <w:tab w:val="left" w:pos="7230"/>
        </w:tabs>
        <w:ind w:firstLine="0"/>
        <w:rPr>
          <w:color w:val="auto"/>
        </w:rPr>
      </w:pPr>
      <w:r>
        <w:rPr>
          <w:color w:val="auto"/>
        </w:rPr>
        <w:t>10.4.06</w:t>
      </w:r>
      <w:r>
        <w:rPr>
          <w:color w:val="auto"/>
        </w:rPr>
        <w:tab/>
        <w:t>31.00</w:t>
      </w:r>
    </w:p>
    <w:p w:rsidR="00191C1C" w:rsidRDefault="00191C1C" w:rsidP="00191C1C">
      <w:pPr>
        <w:pStyle w:val="BT"/>
        <w:tabs>
          <w:tab w:val="clear" w:pos="1418"/>
          <w:tab w:val="clear" w:pos="1701"/>
          <w:tab w:val="left" w:pos="7230"/>
        </w:tabs>
        <w:ind w:firstLine="0"/>
        <w:rPr>
          <w:color w:val="auto"/>
        </w:rPr>
      </w:pPr>
      <w:r>
        <w:rPr>
          <w:color w:val="auto"/>
        </w:rPr>
        <w:t>9.4.07</w:t>
      </w:r>
      <w:r>
        <w:rPr>
          <w:color w:val="auto"/>
        </w:rPr>
        <w:tab/>
        <w:t>32.00</w:t>
      </w:r>
    </w:p>
    <w:p w:rsidR="005D20C3" w:rsidRDefault="005D20C3">
      <w:pPr>
        <w:pStyle w:val="BT"/>
        <w:rPr>
          <w:color w:val="auto"/>
        </w:rPr>
      </w:pPr>
    </w:p>
    <w:p w:rsidR="00270BFD" w:rsidRDefault="00270BFD">
      <w:pPr>
        <w:rPr>
          <w:rFonts w:ascii="Helvetica" w:hAnsi="Helvetica"/>
          <w:b/>
          <w:sz w:val="34"/>
        </w:rPr>
      </w:pPr>
    </w:p>
    <w:sectPr w:rsidR="00270BFD" w:rsidSect="00E97FB6">
      <w:headerReference w:type="default" r:id="rId64"/>
      <w:footerReference w:type="default" r:id="rId65"/>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CB7" w:rsidRDefault="00EE0CB7">
      <w:r>
        <w:separator/>
      </w:r>
    </w:p>
  </w:endnote>
  <w:endnote w:type="continuationSeparator" w:id="0">
    <w:p w:rsidR="00EE0CB7" w:rsidRDefault="00EE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A6DCE">
    <w:pPr>
      <w:pStyle w:val="BT"/>
      <w:tabs>
        <w:tab w:val="right" w:pos="8222"/>
      </w:tabs>
      <w:spacing w:before="120" w:after="0" w:line="240" w:lineRule="auto"/>
      <w:rPr>
        <w:i/>
        <w:sz w:val="18"/>
        <w:szCs w:val="18"/>
      </w:rPr>
    </w:pPr>
  </w:p>
  <w:p w:rsidR="006140A0" w:rsidRDefault="006140A0" w:rsidP="001A6DC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6</w:t>
    </w:r>
    <w:r>
      <w:rPr>
        <w:i/>
        <w:sz w:val="18"/>
        <w:szCs w:val="18"/>
      </w:rPr>
      <w:tab/>
    </w:r>
    <w:r>
      <w:rPr>
        <w:i/>
        <w:sz w:val="18"/>
        <w:szCs w:val="18"/>
      </w:rPr>
      <w:tab/>
    </w:r>
    <w:r>
      <w:rPr>
        <w:i/>
        <w:sz w:val="18"/>
        <w:szCs w:val="18"/>
      </w:rPr>
      <w:tab/>
    </w:r>
    <w:r>
      <w:rPr>
        <w:i/>
        <w:sz w:val="18"/>
        <w:szCs w:val="18"/>
      </w:rPr>
      <w:tab/>
      <w:t>June 2019</w:t>
    </w:r>
  </w:p>
  <w:p w:rsidR="006140A0" w:rsidRPr="0097280A" w:rsidRDefault="006140A0" w:rsidP="001A6DCE">
    <w:pPr>
      <w:pStyle w:val="Footer"/>
      <w:rPr>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A6DCE">
    <w:pPr>
      <w:pStyle w:val="BT"/>
      <w:tabs>
        <w:tab w:val="right" w:pos="8222"/>
      </w:tabs>
      <w:spacing w:before="120" w:after="0" w:line="240" w:lineRule="auto"/>
      <w:rPr>
        <w:i/>
        <w:sz w:val="18"/>
        <w:szCs w:val="18"/>
      </w:rPr>
    </w:pPr>
  </w:p>
  <w:p w:rsidR="006140A0" w:rsidRDefault="006140A0" w:rsidP="001A6DC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6 Amendment 21</w:t>
    </w:r>
    <w:r>
      <w:rPr>
        <w:i/>
        <w:sz w:val="18"/>
        <w:szCs w:val="18"/>
      </w:rPr>
      <w:tab/>
      <w:t>April 2007</w:t>
    </w:r>
  </w:p>
  <w:p w:rsidR="006140A0" w:rsidRPr="0097280A" w:rsidRDefault="006140A0" w:rsidP="001A6DCE">
    <w:pPr>
      <w:pStyle w:val="Footer"/>
      <w:rPr>
        <w:szCs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A6DCE">
    <w:pPr>
      <w:pStyle w:val="BT"/>
      <w:tabs>
        <w:tab w:val="right" w:pos="8222"/>
      </w:tabs>
      <w:spacing w:before="120" w:after="0" w:line="240" w:lineRule="auto"/>
      <w:rPr>
        <w:i/>
        <w:sz w:val="18"/>
        <w:szCs w:val="18"/>
      </w:rPr>
    </w:pPr>
  </w:p>
  <w:p w:rsidR="006140A0" w:rsidRDefault="006140A0" w:rsidP="001A6DC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6 Amendment 21</w:t>
    </w:r>
    <w:r>
      <w:rPr>
        <w:i/>
        <w:sz w:val="18"/>
        <w:szCs w:val="18"/>
      </w:rPr>
      <w:tab/>
      <w:t>April 2007</w:t>
    </w:r>
  </w:p>
  <w:p w:rsidR="006140A0" w:rsidRPr="0097280A" w:rsidRDefault="006140A0" w:rsidP="001A6DCE">
    <w:pPr>
      <w:pStyle w:val="Footer"/>
      <w:rPr>
        <w:szCs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A6DCE">
    <w:pPr>
      <w:pStyle w:val="BT"/>
      <w:tabs>
        <w:tab w:val="right" w:pos="8222"/>
      </w:tabs>
      <w:spacing w:before="120" w:after="0" w:line="240" w:lineRule="auto"/>
      <w:rPr>
        <w:i/>
        <w:sz w:val="18"/>
        <w:szCs w:val="18"/>
      </w:rPr>
    </w:pPr>
  </w:p>
  <w:p w:rsidR="006140A0" w:rsidRDefault="006140A0" w:rsidP="001A6DC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6 Amendment 21</w:t>
    </w:r>
    <w:r>
      <w:rPr>
        <w:i/>
        <w:sz w:val="18"/>
        <w:szCs w:val="18"/>
      </w:rPr>
      <w:tab/>
      <w:t>April 2007</w:t>
    </w:r>
  </w:p>
  <w:p w:rsidR="006140A0" w:rsidRPr="0097280A" w:rsidRDefault="006140A0" w:rsidP="001A6DCE">
    <w:pPr>
      <w:pStyle w:val="Footer"/>
      <w:rPr>
        <w:szCs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A6DCE">
    <w:pPr>
      <w:pStyle w:val="BT"/>
      <w:tabs>
        <w:tab w:val="right" w:pos="8222"/>
      </w:tabs>
      <w:spacing w:before="120" w:after="0" w:line="240" w:lineRule="auto"/>
      <w:rPr>
        <w:i/>
        <w:sz w:val="18"/>
        <w:szCs w:val="18"/>
      </w:rPr>
    </w:pPr>
  </w:p>
  <w:p w:rsidR="006140A0" w:rsidRDefault="006140A0" w:rsidP="001A6DC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6</w:t>
    </w:r>
    <w:r>
      <w:rPr>
        <w:i/>
        <w:sz w:val="18"/>
        <w:szCs w:val="18"/>
      </w:rPr>
      <w:tab/>
    </w:r>
    <w:r>
      <w:rPr>
        <w:i/>
        <w:sz w:val="18"/>
        <w:szCs w:val="18"/>
      </w:rPr>
      <w:tab/>
    </w:r>
    <w:r>
      <w:rPr>
        <w:i/>
        <w:sz w:val="18"/>
        <w:szCs w:val="18"/>
      </w:rPr>
      <w:tab/>
    </w:r>
    <w:r>
      <w:rPr>
        <w:i/>
        <w:sz w:val="18"/>
        <w:szCs w:val="18"/>
      </w:rPr>
      <w:tab/>
      <w:t>June 2019</w:t>
    </w:r>
  </w:p>
  <w:p w:rsidR="006140A0" w:rsidRPr="0097280A" w:rsidRDefault="006140A0" w:rsidP="001A6DCE">
    <w:pPr>
      <w:pStyle w:val="Footer"/>
      <w:rPr>
        <w:szCs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A6DCE">
    <w:pPr>
      <w:pStyle w:val="BT"/>
      <w:tabs>
        <w:tab w:val="right" w:pos="8222"/>
      </w:tabs>
      <w:spacing w:before="120" w:after="0" w:line="240" w:lineRule="auto"/>
      <w:rPr>
        <w:i/>
        <w:sz w:val="18"/>
        <w:szCs w:val="18"/>
      </w:rPr>
    </w:pPr>
  </w:p>
  <w:p w:rsidR="006140A0" w:rsidRDefault="006140A0" w:rsidP="001A6DC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6 Amendment 21</w:t>
    </w:r>
    <w:r>
      <w:rPr>
        <w:i/>
        <w:sz w:val="18"/>
        <w:szCs w:val="18"/>
      </w:rPr>
      <w:tab/>
      <w:t>April 2007</w:t>
    </w:r>
  </w:p>
  <w:p w:rsidR="006140A0" w:rsidRPr="0097280A" w:rsidRDefault="006140A0" w:rsidP="001A6DCE">
    <w:pPr>
      <w:pStyle w:val="Footer"/>
      <w:rPr>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A6DCE">
    <w:pPr>
      <w:pStyle w:val="BT"/>
      <w:tabs>
        <w:tab w:val="right" w:pos="8222"/>
      </w:tabs>
      <w:spacing w:before="120" w:after="0" w:line="240" w:lineRule="auto"/>
      <w:rPr>
        <w:i/>
        <w:sz w:val="18"/>
        <w:szCs w:val="18"/>
      </w:rPr>
    </w:pPr>
  </w:p>
  <w:p w:rsidR="006140A0" w:rsidRDefault="006140A0" w:rsidP="001A6DC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6 Amendment 21</w:t>
    </w:r>
    <w:r>
      <w:rPr>
        <w:i/>
        <w:sz w:val="18"/>
        <w:szCs w:val="18"/>
      </w:rPr>
      <w:tab/>
      <w:t>April 2007</w:t>
    </w:r>
  </w:p>
  <w:p w:rsidR="006140A0" w:rsidRPr="0097280A" w:rsidRDefault="006140A0" w:rsidP="001A6DCE">
    <w:pPr>
      <w:pStyle w:val="Footer"/>
      <w:rPr>
        <w:szCs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017CAD">
    <w:pPr>
      <w:pStyle w:val="BT"/>
      <w:pBdr>
        <w:between w:val="single" w:sz="4" w:space="1" w:color="auto"/>
      </w:pBdr>
      <w:tabs>
        <w:tab w:val="right" w:pos="8222"/>
      </w:tabs>
      <w:spacing w:before="120" w:after="0" w:line="240" w:lineRule="auto"/>
      <w:rPr>
        <w:i/>
        <w:iCs/>
        <w:sz w:val="18"/>
        <w:szCs w:val="18"/>
      </w:rPr>
    </w:pPr>
  </w:p>
  <w:p w:rsidR="006140A0" w:rsidRDefault="006140A0" w:rsidP="00017CAD">
    <w:pPr>
      <w:pStyle w:val="BT"/>
      <w:pBdr>
        <w:top w:val="single" w:sz="4" w:space="3" w:color="auto"/>
      </w:pBdr>
      <w:tabs>
        <w:tab w:val="right" w:pos="8364"/>
      </w:tabs>
      <w:spacing w:before="120" w:after="0" w:line="240" w:lineRule="auto"/>
      <w:rPr>
        <w:i/>
        <w:iCs/>
        <w:sz w:val="18"/>
      </w:rPr>
    </w:pPr>
    <w:r>
      <w:rPr>
        <w:i/>
        <w:iCs/>
        <w:sz w:val="18"/>
      </w:rPr>
      <w:t>Volume 6 Amendment 25</w:t>
    </w:r>
    <w:r>
      <w:rPr>
        <w:i/>
        <w:iCs/>
        <w:sz w:val="18"/>
      </w:rPr>
      <w:tab/>
      <w:t>July 2008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A6DCE">
    <w:pPr>
      <w:pStyle w:val="BT"/>
      <w:tabs>
        <w:tab w:val="right" w:pos="8222"/>
      </w:tabs>
      <w:spacing w:before="120" w:after="0" w:line="240" w:lineRule="auto"/>
      <w:rPr>
        <w:i/>
        <w:sz w:val="18"/>
        <w:szCs w:val="18"/>
      </w:rPr>
    </w:pPr>
  </w:p>
  <w:p w:rsidR="006140A0" w:rsidRDefault="006140A0" w:rsidP="001A6DC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6 Amendment 21</w:t>
    </w:r>
    <w:r>
      <w:rPr>
        <w:i/>
        <w:sz w:val="18"/>
        <w:szCs w:val="18"/>
      </w:rPr>
      <w:tab/>
      <w:t>April 2007</w:t>
    </w:r>
  </w:p>
  <w:p w:rsidR="006140A0" w:rsidRPr="0097280A" w:rsidRDefault="006140A0" w:rsidP="001A6DCE">
    <w:pPr>
      <w:pStyle w:val="Footer"/>
      <w:rPr>
        <w:szCs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A6DCE">
    <w:pPr>
      <w:pStyle w:val="BT"/>
      <w:tabs>
        <w:tab w:val="right" w:pos="8222"/>
      </w:tabs>
      <w:spacing w:before="120" w:after="0" w:line="240" w:lineRule="auto"/>
      <w:rPr>
        <w:i/>
        <w:sz w:val="18"/>
        <w:szCs w:val="18"/>
      </w:rPr>
    </w:pPr>
  </w:p>
  <w:p w:rsidR="006140A0" w:rsidRDefault="006140A0" w:rsidP="001A6DC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6 Amendment 21</w:t>
    </w:r>
    <w:r>
      <w:rPr>
        <w:i/>
        <w:sz w:val="18"/>
        <w:szCs w:val="18"/>
      </w:rPr>
      <w:tab/>
      <w:t>April 2007</w:t>
    </w:r>
  </w:p>
  <w:p w:rsidR="006140A0" w:rsidRPr="0097280A" w:rsidRDefault="006140A0" w:rsidP="001A6DCE">
    <w:pPr>
      <w:pStyle w:val="Footer"/>
      <w:rPr>
        <w:szCs w:val="1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A6DCE">
    <w:pPr>
      <w:pStyle w:val="BT"/>
      <w:tabs>
        <w:tab w:val="right" w:pos="8222"/>
      </w:tabs>
      <w:spacing w:before="120" w:after="0" w:line="240" w:lineRule="auto"/>
      <w:rPr>
        <w:i/>
        <w:sz w:val="18"/>
        <w:szCs w:val="18"/>
      </w:rPr>
    </w:pPr>
  </w:p>
  <w:p w:rsidR="006140A0" w:rsidRDefault="006140A0" w:rsidP="001A6DC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6 Amendment 21</w:t>
    </w:r>
    <w:r>
      <w:rPr>
        <w:i/>
        <w:sz w:val="18"/>
        <w:szCs w:val="18"/>
      </w:rPr>
      <w:tab/>
      <w:t>April 2007</w:t>
    </w:r>
  </w:p>
  <w:p w:rsidR="006140A0" w:rsidRPr="0097280A" w:rsidRDefault="006140A0" w:rsidP="001A6DCE">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A6DCE">
    <w:pPr>
      <w:pStyle w:val="BT"/>
      <w:tabs>
        <w:tab w:val="right" w:pos="8222"/>
      </w:tabs>
      <w:spacing w:before="120" w:after="0" w:line="240" w:lineRule="auto"/>
      <w:rPr>
        <w:i/>
        <w:sz w:val="18"/>
        <w:szCs w:val="18"/>
      </w:rPr>
    </w:pPr>
  </w:p>
  <w:p w:rsidR="006140A0" w:rsidRDefault="006140A0" w:rsidP="001A6DC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6</w:t>
    </w:r>
    <w:r>
      <w:rPr>
        <w:i/>
        <w:sz w:val="18"/>
        <w:szCs w:val="18"/>
      </w:rPr>
      <w:tab/>
    </w:r>
    <w:r>
      <w:rPr>
        <w:i/>
        <w:sz w:val="18"/>
        <w:szCs w:val="18"/>
      </w:rPr>
      <w:tab/>
    </w:r>
    <w:r>
      <w:rPr>
        <w:i/>
        <w:sz w:val="18"/>
        <w:szCs w:val="18"/>
      </w:rPr>
      <w:tab/>
    </w:r>
    <w:r>
      <w:rPr>
        <w:i/>
        <w:sz w:val="18"/>
        <w:szCs w:val="18"/>
      </w:rPr>
      <w:tab/>
      <w:t>June 2019</w:t>
    </w:r>
  </w:p>
  <w:p w:rsidR="006140A0" w:rsidRPr="0097280A" w:rsidRDefault="006140A0" w:rsidP="001A6DCE">
    <w:pPr>
      <w:pStyle w:val="Footer"/>
      <w:rPr>
        <w:szCs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A6DCE">
    <w:pPr>
      <w:pStyle w:val="BT"/>
      <w:tabs>
        <w:tab w:val="right" w:pos="8222"/>
      </w:tabs>
      <w:spacing w:before="120" w:after="0" w:line="240" w:lineRule="auto"/>
      <w:rPr>
        <w:i/>
        <w:sz w:val="18"/>
        <w:szCs w:val="18"/>
      </w:rPr>
    </w:pPr>
  </w:p>
  <w:p w:rsidR="006140A0" w:rsidRDefault="006140A0" w:rsidP="001A6DC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6 Amendment 21</w:t>
    </w:r>
    <w:r>
      <w:rPr>
        <w:i/>
        <w:sz w:val="18"/>
        <w:szCs w:val="18"/>
      </w:rPr>
      <w:tab/>
      <w:t>April 2007</w:t>
    </w:r>
  </w:p>
  <w:p w:rsidR="006140A0" w:rsidRPr="0097280A" w:rsidRDefault="006140A0" w:rsidP="001A6DCE">
    <w:pPr>
      <w:pStyle w:val="Footer"/>
      <w:rPr>
        <w:szCs w:val="1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A6DCE">
    <w:pPr>
      <w:pStyle w:val="BT"/>
      <w:tabs>
        <w:tab w:val="right" w:pos="8222"/>
      </w:tabs>
      <w:spacing w:before="120" w:after="0" w:line="240" w:lineRule="auto"/>
      <w:rPr>
        <w:i/>
        <w:sz w:val="18"/>
        <w:szCs w:val="18"/>
      </w:rPr>
    </w:pPr>
  </w:p>
  <w:p w:rsidR="006140A0" w:rsidRDefault="006140A0" w:rsidP="001A6DC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6</w:t>
    </w:r>
    <w:r>
      <w:rPr>
        <w:i/>
        <w:sz w:val="18"/>
        <w:szCs w:val="18"/>
      </w:rPr>
      <w:tab/>
    </w:r>
    <w:r>
      <w:rPr>
        <w:i/>
        <w:sz w:val="18"/>
        <w:szCs w:val="18"/>
      </w:rPr>
      <w:tab/>
    </w:r>
    <w:r>
      <w:rPr>
        <w:i/>
        <w:sz w:val="18"/>
        <w:szCs w:val="18"/>
      </w:rPr>
      <w:tab/>
    </w:r>
    <w:r>
      <w:rPr>
        <w:i/>
        <w:sz w:val="18"/>
        <w:szCs w:val="18"/>
      </w:rPr>
      <w:tab/>
      <w:t>June 2019</w:t>
    </w:r>
  </w:p>
  <w:p w:rsidR="006140A0" w:rsidRPr="0097280A" w:rsidRDefault="006140A0" w:rsidP="001A6DCE">
    <w:pPr>
      <w:pStyle w:val="Footer"/>
      <w:rPr>
        <w:szCs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A6DCE">
    <w:pPr>
      <w:pStyle w:val="BT"/>
      <w:tabs>
        <w:tab w:val="right" w:pos="8222"/>
      </w:tabs>
      <w:spacing w:before="120" w:after="0" w:line="240" w:lineRule="auto"/>
      <w:rPr>
        <w:i/>
        <w:sz w:val="18"/>
        <w:szCs w:val="18"/>
      </w:rPr>
    </w:pPr>
  </w:p>
  <w:p w:rsidR="006140A0" w:rsidRDefault="006140A0" w:rsidP="001A6DC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6</w:t>
    </w:r>
    <w:r>
      <w:rPr>
        <w:i/>
        <w:sz w:val="18"/>
        <w:szCs w:val="18"/>
      </w:rPr>
      <w:tab/>
    </w:r>
    <w:r>
      <w:rPr>
        <w:i/>
        <w:sz w:val="18"/>
        <w:szCs w:val="18"/>
      </w:rPr>
      <w:tab/>
    </w:r>
    <w:r>
      <w:rPr>
        <w:i/>
        <w:sz w:val="18"/>
        <w:szCs w:val="18"/>
      </w:rPr>
      <w:tab/>
    </w:r>
    <w:r>
      <w:rPr>
        <w:i/>
        <w:sz w:val="18"/>
        <w:szCs w:val="18"/>
      </w:rPr>
      <w:tab/>
      <w:t>June 2019</w:t>
    </w:r>
  </w:p>
  <w:p w:rsidR="006140A0" w:rsidRPr="0097280A" w:rsidRDefault="006140A0" w:rsidP="001A6DCE">
    <w:pPr>
      <w:pStyle w:val="Footer"/>
      <w:rPr>
        <w:szCs w:val="18"/>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017CAD">
    <w:pPr>
      <w:pStyle w:val="BT"/>
      <w:pBdr>
        <w:between w:val="single" w:sz="4" w:space="1" w:color="auto"/>
      </w:pBdr>
      <w:tabs>
        <w:tab w:val="right" w:pos="8222"/>
      </w:tabs>
      <w:spacing w:before="120" w:after="0" w:line="240" w:lineRule="auto"/>
      <w:rPr>
        <w:i/>
        <w:iCs/>
        <w:sz w:val="18"/>
        <w:szCs w:val="18"/>
      </w:rPr>
    </w:pPr>
  </w:p>
  <w:p w:rsidR="006140A0" w:rsidRDefault="006140A0" w:rsidP="00017CAD">
    <w:pPr>
      <w:pStyle w:val="BT"/>
      <w:pBdr>
        <w:top w:val="single" w:sz="4" w:space="3" w:color="auto"/>
      </w:pBdr>
      <w:tabs>
        <w:tab w:val="right" w:pos="8364"/>
      </w:tabs>
      <w:spacing w:before="120" w:after="0" w:line="240" w:lineRule="auto"/>
      <w:rPr>
        <w:i/>
        <w:iCs/>
        <w:sz w:val="18"/>
      </w:rPr>
    </w:pPr>
    <w:r>
      <w:rPr>
        <w:i/>
        <w:iCs/>
        <w:sz w:val="18"/>
      </w:rPr>
      <w:t>Volume 6 Amendment 25</w:t>
    </w:r>
    <w:r>
      <w:rPr>
        <w:i/>
        <w:iCs/>
        <w:sz w:val="18"/>
      </w:rPr>
      <w:tab/>
      <w:t>July 2008</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A6DCE">
    <w:pPr>
      <w:pStyle w:val="BT"/>
      <w:tabs>
        <w:tab w:val="right" w:pos="8222"/>
      </w:tabs>
      <w:spacing w:before="120" w:after="0" w:line="240" w:lineRule="auto"/>
      <w:rPr>
        <w:i/>
        <w:sz w:val="18"/>
        <w:szCs w:val="18"/>
      </w:rPr>
    </w:pPr>
  </w:p>
  <w:p w:rsidR="006140A0" w:rsidRDefault="006140A0" w:rsidP="001A6DC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6</w:t>
    </w:r>
    <w:r>
      <w:rPr>
        <w:i/>
        <w:sz w:val="18"/>
        <w:szCs w:val="18"/>
      </w:rPr>
      <w:tab/>
    </w:r>
    <w:r>
      <w:rPr>
        <w:i/>
        <w:sz w:val="18"/>
        <w:szCs w:val="18"/>
      </w:rPr>
      <w:tab/>
    </w:r>
    <w:r>
      <w:rPr>
        <w:i/>
        <w:sz w:val="18"/>
        <w:szCs w:val="18"/>
      </w:rPr>
      <w:tab/>
    </w:r>
    <w:r>
      <w:rPr>
        <w:i/>
        <w:sz w:val="18"/>
        <w:szCs w:val="18"/>
      </w:rPr>
      <w:tab/>
      <w:t>June 2019</w:t>
    </w:r>
  </w:p>
  <w:p w:rsidR="006140A0" w:rsidRPr="0097280A" w:rsidRDefault="006140A0" w:rsidP="001A6DCE">
    <w:pPr>
      <w:pStyle w:val="Footer"/>
      <w:rPr>
        <w:szCs w:val="18"/>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A6DCE">
    <w:pPr>
      <w:pStyle w:val="BT"/>
      <w:tabs>
        <w:tab w:val="right" w:pos="8222"/>
      </w:tabs>
      <w:spacing w:before="120" w:after="0" w:line="240" w:lineRule="auto"/>
      <w:rPr>
        <w:i/>
        <w:sz w:val="18"/>
        <w:szCs w:val="18"/>
      </w:rPr>
    </w:pPr>
  </w:p>
  <w:p w:rsidR="006140A0" w:rsidRDefault="006140A0" w:rsidP="001A6DC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6</w:t>
    </w:r>
    <w:r>
      <w:rPr>
        <w:i/>
        <w:sz w:val="18"/>
        <w:szCs w:val="18"/>
      </w:rPr>
      <w:tab/>
    </w:r>
    <w:r>
      <w:rPr>
        <w:i/>
        <w:sz w:val="18"/>
        <w:szCs w:val="18"/>
      </w:rPr>
      <w:tab/>
    </w:r>
    <w:r>
      <w:rPr>
        <w:i/>
        <w:sz w:val="18"/>
        <w:szCs w:val="18"/>
      </w:rPr>
      <w:tab/>
    </w:r>
    <w:r>
      <w:rPr>
        <w:i/>
        <w:sz w:val="18"/>
        <w:szCs w:val="18"/>
      </w:rPr>
      <w:tab/>
      <w:t>June 2019</w:t>
    </w:r>
  </w:p>
  <w:p w:rsidR="006140A0" w:rsidRPr="0097280A" w:rsidRDefault="006140A0" w:rsidP="001A6DCE">
    <w:pPr>
      <w:pStyle w:val="Footer"/>
      <w:rPr>
        <w:szCs w:val="18"/>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A6DCE">
    <w:pPr>
      <w:pStyle w:val="BT"/>
      <w:tabs>
        <w:tab w:val="right" w:pos="8222"/>
      </w:tabs>
      <w:spacing w:before="120" w:after="0" w:line="240" w:lineRule="auto"/>
      <w:rPr>
        <w:i/>
        <w:sz w:val="18"/>
        <w:szCs w:val="18"/>
      </w:rPr>
    </w:pPr>
  </w:p>
  <w:p w:rsidR="006140A0" w:rsidRDefault="006140A0" w:rsidP="001A6DC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6</w:t>
    </w:r>
    <w:r>
      <w:rPr>
        <w:i/>
        <w:sz w:val="18"/>
        <w:szCs w:val="18"/>
      </w:rPr>
      <w:tab/>
    </w:r>
    <w:r>
      <w:rPr>
        <w:i/>
        <w:sz w:val="18"/>
        <w:szCs w:val="18"/>
      </w:rPr>
      <w:tab/>
    </w:r>
    <w:r>
      <w:rPr>
        <w:i/>
        <w:sz w:val="18"/>
        <w:szCs w:val="18"/>
      </w:rPr>
      <w:tab/>
    </w:r>
    <w:r>
      <w:rPr>
        <w:i/>
        <w:sz w:val="18"/>
        <w:szCs w:val="18"/>
      </w:rPr>
      <w:tab/>
      <w:t>June 2019</w:t>
    </w:r>
  </w:p>
  <w:p w:rsidR="006140A0" w:rsidRPr="0097280A" w:rsidRDefault="006140A0" w:rsidP="001A6DCE">
    <w:pPr>
      <w:pStyle w:val="Footer"/>
      <w:rPr>
        <w:szCs w:val="18"/>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A6DCE">
    <w:pPr>
      <w:pStyle w:val="BT"/>
      <w:tabs>
        <w:tab w:val="right" w:pos="8222"/>
      </w:tabs>
      <w:spacing w:before="120" w:after="0" w:line="240" w:lineRule="auto"/>
      <w:rPr>
        <w:i/>
        <w:sz w:val="18"/>
        <w:szCs w:val="18"/>
      </w:rPr>
    </w:pPr>
  </w:p>
  <w:p w:rsidR="006140A0" w:rsidRDefault="006140A0" w:rsidP="001A6DC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6</w:t>
    </w:r>
    <w:r>
      <w:rPr>
        <w:i/>
        <w:sz w:val="18"/>
        <w:szCs w:val="18"/>
      </w:rPr>
      <w:tab/>
    </w:r>
    <w:r>
      <w:rPr>
        <w:i/>
        <w:sz w:val="18"/>
        <w:szCs w:val="18"/>
      </w:rPr>
      <w:tab/>
    </w:r>
    <w:r>
      <w:rPr>
        <w:i/>
        <w:sz w:val="18"/>
        <w:szCs w:val="18"/>
      </w:rPr>
      <w:tab/>
    </w:r>
    <w:r>
      <w:rPr>
        <w:i/>
        <w:sz w:val="18"/>
        <w:szCs w:val="18"/>
      </w:rPr>
      <w:tab/>
      <w:t>June 2019</w:t>
    </w:r>
  </w:p>
  <w:p w:rsidR="006140A0" w:rsidRPr="0097280A" w:rsidRDefault="006140A0" w:rsidP="001A6DCE">
    <w:pPr>
      <w:pStyle w:val="Footer"/>
      <w:rPr>
        <w:szCs w:val="18"/>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CF0173">
    <w:pPr>
      <w:pStyle w:val="BT"/>
      <w:pBdr>
        <w:between w:val="single" w:sz="4" w:space="1" w:color="auto"/>
      </w:pBdr>
      <w:tabs>
        <w:tab w:val="right" w:pos="8222"/>
      </w:tabs>
      <w:spacing w:before="120" w:after="0" w:line="240" w:lineRule="auto"/>
      <w:rPr>
        <w:i/>
        <w:iCs/>
        <w:sz w:val="18"/>
        <w:szCs w:val="18"/>
      </w:rPr>
    </w:pPr>
  </w:p>
  <w:p w:rsidR="006140A0" w:rsidRDefault="006140A0" w:rsidP="00CF0173">
    <w:pPr>
      <w:pStyle w:val="BT"/>
      <w:pBdr>
        <w:top w:val="single" w:sz="4" w:space="3" w:color="auto"/>
      </w:pBdr>
      <w:tabs>
        <w:tab w:val="right" w:pos="8364"/>
      </w:tabs>
      <w:spacing w:before="120" w:after="0" w:line="240" w:lineRule="auto"/>
      <w:rPr>
        <w:i/>
        <w:iCs/>
        <w:sz w:val="18"/>
      </w:rPr>
    </w:pPr>
    <w:r>
      <w:rPr>
        <w:i/>
        <w:iCs/>
        <w:sz w:val="18"/>
      </w:rPr>
      <w:t>Volume 6 Amendment 22</w:t>
    </w:r>
    <w:r>
      <w:rPr>
        <w:i/>
        <w:iCs/>
        <w:sz w:val="18"/>
      </w:rPr>
      <w:tab/>
      <w:t>August 2007</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91C1C">
    <w:pPr>
      <w:pStyle w:val="BT"/>
      <w:pBdr>
        <w:between w:val="single" w:sz="4" w:space="1" w:color="auto"/>
      </w:pBdr>
      <w:tabs>
        <w:tab w:val="right" w:pos="8222"/>
      </w:tabs>
      <w:spacing w:before="120" w:after="0" w:line="240" w:lineRule="auto"/>
      <w:rPr>
        <w:i/>
        <w:iCs/>
        <w:sz w:val="18"/>
        <w:szCs w:val="18"/>
      </w:rPr>
    </w:pPr>
  </w:p>
  <w:p w:rsidR="006140A0" w:rsidRDefault="006140A0" w:rsidP="00191C1C">
    <w:pPr>
      <w:pStyle w:val="BT"/>
      <w:pBdr>
        <w:top w:val="single" w:sz="4" w:space="3" w:color="auto"/>
      </w:pBdr>
      <w:tabs>
        <w:tab w:val="right" w:pos="8364"/>
      </w:tabs>
      <w:spacing w:before="120" w:after="0" w:line="240" w:lineRule="auto"/>
      <w:rPr>
        <w:i/>
        <w:iCs/>
        <w:sz w:val="18"/>
      </w:rPr>
    </w:pPr>
    <w:r>
      <w:rPr>
        <w:i/>
        <w:iCs/>
        <w:sz w:val="18"/>
      </w:rPr>
      <w:t>Volume 6 Amendment 22</w:t>
    </w:r>
    <w:r>
      <w:rPr>
        <w:i/>
        <w:iCs/>
        <w:sz w:val="18"/>
      </w:rPr>
      <w:tab/>
      <w:t>August 2007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A6DCE">
    <w:pPr>
      <w:pStyle w:val="BT"/>
      <w:tabs>
        <w:tab w:val="right" w:pos="8222"/>
      </w:tabs>
      <w:spacing w:before="120" w:after="0" w:line="240" w:lineRule="auto"/>
      <w:rPr>
        <w:i/>
        <w:sz w:val="18"/>
        <w:szCs w:val="18"/>
      </w:rPr>
    </w:pPr>
  </w:p>
  <w:p w:rsidR="006140A0" w:rsidRDefault="006140A0" w:rsidP="001A6DC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6 Amendment 24</w:t>
    </w:r>
    <w:r>
      <w:rPr>
        <w:i/>
        <w:sz w:val="18"/>
        <w:szCs w:val="18"/>
      </w:rPr>
      <w:tab/>
      <w:t>April 2008</w:t>
    </w:r>
  </w:p>
  <w:p w:rsidR="006140A0" w:rsidRPr="0097280A" w:rsidRDefault="006140A0" w:rsidP="001A6DCE">
    <w:pPr>
      <w:pStyle w:val="Footer"/>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FD6BBD">
    <w:pPr>
      <w:pStyle w:val="BT"/>
      <w:pBdr>
        <w:between w:val="single" w:sz="4" w:space="1" w:color="auto"/>
      </w:pBdr>
      <w:tabs>
        <w:tab w:val="right" w:pos="8222"/>
      </w:tabs>
      <w:spacing w:before="120" w:after="0" w:line="240" w:lineRule="auto"/>
      <w:rPr>
        <w:i/>
        <w:iCs/>
        <w:sz w:val="18"/>
        <w:szCs w:val="18"/>
      </w:rPr>
    </w:pPr>
  </w:p>
  <w:p w:rsidR="006140A0" w:rsidRDefault="006140A0" w:rsidP="00FD6BBD">
    <w:pPr>
      <w:pStyle w:val="BT"/>
      <w:pBdr>
        <w:top w:val="single" w:sz="4" w:space="3" w:color="auto"/>
      </w:pBdr>
      <w:tabs>
        <w:tab w:val="right" w:pos="8364"/>
      </w:tabs>
      <w:spacing w:before="120" w:after="0" w:line="240" w:lineRule="auto"/>
      <w:rPr>
        <w:i/>
        <w:iCs/>
        <w:sz w:val="18"/>
      </w:rPr>
    </w:pPr>
    <w:r>
      <w:rPr>
        <w:i/>
        <w:iCs/>
        <w:sz w:val="18"/>
      </w:rPr>
      <w:t>Volume 6 Amendment 26</w:t>
    </w:r>
    <w:r>
      <w:rPr>
        <w:i/>
        <w:iCs/>
        <w:sz w:val="18"/>
      </w:rPr>
      <w:tab/>
      <w:t>March 2009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A6DCE">
    <w:pPr>
      <w:pStyle w:val="BT"/>
      <w:tabs>
        <w:tab w:val="right" w:pos="8222"/>
      </w:tabs>
      <w:spacing w:before="120" w:after="0" w:line="240" w:lineRule="auto"/>
      <w:rPr>
        <w:i/>
        <w:sz w:val="18"/>
        <w:szCs w:val="18"/>
      </w:rPr>
    </w:pPr>
  </w:p>
  <w:p w:rsidR="006140A0" w:rsidRDefault="006140A0" w:rsidP="001A6DC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6</w:t>
    </w:r>
    <w:r>
      <w:rPr>
        <w:i/>
        <w:sz w:val="18"/>
        <w:szCs w:val="18"/>
      </w:rPr>
      <w:tab/>
    </w:r>
    <w:r>
      <w:rPr>
        <w:i/>
        <w:sz w:val="18"/>
        <w:szCs w:val="18"/>
      </w:rPr>
      <w:tab/>
    </w:r>
    <w:r>
      <w:rPr>
        <w:i/>
        <w:sz w:val="18"/>
        <w:szCs w:val="18"/>
      </w:rPr>
      <w:tab/>
    </w:r>
    <w:r>
      <w:rPr>
        <w:i/>
        <w:sz w:val="18"/>
        <w:szCs w:val="18"/>
      </w:rPr>
      <w:tab/>
      <w:t>June 2019</w:t>
    </w:r>
  </w:p>
  <w:p w:rsidR="006140A0" w:rsidRPr="0097280A" w:rsidRDefault="006140A0" w:rsidP="001A6DCE">
    <w:pPr>
      <w:pStyle w:val="Footer"/>
      <w:rPr>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A6DCE">
    <w:pPr>
      <w:pStyle w:val="BT"/>
      <w:tabs>
        <w:tab w:val="right" w:pos="8222"/>
      </w:tabs>
      <w:spacing w:before="120" w:after="0" w:line="240" w:lineRule="auto"/>
      <w:rPr>
        <w:i/>
        <w:sz w:val="18"/>
        <w:szCs w:val="18"/>
      </w:rPr>
    </w:pPr>
  </w:p>
  <w:p w:rsidR="006140A0" w:rsidRDefault="006140A0" w:rsidP="001A6DC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6 Amendment 21</w:t>
    </w:r>
    <w:r>
      <w:rPr>
        <w:i/>
        <w:sz w:val="18"/>
        <w:szCs w:val="18"/>
      </w:rPr>
      <w:tab/>
      <w:t>April 2007</w:t>
    </w:r>
  </w:p>
  <w:p w:rsidR="006140A0" w:rsidRPr="0097280A" w:rsidRDefault="006140A0" w:rsidP="001A6DCE">
    <w:pPr>
      <w:pStyle w:val="Footer"/>
      <w:rPr>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A6DCE">
    <w:pPr>
      <w:pStyle w:val="BT"/>
      <w:tabs>
        <w:tab w:val="right" w:pos="8222"/>
      </w:tabs>
      <w:spacing w:before="120" w:after="0" w:line="240" w:lineRule="auto"/>
      <w:rPr>
        <w:i/>
        <w:sz w:val="18"/>
        <w:szCs w:val="18"/>
      </w:rPr>
    </w:pPr>
  </w:p>
  <w:p w:rsidR="006140A0" w:rsidRDefault="006140A0" w:rsidP="001A6DC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6 Amendment 21</w:t>
    </w:r>
    <w:r>
      <w:rPr>
        <w:i/>
        <w:sz w:val="18"/>
        <w:szCs w:val="18"/>
      </w:rPr>
      <w:tab/>
      <w:t>April 2007</w:t>
    </w:r>
  </w:p>
  <w:p w:rsidR="006140A0" w:rsidRPr="0097280A" w:rsidRDefault="006140A0" w:rsidP="001A6DCE">
    <w:pPr>
      <w:pStyle w:val="Footer"/>
      <w:rPr>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A6DCE">
    <w:pPr>
      <w:pStyle w:val="BT"/>
      <w:tabs>
        <w:tab w:val="right" w:pos="8222"/>
      </w:tabs>
      <w:spacing w:before="120" w:after="0" w:line="240" w:lineRule="auto"/>
      <w:rPr>
        <w:i/>
        <w:sz w:val="18"/>
        <w:szCs w:val="18"/>
      </w:rPr>
    </w:pPr>
  </w:p>
  <w:p w:rsidR="006140A0" w:rsidRDefault="006140A0" w:rsidP="001A6DC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6</w:t>
    </w:r>
    <w:r>
      <w:rPr>
        <w:i/>
        <w:sz w:val="18"/>
        <w:szCs w:val="18"/>
      </w:rPr>
      <w:tab/>
    </w:r>
    <w:r>
      <w:rPr>
        <w:i/>
        <w:sz w:val="18"/>
        <w:szCs w:val="18"/>
      </w:rPr>
      <w:tab/>
    </w:r>
    <w:r>
      <w:rPr>
        <w:i/>
        <w:sz w:val="18"/>
        <w:szCs w:val="18"/>
      </w:rPr>
      <w:tab/>
    </w:r>
    <w:r>
      <w:rPr>
        <w:i/>
        <w:sz w:val="18"/>
        <w:szCs w:val="18"/>
      </w:rPr>
      <w:tab/>
      <w:t>June 2019</w:t>
    </w:r>
  </w:p>
  <w:p w:rsidR="006140A0" w:rsidRPr="0097280A" w:rsidRDefault="006140A0" w:rsidP="001A6DCE">
    <w:pPr>
      <w:pStyle w:val="Footer"/>
      <w:rPr>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A6DCE">
    <w:pPr>
      <w:pStyle w:val="BT"/>
      <w:tabs>
        <w:tab w:val="right" w:pos="8222"/>
      </w:tabs>
      <w:spacing w:before="120" w:after="0" w:line="240" w:lineRule="auto"/>
      <w:rPr>
        <w:i/>
        <w:sz w:val="18"/>
        <w:szCs w:val="18"/>
      </w:rPr>
    </w:pPr>
  </w:p>
  <w:p w:rsidR="006140A0" w:rsidRDefault="006140A0" w:rsidP="001A6DC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6</w:t>
    </w:r>
    <w:r>
      <w:rPr>
        <w:i/>
        <w:sz w:val="18"/>
        <w:szCs w:val="18"/>
      </w:rPr>
      <w:tab/>
    </w:r>
    <w:r>
      <w:rPr>
        <w:i/>
        <w:sz w:val="18"/>
        <w:szCs w:val="18"/>
      </w:rPr>
      <w:tab/>
    </w:r>
    <w:r>
      <w:rPr>
        <w:i/>
        <w:sz w:val="18"/>
        <w:szCs w:val="18"/>
      </w:rPr>
      <w:tab/>
    </w:r>
    <w:r>
      <w:rPr>
        <w:i/>
        <w:sz w:val="18"/>
        <w:szCs w:val="18"/>
      </w:rPr>
      <w:tab/>
      <w:t>June 2019</w:t>
    </w:r>
  </w:p>
  <w:p w:rsidR="006140A0" w:rsidRPr="0097280A" w:rsidRDefault="006140A0" w:rsidP="001A6DCE">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CB7" w:rsidRDefault="00EE0CB7">
      <w:r>
        <w:separator/>
      </w:r>
    </w:p>
  </w:footnote>
  <w:footnote w:type="continuationSeparator" w:id="0">
    <w:p w:rsidR="00EE0CB7" w:rsidRDefault="00EE0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t>Contents</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Directly interested</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Start date of stoppage</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Not employed because of the stoppage</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When disentitlement is not appropriate</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When the stoppage has ended</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Withdrawal of labour</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Statutory sick pay</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Other benefits</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Amount of income-based Jobseeker’s Allowance</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Is the person incapable of work?</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Statutes</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Is the person in the maternity period?</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Can the person get Jobseeker’s Allowance?</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Assuming the applicable amount</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017CAD">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Pr>
        <w:i/>
        <w:sz w:val="18"/>
        <w:szCs w:val="18"/>
      </w:rPr>
      <w:tab/>
      <w:t>Special rules for income-based Jobseeker’s Allowance</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Amount of Income Support</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Special rules for Income Support</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ab/>
    </w:r>
    <w:r>
      <w:rPr>
        <w:i/>
        <w:sz w:val="18"/>
        <w:szCs w:val="18"/>
      </w:rPr>
      <w:t>Special rules for income-based</w:t>
    </w:r>
    <w:r>
      <w:rPr>
        <w:i/>
        <w:sz w:val="18"/>
        <w:szCs w:val="18"/>
      </w:rPr>
      <w:br/>
    </w:r>
    <w:r w:rsidRPr="00D34DD1">
      <w:rPr>
        <w:i/>
        <w:sz w:val="18"/>
        <w:szCs w:val="18"/>
      </w:rPr>
      <w:t>Decision Makers Guide</w:t>
    </w:r>
    <w:r>
      <w:rPr>
        <w:i/>
        <w:sz w:val="18"/>
        <w:szCs w:val="18"/>
      </w:rPr>
      <w:tab/>
      <w:t>Jobseeker’s Allowance or Income Support</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Special rules - return to work</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Appendix 1</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E97FB6">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E97FB6">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jc w:val="right"/>
      <w:rPr>
        <w:i/>
        <w:sz w:val="18"/>
        <w:szCs w:val="18"/>
      </w:rPr>
    </w:pPr>
    <w:r w:rsidRPr="00D34DD1">
      <w:rPr>
        <w:i/>
        <w:sz w:val="18"/>
        <w:szCs w:val="18"/>
      </w:rPr>
      <w:t>Decision Makers Guide</w:t>
    </w:r>
    <w:r w:rsidRPr="00D34DD1">
      <w:rPr>
        <w:i/>
        <w:sz w:val="18"/>
        <w:szCs w:val="18"/>
      </w:rPr>
      <w:tab/>
    </w:r>
    <w:r>
      <w:rPr>
        <w:i/>
        <w:sz w:val="18"/>
        <w:szCs w:val="18"/>
      </w:rPr>
      <w:t>Appendix 2</w:t>
    </w:r>
  </w:p>
  <w:p w:rsidR="006140A0" w:rsidRPr="00D34DD1" w:rsidRDefault="006140A0" w:rsidP="00E97FB6">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Statutory Rules</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General</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Claimant involved in trade dispute - introduction</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 xml:space="preserve">Decision </w:t>
    </w:r>
    <w:smartTag w:uri="urn:schemas-microsoft-com:office:smarttags" w:element="Street">
      <w:smartTag w:uri="urn:schemas-microsoft-com:office:smarttags" w:element="address">
        <w:r w:rsidRPr="00D34DD1">
          <w:rPr>
            <w:i/>
            <w:sz w:val="18"/>
            <w:szCs w:val="18"/>
          </w:rPr>
          <w:t>Makers Guide</w:t>
        </w:r>
        <w:r w:rsidRPr="00D34DD1">
          <w:rPr>
            <w:i/>
            <w:sz w:val="18"/>
            <w:szCs w:val="18"/>
          </w:rPr>
          <w:tab/>
        </w:r>
        <w:r>
          <w:rPr>
            <w:i/>
            <w:sz w:val="18"/>
            <w:szCs w:val="18"/>
          </w:rPr>
          <w:t>Place</w:t>
        </w:r>
      </w:smartTag>
    </w:smartTag>
    <w:r>
      <w:rPr>
        <w:i/>
        <w:sz w:val="18"/>
        <w:szCs w:val="18"/>
      </w:rPr>
      <w:t xml:space="preserve"> of work</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Trade dispute</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Stoppage of work</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6140A0" w:rsidRDefault="006140A0" w:rsidP="0015626F">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Not employed due to stoppage</w:t>
    </w:r>
  </w:p>
  <w:p w:rsidR="006140A0" w:rsidRPr="00D34DD1" w:rsidRDefault="006140A0" w:rsidP="0015626F">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2ED5"/>
    <w:multiLevelType w:val="singleLevel"/>
    <w:tmpl w:val="A6BA9A5E"/>
    <w:lvl w:ilvl="0">
      <w:start w:val="1"/>
      <w:numFmt w:val="decimal"/>
      <w:lvlText w:val="%1"/>
      <w:lvlJc w:val="left"/>
      <w:pPr>
        <w:tabs>
          <w:tab w:val="num" w:pos="362"/>
        </w:tabs>
        <w:ind w:left="362" w:hanging="360"/>
      </w:pPr>
      <w:rPr>
        <w:rFonts w:cs="Times New Roman" w:hint="default"/>
      </w:rPr>
    </w:lvl>
  </w:abstractNum>
  <w:abstractNum w:abstractNumId="1" w15:restartNumberingAfterBreak="0">
    <w:nsid w:val="0ED65CBE"/>
    <w:multiLevelType w:val="singleLevel"/>
    <w:tmpl w:val="9AB8FE08"/>
    <w:lvl w:ilvl="0">
      <w:start w:val="1"/>
      <w:numFmt w:val="bullet"/>
      <w:lvlText w:val=""/>
      <w:lvlJc w:val="left"/>
      <w:pPr>
        <w:tabs>
          <w:tab w:val="num" w:pos="360"/>
        </w:tabs>
        <w:ind w:left="340" w:hanging="340"/>
      </w:pPr>
      <w:rPr>
        <w:rFonts w:ascii="Symbol" w:hAnsi="Symbol" w:hint="default"/>
        <w:sz w:val="20"/>
      </w:rPr>
    </w:lvl>
  </w:abstractNum>
  <w:abstractNum w:abstractNumId="2" w15:restartNumberingAfterBreak="0">
    <w:nsid w:val="124F1FA8"/>
    <w:multiLevelType w:val="multilevel"/>
    <w:tmpl w:val="361AD034"/>
    <w:lvl w:ilvl="0">
      <w:start w:val="7"/>
      <w:numFmt w:val="decimalZero"/>
      <w:lvlText w:val="%1"/>
      <w:lvlJc w:val="left"/>
      <w:pPr>
        <w:tabs>
          <w:tab w:val="num" w:pos="5610"/>
        </w:tabs>
        <w:ind w:left="5610" w:hanging="5610"/>
      </w:pPr>
      <w:rPr>
        <w:rFonts w:cs="Times New Roman" w:hint="default"/>
      </w:rPr>
    </w:lvl>
    <w:lvl w:ilvl="1">
      <w:start w:val="4"/>
      <w:numFmt w:val="decimalZero"/>
      <w:lvlText w:val="%1.%2"/>
      <w:lvlJc w:val="left"/>
      <w:pPr>
        <w:tabs>
          <w:tab w:val="num" w:pos="6065"/>
        </w:tabs>
        <w:ind w:left="6065" w:hanging="5610"/>
      </w:pPr>
      <w:rPr>
        <w:rFonts w:cs="Times New Roman" w:hint="default"/>
      </w:rPr>
    </w:lvl>
    <w:lvl w:ilvl="2">
      <w:start w:val="97"/>
      <w:numFmt w:val="decimal"/>
      <w:lvlText w:val="%1.%2.%3"/>
      <w:lvlJc w:val="left"/>
      <w:pPr>
        <w:tabs>
          <w:tab w:val="num" w:pos="6520"/>
        </w:tabs>
        <w:ind w:left="6520" w:hanging="5610"/>
      </w:pPr>
      <w:rPr>
        <w:rFonts w:cs="Times New Roman" w:hint="default"/>
      </w:rPr>
    </w:lvl>
    <w:lvl w:ilvl="3">
      <w:start w:val="1"/>
      <w:numFmt w:val="decimal"/>
      <w:lvlText w:val="%1.%2.%3.%4"/>
      <w:lvlJc w:val="left"/>
      <w:pPr>
        <w:tabs>
          <w:tab w:val="num" w:pos="6975"/>
        </w:tabs>
        <w:ind w:left="6975" w:hanging="5610"/>
      </w:pPr>
      <w:rPr>
        <w:rFonts w:cs="Times New Roman" w:hint="default"/>
      </w:rPr>
    </w:lvl>
    <w:lvl w:ilvl="4">
      <w:start w:val="1"/>
      <w:numFmt w:val="decimal"/>
      <w:lvlText w:val="%1.%2.%3.%4.%5"/>
      <w:lvlJc w:val="left"/>
      <w:pPr>
        <w:tabs>
          <w:tab w:val="num" w:pos="7430"/>
        </w:tabs>
        <w:ind w:left="7430" w:hanging="5610"/>
      </w:pPr>
      <w:rPr>
        <w:rFonts w:cs="Times New Roman" w:hint="default"/>
      </w:rPr>
    </w:lvl>
    <w:lvl w:ilvl="5">
      <w:start w:val="1"/>
      <w:numFmt w:val="decimal"/>
      <w:lvlText w:val="%1.%2.%3.%4.%5.%6"/>
      <w:lvlJc w:val="left"/>
      <w:pPr>
        <w:tabs>
          <w:tab w:val="num" w:pos="7885"/>
        </w:tabs>
        <w:ind w:left="7885" w:hanging="5610"/>
      </w:pPr>
      <w:rPr>
        <w:rFonts w:cs="Times New Roman" w:hint="default"/>
      </w:rPr>
    </w:lvl>
    <w:lvl w:ilvl="6">
      <w:start w:val="1"/>
      <w:numFmt w:val="decimal"/>
      <w:lvlText w:val="%1.%2.%3.%4.%5.%6.%7"/>
      <w:lvlJc w:val="left"/>
      <w:pPr>
        <w:tabs>
          <w:tab w:val="num" w:pos="8340"/>
        </w:tabs>
        <w:ind w:left="8340" w:hanging="5610"/>
      </w:pPr>
      <w:rPr>
        <w:rFonts w:cs="Times New Roman" w:hint="default"/>
      </w:rPr>
    </w:lvl>
    <w:lvl w:ilvl="7">
      <w:start w:val="1"/>
      <w:numFmt w:val="decimal"/>
      <w:lvlText w:val="%1.%2.%3.%4.%5.%6.%7.%8"/>
      <w:lvlJc w:val="left"/>
      <w:pPr>
        <w:tabs>
          <w:tab w:val="num" w:pos="8795"/>
        </w:tabs>
        <w:ind w:left="8795" w:hanging="5610"/>
      </w:pPr>
      <w:rPr>
        <w:rFonts w:cs="Times New Roman" w:hint="default"/>
      </w:rPr>
    </w:lvl>
    <w:lvl w:ilvl="8">
      <w:start w:val="1"/>
      <w:numFmt w:val="decimal"/>
      <w:lvlText w:val="%1.%2.%3.%4.%5.%6.%7.%8.%9"/>
      <w:lvlJc w:val="left"/>
      <w:pPr>
        <w:tabs>
          <w:tab w:val="num" w:pos="9250"/>
        </w:tabs>
        <w:ind w:left="9250" w:hanging="5610"/>
      </w:pPr>
      <w:rPr>
        <w:rFonts w:cs="Times New Roman" w:hint="default"/>
      </w:rPr>
    </w:lvl>
  </w:abstractNum>
  <w:abstractNum w:abstractNumId="3" w15:restartNumberingAfterBreak="0">
    <w:nsid w:val="147C1EF5"/>
    <w:multiLevelType w:val="multilevel"/>
    <w:tmpl w:val="361AD034"/>
    <w:lvl w:ilvl="0">
      <w:start w:val="7"/>
      <w:numFmt w:val="decimalZero"/>
      <w:lvlText w:val="%1"/>
      <w:lvlJc w:val="left"/>
      <w:pPr>
        <w:tabs>
          <w:tab w:val="num" w:pos="5610"/>
        </w:tabs>
        <w:ind w:left="5610" w:hanging="5610"/>
      </w:pPr>
      <w:rPr>
        <w:rFonts w:cs="Times New Roman" w:hint="default"/>
      </w:rPr>
    </w:lvl>
    <w:lvl w:ilvl="1">
      <w:start w:val="4"/>
      <w:numFmt w:val="decimalZero"/>
      <w:lvlText w:val="%1.%2"/>
      <w:lvlJc w:val="left"/>
      <w:pPr>
        <w:tabs>
          <w:tab w:val="num" w:pos="6065"/>
        </w:tabs>
        <w:ind w:left="6065" w:hanging="5610"/>
      </w:pPr>
      <w:rPr>
        <w:rFonts w:cs="Times New Roman" w:hint="default"/>
      </w:rPr>
    </w:lvl>
    <w:lvl w:ilvl="2">
      <w:start w:val="97"/>
      <w:numFmt w:val="decimal"/>
      <w:lvlText w:val="%1.%2.%3"/>
      <w:lvlJc w:val="left"/>
      <w:pPr>
        <w:tabs>
          <w:tab w:val="num" w:pos="6520"/>
        </w:tabs>
        <w:ind w:left="6520" w:hanging="5610"/>
      </w:pPr>
      <w:rPr>
        <w:rFonts w:cs="Times New Roman" w:hint="default"/>
      </w:rPr>
    </w:lvl>
    <w:lvl w:ilvl="3">
      <w:start w:val="1"/>
      <w:numFmt w:val="decimal"/>
      <w:lvlText w:val="%1.%2.%3.%4"/>
      <w:lvlJc w:val="left"/>
      <w:pPr>
        <w:tabs>
          <w:tab w:val="num" w:pos="6975"/>
        </w:tabs>
        <w:ind w:left="6975" w:hanging="5610"/>
      </w:pPr>
      <w:rPr>
        <w:rFonts w:cs="Times New Roman" w:hint="default"/>
      </w:rPr>
    </w:lvl>
    <w:lvl w:ilvl="4">
      <w:start w:val="1"/>
      <w:numFmt w:val="decimal"/>
      <w:lvlText w:val="%1.%2.%3.%4.%5"/>
      <w:lvlJc w:val="left"/>
      <w:pPr>
        <w:tabs>
          <w:tab w:val="num" w:pos="7430"/>
        </w:tabs>
        <w:ind w:left="7430" w:hanging="5610"/>
      </w:pPr>
      <w:rPr>
        <w:rFonts w:cs="Times New Roman" w:hint="default"/>
      </w:rPr>
    </w:lvl>
    <w:lvl w:ilvl="5">
      <w:start w:val="1"/>
      <w:numFmt w:val="decimal"/>
      <w:lvlText w:val="%1.%2.%3.%4.%5.%6"/>
      <w:lvlJc w:val="left"/>
      <w:pPr>
        <w:tabs>
          <w:tab w:val="num" w:pos="7885"/>
        </w:tabs>
        <w:ind w:left="7885" w:hanging="5610"/>
      </w:pPr>
      <w:rPr>
        <w:rFonts w:cs="Times New Roman" w:hint="default"/>
      </w:rPr>
    </w:lvl>
    <w:lvl w:ilvl="6">
      <w:start w:val="1"/>
      <w:numFmt w:val="decimal"/>
      <w:lvlText w:val="%1.%2.%3.%4.%5.%6.%7"/>
      <w:lvlJc w:val="left"/>
      <w:pPr>
        <w:tabs>
          <w:tab w:val="num" w:pos="8340"/>
        </w:tabs>
        <w:ind w:left="8340" w:hanging="5610"/>
      </w:pPr>
      <w:rPr>
        <w:rFonts w:cs="Times New Roman" w:hint="default"/>
      </w:rPr>
    </w:lvl>
    <w:lvl w:ilvl="7">
      <w:start w:val="1"/>
      <w:numFmt w:val="decimal"/>
      <w:lvlText w:val="%1.%2.%3.%4.%5.%6.%7.%8"/>
      <w:lvlJc w:val="left"/>
      <w:pPr>
        <w:tabs>
          <w:tab w:val="num" w:pos="8795"/>
        </w:tabs>
        <w:ind w:left="8795" w:hanging="5610"/>
      </w:pPr>
      <w:rPr>
        <w:rFonts w:cs="Times New Roman" w:hint="default"/>
      </w:rPr>
    </w:lvl>
    <w:lvl w:ilvl="8">
      <w:start w:val="1"/>
      <w:numFmt w:val="decimal"/>
      <w:lvlText w:val="%1.%2.%3.%4.%5.%6.%7.%8.%9"/>
      <w:lvlJc w:val="left"/>
      <w:pPr>
        <w:tabs>
          <w:tab w:val="num" w:pos="9250"/>
        </w:tabs>
        <w:ind w:left="9250" w:hanging="5610"/>
      </w:pPr>
      <w:rPr>
        <w:rFonts w:cs="Times New Roman" w:hint="default"/>
      </w:rPr>
    </w:lvl>
  </w:abstractNum>
  <w:abstractNum w:abstractNumId="4" w15:restartNumberingAfterBreak="0">
    <w:nsid w:val="229B4830"/>
    <w:multiLevelType w:val="singleLevel"/>
    <w:tmpl w:val="9AB8FE08"/>
    <w:lvl w:ilvl="0">
      <w:start w:val="1"/>
      <w:numFmt w:val="bullet"/>
      <w:lvlText w:val=""/>
      <w:lvlJc w:val="left"/>
      <w:pPr>
        <w:tabs>
          <w:tab w:val="num" w:pos="360"/>
        </w:tabs>
        <w:ind w:left="340" w:hanging="340"/>
      </w:pPr>
      <w:rPr>
        <w:rFonts w:ascii="Symbol" w:hAnsi="Symbol" w:hint="default"/>
        <w:sz w:val="20"/>
      </w:rPr>
    </w:lvl>
  </w:abstractNum>
  <w:abstractNum w:abstractNumId="5" w15:restartNumberingAfterBreak="0">
    <w:nsid w:val="232A3B0B"/>
    <w:multiLevelType w:val="singleLevel"/>
    <w:tmpl w:val="6F2E97CA"/>
    <w:lvl w:ilvl="0">
      <w:start w:val="3"/>
      <w:numFmt w:val="decimal"/>
      <w:lvlText w:val="%1.1"/>
      <w:lvlJc w:val="left"/>
      <w:pPr>
        <w:tabs>
          <w:tab w:val="num" w:pos="709"/>
        </w:tabs>
        <w:ind w:left="709" w:hanging="709"/>
      </w:pPr>
      <w:rPr>
        <w:rFonts w:cs="Times New Roman"/>
        <w:b w:val="0"/>
        <w:i w:val="0"/>
      </w:rPr>
    </w:lvl>
  </w:abstractNum>
  <w:abstractNum w:abstractNumId="6" w15:restartNumberingAfterBreak="0">
    <w:nsid w:val="28981C66"/>
    <w:multiLevelType w:val="multilevel"/>
    <w:tmpl w:val="4960736E"/>
    <w:lvl w:ilvl="0">
      <w:start w:val="7"/>
      <w:numFmt w:val="decimalZero"/>
      <w:lvlText w:val="%1"/>
      <w:lvlJc w:val="left"/>
      <w:pPr>
        <w:tabs>
          <w:tab w:val="num" w:pos="5610"/>
        </w:tabs>
        <w:ind w:left="5610" w:hanging="5610"/>
      </w:pPr>
      <w:rPr>
        <w:rFonts w:cs="Times New Roman" w:hint="default"/>
      </w:rPr>
    </w:lvl>
    <w:lvl w:ilvl="1">
      <w:start w:val="4"/>
      <w:numFmt w:val="decimalZero"/>
      <w:lvlText w:val="%1.%2"/>
      <w:lvlJc w:val="left"/>
      <w:pPr>
        <w:tabs>
          <w:tab w:val="num" w:pos="6065"/>
        </w:tabs>
        <w:ind w:left="6065" w:hanging="5610"/>
      </w:pPr>
      <w:rPr>
        <w:rFonts w:cs="Times New Roman" w:hint="default"/>
      </w:rPr>
    </w:lvl>
    <w:lvl w:ilvl="2">
      <w:start w:val="3"/>
      <w:numFmt w:val="decimalZero"/>
      <w:lvlText w:val="%1.%2.%3"/>
      <w:lvlJc w:val="left"/>
      <w:pPr>
        <w:tabs>
          <w:tab w:val="num" w:pos="6520"/>
        </w:tabs>
        <w:ind w:left="6520" w:hanging="5610"/>
      </w:pPr>
      <w:rPr>
        <w:rFonts w:cs="Times New Roman" w:hint="default"/>
      </w:rPr>
    </w:lvl>
    <w:lvl w:ilvl="3">
      <w:start w:val="1"/>
      <w:numFmt w:val="decimal"/>
      <w:lvlText w:val="%1.%2.%3.%4"/>
      <w:lvlJc w:val="left"/>
      <w:pPr>
        <w:tabs>
          <w:tab w:val="num" w:pos="6975"/>
        </w:tabs>
        <w:ind w:left="6975" w:hanging="5610"/>
      </w:pPr>
      <w:rPr>
        <w:rFonts w:cs="Times New Roman" w:hint="default"/>
      </w:rPr>
    </w:lvl>
    <w:lvl w:ilvl="4">
      <w:start w:val="1"/>
      <w:numFmt w:val="decimal"/>
      <w:lvlText w:val="%1.%2.%3.%4.%5"/>
      <w:lvlJc w:val="left"/>
      <w:pPr>
        <w:tabs>
          <w:tab w:val="num" w:pos="7430"/>
        </w:tabs>
        <w:ind w:left="7430" w:hanging="5610"/>
      </w:pPr>
      <w:rPr>
        <w:rFonts w:cs="Times New Roman" w:hint="default"/>
      </w:rPr>
    </w:lvl>
    <w:lvl w:ilvl="5">
      <w:start w:val="1"/>
      <w:numFmt w:val="decimal"/>
      <w:lvlText w:val="%1.%2.%3.%4.%5.%6"/>
      <w:lvlJc w:val="left"/>
      <w:pPr>
        <w:tabs>
          <w:tab w:val="num" w:pos="7885"/>
        </w:tabs>
        <w:ind w:left="7885" w:hanging="5610"/>
      </w:pPr>
      <w:rPr>
        <w:rFonts w:cs="Times New Roman" w:hint="default"/>
      </w:rPr>
    </w:lvl>
    <w:lvl w:ilvl="6">
      <w:start w:val="1"/>
      <w:numFmt w:val="decimal"/>
      <w:lvlText w:val="%1.%2.%3.%4.%5.%6.%7"/>
      <w:lvlJc w:val="left"/>
      <w:pPr>
        <w:tabs>
          <w:tab w:val="num" w:pos="8340"/>
        </w:tabs>
        <w:ind w:left="8340" w:hanging="5610"/>
      </w:pPr>
      <w:rPr>
        <w:rFonts w:cs="Times New Roman" w:hint="default"/>
      </w:rPr>
    </w:lvl>
    <w:lvl w:ilvl="7">
      <w:start w:val="1"/>
      <w:numFmt w:val="decimal"/>
      <w:lvlText w:val="%1.%2.%3.%4.%5.%6.%7.%8"/>
      <w:lvlJc w:val="left"/>
      <w:pPr>
        <w:tabs>
          <w:tab w:val="num" w:pos="8795"/>
        </w:tabs>
        <w:ind w:left="8795" w:hanging="5610"/>
      </w:pPr>
      <w:rPr>
        <w:rFonts w:cs="Times New Roman" w:hint="default"/>
      </w:rPr>
    </w:lvl>
    <w:lvl w:ilvl="8">
      <w:start w:val="1"/>
      <w:numFmt w:val="decimal"/>
      <w:lvlText w:val="%1.%2.%3.%4.%5.%6.%7.%8.%9"/>
      <w:lvlJc w:val="left"/>
      <w:pPr>
        <w:tabs>
          <w:tab w:val="num" w:pos="9250"/>
        </w:tabs>
        <w:ind w:left="9250" w:hanging="5610"/>
      </w:pPr>
      <w:rPr>
        <w:rFonts w:cs="Times New Roman" w:hint="default"/>
      </w:rPr>
    </w:lvl>
  </w:abstractNum>
  <w:abstractNum w:abstractNumId="7" w15:restartNumberingAfterBreak="0">
    <w:nsid w:val="28B1592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15:restartNumberingAfterBreak="0">
    <w:nsid w:val="2DBC3D5E"/>
    <w:multiLevelType w:val="hybridMultilevel"/>
    <w:tmpl w:val="E578E63C"/>
    <w:lvl w:ilvl="0" w:tplc="8F36B800">
      <w:start w:val="1"/>
      <w:numFmt w:val="decimal"/>
      <w:lvlText w:val="%1."/>
      <w:lvlJc w:val="left"/>
      <w:pPr>
        <w:tabs>
          <w:tab w:val="num" w:pos="1713"/>
        </w:tabs>
        <w:ind w:left="1713" w:hanging="360"/>
      </w:pPr>
      <w:rPr>
        <w:rFonts w:cs="Times New Roman"/>
        <w:b/>
      </w:rPr>
    </w:lvl>
    <w:lvl w:ilvl="1" w:tplc="08090019" w:tentative="1">
      <w:start w:val="1"/>
      <w:numFmt w:val="lowerLetter"/>
      <w:lvlText w:val="%2."/>
      <w:lvlJc w:val="left"/>
      <w:pPr>
        <w:tabs>
          <w:tab w:val="num" w:pos="2433"/>
        </w:tabs>
        <w:ind w:left="2433" w:hanging="360"/>
      </w:pPr>
      <w:rPr>
        <w:rFonts w:cs="Times New Roman"/>
      </w:rPr>
    </w:lvl>
    <w:lvl w:ilvl="2" w:tplc="0809001B" w:tentative="1">
      <w:start w:val="1"/>
      <w:numFmt w:val="lowerRoman"/>
      <w:lvlText w:val="%3."/>
      <w:lvlJc w:val="right"/>
      <w:pPr>
        <w:tabs>
          <w:tab w:val="num" w:pos="3153"/>
        </w:tabs>
        <w:ind w:left="3153" w:hanging="180"/>
      </w:pPr>
      <w:rPr>
        <w:rFonts w:cs="Times New Roman"/>
      </w:rPr>
    </w:lvl>
    <w:lvl w:ilvl="3" w:tplc="0809000F" w:tentative="1">
      <w:start w:val="1"/>
      <w:numFmt w:val="decimal"/>
      <w:lvlText w:val="%4."/>
      <w:lvlJc w:val="left"/>
      <w:pPr>
        <w:tabs>
          <w:tab w:val="num" w:pos="3873"/>
        </w:tabs>
        <w:ind w:left="3873" w:hanging="360"/>
      </w:pPr>
      <w:rPr>
        <w:rFonts w:cs="Times New Roman"/>
      </w:rPr>
    </w:lvl>
    <w:lvl w:ilvl="4" w:tplc="08090019" w:tentative="1">
      <w:start w:val="1"/>
      <w:numFmt w:val="lowerLetter"/>
      <w:lvlText w:val="%5."/>
      <w:lvlJc w:val="left"/>
      <w:pPr>
        <w:tabs>
          <w:tab w:val="num" w:pos="4593"/>
        </w:tabs>
        <w:ind w:left="4593" w:hanging="360"/>
      </w:pPr>
      <w:rPr>
        <w:rFonts w:cs="Times New Roman"/>
      </w:rPr>
    </w:lvl>
    <w:lvl w:ilvl="5" w:tplc="0809001B" w:tentative="1">
      <w:start w:val="1"/>
      <w:numFmt w:val="lowerRoman"/>
      <w:lvlText w:val="%6."/>
      <w:lvlJc w:val="right"/>
      <w:pPr>
        <w:tabs>
          <w:tab w:val="num" w:pos="5313"/>
        </w:tabs>
        <w:ind w:left="5313" w:hanging="180"/>
      </w:pPr>
      <w:rPr>
        <w:rFonts w:cs="Times New Roman"/>
      </w:rPr>
    </w:lvl>
    <w:lvl w:ilvl="6" w:tplc="0809000F" w:tentative="1">
      <w:start w:val="1"/>
      <w:numFmt w:val="decimal"/>
      <w:lvlText w:val="%7."/>
      <w:lvlJc w:val="left"/>
      <w:pPr>
        <w:tabs>
          <w:tab w:val="num" w:pos="6033"/>
        </w:tabs>
        <w:ind w:left="6033" w:hanging="360"/>
      </w:pPr>
      <w:rPr>
        <w:rFonts w:cs="Times New Roman"/>
      </w:rPr>
    </w:lvl>
    <w:lvl w:ilvl="7" w:tplc="08090019" w:tentative="1">
      <w:start w:val="1"/>
      <w:numFmt w:val="lowerLetter"/>
      <w:lvlText w:val="%8."/>
      <w:lvlJc w:val="left"/>
      <w:pPr>
        <w:tabs>
          <w:tab w:val="num" w:pos="6753"/>
        </w:tabs>
        <w:ind w:left="6753" w:hanging="360"/>
      </w:pPr>
      <w:rPr>
        <w:rFonts w:cs="Times New Roman"/>
      </w:rPr>
    </w:lvl>
    <w:lvl w:ilvl="8" w:tplc="0809001B" w:tentative="1">
      <w:start w:val="1"/>
      <w:numFmt w:val="lowerRoman"/>
      <w:lvlText w:val="%9."/>
      <w:lvlJc w:val="right"/>
      <w:pPr>
        <w:tabs>
          <w:tab w:val="num" w:pos="7473"/>
        </w:tabs>
        <w:ind w:left="7473" w:hanging="180"/>
      </w:pPr>
      <w:rPr>
        <w:rFonts w:cs="Times New Roman"/>
      </w:rPr>
    </w:lvl>
  </w:abstractNum>
  <w:abstractNum w:abstractNumId="9" w15:restartNumberingAfterBreak="0">
    <w:nsid w:val="347F37B7"/>
    <w:multiLevelType w:val="singleLevel"/>
    <w:tmpl w:val="6AA491B6"/>
    <w:lvl w:ilvl="0">
      <w:start w:val="1"/>
      <w:numFmt w:val="decimal"/>
      <w:lvlText w:val="%1"/>
      <w:lvlJc w:val="left"/>
      <w:pPr>
        <w:tabs>
          <w:tab w:val="num" w:pos="362"/>
        </w:tabs>
        <w:ind w:left="362" w:hanging="360"/>
      </w:pPr>
      <w:rPr>
        <w:rFonts w:cs="Times New Roman" w:hint="default"/>
      </w:rPr>
    </w:lvl>
  </w:abstractNum>
  <w:abstractNum w:abstractNumId="10" w15:restartNumberingAfterBreak="0">
    <w:nsid w:val="3A8842CB"/>
    <w:multiLevelType w:val="multilevel"/>
    <w:tmpl w:val="3A9CF142"/>
    <w:lvl w:ilvl="0">
      <w:start w:val="7"/>
      <w:numFmt w:val="decimalZero"/>
      <w:lvlText w:val="%1"/>
      <w:lvlJc w:val="left"/>
      <w:pPr>
        <w:tabs>
          <w:tab w:val="num" w:pos="6345"/>
        </w:tabs>
        <w:ind w:left="6345" w:hanging="6345"/>
      </w:pPr>
      <w:rPr>
        <w:rFonts w:cs="Times New Roman" w:hint="default"/>
      </w:rPr>
    </w:lvl>
    <w:lvl w:ilvl="1">
      <w:start w:val="4"/>
      <w:numFmt w:val="decimalZero"/>
      <w:lvlText w:val="%1.%2"/>
      <w:lvlJc w:val="left"/>
      <w:pPr>
        <w:tabs>
          <w:tab w:val="num" w:pos="6772"/>
        </w:tabs>
        <w:ind w:left="6772" w:hanging="6345"/>
      </w:pPr>
      <w:rPr>
        <w:rFonts w:cs="Times New Roman" w:hint="default"/>
      </w:rPr>
    </w:lvl>
    <w:lvl w:ilvl="2">
      <w:start w:val="3"/>
      <w:numFmt w:val="decimalZero"/>
      <w:lvlText w:val="%1.%2.%3"/>
      <w:lvlJc w:val="left"/>
      <w:pPr>
        <w:tabs>
          <w:tab w:val="num" w:pos="7199"/>
        </w:tabs>
        <w:ind w:left="7199" w:hanging="6345"/>
      </w:pPr>
      <w:rPr>
        <w:rFonts w:cs="Times New Roman" w:hint="default"/>
      </w:rPr>
    </w:lvl>
    <w:lvl w:ilvl="3">
      <w:start w:val="1"/>
      <w:numFmt w:val="decimal"/>
      <w:lvlText w:val="%1.%2.%3.%4"/>
      <w:lvlJc w:val="left"/>
      <w:pPr>
        <w:tabs>
          <w:tab w:val="num" w:pos="7626"/>
        </w:tabs>
        <w:ind w:left="7626" w:hanging="6345"/>
      </w:pPr>
      <w:rPr>
        <w:rFonts w:cs="Times New Roman" w:hint="default"/>
      </w:rPr>
    </w:lvl>
    <w:lvl w:ilvl="4">
      <w:start w:val="1"/>
      <w:numFmt w:val="decimal"/>
      <w:lvlText w:val="%1.%2.%3.%4.%5"/>
      <w:lvlJc w:val="left"/>
      <w:pPr>
        <w:tabs>
          <w:tab w:val="num" w:pos="8053"/>
        </w:tabs>
        <w:ind w:left="8053" w:hanging="6345"/>
      </w:pPr>
      <w:rPr>
        <w:rFonts w:cs="Times New Roman" w:hint="default"/>
      </w:rPr>
    </w:lvl>
    <w:lvl w:ilvl="5">
      <w:start w:val="1"/>
      <w:numFmt w:val="decimal"/>
      <w:lvlText w:val="%1.%2.%3.%4.%5.%6"/>
      <w:lvlJc w:val="left"/>
      <w:pPr>
        <w:tabs>
          <w:tab w:val="num" w:pos="8480"/>
        </w:tabs>
        <w:ind w:left="8480" w:hanging="6345"/>
      </w:pPr>
      <w:rPr>
        <w:rFonts w:cs="Times New Roman" w:hint="default"/>
      </w:rPr>
    </w:lvl>
    <w:lvl w:ilvl="6">
      <w:start w:val="1"/>
      <w:numFmt w:val="decimal"/>
      <w:lvlText w:val="%1.%2.%3.%4.%5.%6.%7"/>
      <w:lvlJc w:val="left"/>
      <w:pPr>
        <w:tabs>
          <w:tab w:val="num" w:pos="8907"/>
        </w:tabs>
        <w:ind w:left="8907" w:hanging="6345"/>
      </w:pPr>
      <w:rPr>
        <w:rFonts w:cs="Times New Roman" w:hint="default"/>
      </w:rPr>
    </w:lvl>
    <w:lvl w:ilvl="7">
      <w:start w:val="1"/>
      <w:numFmt w:val="decimal"/>
      <w:lvlText w:val="%1.%2.%3.%4.%5.%6.%7.%8"/>
      <w:lvlJc w:val="left"/>
      <w:pPr>
        <w:tabs>
          <w:tab w:val="num" w:pos="9334"/>
        </w:tabs>
        <w:ind w:left="9334" w:hanging="6345"/>
      </w:pPr>
      <w:rPr>
        <w:rFonts w:cs="Times New Roman" w:hint="default"/>
      </w:rPr>
    </w:lvl>
    <w:lvl w:ilvl="8">
      <w:start w:val="1"/>
      <w:numFmt w:val="decimal"/>
      <w:lvlText w:val="%1.%2.%3.%4.%5.%6.%7.%8.%9"/>
      <w:lvlJc w:val="left"/>
      <w:pPr>
        <w:tabs>
          <w:tab w:val="num" w:pos="9761"/>
        </w:tabs>
        <w:ind w:left="9761" w:hanging="6345"/>
      </w:pPr>
      <w:rPr>
        <w:rFonts w:cs="Times New Roman" w:hint="default"/>
      </w:rPr>
    </w:lvl>
  </w:abstractNum>
  <w:abstractNum w:abstractNumId="11" w15:restartNumberingAfterBreak="0">
    <w:nsid w:val="45713749"/>
    <w:multiLevelType w:val="multilevel"/>
    <w:tmpl w:val="361AD034"/>
    <w:lvl w:ilvl="0">
      <w:start w:val="7"/>
      <w:numFmt w:val="decimalZero"/>
      <w:lvlText w:val="%1"/>
      <w:lvlJc w:val="left"/>
      <w:pPr>
        <w:tabs>
          <w:tab w:val="num" w:pos="5610"/>
        </w:tabs>
        <w:ind w:left="5610" w:hanging="5610"/>
      </w:pPr>
      <w:rPr>
        <w:rFonts w:cs="Times New Roman" w:hint="default"/>
      </w:rPr>
    </w:lvl>
    <w:lvl w:ilvl="1">
      <w:start w:val="4"/>
      <w:numFmt w:val="decimalZero"/>
      <w:lvlText w:val="%1.%2"/>
      <w:lvlJc w:val="left"/>
      <w:pPr>
        <w:tabs>
          <w:tab w:val="num" w:pos="6065"/>
        </w:tabs>
        <w:ind w:left="6065" w:hanging="5610"/>
      </w:pPr>
      <w:rPr>
        <w:rFonts w:cs="Times New Roman" w:hint="default"/>
      </w:rPr>
    </w:lvl>
    <w:lvl w:ilvl="2">
      <w:start w:val="97"/>
      <w:numFmt w:val="decimal"/>
      <w:lvlText w:val="%1.%2.%3"/>
      <w:lvlJc w:val="left"/>
      <w:pPr>
        <w:tabs>
          <w:tab w:val="num" w:pos="6520"/>
        </w:tabs>
        <w:ind w:left="6520" w:hanging="5610"/>
      </w:pPr>
      <w:rPr>
        <w:rFonts w:cs="Times New Roman" w:hint="default"/>
      </w:rPr>
    </w:lvl>
    <w:lvl w:ilvl="3">
      <w:start w:val="1"/>
      <w:numFmt w:val="decimal"/>
      <w:lvlText w:val="%1.%2.%3.%4"/>
      <w:lvlJc w:val="left"/>
      <w:pPr>
        <w:tabs>
          <w:tab w:val="num" w:pos="6975"/>
        </w:tabs>
        <w:ind w:left="6975" w:hanging="5610"/>
      </w:pPr>
      <w:rPr>
        <w:rFonts w:cs="Times New Roman" w:hint="default"/>
      </w:rPr>
    </w:lvl>
    <w:lvl w:ilvl="4">
      <w:start w:val="1"/>
      <w:numFmt w:val="decimal"/>
      <w:lvlText w:val="%1.%2.%3.%4.%5"/>
      <w:lvlJc w:val="left"/>
      <w:pPr>
        <w:tabs>
          <w:tab w:val="num" w:pos="7430"/>
        </w:tabs>
        <w:ind w:left="7430" w:hanging="5610"/>
      </w:pPr>
      <w:rPr>
        <w:rFonts w:cs="Times New Roman" w:hint="default"/>
      </w:rPr>
    </w:lvl>
    <w:lvl w:ilvl="5">
      <w:start w:val="1"/>
      <w:numFmt w:val="decimal"/>
      <w:lvlText w:val="%1.%2.%3.%4.%5.%6"/>
      <w:lvlJc w:val="left"/>
      <w:pPr>
        <w:tabs>
          <w:tab w:val="num" w:pos="7885"/>
        </w:tabs>
        <w:ind w:left="7885" w:hanging="5610"/>
      </w:pPr>
      <w:rPr>
        <w:rFonts w:cs="Times New Roman" w:hint="default"/>
      </w:rPr>
    </w:lvl>
    <w:lvl w:ilvl="6">
      <w:start w:val="1"/>
      <w:numFmt w:val="decimal"/>
      <w:lvlText w:val="%1.%2.%3.%4.%5.%6.%7"/>
      <w:lvlJc w:val="left"/>
      <w:pPr>
        <w:tabs>
          <w:tab w:val="num" w:pos="8340"/>
        </w:tabs>
        <w:ind w:left="8340" w:hanging="5610"/>
      </w:pPr>
      <w:rPr>
        <w:rFonts w:cs="Times New Roman" w:hint="default"/>
      </w:rPr>
    </w:lvl>
    <w:lvl w:ilvl="7">
      <w:start w:val="1"/>
      <w:numFmt w:val="decimal"/>
      <w:lvlText w:val="%1.%2.%3.%4.%5.%6.%7.%8"/>
      <w:lvlJc w:val="left"/>
      <w:pPr>
        <w:tabs>
          <w:tab w:val="num" w:pos="8795"/>
        </w:tabs>
        <w:ind w:left="8795" w:hanging="5610"/>
      </w:pPr>
      <w:rPr>
        <w:rFonts w:cs="Times New Roman" w:hint="default"/>
      </w:rPr>
    </w:lvl>
    <w:lvl w:ilvl="8">
      <w:start w:val="1"/>
      <w:numFmt w:val="decimal"/>
      <w:lvlText w:val="%1.%2.%3.%4.%5.%6.%7.%8.%9"/>
      <w:lvlJc w:val="left"/>
      <w:pPr>
        <w:tabs>
          <w:tab w:val="num" w:pos="9250"/>
        </w:tabs>
        <w:ind w:left="9250" w:hanging="5610"/>
      </w:pPr>
      <w:rPr>
        <w:rFonts w:cs="Times New Roman" w:hint="default"/>
      </w:rPr>
    </w:lvl>
  </w:abstractNum>
  <w:abstractNum w:abstractNumId="12" w15:restartNumberingAfterBreak="0">
    <w:nsid w:val="480659F1"/>
    <w:multiLevelType w:val="multilevel"/>
    <w:tmpl w:val="361AD034"/>
    <w:lvl w:ilvl="0">
      <w:start w:val="7"/>
      <w:numFmt w:val="decimalZero"/>
      <w:lvlText w:val="%1"/>
      <w:lvlJc w:val="left"/>
      <w:pPr>
        <w:tabs>
          <w:tab w:val="num" w:pos="5610"/>
        </w:tabs>
        <w:ind w:left="5610" w:hanging="5610"/>
      </w:pPr>
      <w:rPr>
        <w:rFonts w:cs="Times New Roman" w:hint="default"/>
      </w:rPr>
    </w:lvl>
    <w:lvl w:ilvl="1">
      <w:start w:val="4"/>
      <w:numFmt w:val="decimalZero"/>
      <w:lvlText w:val="%1.%2"/>
      <w:lvlJc w:val="left"/>
      <w:pPr>
        <w:tabs>
          <w:tab w:val="num" w:pos="6065"/>
        </w:tabs>
        <w:ind w:left="6065" w:hanging="5610"/>
      </w:pPr>
      <w:rPr>
        <w:rFonts w:cs="Times New Roman" w:hint="default"/>
      </w:rPr>
    </w:lvl>
    <w:lvl w:ilvl="2">
      <w:start w:val="97"/>
      <w:numFmt w:val="decimal"/>
      <w:lvlText w:val="%1.%2.%3"/>
      <w:lvlJc w:val="left"/>
      <w:pPr>
        <w:tabs>
          <w:tab w:val="num" w:pos="6520"/>
        </w:tabs>
        <w:ind w:left="6520" w:hanging="5610"/>
      </w:pPr>
      <w:rPr>
        <w:rFonts w:cs="Times New Roman" w:hint="default"/>
      </w:rPr>
    </w:lvl>
    <w:lvl w:ilvl="3">
      <w:start w:val="1"/>
      <w:numFmt w:val="decimal"/>
      <w:lvlText w:val="%1.%2.%3.%4"/>
      <w:lvlJc w:val="left"/>
      <w:pPr>
        <w:tabs>
          <w:tab w:val="num" w:pos="6975"/>
        </w:tabs>
        <w:ind w:left="6975" w:hanging="5610"/>
      </w:pPr>
      <w:rPr>
        <w:rFonts w:cs="Times New Roman" w:hint="default"/>
      </w:rPr>
    </w:lvl>
    <w:lvl w:ilvl="4">
      <w:start w:val="1"/>
      <w:numFmt w:val="decimal"/>
      <w:lvlText w:val="%1.%2.%3.%4.%5"/>
      <w:lvlJc w:val="left"/>
      <w:pPr>
        <w:tabs>
          <w:tab w:val="num" w:pos="7430"/>
        </w:tabs>
        <w:ind w:left="7430" w:hanging="5610"/>
      </w:pPr>
      <w:rPr>
        <w:rFonts w:cs="Times New Roman" w:hint="default"/>
      </w:rPr>
    </w:lvl>
    <w:lvl w:ilvl="5">
      <w:start w:val="1"/>
      <w:numFmt w:val="decimal"/>
      <w:lvlText w:val="%1.%2.%3.%4.%5.%6"/>
      <w:lvlJc w:val="left"/>
      <w:pPr>
        <w:tabs>
          <w:tab w:val="num" w:pos="7885"/>
        </w:tabs>
        <w:ind w:left="7885" w:hanging="5610"/>
      </w:pPr>
      <w:rPr>
        <w:rFonts w:cs="Times New Roman" w:hint="default"/>
      </w:rPr>
    </w:lvl>
    <w:lvl w:ilvl="6">
      <w:start w:val="1"/>
      <w:numFmt w:val="decimal"/>
      <w:lvlText w:val="%1.%2.%3.%4.%5.%6.%7"/>
      <w:lvlJc w:val="left"/>
      <w:pPr>
        <w:tabs>
          <w:tab w:val="num" w:pos="8340"/>
        </w:tabs>
        <w:ind w:left="8340" w:hanging="5610"/>
      </w:pPr>
      <w:rPr>
        <w:rFonts w:cs="Times New Roman" w:hint="default"/>
      </w:rPr>
    </w:lvl>
    <w:lvl w:ilvl="7">
      <w:start w:val="1"/>
      <w:numFmt w:val="decimal"/>
      <w:lvlText w:val="%1.%2.%3.%4.%5.%6.%7.%8"/>
      <w:lvlJc w:val="left"/>
      <w:pPr>
        <w:tabs>
          <w:tab w:val="num" w:pos="8795"/>
        </w:tabs>
        <w:ind w:left="8795" w:hanging="5610"/>
      </w:pPr>
      <w:rPr>
        <w:rFonts w:cs="Times New Roman" w:hint="default"/>
      </w:rPr>
    </w:lvl>
    <w:lvl w:ilvl="8">
      <w:start w:val="1"/>
      <w:numFmt w:val="decimal"/>
      <w:lvlText w:val="%1.%2.%3.%4.%5.%6.%7.%8.%9"/>
      <w:lvlJc w:val="left"/>
      <w:pPr>
        <w:tabs>
          <w:tab w:val="num" w:pos="9250"/>
        </w:tabs>
        <w:ind w:left="9250" w:hanging="5610"/>
      </w:pPr>
      <w:rPr>
        <w:rFonts w:cs="Times New Roman" w:hint="default"/>
      </w:rPr>
    </w:lvl>
  </w:abstractNum>
  <w:abstractNum w:abstractNumId="13" w15:restartNumberingAfterBreak="0">
    <w:nsid w:val="4A2B0BAD"/>
    <w:multiLevelType w:val="singleLevel"/>
    <w:tmpl w:val="426EFBBC"/>
    <w:lvl w:ilvl="0">
      <w:start w:val="3"/>
      <w:numFmt w:val="decimal"/>
      <w:lvlText w:val="%1."/>
      <w:lvlJc w:val="left"/>
      <w:pPr>
        <w:tabs>
          <w:tab w:val="num" w:pos="1405"/>
        </w:tabs>
        <w:ind w:left="1405" w:hanging="555"/>
      </w:pPr>
      <w:rPr>
        <w:rFonts w:cs="Times New Roman" w:hint="default"/>
        <w:b/>
      </w:rPr>
    </w:lvl>
  </w:abstractNum>
  <w:abstractNum w:abstractNumId="14" w15:restartNumberingAfterBreak="0">
    <w:nsid w:val="518530F3"/>
    <w:multiLevelType w:val="singleLevel"/>
    <w:tmpl w:val="309666A2"/>
    <w:lvl w:ilvl="0">
      <w:start w:val="1"/>
      <w:numFmt w:val="decimal"/>
      <w:lvlText w:val="%1"/>
      <w:lvlJc w:val="left"/>
      <w:pPr>
        <w:tabs>
          <w:tab w:val="num" w:pos="362"/>
        </w:tabs>
        <w:ind w:left="362" w:hanging="360"/>
      </w:pPr>
      <w:rPr>
        <w:rFonts w:cs="Times New Roman" w:hint="default"/>
      </w:rPr>
    </w:lvl>
  </w:abstractNum>
  <w:abstractNum w:abstractNumId="15" w15:restartNumberingAfterBreak="0">
    <w:nsid w:val="54F15923"/>
    <w:multiLevelType w:val="singleLevel"/>
    <w:tmpl w:val="D94E32F0"/>
    <w:lvl w:ilvl="0">
      <w:start w:val="1"/>
      <w:numFmt w:val="decimal"/>
      <w:lvlText w:val="%1"/>
      <w:lvlJc w:val="left"/>
      <w:pPr>
        <w:tabs>
          <w:tab w:val="num" w:pos="362"/>
        </w:tabs>
        <w:ind w:left="362" w:hanging="360"/>
      </w:pPr>
      <w:rPr>
        <w:rFonts w:cs="Times New Roman" w:hint="default"/>
      </w:rPr>
    </w:lvl>
  </w:abstractNum>
  <w:abstractNum w:abstractNumId="16" w15:restartNumberingAfterBreak="0">
    <w:nsid w:val="5C6B504F"/>
    <w:multiLevelType w:val="hybridMultilevel"/>
    <w:tmpl w:val="3236C1A4"/>
    <w:lvl w:ilvl="0" w:tplc="8F36B800">
      <w:start w:val="1"/>
      <w:numFmt w:val="decimal"/>
      <w:lvlText w:val="%1."/>
      <w:lvlJc w:val="left"/>
      <w:pPr>
        <w:tabs>
          <w:tab w:val="num" w:pos="720"/>
        </w:tabs>
        <w:ind w:left="720" w:hanging="360"/>
      </w:pPr>
      <w:rPr>
        <w:rFonts w:cs="Times New Roman"/>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DC0647E"/>
    <w:multiLevelType w:val="multilevel"/>
    <w:tmpl w:val="70108B06"/>
    <w:lvl w:ilvl="0">
      <w:start w:val="3"/>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976"/>
        </w:tabs>
        <w:ind w:left="1976" w:hanging="555"/>
      </w:pPr>
      <w:rPr>
        <w:rFonts w:cs="Times New Roman" w:hint="default"/>
        <w:b/>
      </w:rPr>
    </w:lvl>
    <w:lvl w:ilvl="2">
      <w:start w:val="1"/>
      <w:numFmt w:val="lowerLetter"/>
      <w:lvlText w:val="%1.%2.%3"/>
      <w:lvlJc w:val="left"/>
      <w:pPr>
        <w:tabs>
          <w:tab w:val="num" w:pos="3562"/>
        </w:tabs>
        <w:ind w:left="3562" w:hanging="720"/>
      </w:pPr>
      <w:rPr>
        <w:rFonts w:cs="Times New Roman" w:hint="default"/>
      </w:rPr>
    </w:lvl>
    <w:lvl w:ilvl="3">
      <w:start w:val="1"/>
      <w:numFmt w:val="decimal"/>
      <w:lvlText w:val="%1.%2.%3.%4"/>
      <w:lvlJc w:val="left"/>
      <w:pPr>
        <w:tabs>
          <w:tab w:val="num" w:pos="4983"/>
        </w:tabs>
        <w:ind w:left="4983" w:hanging="720"/>
      </w:pPr>
      <w:rPr>
        <w:rFonts w:cs="Times New Roman" w:hint="default"/>
      </w:rPr>
    </w:lvl>
    <w:lvl w:ilvl="4">
      <w:start w:val="1"/>
      <w:numFmt w:val="decimal"/>
      <w:lvlText w:val="%1.%2.%3.%4.%5"/>
      <w:lvlJc w:val="left"/>
      <w:pPr>
        <w:tabs>
          <w:tab w:val="num" w:pos="6764"/>
        </w:tabs>
        <w:ind w:left="6764" w:hanging="1080"/>
      </w:pPr>
      <w:rPr>
        <w:rFonts w:cs="Times New Roman" w:hint="default"/>
      </w:rPr>
    </w:lvl>
    <w:lvl w:ilvl="5">
      <w:start w:val="1"/>
      <w:numFmt w:val="decimal"/>
      <w:lvlText w:val="%1.%2.%3.%4.%5.%6"/>
      <w:lvlJc w:val="left"/>
      <w:pPr>
        <w:tabs>
          <w:tab w:val="num" w:pos="8185"/>
        </w:tabs>
        <w:ind w:left="8185" w:hanging="1080"/>
      </w:pPr>
      <w:rPr>
        <w:rFonts w:cs="Times New Roman" w:hint="default"/>
      </w:rPr>
    </w:lvl>
    <w:lvl w:ilvl="6">
      <w:start w:val="1"/>
      <w:numFmt w:val="decimal"/>
      <w:lvlText w:val="%1.%2.%3.%4.%5.%6.%7"/>
      <w:lvlJc w:val="left"/>
      <w:pPr>
        <w:tabs>
          <w:tab w:val="num" w:pos="9966"/>
        </w:tabs>
        <w:ind w:left="9966" w:hanging="1440"/>
      </w:pPr>
      <w:rPr>
        <w:rFonts w:cs="Times New Roman" w:hint="default"/>
      </w:rPr>
    </w:lvl>
    <w:lvl w:ilvl="7">
      <w:start w:val="1"/>
      <w:numFmt w:val="decimal"/>
      <w:lvlText w:val="%1.%2.%3.%4.%5.%6.%7.%8"/>
      <w:lvlJc w:val="left"/>
      <w:pPr>
        <w:tabs>
          <w:tab w:val="num" w:pos="11387"/>
        </w:tabs>
        <w:ind w:left="11387" w:hanging="1440"/>
      </w:pPr>
      <w:rPr>
        <w:rFonts w:cs="Times New Roman" w:hint="default"/>
      </w:rPr>
    </w:lvl>
    <w:lvl w:ilvl="8">
      <w:start w:val="1"/>
      <w:numFmt w:val="decimal"/>
      <w:lvlText w:val="%1.%2.%3.%4.%5.%6.%7.%8.%9"/>
      <w:lvlJc w:val="left"/>
      <w:pPr>
        <w:tabs>
          <w:tab w:val="num" w:pos="13168"/>
        </w:tabs>
        <w:ind w:left="13168" w:hanging="1800"/>
      </w:pPr>
      <w:rPr>
        <w:rFonts w:cs="Times New Roman" w:hint="default"/>
      </w:rPr>
    </w:lvl>
  </w:abstractNum>
  <w:abstractNum w:abstractNumId="18" w15:restartNumberingAfterBreak="0">
    <w:nsid w:val="6A3B187F"/>
    <w:multiLevelType w:val="multilevel"/>
    <w:tmpl w:val="361AD034"/>
    <w:lvl w:ilvl="0">
      <w:start w:val="7"/>
      <w:numFmt w:val="decimalZero"/>
      <w:lvlText w:val="%1"/>
      <w:lvlJc w:val="left"/>
      <w:pPr>
        <w:tabs>
          <w:tab w:val="num" w:pos="5610"/>
        </w:tabs>
        <w:ind w:left="5610" w:hanging="5610"/>
      </w:pPr>
      <w:rPr>
        <w:rFonts w:cs="Times New Roman" w:hint="default"/>
      </w:rPr>
    </w:lvl>
    <w:lvl w:ilvl="1">
      <w:start w:val="4"/>
      <w:numFmt w:val="decimalZero"/>
      <w:lvlText w:val="%1.%2"/>
      <w:lvlJc w:val="left"/>
      <w:pPr>
        <w:tabs>
          <w:tab w:val="num" w:pos="6065"/>
        </w:tabs>
        <w:ind w:left="6065" w:hanging="5610"/>
      </w:pPr>
      <w:rPr>
        <w:rFonts w:cs="Times New Roman" w:hint="default"/>
      </w:rPr>
    </w:lvl>
    <w:lvl w:ilvl="2">
      <w:start w:val="97"/>
      <w:numFmt w:val="decimal"/>
      <w:lvlText w:val="%1.%2.%3"/>
      <w:lvlJc w:val="left"/>
      <w:pPr>
        <w:tabs>
          <w:tab w:val="num" w:pos="6520"/>
        </w:tabs>
        <w:ind w:left="6520" w:hanging="5610"/>
      </w:pPr>
      <w:rPr>
        <w:rFonts w:cs="Times New Roman" w:hint="default"/>
      </w:rPr>
    </w:lvl>
    <w:lvl w:ilvl="3">
      <w:start w:val="1"/>
      <w:numFmt w:val="decimal"/>
      <w:lvlText w:val="%1.%2.%3.%4"/>
      <w:lvlJc w:val="left"/>
      <w:pPr>
        <w:tabs>
          <w:tab w:val="num" w:pos="6975"/>
        </w:tabs>
        <w:ind w:left="6975" w:hanging="5610"/>
      </w:pPr>
      <w:rPr>
        <w:rFonts w:cs="Times New Roman" w:hint="default"/>
      </w:rPr>
    </w:lvl>
    <w:lvl w:ilvl="4">
      <w:start w:val="1"/>
      <w:numFmt w:val="decimal"/>
      <w:lvlText w:val="%1.%2.%3.%4.%5"/>
      <w:lvlJc w:val="left"/>
      <w:pPr>
        <w:tabs>
          <w:tab w:val="num" w:pos="7430"/>
        </w:tabs>
        <w:ind w:left="7430" w:hanging="5610"/>
      </w:pPr>
      <w:rPr>
        <w:rFonts w:cs="Times New Roman" w:hint="default"/>
      </w:rPr>
    </w:lvl>
    <w:lvl w:ilvl="5">
      <w:start w:val="1"/>
      <w:numFmt w:val="decimal"/>
      <w:lvlText w:val="%1.%2.%3.%4.%5.%6"/>
      <w:lvlJc w:val="left"/>
      <w:pPr>
        <w:tabs>
          <w:tab w:val="num" w:pos="7885"/>
        </w:tabs>
        <w:ind w:left="7885" w:hanging="5610"/>
      </w:pPr>
      <w:rPr>
        <w:rFonts w:cs="Times New Roman" w:hint="default"/>
      </w:rPr>
    </w:lvl>
    <w:lvl w:ilvl="6">
      <w:start w:val="1"/>
      <w:numFmt w:val="decimal"/>
      <w:lvlText w:val="%1.%2.%3.%4.%5.%6.%7"/>
      <w:lvlJc w:val="left"/>
      <w:pPr>
        <w:tabs>
          <w:tab w:val="num" w:pos="8340"/>
        </w:tabs>
        <w:ind w:left="8340" w:hanging="5610"/>
      </w:pPr>
      <w:rPr>
        <w:rFonts w:cs="Times New Roman" w:hint="default"/>
      </w:rPr>
    </w:lvl>
    <w:lvl w:ilvl="7">
      <w:start w:val="1"/>
      <w:numFmt w:val="decimal"/>
      <w:lvlText w:val="%1.%2.%3.%4.%5.%6.%7.%8"/>
      <w:lvlJc w:val="left"/>
      <w:pPr>
        <w:tabs>
          <w:tab w:val="num" w:pos="8795"/>
        </w:tabs>
        <w:ind w:left="8795" w:hanging="5610"/>
      </w:pPr>
      <w:rPr>
        <w:rFonts w:cs="Times New Roman" w:hint="default"/>
      </w:rPr>
    </w:lvl>
    <w:lvl w:ilvl="8">
      <w:start w:val="1"/>
      <w:numFmt w:val="decimal"/>
      <w:lvlText w:val="%1.%2.%3.%4.%5.%6.%7.%8.%9"/>
      <w:lvlJc w:val="left"/>
      <w:pPr>
        <w:tabs>
          <w:tab w:val="num" w:pos="9250"/>
        </w:tabs>
        <w:ind w:left="9250" w:hanging="5610"/>
      </w:pPr>
      <w:rPr>
        <w:rFonts w:cs="Times New Roman" w:hint="default"/>
      </w:rPr>
    </w:lvl>
  </w:abstractNum>
  <w:abstractNum w:abstractNumId="19" w15:restartNumberingAfterBreak="0">
    <w:nsid w:val="6C012FCD"/>
    <w:multiLevelType w:val="singleLevel"/>
    <w:tmpl w:val="F31E7070"/>
    <w:lvl w:ilvl="0">
      <w:start w:val="1"/>
      <w:numFmt w:val="decimal"/>
      <w:lvlText w:val="%1"/>
      <w:lvlJc w:val="left"/>
      <w:pPr>
        <w:tabs>
          <w:tab w:val="num" w:pos="362"/>
        </w:tabs>
        <w:ind w:left="362" w:hanging="360"/>
      </w:pPr>
      <w:rPr>
        <w:rFonts w:cs="Times New Roman" w:hint="default"/>
      </w:rPr>
    </w:lvl>
  </w:abstractNum>
  <w:abstractNum w:abstractNumId="20" w15:restartNumberingAfterBreak="0">
    <w:nsid w:val="6E3F23C8"/>
    <w:multiLevelType w:val="hybridMultilevel"/>
    <w:tmpl w:val="ABC40D5C"/>
    <w:lvl w:ilvl="0" w:tplc="5854290A">
      <w:start w:val="1"/>
      <w:numFmt w:val="decimal"/>
      <w:lvlText w:val="%1."/>
      <w:lvlJc w:val="left"/>
      <w:pPr>
        <w:tabs>
          <w:tab w:val="num" w:pos="1425"/>
        </w:tabs>
        <w:ind w:left="1425" w:hanging="570"/>
      </w:pPr>
      <w:rPr>
        <w:rFonts w:cs="Times New Roman" w:hint="default"/>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21" w15:restartNumberingAfterBreak="0">
    <w:nsid w:val="708873D6"/>
    <w:multiLevelType w:val="singleLevel"/>
    <w:tmpl w:val="29423EAC"/>
    <w:lvl w:ilvl="0">
      <w:start w:val="1"/>
      <w:numFmt w:val="decimal"/>
      <w:lvlText w:val="%1."/>
      <w:lvlJc w:val="left"/>
      <w:pPr>
        <w:tabs>
          <w:tab w:val="num" w:pos="360"/>
        </w:tabs>
        <w:ind w:left="360" w:hanging="360"/>
      </w:pPr>
      <w:rPr>
        <w:rFonts w:cs="Times New Roman"/>
        <w:b/>
      </w:rPr>
    </w:lvl>
  </w:abstractNum>
  <w:abstractNum w:abstractNumId="22" w15:restartNumberingAfterBreak="0">
    <w:nsid w:val="70983858"/>
    <w:multiLevelType w:val="singleLevel"/>
    <w:tmpl w:val="AA8685B4"/>
    <w:lvl w:ilvl="0">
      <w:start w:val="1"/>
      <w:numFmt w:val="decimal"/>
      <w:lvlText w:val="%1"/>
      <w:lvlJc w:val="left"/>
      <w:pPr>
        <w:tabs>
          <w:tab w:val="num" w:pos="362"/>
        </w:tabs>
        <w:ind w:left="362" w:hanging="360"/>
      </w:pPr>
      <w:rPr>
        <w:rFonts w:cs="Times New Roman" w:hint="default"/>
      </w:rPr>
    </w:lvl>
  </w:abstractNum>
  <w:num w:numId="1">
    <w:abstractNumId w:val="0"/>
  </w:num>
  <w:num w:numId="2">
    <w:abstractNumId w:val="14"/>
  </w:num>
  <w:num w:numId="3">
    <w:abstractNumId w:val="15"/>
  </w:num>
  <w:num w:numId="4">
    <w:abstractNumId w:val="9"/>
  </w:num>
  <w:num w:numId="5">
    <w:abstractNumId w:val="13"/>
  </w:num>
  <w:num w:numId="6">
    <w:abstractNumId w:val="22"/>
  </w:num>
  <w:num w:numId="7">
    <w:abstractNumId w:val="19"/>
  </w:num>
  <w:num w:numId="8">
    <w:abstractNumId w:val="1"/>
  </w:num>
  <w:num w:numId="9">
    <w:abstractNumId w:val="4"/>
  </w:num>
  <w:num w:numId="10">
    <w:abstractNumId w:val="21"/>
  </w:num>
  <w:num w:numId="11">
    <w:abstractNumId w:val="7"/>
  </w:num>
  <w:num w:numId="12">
    <w:abstractNumId w:val="5"/>
  </w:num>
  <w:num w:numId="13">
    <w:abstractNumId w:val="17"/>
  </w:num>
  <w:num w:numId="14">
    <w:abstractNumId w:val="16"/>
  </w:num>
  <w:num w:numId="15">
    <w:abstractNumId w:val="8"/>
  </w:num>
  <w:num w:numId="16">
    <w:abstractNumId w:val="2"/>
  </w:num>
  <w:num w:numId="17">
    <w:abstractNumId w:val="12"/>
  </w:num>
  <w:num w:numId="18">
    <w:abstractNumId w:val="11"/>
  </w:num>
  <w:num w:numId="19">
    <w:abstractNumId w:val="3"/>
  </w:num>
  <w:num w:numId="20">
    <w:abstractNumId w:val="18"/>
  </w:num>
  <w:num w:numId="21">
    <w:abstractNumId w:val="20"/>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27E"/>
    <w:rsid w:val="00011EA5"/>
    <w:rsid w:val="00017CAD"/>
    <w:rsid w:val="00020EB5"/>
    <w:rsid w:val="00026CAB"/>
    <w:rsid w:val="000446CA"/>
    <w:rsid w:val="0004604B"/>
    <w:rsid w:val="00047E7C"/>
    <w:rsid w:val="00054D7C"/>
    <w:rsid w:val="0008417D"/>
    <w:rsid w:val="000A74AA"/>
    <w:rsid w:val="000E4787"/>
    <w:rsid w:val="000E6581"/>
    <w:rsid w:val="00105EB5"/>
    <w:rsid w:val="00113822"/>
    <w:rsid w:val="001234F0"/>
    <w:rsid w:val="001455BF"/>
    <w:rsid w:val="0015626F"/>
    <w:rsid w:val="001742B5"/>
    <w:rsid w:val="00181CE5"/>
    <w:rsid w:val="00183962"/>
    <w:rsid w:val="00185F85"/>
    <w:rsid w:val="0018621D"/>
    <w:rsid w:val="00191C1C"/>
    <w:rsid w:val="001A461A"/>
    <w:rsid w:val="001A6DCE"/>
    <w:rsid w:val="001A790C"/>
    <w:rsid w:val="001B57C1"/>
    <w:rsid w:val="001D3C1B"/>
    <w:rsid w:val="001E0128"/>
    <w:rsid w:val="00200424"/>
    <w:rsid w:val="00200CB6"/>
    <w:rsid w:val="002226AB"/>
    <w:rsid w:val="00270BFD"/>
    <w:rsid w:val="00275367"/>
    <w:rsid w:val="00283AC6"/>
    <w:rsid w:val="002A6357"/>
    <w:rsid w:val="002A708E"/>
    <w:rsid w:val="002D6E02"/>
    <w:rsid w:val="002E0429"/>
    <w:rsid w:val="002F4656"/>
    <w:rsid w:val="002F6E3B"/>
    <w:rsid w:val="00320CF7"/>
    <w:rsid w:val="003225F1"/>
    <w:rsid w:val="00326E54"/>
    <w:rsid w:val="00326F9F"/>
    <w:rsid w:val="0033539F"/>
    <w:rsid w:val="00336F28"/>
    <w:rsid w:val="0037186C"/>
    <w:rsid w:val="00377D18"/>
    <w:rsid w:val="0038255D"/>
    <w:rsid w:val="003927AF"/>
    <w:rsid w:val="00393B0B"/>
    <w:rsid w:val="003B4C98"/>
    <w:rsid w:val="003D0849"/>
    <w:rsid w:val="003E1F4D"/>
    <w:rsid w:val="00440FEE"/>
    <w:rsid w:val="004A6E24"/>
    <w:rsid w:val="004B53D1"/>
    <w:rsid w:val="004B6079"/>
    <w:rsid w:val="004D6FE2"/>
    <w:rsid w:val="004E283D"/>
    <w:rsid w:val="005212F4"/>
    <w:rsid w:val="00531C45"/>
    <w:rsid w:val="00540BE2"/>
    <w:rsid w:val="00570AC6"/>
    <w:rsid w:val="005716A9"/>
    <w:rsid w:val="00572A9E"/>
    <w:rsid w:val="005A636A"/>
    <w:rsid w:val="005C2866"/>
    <w:rsid w:val="005C2CCD"/>
    <w:rsid w:val="005D20C3"/>
    <w:rsid w:val="005D2ED3"/>
    <w:rsid w:val="005E07BD"/>
    <w:rsid w:val="005E1720"/>
    <w:rsid w:val="005F61FB"/>
    <w:rsid w:val="00612405"/>
    <w:rsid w:val="006140A0"/>
    <w:rsid w:val="0063753D"/>
    <w:rsid w:val="00641DD1"/>
    <w:rsid w:val="006A3420"/>
    <w:rsid w:val="006C099F"/>
    <w:rsid w:val="006D0A4C"/>
    <w:rsid w:val="006E3C53"/>
    <w:rsid w:val="0070518D"/>
    <w:rsid w:val="0070730E"/>
    <w:rsid w:val="00713B36"/>
    <w:rsid w:val="00714D6F"/>
    <w:rsid w:val="0073299B"/>
    <w:rsid w:val="00736694"/>
    <w:rsid w:val="00750BEE"/>
    <w:rsid w:val="00751BAF"/>
    <w:rsid w:val="007545DD"/>
    <w:rsid w:val="007719ED"/>
    <w:rsid w:val="00784D0B"/>
    <w:rsid w:val="007931EA"/>
    <w:rsid w:val="007A30E5"/>
    <w:rsid w:val="007B4129"/>
    <w:rsid w:val="007C2B90"/>
    <w:rsid w:val="007E053A"/>
    <w:rsid w:val="008053FB"/>
    <w:rsid w:val="0085480B"/>
    <w:rsid w:val="00863456"/>
    <w:rsid w:val="0089663C"/>
    <w:rsid w:val="008C6E33"/>
    <w:rsid w:val="008D3F73"/>
    <w:rsid w:val="008E20F7"/>
    <w:rsid w:val="0090627E"/>
    <w:rsid w:val="00914092"/>
    <w:rsid w:val="00931BB3"/>
    <w:rsid w:val="00966CCC"/>
    <w:rsid w:val="009677FC"/>
    <w:rsid w:val="0097280A"/>
    <w:rsid w:val="009A17D0"/>
    <w:rsid w:val="009A20BA"/>
    <w:rsid w:val="009C3058"/>
    <w:rsid w:val="009D0D5A"/>
    <w:rsid w:val="009E3107"/>
    <w:rsid w:val="009E78E2"/>
    <w:rsid w:val="00A02719"/>
    <w:rsid w:val="00A33163"/>
    <w:rsid w:val="00A3366B"/>
    <w:rsid w:val="00A36C1B"/>
    <w:rsid w:val="00A7460F"/>
    <w:rsid w:val="00A858ED"/>
    <w:rsid w:val="00A92F0B"/>
    <w:rsid w:val="00A96775"/>
    <w:rsid w:val="00AA2176"/>
    <w:rsid w:val="00AC2548"/>
    <w:rsid w:val="00B03DBD"/>
    <w:rsid w:val="00B22B42"/>
    <w:rsid w:val="00B961B4"/>
    <w:rsid w:val="00BC001F"/>
    <w:rsid w:val="00BC72C5"/>
    <w:rsid w:val="00BC7D57"/>
    <w:rsid w:val="00BD363A"/>
    <w:rsid w:val="00BF349B"/>
    <w:rsid w:val="00C00C81"/>
    <w:rsid w:val="00C02151"/>
    <w:rsid w:val="00C43372"/>
    <w:rsid w:val="00C435FD"/>
    <w:rsid w:val="00C63437"/>
    <w:rsid w:val="00C752A0"/>
    <w:rsid w:val="00C76753"/>
    <w:rsid w:val="00C778C9"/>
    <w:rsid w:val="00C84A55"/>
    <w:rsid w:val="00C877A8"/>
    <w:rsid w:val="00C96A41"/>
    <w:rsid w:val="00CA6D1F"/>
    <w:rsid w:val="00CB5E13"/>
    <w:rsid w:val="00CD7DDC"/>
    <w:rsid w:val="00CF0173"/>
    <w:rsid w:val="00D058F5"/>
    <w:rsid w:val="00D30ADC"/>
    <w:rsid w:val="00D34DD1"/>
    <w:rsid w:val="00D43C20"/>
    <w:rsid w:val="00D55BE8"/>
    <w:rsid w:val="00D71B0F"/>
    <w:rsid w:val="00D764C9"/>
    <w:rsid w:val="00DA45D3"/>
    <w:rsid w:val="00DC1DBD"/>
    <w:rsid w:val="00DE0709"/>
    <w:rsid w:val="00DE14A4"/>
    <w:rsid w:val="00DF1345"/>
    <w:rsid w:val="00E02C5C"/>
    <w:rsid w:val="00E17AC2"/>
    <w:rsid w:val="00E248A2"/>
    <w:rsid w:val="00E26B93"/>
    <w:rsid w:val="00E34036"/>
    <w:rsid w:val="00E359AA"/>
    <w:rsid w:val="00E410DA"/>
    <w:rsid w:val="00E54724"/>
    <w:rsid w:val="00E623B7"/>
    <w:rsid w:val="00E81C48"/>
    <w:rsid w:val="00E97FB6"/>
    <w:rsid w:val="00EB5D2B"/>
    <w:rsid w:val="00EC22D8"/>
    <w:rsid w:val="00EC690E"/>
    <w:rsid w:val="00EE0CB7"/>
    <w:rsid w:val="00F07A73"/>
    <w:rsid w:val="00F2610E"/>
    <w:rsid w:val="00F60F1D"/>
    <w:rsid w:val="00F67FF6"/>
    <w:rsid w:val="00F82D10"/>
    <w:rsid w:val="00F9577A"/>
    <w:rsid w:val="00F96917"/>
    <w:rsid w:val="00FA1156"/>
    <w:rsid w:val="00FB22C5"/>
    <w:rsid w:val="00FB6435"/>
    <w:rsid w:val="00FC634E"/>
    <w:rsid w:val="00FD6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60"/>
    <o:shapelayout v:ext="edit">
      <o:idmap v:ext="edit" data="1"/>
      <o:rules v:ext="edit">
        <o:r id="V:Rule1" type="connector" idref="#_x0000_s1055"/>
        <o:r id="V:Rule2" type="connector" idref="#_x0000_s1054"/>
        <o:r id="V:Rule3" type="connector" idref="#_x0000_s1040"/>
        <o:r id="V:Rule4" type="connector" idref="#_x0000_s1056"/>
        <o:r id="V:Rule5" type="connector" idref="#_x0000_s1048"/>
        <o:r id="V:Rule6" type="connector" idref="#_x0000_s1042"/>
        <o:r id="V:Rule7" type="connector" idref="#_x0000_s1053"/>
        <o:r id="V:Rule8" type="connector" idref="#_x0000_s1041"/>
        <o:r id="V:Rule9" type="connector" idref="#_x0000_s1057"/>
        <o:r id="V:Rule10" type="connector" idref="#_x0000_s1044"/>
        <o:r id="V:Rule11" type="connector" idref="#_x0000_s1049"/>
        <o:r id="V:Rule12" type="connector" idref="#_x0000_s1050"/>
        <o:r id="V:Rule13" type="connector" idref="#_x0000_s1045"/>
        <o:r id="V:Rule14" type="connector" idref="#_x0000_s1052"/>
        <o:r id="V:Rule15" type="connector" idref="#_x0000_s1043"/>
        <o:r id="V:Rule16" type="connector" idref="#_x0000_s1047"/>
        <o:r id="V:Rule17" type="connector" idref="#_x0000_s1046"/>
        <o:r id="V:Rule18" type="connector" idref="#_x0000_s1051"/>
        <o:r id="V:Rule19" type="connector" idref="#_x0000_s1059"/>
      </o:rules>
    </o:shapelayout>
  </w:shapeDefaults>
  <w:decimalSymbol w:val="."/>
  <w:listSeparator w:val=","/>
  <w15:chartTrackingRefBased/>
  <w15:docId w15:val="{80A6738E-547B-4F9D-A1C9-05C0F090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MGH">
    <w:name w:val="TOC MGH"/>
    <w:basedOn w:val="Normal"/>
    <w:pPr>
      <w:spacing w:before="567" w:after="283"/>
      <w:ind w:left="850"/>
    </w:pPr>
    <w:rPr>
      <w:rFonts w:ascii="Helvetica" w:hAnsi="Helvetica"/>
      <w:sz w:val="40"/>
    </w:rPr>
  </w:style>
  <w:style w:type="paragraph" w:customStyle="1" w:styleId="TOCPT">
    <w:name w:val="TOC PT"/>
    <w:basedOn w:val="Normal"/>
    <w:pPr>
      <w:tabs>
        <w:tab w:val="left" w:pos="850"/>
      </w:tabs>
      <w:spacing w:after="283"/>
      <w:ind w:left="850" w:right="283"/>
    </w:pPr>
    <w:rPr>
      <w:rFonts w:ascii="Helvetica" w:hAnsi="Helvetica"/>
      <w:b/>
      <w:sz w:val="40"/>
    </w:rPr>
  </w:style>
  <w:style w:type="paragraph" w:customStyle="1" w:styleId="TOCPara">
    <w:name w:val="TOC Para"/>
    <w:pPr>
      <w:tabs>
        <w:tab w:val="right" w:leader="dot" w:pos="7937"/>
      </w:tabs>
      <w:spacing w:before="57" w:after="57" w:line="340" w:lineRule="atLeast"/>
      <w:ind w:left="1134"/>
    </w:pPr>
    <w:rPr>
      <w:rFonts w:ascii="Helvetica" w:hAnsi="Helvetica"/>
      <w:lang w:eastAsia="en-US"/>
    </w:rPr>
  </w:style>
  <w:style w:type="paragraph" w:customStyle="1" w:styleId="TOCSG">
    <w:name w:val="TOC SG"/>
    <w:pPr>
      <w:tabs>
        <w:tab w:val="right" w:leader="dot" w:pos="7937"/>
      </w:tabs>
      <w:spacing w:before="57" w:after="57" w:line="340" w:lineRule="atLeast"/>
      <w:ind w:left="850"/>
    </w:pPr>
    <w:rPr>
      <w:rFonts w:ascii="Helvetica" w:hAnsi="Helvetica"/>
      <w:lang w:eastAsia="en-US"/>
    </w:rPr>
  </w:style>
  <w:style w:type="paragraph" w:customStyle="1" w:styleId="TOCTG">
    <w:name w:val="TOC TG"/>
    <w:next w:val="TOCSG"/>
    <w:pPr>
      <w:tabs>
        <w:tab w:val="right" w:leader="dot" w:pos="7937"/>
      </w:tabs>
      <w:spacing w:before="170" w:after="57" w:line="340" w:lineRule="atLeast"/>
      <w:ind w:left="850"/>
    </w:pPr>
    <w:rPr>
      <w:rFonts w:ascii="Helvetica" w:hAnsi="Helvetica"/>
      <w:b/>
      <w:lang w:eastAsia="en-US"/>
    </w:rPr>
  </w:style>
  <w:style w:type="paragraph" w:customStyle="1" w:styleId="TG">
    <w:name w:val="TG"/>
    <w:next w:val="Normal"/>
    <w:pPr>
      <w:spacing w:before="360" w:after="120"/>
      <w:ind w:left="851" w:right="284"/>
    </w:pPr>
    <w:rPr>
      <w:rFonts w:ascii="Helvetica" w:hAnsi="Helvetica"/>
      <w:b/>
      <w:sz w:val="34"/>
      <w:lang w:eastAsia="en-US"/>
    </w:rPr>
  </w:style>
  <w:style w:type="paragraph" w:customStyle="1" w:styleId="Indent1">
    <w:name w:val="Indent1"/>
    <w:pPr>
      <w:tabs>
        <w:tab w:val="left" w:pos="1417"/>
      </w:tabs>
      <w:spacing w:after="113" w:line="340" w:lineRule="atLeast"/>
      <w:ind w:left="1418" w:hanging="567"/>
      <w:jc w:val="both"/>
    </w:pPr>
    <w:rPr>
      <w:rFonts w:ascii="Helvetica" w:hAnsi="Helvetica"/>
      <w:color w:val="000000"/>
      <w:lang w:eastAsia="en-US"/>
    </w:rPr>
  </w:style>
  <w:style w:type="paragraph" w:customStyle="1" w:styleId="BT">
    <w:name w:val="BT"/>
    <w:pPr>
      <w:tabs>
        <w:tab w:val="left" w:pos="851"/>
        <w:tab w:val="left" w:pos="1418"/>
        <w:tab w:val="left" w:pos="1701"/>
      </w:tabs>
      <w:spacing w:before="57" w:after="113" w:line="340" w:lineRule="atLeast"/>
      <w:ind w:left="851" w:hanging="851"/>
      <w:jc w:val="both"/>
    </w:pPr>
    <w:rPr>
      <w:rFonts w:ascii="Helvetica" w:hAnsi="Helvetica"/>
      <w:color w:val="000000"/>
      <w:lang w:eastAsia="en-US"/>
    </w:rPr>
  </w:style>
  <w:style w:type="paragraph" w:customStyle="1" w:styleId="PT">
    <w:name w:val="PT"/>
    <w:pPr>
      <w:pageBreakBefore/>
      <w:tabs>
        <w:tab w:val="left" w:pos="850"/>
      </w:tabs>
      <w:spacing w:before="360" w:after="120"/>
      <w:ind w:left="851" w:right="284"/>
    </w:pPr>
    <w:rPr>
      <w:rFonts w:ascii="Helvetica" w:hAnsi="Helvetica"/>
      <w:b/>
      <w:sz w:val="40"/>
      <w:lang w:eastAsia="en-US"/>
    </w:rPr>
  </w:style>
  <w:style w:type="paragraph" w:customStyle="1" w:styleId="SG">
    <w:name w:val="SG"/>
    <w:next w:val="BT"/>
    <w:pPr>
      <w:spacing w:before="360" w:after="120"/>
      <w:ind w:left="851"/>
    </w:pPr>
    <w:rPr>
      <w:rFonts w:ascii="Helvetica" w:hAnsi="Helvetica"/>
      <w:b/>
      <w:sz w:val="28"/>
      <w:lang w:eastAsia="en-US"/>
    </w:rPr>
  </w:style>
  <w:style w:type="paragraph" w:customStyle="1" w:styleId="Leg">
    <w:name w:val="Leg"/>
    <w:pPr>
      <w:tabs>
        <w:tab w:val="left" w:pos="300"/>
      </w:tabs>
      <w:spacing w:before="1" w:after="114" w:line="220" w:lineRule="atLeast"/>
      <w:ind w:left="1" w:right="1" w:firstLine="1"/>
      <w:jc w:val="right"/>
    </w:pPr>
    <w:rPr>
      <w:rFonts w:ascii="Times" w:hAnsi="Times"/>
      <w:i/>
      <w:sz w:val="16"/>
      <w:lang w:eastAsia="en-US"/>
    </w:rPr>
  </w:style>
  <w:style w:type="paragraph" w:customStyle="1" w:styleId="MGH">
    <w:name w:val="MGH"/>
    <w:pPr>
      <w:spacing w:before="360" w:after="120"/>
      <w:ind w:left="851"/>
    </w:pPr>
    <w:rPr>
      <w:rFonts w:ascii="Helvetica" w:hAnsi="Helvetica"/>
      <w:sz w:val="40"/>
      <w:lang w:eastAsia="en-US"/>
    </w:rPr>
  </w:style>
  <w:style w:type="paragraph" w:customStyle="1" w:styleId="Indent2">
    <w:name w:val="Indent2"/>
    <w:pPr>
      <w:tabs>
        <w:tab w:val="left" w:pos="1984"/>
      </w:tabs>
      <w:spacing w:after="113" w:line="340" w:lineRule="atLeast"/>
      <w:ind w:left="1985" w:hanging="567"/>
      <w:jc w:val="both"/>
    </w:pPr>
    <w:rPr>
      <w:rFonts w:ascii="Helvetica" w:hAnsi="Helvetica"/>
      <w:color w:val="000000"/>
      <w:lang w:eastAsia="en-US"/>
    </w:rPr>
  </w:style>
  <w:style w:type="paragraph" w:customStyle="1" w:styleId="Para">
    <w:name w:val="Para"/>
    <w:next w:val="BT"/>
    <w:pPr>
      <w:spacing w:before="360" w:after="120"/>
      <w:ind w:left="851"/>
    </w:pPr>
    <w:rPr>
      <w:rFonts w:ascii="Helvetica" w:hAnsi="Helvetica"/>
      <w:b/>
      <w:sz w:val="24"/>
      <w:lang w:eastAsia="en-US"/>
    </w:rPr>
  </w:style>
  <w:style w:type="paragraph" w:customStyle="1" w:styleId="Indent3">
    <w:name w:val="Indent3"/>
    <w:pPr>
      <w:tabs>
        <w:tab w:val="left" w:pos="2721"/>
      </w:tabs>
      <w:spacing w:after="113" w:line="340" w:lineRule="atLeast"/>
      <w:ind w:left="2721" w:hanging="737"/>
    </w:pPr>
    <w:rPr>
      <w:rFonts w:ascii="Helvetica" w:hAnsi="Helvetica"/>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713B36"/>
    <w:rPr>
      <w:rFonts w:ascii="Segoe UI" w:hAnsi="Segoe UI" w:cs="Segoe UI"/>
      <w:sz w:val="18"/>
      <w:szCs w:val="18"/>
    </w:rPr>
  </w:style>
  <w:style w:type="character" w:customStyle="1" w:styleId="BalloonTextChar">
    <w:name w:val="Balloon Text Char"/>
    <w:link w:val="BalloonText"/>
    <w:rsid w:val="00713B3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7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footer" Target="foot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6.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footer" Target="footer2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footer" Target="footer2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header" Target="header29.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 Id="rId67"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guidance\chapter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74E28-228C-4A6E-8A5D-C06A8707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chapter32</Template>
  <TotalTime>149</TotalTime>
  <Pages>1</Pages>
  <Words>20682</Words>
  <Characters>117890</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Chapter 32</vt:lpstr>
    </vt:vector>
  </TitlesOfParts>
  <Company/>
  <LinksUpToDate>false</LinksUpToDate>
  <CharactersWithSpaces>138296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32</dc:title>
  <dc:subject/>
  <dc:creator>mbowman</dc:creator>
  <cp:keywords>trade disputes</cp:keywords>
  <dc:description/>
  <cp:lastModifiedBy>Marie Bowman</cp:lastModifiedBy>
  <cp:revision>5</cp:revision>
  <cp:lastPrinted>2019-06-25T13:40:00Z</cp:lastPrinted>
  <dcterms:created xsi:type="dcterms:W3CDTF">2019-06-25T08:28:00Z</dcterms:created>
  <dcterms:modified xsi:type="dcterms:W3CDTF">2019-06-25T13:43:00Z</dcterms:modified>
</cp:coreProperties>
</file>