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D57" w:rsidRDefault="005E5D57" w:rsidP="00CC0B30">
      <w:pPr>
        <w:pStyle w:val="PT"/>
        <w:spacing w:before="360" w:after="120"/>
        <w:ind w:left="851" w:right="284"/>
      </w:pPr>
      <w:bookmarkStart w:id="0" w:name="OLE_LINK7"/>
      <w:bookmarkStart w:id="1" w:name="OLE_LINK8"/>
      <w:r>
        <w:t xml:space="preserve">Chapter 21 - Jobseeker’s Allowance - Labour market questions, special conditions for </w:t>
      </w:r>
      <w:r w:rsidR="00E220A1">
        <w:t>contribution-based Jobseeker’</w:t>
      </w:r>
      <w:bookmarkStart w:id="2" w:name="_GoBack"/>
      <w:bookmarkEnd w:id="2"/>
      <w:r w:rsidR="00E220A1">
        <w:t>s Allowance</w:t>
      </w:r>
      <w:r>
        <w:t xml:space="preserve"> and jobseeking periods</w:t>
      </w:r>
    </w:p>
    <w:p w:rsidR="005E5D57" w:rsidRDefault="005E5D57" w:rsidP="00CC0B30">
      <w:pPr>
        <w:pStyle w:val="TG"/>
        <w:spacing w:before="360" w:after="120"/>
        <w:ind w:left="851" w:right="284"/>
        <w:outlineLvl w:val="0"/>
      </w:pPr>
      <w:bookmarkStart w:id="3" w:name="Chapter21"/>
      <w:bookmarkEnd w:id="3"/>
      <w:r>
        <w:t>Contents</w:t>
      </w:r>
    </w:p>
    <w:p w:rsidR="005E5D57" w:rsidRPr="00DE2968" w:rsidRDefault="005E5D57">
      <w:pPr>
        <w:pStyle w:val="TOCTG"/>
        <w:tabs>
          <w:tab w:val="clear" w:pos="7937"/>
          <w:tab w:val="right" w:leader="dot" w:pos="7938"/>
        </w:tabs>
        <w:outlineLvl w:val="0"/>
        <w:rPr>
          <w:rStyle w:val="Hyperlink"/>
          <w:color w:val="000000"/>
          <w:u w:val="none"/>
        </w:rPr>
      </w:pPr>
      <w:r w:rsidRPr="00DE2968">
        <w:rPr>
          <w:rStyle w:val="Hyperlink"/>
          <w:color w:val="000000"/>
          <w:u w:val="none"/>
        </w:rPr>
        <w:t xml:space="preserve">Definition of </w:t>
      </w:r>
      <w:r w:rsidR="00E45837" w:rsidRPr="00DE2968">
        <w:rPr>
          <w:rStyle w:val="Hyperlink"/>
          <w:color w:val="000000"/>
          <w:u w:val="none"/>
        </w:rPr>
        <w:t>claimant</w:t>
      </w:r>
    </w:p>
    <w:p w:rsidR="005E5D57" w:rsidRPr="00DE2968" w:rsidRDefault="005E5D57">
      <w:pPr>
        <w:pStyle w:val="TOCSG"/>
        <w:outlineLvl w:val="0"/>
        <w:rPr>
          <w:rStyle w:val="Hyperlink"/>
          <w:color w:val="auto"/>
          <w:u w:val="none"/>
        </w:rPr>
      </w:pPr>
      <w:r w:rsidRPr="00DE2968">
        <w:rPr>
          <w:rStyle w:val="Hyperlink"/>
          <w:color w:val="auto"/>
          <w:u w:val="none"/>
        </w:rPr>
        <w:t>Gene</w:t>
      </w:r>
      <w:r w:rsidR="00B658F1">
        <w:rPr>
          <w:rStyle w:val="Hyperlink"/>
          <w:color w:val="auto"/>
          <w:u w:val="none"/>
        </w:rPr>
        <w:t>ral</w:t>
      </w:r>
      <w:r w:rsidR="00B658F1">
        <w:rPr>
          <w:rStyle w:val="Hyperlink"/>
          <w:color w:val="auto"/>
          <w:u w:val="none"/>
        </w:rPr>
        <w:tab/>
      </w:r>
      <w:r w:rsidRPr="00DE2968">
        <w:rPr>
          <w:rStyle w:val="Hyperlink"/>
          <w:color w:val="auto"/>
          <w:u w:val="none"/>
        </w:rPr>
        <w:t>21001</w:t>
      </w:r>
    </w:p>
    <w:p w:rsidR="005E5D57" w:rsidRPr="00DE2968" w:rsidRDefault="005E5D57">
      <w:pPr>
        <w:pStyle w:val="TOCTG"/>
        <w:outlineLvl w:val="0"/>
      </w:pPr>
      <w:r w:rsidRPr="00DE2968">
        <w:t>J</w:t>
      </w:r>
      <w:bookmarkStart w:id="4" w:name="_Hlt472570738"/>
      <w:r w:rsidRPr="00DE2968">
        <w:t>o</w:t>
      </w:r>
      <w:bookmarkEnd w:id="4"/>
      <w:r w:rsidRPr="00DE2968">
        <w:t>bsee</w:t>
      </w:r>
      <w:bookmarkStart w:id="5" w:name="_Hlt472570715"/>
      <w:r w:rsidRPr="00DE2968">
        <w:t>k</w:t>
      </w:r>
      <w:bookmarkEnd w:id="5"/>
      <w:r w:rsidR="003F0078">
        <w:t>ing periods</w:t>
      </w:r>
    </w:p>
    <w:p w:rsidR="005E5D57" w:rsidRPr="00DE2968" w:rsidRDefault="005E5D57">
      <w:pPr>
        <w:pStyle w:val="TOCSG"/>
      </w:pPr>
      <w:r w:rsidRPr="00DE2968">
        <w:t>In</w:t>
      </w:r>
      <w:bookmarkStart w:id="6" w:name="_Hlt472570736"/>
      <w:r w:rsidRPr="00DE2968">
        <w:t>t</w:t>
      </w:r>
      <w:bookmarkEnd w:id="6"/>
      <w:r w:rsidRPr="00DE2968">
        <w:t>rod</w:t>
      </w:r>
      <w:bookmarkStart w:id="7" w:name="_Hlt472570712"/>
      <w:r w:rsidRPr="00DE2968">
        <w:t>u</w:t>
      </w:r>
      <w:bookmarkEnd w:id="7"/>
      <w:r w:rsidRPr="00DE2968">
        <w:t>c</w:t>
      </w:r>
      <w:bookmarkStart w:id="8" w:name="_Hlt7058972"/>
      <w:r w:rsidRPr="00DE2968">
        <w:t>t</w:t>
      </w:r>
      <w:bookmarkEnd w:id="8"/>
      <w:r w:rsidRPr="00DE2968">
        <w:t>ion</w:t>
      </w:r>
      <w:bookmarkStart w:id="9" w:name="_Hlt9926413"/>
      <w:r w:rsidRPr="00DE2968">
        <w:tab/>
      </w:r>
      <w:bookmarkEnd w:id="9"/>
      <w:r w:rsidRPr="00DE2968">
        <w:t>21002</w:t>
      </w:r>
    </w:p>
    <w:p w:rsidR="005E5D57" w:rsidRPr="00DE2968" w:rsidRDefault="005E5D57">
      <w:pPr>
        <w:pStyle w:val="TOCSG"/>
        <w:outlineLvl w:val="0"/>
      </w:pPr>
      <w:r w:rsidRPr="00DE2968">
        <w:t xml:space="preserve">Which days are part of a </w:t>
      </w:r>
      <w:bookmarkStart w:id="10" w:name="_Hlt472570805"/>
      <w:r w:rsidRPr="00DE2968">
        <w:t>j</w:t>
      </w:r>
      <w:bookmarkEnd w:id="10"/>
      <w:r w:rsidRPr="00DE2968">
        <w:t>obseeking period?</w:t>
      </w:r>
    </w:p>
    <w:p w:rsidR="005E5D57" w:rsidRDefault="005E5D57">
      <w:pPr>
        <w:pStyle w:val="TOCPara"/>
      </w:pPr>
      <w:r w:rsidRPr="00DE2968">
        <w:t xml:space="preserve">Days </w:t>
      </w:r>
      <w:r w:rsidR="009728A1">
        <w:t>which are part of a jobseeking p</w:t>
      </w:r>
      <w:r w:rsidRPr="00DE2968">
        <w:t>eriod</w:t>
      </w:r>
      <w:r w:rsidRPr="00DE2968">
        <w:tab/>
        <w:t>21008</w:t>
      </w:r>
    </w:p>
    <w:p w:rsidR="005E5D57" w:rsidRDefault="005E5D57">
      <w:pPr>
        <w:pStyle w:val="TOCSG"/>
      </w:pPr>
      <w:r w:rsidRPr="00DE2968">
        <w:t xml:space="preserve">Linking with </w:t>
      </w:r>
      <w:r w:rsidR="00E220A1">
        <w:t>periods of interruption of employment</w:t>
      </w:r>
      <w:r w:rsidRPr="00DE2968">
        <w:t xml:space="preserve"> </w:t>
      </w:r>
      <w:r w:rsidRPr="00DE2968">
        <w:tab/>
        <w:t>21011</w:t>
      </w:r>
    </w:p>
    <w:p w:rsidR="005E5D57" w:rsidRDefault="005E5D57">
      <w:pPr>
        <w:pStyle w:val="TOCSG"/>
      </w:pPr>
      <w:r w:rsidRPr="00DE2968">
        <w:t xml:space="preserve">Linking with </w:t>
      </w:r>
      <w:r w:rsidR="00E220A1">
        <w:t>periods of interruption of employment</w:t>
      </w:r>
      <w:r w:rsidR="00E220A1">
        <w:br/>
      </w:r>
      <w:r w:rsidRPr="00DE2968">
        <w:t xml:space="preserve">- linked period spans 07.10.96 </w:t>
      </w:r>
      <w:r w:rsidRPr="00DE2968">
        <w:tab/>
        <w:t>21012</w:t>
      </w:r>
    </w:p>
    <w:p w:rsidR="005E5D57" w:rsidRDefault="005E5D57">
      <w:pPr>
        <w:pStyle w:val="TOCSG"/>
      </w:pPr>
      <w:r w:rsidRPr="00DE2968">
        <w:t>Changes to regul</w:t>
      </w:r>
      <w:r w:rsidR="00A82E6C">
        <w:t>ations from 01.12.97</w:t>
      </w:r>
      <w:r w:rsidRPr="00DE2968">
        <w:tab/>
        <w:t>21015</w:t>
      </w:r>
    </w:p>
    <w:p w:rsidR="005E5D57" w:rsidRDefault="005E5D57">
      <w:pPr>
        <w:pStyle w:val="TOCSG"/>
      </w:pPr>
      <w:r w:rsidRPr="00DE2968">
        <w:t>Changes to regulations from 01.04.98</w:t>
      </w:r>
      <w:r w:rsidRPr="00DE2968">
        <w:tab/>
        <w:t>21016</w:t>
      </w:r>
    </w:p>
    <w:p w:rsidR="005E5D57" w:rsidRDefault="005E5D57">
      <w:pPr>
        <w:pStyle w:val="TOCSG"/>
      </w:pPr>
      <w:r w:rsidRPr="00DE2968">
        <w:t>Linking with</w:t>
      </w:r>
      <w:r w:rsidR="00E220A1">
        <w:t xml:space="preserve"> periods of interruption of employment</w:t>
      </w:r>
      <w:r w:rsidR="00E220A1">
        <w:br/>
      </w:r>
      <w:r w:rsidRPr="00DE2968">
        <w:t xml:space="preserve">- linked period and </w:t>
      </w:r>
      <w:r w:rsidR="00E220A1">
        <w:t>jobseeking period</w:t>
      </w:r>
      <w:r w:rsidRPr="00DE2968">
        <w:t xml:space="preserve"> start after 07.10.96</w:t>
      </w:r>
      <w:r w:rsidRPr="00DE2968">
        <w:tab/>
        <w:t>21017</w:t>
      </w:r>
    </w:p>
    <w:p w:rsidR="005E5D57" w:rsidRDefault="005E5D57">
      <w:pPr>
        <w:pStyle w:val="TOCSG"/>
      </w:pPr>
      <w:r w:rsidRPr="00DE2968">
        <w:t xml:space="preserve">Days which are </w:t>
      </w:r>
      <w:r w:rsidR="00A82E6C">
        <w:t>not part of a jobseeking period</w:t>
      </w:r>
      <w:r w:rsidRPr="00DE2968">
        <w:tab/>
        <w:t>21018</w:t>
      </w:r>
    </w:p>
    <w:p w:rsidR="005E5D57" w:rsidRDefault="00C36222">
      <w:pPr>
        <w:pStyle w:val="TOCSG"/>
      </w:pPr>
      <w:r>
        <w:t>Linking periods</w:t>
      </w:r>
      <w:r w:rsidR="005E5D57" w:rsidRPr="00DE2968">
        <w:tab/>
        <w:t>21021</w:t>
      </w:r>
    </w:p>
    <w:p w:rsidR="005E5D57" w:rsidRDefault="005E5D57">
      <w:pPr>
        <w:pStyle w:val="TOCSG"/>
      </w:pPr>
      <w:r w:rsidRPr="00DE2968">
        <w:t>Linking - calculation of 8 and 12 week periods</w:t>
      </w:r>
      <w:bookmarkStart w:id="11" w:name="_Hlt472570927"/>
      <w:r w:rsidRPr="00DE2968">
        <w:tab/>
      </w:r>
      <w:bookmarkEnd w:id="11"/>
      <w:r w:rsidRPr="00DE2968">
        <w:t>21022</w:t>
      </w:r>
    </w:p>
    <w:p w:rsidR="005E5D57" w:rsidRDefault="005E5D57">
      <w:pPr>
        <w:pStyle w:val="TOCSG"/>
      </w:pPr>
      <w:r w:rsidRPr="00DE2968">
        <w:t>Linked periods</w:t>
      </w:r>
      <w:r w:rsidRPr="00DE2968">
        <w:tab/>
        <w:t>21027</w:t>
      </w:r>
    </w:p>
    <w:p w:rsidR="005E5D57" w:rsidRDefault="00883367">
      <w:pPr>
        <w:pStyle w:val="TOCPara"/>
      </w:pPr>
      <w:r w:rsidRPr="00DE2968">
        <w:t>Carer’s Allowance</w:t>
      </w:r>
      <w:r w:rsidR="005E5D57" w:rsidRPr="00DE2968">
        <w:tab/>
        <w:t>21036</w:t>
      </w:r>
    </w:p>
    <w:p w:rsidR="005E5D57" w:rsidRDefault="00E45837">
      <w:pPr>
        <w:pStyle w:val="TOCSG"/>
      </w:pPr>
      <w:r w:rsidRPr="00DE2968">
        <w:t>Claimant</w:t>
      </w:r>
      <w:r w:rsidR="005E5D57" w:rsidRPr="00DE2968">
        <w:t>s approachi</w:t>
      </w:r>
      <w:bookmarkStart w:id="12" w:name="_Hlt472571047"/>
      <w:r w:rsidR="005E5D57" w:rsidRPr="00DE2968">
        <w:t>n</w:t>
      </w:r>
      <w:bookmarkEnd w:id="12"/>
      <w:r w:rsidR="00A04200">
        <w:t>g retirement</w:t>
      </w:r>
      <w:r w:rsidR="00A04200">
        <w:tab/>
        <w:t>21044</w:t>
      </w:r>
    </w:p>
    <w:p w:rsidR="005E5D57" w:rsidRDefault="00E45837">
      <w:pPr>
        <w:pStyle w:val="TOCPara"/>
      </w:pPr>
      <w:r w:rsidRPr="00DE2968">
        <w:t>Claimant</w:t>
      </w:r>
      <w:r w:rsidR="005E5D57" w:rsidRPr="00DE2968">
        <w:t>s who are incapable of work</w:t>
      </w:r>
      <w:r w:rsidR="00A04200">
        <w:t xml:space="preserve"> or have limited capability</w:t>
      </w:r>
      <w:r w:rsidR="005E5D57" w:rsidRPr="00DE2968">
        <w:tab/>
        <w:t>21047</w:t>
      </w:r>
    </w:p>
    <w:p w:rsidR="005E5D57" w:rsidRDefault="00E45837">
      <w:pPr>
        <w:pStyle w:val="TOCPara"/>
      </w:pPr>
      <w:r w:rsidRPr="00DE2968">
        <w:t>Claimant</w:t>
      </w:r>
      <w:r w:rsidR="005E5D57" w:rsidRPr="00DE2968">
        <w:t>s who work</w:t>
      </w:r>
      <w:r w:rsidR="005E5D57" w:rsidRPr="00DE2968">
        <w:tab/>
        <w:t>21048</w:t>
      </w:r>
    </w:p>
    <w:p w:rsidR="005E5D57" w:rsidRPr="00DE2968" w:rsidRDefault="005E5D57">
      <w:pPr>
        <w:pStyle w:val="TOCMGH"/>
        <w:spacing w:before="454" w:after="113"/>
      </w:pPr>
      <w:r w:rsidRPr="00DE2968">
        <w:lastRenderedPageBreak/>
        <w:t xml:space="preserve">Contribution-based conditions and duration of </w:t>
      </w:r>
      <w:r w:rsidR="00E220A1">
        <w:t>contribution-based Jobseeker’s Allowance</w:t>
      </w:r>
      <w:r w:rsidRPr="00DE2968">
        <w:t xml:space="preserve"> </w:t>
      </w:r>
    </w:p>
    <w:p w:rsidR="005E5D57" w:rsidRPr="00DE2968" w:rsidRDefault="00F2620B">
      <w:pPr>
        <w:pStyle w:val="TOCTG"/>
        <w:outlineLvl w:val="0"/>
      </w:pPr>
      <w:r>
        <w:t>Contribution-based conditions</w:t>
      </w:r>
    </w:p>
    <w:p w:rsidR="005E5D57" w:rsidRPr="00DE2968" w:rsidRDefault="005E5D57">
      <w:pPr>
        <w:pStyle w:val="TOCSG"/>
        <w:outlineLvl w:val="0"/>
      </w:pPr>
      <w:r w:rsidRPr="00DE2968">
        <w:t>Definitions</w:t>
      </w:r>
    </w:p>
    <w:p w:rsidR="005E5D57" w:rsidRDefault="005E5D57">
      <w:pPr>
        <w:pStyle w:val="TOCPara"/>
      </w:pPr>
      <w:r w:rsidRPr="00DE2968">
        <w:t>Benefit year</w:t>
      </w:r>
      <w:r w:rsidRPr="00DE2968">
        <w:tab/>
        <w:t>21051</w:t>
      </w:r>
    </w:p>
    <w:p w:rsidR="005E5D57" w:rsidRDefault="005E5D57">
      <w:pPr>
        <w:pStyle w:val="TOCPara"/>
      </w:pPr>
      <w:r w:rsidRPr="00AF396F">
        <w:t>Class 2 contributions and volunteer development workers</w:t>
      </w:r>
      <w:r w:rsidRPr="00AF396F">
        <w:tab/>
        <w:t>21052</w:t>
      </w:r>
    </w:p>
    <w:p w:rsidR="005E5D57" w:rsidRDefault="005E5D57">
      <w:pPr>
        <w:pStyle w:val="TOCPara"/>
      </w:pPr>
      <w:r w:rsidRPr="00AF396F">
        <w:t>Relevant benefit year</w:t>
      </w:r>
      <w:r w:rsidRPr="00AF396F">
        <w:tab/>
        <w:t>21053</w:t>
      </w:r>
    </w:p>
    <w:p w:rsidR="005E5D57" w:rsidRDefault="005E5D57">
      <w:pPr>
        <w:pStyle w:val="TOCPara"/>
      </w:pPr>
      <w:r w:rsidRPr="00AF396F">
        <w:t>Special Class 2 contributions</w:t>
      </w:r>
      <w:r w:rsidRPr="00AF396F">
        <w:tab/>
        <w:t>21054</w:t>
      </w:r>
    </w:p>
    <w:p w:rsidR="005E5D57" w:rsidRDefault="005E5D57">
      <w:pPr>
        <w:pStyle w:val="TOCPara"/>
      </w:pPr>
      <w:r w:rsidRPr="00AF396F">
        <w:t>Tax year</w:t>
      </w:r>
      <w:r w:rsidRPr="00AF396F">
        <w:tab/>
        <w:t>21055</w:t>
      </w:r>
    </w:p>
    <w:p w:rsidR="005E5D57" w:rsidRDefault="005E5D57">
      <w:pPr>
        <w:pStyle w:val="TOCSG"/>
      </w:pPr>
      <w:r w:rsidRPr="00AF396F">
        <w:t>General</w:t>
      </w:r>
      <w:r w:rsidRPr="00AF396F">
        <w:tab/>
        <w:t>21060</w:t>
      </w:r>
    </w:p>
    <w:p w:rsidR="005E5D57" w:rsidRDefault="00C85282" w:rsidP="005238FE">
      <w:pPr>
        <w:pStyle w:val="TOCSG"/>
        <w:ind w:left="1134"/>
      </w:pPr>
      <w:r>
        <w:t>Her Majesty’s Revenue and Customs</w:t>
      </w:r>
      <w:r w:rsidR="00550C6E">
        <w:t xml:space="preserve"> questions</w:t>
      </w:r>
      <w:r w:rsidR="005E5D57" w:rsidRPr="00AF396F">
        <w:tab/>
        <w:t>21061</w:t>
      </w:r>
    </w:p>
    <w:p w:rsidR="005E5D57" w:rsidRPr="00B658F1" w:rsidRDefault="001F0F1B">
      <w:pPr>
        <w:pStyle w:val="TOCPara"/>
        <w:rPr>
          <w:rStyle w:val="Hyperlink"/>
          <w:color w:val="000000"/>
        </w:rPr>
      </w:pPr>
      <w:bookmarkStart w:id="13" w:name="_Hlt498175408"/>
      <w:r>
        <w:t>What the decision maker decides</w:t>
      </w:r>
      <w:r w:rsidR="005E5D57" w:rsidRPr="00AF396F">
        <w:tab/>
      </w:r>
      <w:bookmarkEnd w:id="13"/>
      <w:r w:rsidR="005E5D57" w:rsidRPr="00AF396F">
        <w:t>21062</w:t>
      </w:r>
    </w:p>
    <w:p w:rsidR="005E5D57" w:rsidRDefault="001F0F1B">
      <w:pPr>
        <w:pStyle w:val="TOCPara"/>
      </w:pPr>
      <w:r>
        <w:t>Reference to Her Majesty’s Revenue and Customs</w:t>
      </w:r>
      <w:r w:rsidR="005E5D57" w:rsidRPr="00AF396F">
        <w:tab/>
        <w:t>21063</w:t>
      </w:r>
    </w:p>
    <w:p w:rsidR="005E5D57" w:rsidRPr="00AF396F" w:rsidRDefault="005E5D57">
      <w:pPr>
        <w:pStyle w:val="TOCSG"/>
        <w:outlineLvl w:val="0"/>
      </w:pPr>
      <w:r w:rsidRPr="00AF396F">
        <w:t>First contribution condition</w:t>
      </w:r>
    </w:p>
    <w:p w:rsidR="005E5D57" w:rsidRDefault="005E5D57">
      <w:pPr>
        <w:pStyle w:val="TOCPara"/>
      </w:pPr>
      <w:r w:rsidRPr="00AF396F">
        <w:t>General</w:t>
      </w:r>
      <w:r w:rsidRPr="00AF396F">
        <w:tab/>
        <w:t>21067</w:t>
      </w:r>
    </w:p>
    <w:p w:rsidR="005E5D57" w:rsidRDefault="005E5D57">
      <w:pPr>
        <w:pStyle w:val="TOCPara"/>
      </w:pPr>
      <w:r w:rsidRPr="00AF396F">
        <w:t>Share fishermen</w:t>
      </w:r>
      <w:r w:rsidRPr="00AF396F">
        <w:tab/>
        <w:t>21068</w:t>
      </w:r>
    </w:p>
    <w:p w:rsidR="005E5D57" w:rsidRDefault="005E5D57">
      <w:pPr>
        <w:pStyle w:val="TOCPara"/>
      </w:pPr>
      <w:r w:rsidRPr="00AF396F">
        <w:t>Volunteer development workers</w:t>
      </w:r>
      <w:r w:rsidRPr="00AF396F">
        <w:tab/>
        <w:t>21069</w:t>
      </w:r>
    </w:p>
    <w:p w:rsidR="007D2AA0" w:rsidRDefault="007D2AA0">
      <w:pPr>
        <w:pStyle w:val="TOCSG"/>
        <w:outlineLvl w:val="0"/>
      </w:pPr>
      <w:r>
        <w:t>Determining relevant earnings</w:t>
      </w:r>
      <w:r>
        <w:tab/>
        <w:t>21070</w:t>
      </w:r>
    </w:p>
    <w:p w:rsidR="001378B5" w:rsidRDefault="001378B5">
      <w:pPr>
        <w:pStyle w:val="TOCSG"/>
        <w:outlineLvl w:val="0"/>
      </w:pPr>
      <w:r>
        <w:t>Relaxation of the first contribution condition</w:t>
      </w:r>
    </w:p>
    <w:p w:rsidR="001378B5" w:rsidRDefault="001378B5" w:rsidP="001378B5">
      <w:pPr>
        <w:pStyle w:val="TOCPara"/>
      </w:pPr>
      <w:r>
        <w:t>Spouses and civil partners of service personnel</w:t>
      </w:r>
      <w:r>
        <w:tab/>
        <w:t>21072</w:t>
      </w:r>
    </w:p>
    <w:p w:rsidR="005E5D57" w:rsidRPr="00AF396F" w:rsidRDefault="005E5D57">
      <w:pPr>
        <w:pStyle w:val="TOCSG"/>
        <w:outlineLvl w:val="0"/>
      </w:pPr>
      <w:r w:rsidRPr="00AF396F">
        <w:t>Second contribution condition</w:t>
      </w:r>
    </w:p>
    <w:p w:rsidR="005E5D57" w:rsidRDefault="005E5D57">
      <w:pPr>
        <w:pStyle w:val="TOCPara"/>
      </w:pPr>
      <w:r w:rsidRPr="00AF396F">
        <w:t>General</w:t>
      </w:r>
      <w:r w:rsidRPr="00AF396F">
        <w:tab/>
        <w:t>21074</w:t>
      </w:r>
    </w:p>
    <w:p w:rsidR="005E5D57" w:rsidRDefault="005E5D57">
      <w:pPr>
        <w:pStyle w:val="TOCPara"/>
      </w:pPr>
      <w:r w:rsidRPr="00AF396F">
        <w:t>Share fishermen</w:t>
      </w:r>
      <w:r w:rsidRPr="00AF396F">
        <w:tab/>
        <w:t>21075</w:t>
      </w:r>
    </w:p>
    <w:p w:rsidR="005E5D57" w:rsidRDefault="005E5D57">
      <w:pPr>
        <w:pStyle w:val="TOCPara"/>
      </w:pPr>
      <w:r w:rsidRPr="00AF396F">
        <w:t>Volunteer development workers</w:t>
      </w:r>
      <w:r w:rsidRPr="00AF396F">
        <w:tab/>
        <w:t>21076</w:t>
      </w:r>
    </w:p>
    <w:p w:rsidR="005E5D57" w:rsidRDefault="005E5D57">
      <w:pPr>
        <w:pStyle w:val="TOCSG"/>
      </w:pPr>
      <w:r w:rsidRPr="00AF396F">
        <w:t>Earnings at or below the lower earnings limit</w:t>
      </w:r>
      <w:r w:rsidRPr="00AF396F">
        <w:tab/>
        <w:t>21077</w:t>
      </w:r>
    </w:p>
    <w:p w:rsidR="005E5D57" w:rsidRDefault="005E5D57">
      <w:pPr>
        <w:pStyle w:val="TOCSG"/>
      </w:pPr>
      <w:r w:rsidRPr="00AF396F">
        <w:t>Prescribed amount of earnings</w:t>
      </w:r>
      <w:r w:rsidRPr="00AF396F">
        <w:tab/>
        <w:t>21081</w:t>
      </w:r>
    </w:p>
    <w:p w:rsidR="00550C6E" w:rsidRDefault="00550C6E">
      <w:pPr>
        <w:pStyle w:val="TOCSG"/>
      </w:pPr>
      <w:r>
        <w:t>Late payment of contributions</w:t>
      </w:r>
      <w:r>
        <w:tab/>
        <w:t>21083</w:t>
      </w:r>
    </w:p>
    <w:p w:rsidR="005E5D57" w:rsidRPr="00AF396F" w:rsidRDefault="001378B5">
      <w:pPr>
        <w:pStyle w:val="TOCTG"/>
        <w:outlineLvl w:val="0"/>
      </w:pPr>
      <w:r>
        <w:br w:type="page"/>
      </w:r>
      <w:r w:rsidR="005E5D57" w:rsidRPr="00AF396F">
        <w:lastRenderedPageBreak/>
        <w:t xml:space="preserve">Duration of </w:t>
      </w:r>
      <w:r w:rsidR="00E220A1">
        <w:t>contribution-based Jobseeker’s Allowance</w:t>
      </w:r>
    </w:p>
    <w:p w:rsidR="005E5D57" w:rsidRDefault="005E5D57">
      <w:pPr>
        <w:pStyle w:val="TOCSG"/>
      </w:pPr>
      <w:r w:rsidRPr="00AF396F">
        <w:t>Maximum entitlement</w:t>
      </w:r>
      <w:r w:rsidRPr="00AF396F">
        <w:tab/>
        <w:t>21088</w:t>
      </w:r>
    </w:p>
    <w:bookmarkEnd w:id="0"/>
    <w:bookmarkEnd w:id="1"/>
    <w:p w:rsidR="005E5D57" w:rsidRDefault="005E5D57">
      <w:pPr>
        <w:pStyle w:val="TOCPara"/>
      </w:pPr>
      <w:r w:rsidRPr="00AF396F">
        <w:t>More</w:t>
      </w:r>
      <w:r w:rsidR="00E220A1">
        <w:t xml:space="preserve"> than one period of entitlement</w:t>
      </w:r>
      <w:r w:rsidR="00E220A1">
        <w:br/>
      </w:r>
      <w:r w:rsidRPr="00AF396F">
        <w:t xml:space="preserve">to </w:t>
      </w:r>
      <w:r w:rsidR="00E220A1">
        <w:t>contribution-based Jobseeker’s Allowance</w:t>
      </w:r>
      <w:r w:rsidRPr="00AF396F">
        <w:tab/>
        <w:t>21090</w:t>
      </w:r>
    </w:p>
    <w:p w:rsidR="005E5D57" w:rsidRDefault="005E5D57">
      <w:pPr>
        <w:pStyle w:val="TOCSG"/>
      </w:pPr>
      <w:r w:rsidRPr="00AF396F">
        <w:t>Days th</w:t>
      </w:r>
      <w:r w:rsidR="00E220A1">
        <w:t>at count as days of entitlement</w:t>
      </w:r>
      <w:r w:rsidR="00E220A1">
        <w:br/>
      </w:r>
      <w:r w:rsidRPr="00AF396F">
        <w:t xml:space="preserve">to </w:t>
      </w:r>
      <w:r w:rsidR="00E220A1">
        <w:t>contribution-based Jobseeker’s Allowance</w:t>
      </w:r>
      <w:r w:rsidRPr="00AF396F">
        <w:tab/>
        <w:t>21096</w:t>
      </w:r>
    </w:p>
    <w:p w:rsidR="005E5D57" w:rsidRPr="00ED250F" w:rsidRDefault="00E45837">
      <w:pPr>
        <w:pStyle w:val="TOCTG"/>
        <w:rPr>
          <w:b w:val="0"/>
        </w:rPr>
      </w:pPr>
      <w:r w:rsidRPr="00AF396F">
        <w:t>Claimant</w:t>
      </w:r>
      <w:r w:rsidR="005E5D57" w:rsidRPr="00AF396F">
        <w:t xml:space="preserve">s who </w:t>
      </w:r>
      <w:r w:rsidR="00E220A1">
        <w:t>have had their full entitlement</w:t>
      </w:r>
      <w:r w:rsidR="00E220A1">
        <w:br/>
      </w:r>
      <w:r w:rsidR="005E5D57" w:rsidRPr="00AF396F">
        <w:t xml:space="preserve">of </w:t>
      </w:r>
      <w:r w:rsidR="00E220A1">
        <w:t>contribution-based Jobseeker’s Allowance</w:t>
      </w:r>
      <w:r w:rsidR="005E5D57" w:rsidRPr="00ED250F">
        <w:rPr>
          <w:b w:val="0"/>
        </w:rPr>
        <w:tab/>
        <w:t>21105</w:t>
      </w:r>
    </w:p>
    <w:p w:rsidR="005E5D57" w:rsidRPr="00ED250F" w:rsidRDefault="005E5D57">
      <w:pPr>
        <w:pStyle w:val="TOCTG"/>
        <w:rPr>
          <w:b w:val="0"/>
        </w:rPr>
      </w:pPr>
      <w:r w:rsidRPr="00AF396F">
        <w:t xml:space="preserve">Arrears of </w:t>
      </w:r>
      <w:r w:rsidR="00E220A1">
        <w:t>contribution-based Jobseeker’s Allowance</w:t>
      </w:r>
      <w:r w:rsidRPr="00AF396F">
        <w:t xml:space="preserve"> or</w:t>
      </w:r>
      <w:r w:rsidR="00E220A1">
        <w:br/>
        <w:t>Unemployment Benefit</w:t>
      </w:r>
      <w:r w:rsidRPr="00AF396F">
        <w:t xml:space="preserve"> due; </w:t>
      </w:r>
      <w:r w:rsidR="00E220A1">
        <w:t>contribution-based</w:t>
      </w:r>
      <w:r w:rsidR="00E220A1">
        <w:br/>
        <w:t>Jobseeker’s Allowance</w:t>
      </w:r>
      <w:r w:rsidR="00351F83">
        <w:t xml:space="preserve"> overpaid</w:t>
      </w:r>
      <w:r w:rsidRPr="00ED250F">
        <w:rPr>
          <w:b w:val="0"/>
        </w:rPr>
        <w:tab/>
        <w:t>21109</w:t>
      </w:r>
    </w:p>
    <w:p w:rsidR="005E5D57" w:rsidRDefault="005E5D57">
      <w:pPr>
        <w:pStyle w:val="TOCSG"/>
      </w:pPr>
      <w:r w:rsidRPr="00AF396F">
        <w:t xml:space="preserve">Arrears of </w:t>
      </w:r>
      <w:r w:rsidR="001E61C8">
        <w:t>contribution-based Jobseeker’s Allowance</w:t>
      </w:r>
      <w:r w:rsidR="001E61C8">
        <w:br/>
      </w:r>
      <w:r w:rsidRPr="00AF396F">
        <w:t xml:space="preserve">due - </w:t>
      </w:r>
      <w:r w:rsidR="00E45837" w:rsidRPr="00AF396F">
        <w:t>claimant</w:t>
      </w:r>
      <w:r w:rsidRPr="00AF396F">
        <w:t xml:space="preserve"> had full entitlement of </w:t>
      </w:r>
      <w:r w:rsidR="001E61C8">
        <w:t>contribution-based</w:t>
      </w:r>
      <w:r w:rsidR="001E61C8">
        <w:br/>
        <w:t>Jobseeker’s Allowance</w:t>
      </w:r>
      <w:r w:rsidRPr="00AF396F">
        <w:tab/>
        <w:t>21110</w:t>
      </w:r>
    </w:p>
    <w:p w:rsidR="005E5D57" w:rsidRDefault="005E5D57">
      <w:pPr>
        <w:pStyle w:val="TOCSG"/>
      </w:pPr>
      <w:r w:rsidRPr="00AF396F">
        <w:t xml:space="preserve">Arrears of </w:t>
      </w:r>
      <w:r w:rsidR="001E61C8">
        <w:t>Unemployment Benefit</w:t>
      </w:r>
      <w:r w:rsidRPr="00AF396F">
        <w:t xml:space="preserve"> due - </w:t>
      </w:r>
      <w:r w:rsidR="00E45837" w:rsidRPr="00AF396F">
        <w:t>claimant</w:t>
      </w:r>
      <w:r w:rsidR="001E61C8">
        <w:t xml:space="preserve"> had full</w:t>
      </w:r>
      <w:r w:rsidR="001E61C8">
        <w:br/>
      </w:r>
      <w:r w:rsidRPr="00AF396F">
        <w:t xml:space="preserve">entitlement of </w:t>
      </w:r>
      <w:r w:rsidR="001E61C8">
        <w:t>contribution-based Jobseeker’s Allowance</w:t>
      </w:r>
      <w:r w:rsidRPr="00AF396F">
        <w:tab/>
        <w:t>21112</w:t>
      </w:r>
    </w:p>
    <w:p w:rsidR="005E5D57" w:rsidRDefault="001E61C8">
      <w:pPr>
        <w:pStyle w:val="TOCSG"/>
      </w:pPr>
      <w:r>
        <w:t>Contribution-based Jobseeker’s Allowance</w:t>
      </w:r>
      <w:r w:rsidR="005E5D57" w:rsidRPr="00AF396F">
        <w:t xml:space="preserve"> overpaid</w:t>
      </w:r>
      <w:r w:rsidR="005E5D57" w:rsidRPr="00AF396F">
        <w:tab/>
        <w:t>21114</w:t>
      </w:r>
    </w:p>
    <w:p w:rsidR="005E5D57" w:rsidRPr="00ED250F" w:rsidRDefault="005E5D57" w:rsidP="00CC0B30">
      <w:pPr>
        <w:pStyle w:val="TOCMGH"/>
        <w:spacing w:before="360" w:after="120"/>
        <w:ind w:left="851"/>
        <w:outlineLvl w:val="0"/>
        <w:rPr>
          <w:color w:val="000000"/>
        </w:rPr>
      </w:pPr>
      <w:r w:rsidRPr="00ED250F">
        <w:rPr>
          <w:color w:val="000000"/>
        </w:rPr>
        <w:t>Availability</w:t>
      </w:r>
    </w:p>
    <w:p w:rsidR="00ED250F" w:rsidRPr="00ED250F" w:rsidRDefault="00ED250F">
      <w:pPr>
        <w:pStyle w:val="TOCTG"/>
        <w:rPr>
          <w:b w:val="0"/>
          <w:color w:val="000000"/>
        </w:rPr>
      </w:pPr>
      <w:r>
        <w:rPr>
          <w:color w:val="000000"/>
        </w:rPr>
        <w:t>Introduction</w:t>
      </w:r>
      <w:r w:rsidRPr="00ED250F">
        <w:rPr>
          <w:b w:val="0"/>
          <w:color w:val="000000"/>
        </w:rPr>
        <w:tab/>
        <w:t>21120</w:t>
      </w:r>
    </w:p>
    <w:p w:rsidR="005E5D57" w:rsidRPr="00ED250F" w:rsidRDefault="00ED250F">
      <w:pPr>
        <w:pStyle w:val="TOCTG"/>
        <w:rPr>
          <w:b w:val="0"/>
        </w:rPr>
      </w:pPr>
      <w:r>
        <w:rPr>
          <w:color w:val="000000"/>
        </w:rPr>
        <w:t>Definitions</w:t>
      </w:r>
      <w:r w:rsidR="005E5D57" w:rsidRPr="00ED250F">
        <w:rPr>
          <w:b w:val="0"/>
          <w:color w:val="000000"/>
        </w:rPr>
        <w:tab/>
        <w:t>2112</w:t>
      </w:r>
      <w:r w:rsidR="007A4A3F">
        <w:rPr>
          <w:b w:val="0"/>
          <w:color w:val="000000"/>
        </w:rPr>
        <w:t>2</w:t>
      </w:r>
    </w:p>
    <w:p w:rsidR="005E5D57" w:rsidRDefault="005E5D57">
      <w:pPr>
        <w:pStyle w:val="TOCSG"/>
      </w:pPr>
      <w:r w:rsidRPr="00AF396F">
        <w:t>Benefit week</w:t>
      </w:r>
      <w:r w:rsidRPr="00AF396F">
        <w:tab/>
        <w:t>21123</w:t>
      </w:r>
    </w:p>
    <w:p w:rsidR="005E5D57" w:rsidRDefault="005E5D57">
      <w:pPr>
        <w:pStyle w:val="TOCSG"/>
      </w:pPr>
      <w:r w:rsidRPr="00AF396F">
        <w:t>Caring responsibilities</w:t>
      </w:r>
      <w:r w:rsidRPr="00AF396F">
        <w:tab/>
        <w:t>21125</w:t>
      </w:r>
    </w:p>
    <w:p w:rsidR="00A04200" w:rsidRDefault="00A04200">
      <w:pPr>
        <w:pStyle w:val="TOCSG"/>
      </w:pPr>
      <w:r>
        <w:t>Casual employment</w:t>
      </w:r>
      <w:r>
        <w:tab/>
        <w:t>21126</w:t>
      </w:r>
    </w:p>
    <w:p w:rsidR="005E5D57" w:rsidRDefault="005E5D57">
      <w:pPr>
        <w:pStyle w:val="TOCSG"/>
      </w:pPr>
      <w:r w:rsidRPr="00AF396F">
        <w:t>Child</w:t>
      </w:r>
      <w:r w:rsidRPr="00AF396F">
        <w:tab/>
        <w:t>21127</w:t>
      </w:r>
    </w:p>
    <w:p w:rsidR="005E5D57" w:rsidRDefault="005E5D57">
      <w:pPr>
        <w:pStyle w:val="TOCSG"/>
      </w:pPr>
      <w:r w:rsidRPr="00AF396F">
        <w:t>Close friend</w:t>
      </w:r>
      <w:r w:rsidRPr="00AF396F">
        <w:tab/>
        <w:t>21128</w:t>
      </w:r>
    </w:p>
    <w:p w:rsidR="005E5D57" w:rsidRDefault="005E5D57">
      <w:pPr>
        <w:pStyle w:val="TOCSG"/>
      </w:pPr>
      <w:r w:rsidRPr="00AF396F">
        <w:t>Close relative</w:t>
      </w:r>
      <w:r w:rsidRPr="00AF396F">
        <w:tab/>
        <w:t>21129</w:t>
      </w:r>
    </w:p>
    <w:p w:rsidR="005E5D57" w:rsidRDefault="005E5D57">
      <w:pPr>
        <w:pStyle w:val="TOCSG"/>
      </w:pPr>
      <w:r w:rsidRPr="00AF396F">
        <w:t>Couple</w:t>
      </w:r>
      <w:r w:rsidRPr="00AF396F">
        <w:tab/>
        <w:t>21131</w:t>
      </w:r>
    </w:p>
    <w:p w:rsidR="005E5D57" w:rsidRDefault="005E5D57">
      <w:pPr>
        <w:pStyle w:val="TOCSG"/>
      </w:pPr>
      <w:r w:rsidRPr="00AF396F">
        <w:t>Date of claim</w:t>
      </w:r>
      <w:r w:rsidRPr="00AF396F">
        <w:tab/>
        <w:t>21133</w:t>
      </w:r>
    </w:p>
    <w:p w:rsidR="005E5D57" w:rsidRDefault="005E5D57">
      <w:pPr>
        <w:pStyle w:val="TOCSG"/>
      </w:pPr>
      <w:r w:rsidRPr="00AF396F">
        <w:t>Employment</w:t>
      </w:r>
      <w:r w:rsidRPr="00AF396F">
        <w:tab/>
        <w:t>21135</w:t>
      </w:r>
    </w:p>
    <w:p w:rsidR="005E5D57" w:rsidRDefault="005E5D57">
      <w:pPr>
        <w:pStyle w:val="TOCSG"/>
      </w:pPr>
      <w:r w:rsidRPr="00AF396F">
        <w:lastRenderedPageBreak/>
        <w:t>Employment officer</w:t>
      </w:r>
      <w:r w:rsidRPr="00AF396F">
        <w:tab/>
        <w:t>21137</w:t>
      </w:r>
    </w:p>
    <w:p w:rsidR="00284FF7" w:rsidRDefault="00284FF7">
      <w:pPr>
        <w:pStyle w:val="TOCSG"/>
      </w:pPr>
      <w:r>
        <w:t>Examination</w:t>
      </w:r>
      <w:r>
        <w:tab/>
        <w:t>21138</w:t>
      </w:r>
    </w:p>
    <w:p w:rsidR="00284FF7" w:rsidRDefault="00284FF7">
      <w:pPr>
        <w:pStyle w:val="TOCSG"/>
      </w:pPr>
      <w:r>
        <w:t>Full-time employment</w:t>
      </w:r>
      <w:r>
        <w:tab/>
        <w:t>21139</w:t>
      </w:r>
    </w:p>
    <w:p w:rsidR="00284FF7" w:rsidRDefault="00284FF7">
      <w:pPr>
        <w:pStyle w:val="TOCSG"/>
      </w:pPr>
      <w:r>
        <w:t>Full-time student</w:t>
      </w:r>
      <w:r>
        <w:tab/>
        <w:t>21140</w:t>
      </w:r>
    </w:p>
    <w:p w:rsidR="00284FF7" w:rsidRDefault="00284FF7">
      <w:pPr>
        <w:pStyle w:val="TOCSG"/>
      </w:pPr>
      <w:r>
        <w:t>Lone parent</w:t>
      </w:r>
      <w:r>
        <w:tab/>
        <w:t>21141</w:t>
      </w:r>
    </w:p>
    <w:p w:rsidR="005E5D57" w:rsidRDefault="00284FF7">
      <w:pPr>
        <w:pStyle w:val="TOCSG"/>
      </w:pPr>
      <w:r>
        <w:t>Partner</w:t>
      </w:r>
      <w:r>
        <w:tab/>
        <w:t>21142</w:t>
      </w:r>
    </w:p>
    <w:p w:rsidR="005E5D57" w:rsidRDefault="005E5D57">
      <w:pPr>
        <w:pStyle w:val="TOCSG"/>
      </w:pPr>
      <w:r w:rsidRPr="00AF396F">
        <w:t>Pattern of availability</w:t>
      </w:r>
      <w:r w:rsidRPr="00AF396F">
        <w:tab/>
        <w:t>21143</w:t>
      </w:r>
    </w:p>
    <w:p w:rsidR="005E5D57" w:rsidRDefault="005E5D57">
      <w:pPr>
        <w:pStyle w:val="TOCSG"/>
      </w:pPr>
      <w:r w:rsidRPr="00AF396F">
        <w:t>Period of study</w:t>
      </w:r>
      <w:r w:rsidRPr="00AF396F">
        <w:tab/>
        <w:t>21145</w:t>
      </w:r>
    </w:p>
    <w:p w:rsidR="005E5D57" w:rsidRDefault="005E5D57">
      <w:pPr>
        <w:pStyle w:val="TOCSG"/>
      </w:pPr>
      <w:r w:rsidRPr="00AF396F">
        <w:t>Person who is kept on short-term</w:t>
      </w:r>
      <w:r w:rsidRPr="00AF396F">
        <w:tab/>
        <w:t>21147</w:t>
      </w:r>
    </w:p>
    <w:p w:rsidR="005E5D57" w:rsidRDefault="005E5D57">
      <w:pPr>
        <w:pStyle w:val="TOCSG"/>
      </w:pPr>
      <w:r w:rsidRPr="00AF396F">
        <w:t>Person who is laid off</w:t>
      </w:r>
      <w:r w:rsidRPr="00AF396F">
        <w:tab/>
        <w:t>21149</w:t>
      </w:r>
    </w:p>
    <w:p w:rsidR="005E5D57" w:rsidRDefault="005E5D57">
      <w:pPr>
        <w:pStyle w:val="TOCSG"/>
      </w:pPr>
      <w:r w:rsidRPr="00AF396F">
        <w:t>Polygamous marriage</w:t>
      </w:r>
      <w:r w:rsidRPr="00AF396F">
        <w:tab/>
        <w:t>21151</w:t>
      </w:r>
    </w:p>
    <w:p w:rsidR="007D2AA0" w:rsidRDefault="007D2AA0">
      <w:pPr>
        <w:pStyle w:val="TOCSG"/>
      </w:pPr>
      <w:r>
        <w:t>Qualifying course</w:t>
      </w:r>
      <w:r>
        <w:tab/>
        <w:t>21152</w:t>
      </w:r>
    </w:p>
    <w:p w:rsidR="005E5D57" w:rsidRDefault="005E5D57">
      <w:pPr>
        <w:pStyle w:val="TOCSG"/>
      </w:pPr>
      <w:r w:rsidRPr="00AF396F">
        <w:t>Temporary</w:t>
      </w:r>
      <w:r w:rsidRPr="00AF396F">
        <w:tab/>
        <w:t>21153</w:t>
      </w:r>
    </w:p>
    <w:p w:rsidR="005E5D57" w:rsidRDefault="005E5D57">
      <w:pPr>
        <w:pStyle w:val="TOCSG"/>
      </w:pPr>
      <w:r w:rsidRPr="00AF396F">
        <w:t xml:space="preserve">Temporarily absent from </w:t>
      </w:r>
      <w:smartTag w:uri="urn:schemas-microsoft-com:office:smarttags" w:element="place">
        <w:smartTag w:uri="urn:schemas-microsoft-com:office:smarttags" w:element="country-region">
          <w:r w:rsidRPr="00AF396F">
            <w:t>Northern Ireland</w:t>
          </w:r>
        </w:smartTag>
      </w:smartTag>
      <w:r w:rsidRPr="00AF396F">
        <w:tab/>
        <w:t>21154</w:t>
      </w:r>
    </w:p>
    <w:p w:rsidR="005E5D57" w:rsidRDefault="005E5D57">
      <w:pPr>
        <w:pStyle w:val="TOCSG"/>
      </w:pPr>
      <w:r w:rsidRPr="00AF396F">
        <w:t xml:space="preserve">Temporarily absent from </w:t>
      </w:r>
      <w:smartTag w:uri="urn:schemas-microsoft-com:office:smarttags" w:element="place">
        <w:smartTag w:uri="urn:schemas-microsoft-com:office:smarttags" w:element="country-region">
          <w:r w:rsidRPr="00AF396F">
            <w:t>UK</w:t>
          </w:r>
        </w:smartTag>
      </w:smartTag>
      <w:r w:rsidRPr="00AF396F">
        <w:tab/>
        <w:t>21156</w:t>
      </w:r>
    </w:p>
    <w:p w:rsidR="005E5D57" w:rsidRDefault="005E5D57">
      <w:pPr>
        <w:pStyle w:val="TOCSG"/>
      </w:pPr>
      <w:r w:rsidRPr="0031548F">
        <w:t>Temporary adverse industrial conditions</w:t>
      </w:r>
      <w:r w:rsidRPr="0031548F">
        <w:tab/>
        <w:t>21158</w:t>
      </w:r>
    </w:p>
    <w:p w:rsidR="005E5D57" w:rsidRDefault="005E5D57">
      <w:pPr>
        <w:pStyle w:val="TOCSG"/>
      </w:pPr>
      <w:r w:rsidRPr="0031548F">
        <w:t>Terminal date</w:t>
      </w:r>
      <w:r w:rsidRPr="0031548F">
        <w:tab/>
        <w:t>21162</w:t>
      </w:r>
    </w:p>
    <w:p w:rsidR="000928E4" w:rsidRDefault="0027556F">
      <w:pPr>
        <w:pStyle w:val="TOCSG"/>
      </w:pPr>
      <w:r>
        <w:t>Vacation</w:t>
      </w:r>
      <w:r>
        <w:tab/>
        <w:t>21163</w:t>
      </w:r>
    </w:p>
    <w:p w:rsidR="005E5D57" w:rsidRDefault="005E5D57">
      <w:pPr>
        <w:pStyle w:val="TOCSG"/>
      </w:pPr>
      <w:r w:rsidRPr="0031548F">
        <w:t>Voluntary work</w:t>
      </w:r>
      <w:r w:rsidRPr="0031548F">
        <w:tab/>
        <w:t>21168</w:t>
      </w:r>
    </w:p>
    <w:p w:rsidR="005E5D57" w:rsidRDefault="005E5D57">
      <w:pPr>
        <w:pStyle w:val="TOCSG"/>
      </w:pPr>
      <w:r w:rsidRPr="0031548F">
        <w:t>Week</w:t>
      </w:r>
      <w:r w:rsidRPr="0031548F">
        <w:tab/>
        <w:t>21171</w:t>
      </w:r>
    </w:p>
    <w:p w:rsidR="005E5D57" w:rsidRDefault="005E5D57">
      <w:pPr>
        <w:pStyle w:val="TOCSG"/>
      </w:pPr>
      <w:r w:rsidRPr="0031548F">
        <w:t>Young person</w:t>
      </w:r>
      <w:r w:rsidRPr="0031548F">
        <w:tab/>
        <w:t>21173</w:t>
      </w:r>
    </w:p>
    <w:p w:rsidR="005E5D57" w:rsidRPr="00ED250F" w:rsidRDefault="005E5D57">
      <w:pPr>
        <w:pStyle w:val="TOCTG"/>
        <w:rPr>
          <w:b w:val="0"/>
        </w:rPr>
      </w:pPr>
      <w:r w:rsidRPr="0031548F">
        <w:t>Available</w:t>
      </w:r>
      <w:r w:rsidR="00ED250F">
        <w:t xml:space="preserve"> to be employed - introduction</w:t>
      </w:r>
      <w:r w:rsidRPr="00ED250F">
        <w:rPr>
          <w:b w:val="0"/>
        </w:rPr>
        <w:tab/>
        <w:t>21180</w:t>
      </w:r>
    </w:p>
    <w:p w:rsidR="005E5D57" w:rsidRPr="0031548F" w:rsidRDefault="00550C6E">
      <w:pPr>
        <w:pStyle w:val="TOCTG"/>
        <w:outlineLvl w:val="0"/>
      </w:pPr>
      <w:r>
        <w:t>Not available at all</w:t>
      </w:r>
    </w:p>
    <w:p w:rsidR="005E5D57" w:rsidRDefault="005E5D57">
      <w:pPr>
        <w:pStyle w:val="TOCSG"/>
      </w:pPr>
      <w:r w:rsidRPr="0031548F">
        <w:t>General</w:t>
      </w:r>
      <w:r w:rsidRPr="0031548F">
        <w:tab/>
        <w:t>21190</w:t>
      </w:r>
    </w:p>
    <w:p w:rsidR="005E5D57" w:rsidRDefault="00ED250F">
      <w:pPr>
        <w:pStyle w:val="TOCSG"/>
      </w:pPr>
      <w:r>
        <w:t>Proof</w:t>
      </w:r>
      <w:r>
        <w:tab/>
        <w:t>21194</w:t>
      </w:r>
    </w:p>
    <w:p w:rsidR="005E5D57" w:rsidRDefault="005E5D57">
      <w:pPr>
        <w:pStyle w:val="TOCSG"/>
      </w:pPr>
      <w:r w:rsidRPr="0031548F">
        <w:t>Forbidden</w:t>
      </w:r>
      <w:r w:rsidR="00ED250F">
        <w:t xml:space="preserve"> by law to take employment</w:t>
      </w:r>
      <w:r w:rsidR="00ED250F">
        <w:tab/>
        <w:t>21195</w:t>
      </w:r>
    </w:p>
    <w:p w:rsidR="00E45837" w:rsidRDefault="00747EDE">
      <w:pPr>
        <w:pStyle w:val="TOCSG"/>
      </w:pPr>
      <w:r>
        <w:t>Community orders, fine payment work, supervised activity</w:t>
      </w:r>
      <w:r>
        <w:br/>
        <w:t>orders and anti-social behaviour orders</w:t>
      </w:r>
      <w:r>
        <w:tab/>
      </w:r>
      <w:r w:rsidR="00ED250F">
        <w:t>21198</w:t>
      </w:r>
    </w:p>
    <w:p w:rsidR="00747EDE" w:rsidRDefault="00C034AA">
      <w:pPr>
        <w:pStyle w:val="TOCSG"/>
      </w:pPr>
      <w:r>
        <w:t>Unpaid work requirement, community service order,</w:t>
      </w:r>
      <w:r>
        <w:br/>
        <w:t>community placements and work squads</w:t>
      </w:r>
      <w:r>
        <w:tab/>
        <w:t>20201</w:t>
      </w:r>
    </w:p>
    <w:p w:rsidR="00C034AA" w:rsidRDefault="00C034AA">
      <w:pPr>
        <w:pStyle w:val="TOCSG"/>
      </w:pPr>
      <w:r>
        <w:lastRenderedPageBreak/>
        <w:t>Curfew, exclusion, prohibited activity requirements,</w:t>
      </w:r>
      <w:r>
        <w:br/>
        <w:t>non harassment order and restriction of liberty order</w:t>
      </w:r>
      <w:r>
        <w:tab/>
        <w:t>21203</w:t>
      </w:r>
    </w:p>
    <w:p w:rsidR="00C034AA" w:rsidRDefault="00146679">
      <w:pPr>
        <w:pStyle w:val="TOCSG"/>
      </w:pPr>
      <w:r>
        <w:t>Programme requirement</w:t>
      </w:r>
      <w:r>
        <w:tab/>
        <w:t>21204</w:t>
      </w:r>
    </w:p>
    <w:p w:rsidR="00146679" w:rsidRDefault="00146679">
      <w:pPr>
        <w:pStyle w:val="TOCSG"/>
      </w:pPr>
      <w:r>
        <w:t>Drug rehabilitation, alcohol treatment, mental health</w:t>
      </w:r>
      <w:r>
        <w:br/>
        <w:t>treatment requirements and drug treatment and testing orders</w:t>
      </w:r>
      <w:r>
        <w:tab/>
        <w:t>21205</w:t>
      </w:r>
    </w:p>
    <w:p w:rsidR="00146679" w:rsidRDefault="00146679">
      <w:pPr>
        <w:pStyle w:val="TOCSG"/>
      </w:pPr>
      <w:r>
        <w:t>Residence requirement</w:t>
      </w:r>
      <w:r>
        <w:tab/>
        <w:t>21206</w:t>
      </w:r>
    </w:p>
    <w:p w:rsidR="00146679" w:rsidRDefault="00146679">
      <w:pPr>
        <w:pStyle w:val="TOCSG"/>
      </w:pPr>
      <w:r>
        <w:t>Fine payment work and supervised activity order</w:t>
      </w:r>
      <w:r>
        <w:tab/>
        <w:t>21207</w:t>
      </w:r>
    </w:p>
    <w:p w:rsidR="005E5D57" w:rsidRDefault="005E5D57">
      <w:pPr>
        <w:pStyle w:val="TOCSG"/>
      </w:pPr>
      <w:r w:rsidRPr="0031548F">
        <w:t>Leaving employment to accompany someone abroad</w:t>
      </w:r>
      <w:r w:rsidRPr="0031548F">
        <w:tab/>
        <w:t>21210</w:t>
      </w:r>
    </w:p>
    <w:p w:rsidR="005E5D57" w:rsidRDefault="005E5D57">
      <w:pPr>
        <w:pStyle w:val="TOCSG"/>
      </w:pPr>
      <w:r w:rsidRPr="0031548F">
        <w:t>Absent from home district</w:t>
      </w:r>
      <w:r w:rsidRPr="0031548F">
        <w:tab/>
        <w:t>21216</w:t>
      </w:r>
    </w:p>
    <w:p w:rsidR="005E5D57" w:rsidRDefault="005E5D57">
      <w:pPr>
        <w:pStyle w:val="TOCPara"/>
      </w:pPr>
      <w:bookmarkStart w:id="14" w:name="OLE_LINK61"/>
      <w:bookmarkStart w:id="15" w:name="OLE_LINK62"/>
      <w:r w:rsidRPr="0031548F">
        <w:t>Absent from home and restricted availability</w:t>
      </w:r>
      <w:r w:rsidRPr="0031548F">
        <w:tab/>
        <w:t>21230</w:t>
      </w:r>
    </w:p>
    <w:p w:rsidR="005E5D57" w:rsidRDefault="005E5D57">
      <w:pPr>
        <w:pStyle w:val="TOCPara"/>
      </w:pPr>
      <w:r w:rsidRPr="0031548F">
        <w:t xml:space="preserve">Absent from home - </w:t>
      </w:r>
      <w:r w:rsidR="00E45837" w:rsidRPr="0031548F">
        <w:t>claimant</w:t>
      </w:r>
      <w:r w:rsidRPr="0031548F">
        <w:t>s who have a pattern of availability</w:t>
      </w:r>
      <w:r w:rsidRPr="0031548F">
        <w:tab/>
        <w:t>21231</w:t>
      </w:r>
    </w:p>
    <w:p w:rsidR="005E5D57" w:rsidRDefault="005E5D57">
      <w:pPr>
        <w:pStyle w:val="TOCPara"/>
      </w:pPr>
      <w:r w:rsidRPr="0031548F">
        <w:t xml:space="preserve">Absent from home - </w:t>
      </w:r>
      <w:r w:rsidR="00E45837" w:rsidRPr="0031548F">
        <w:t>claimant</w:t>
      </w:r>
      <w:r w:rsidR="00B658F1">
        <w:t>s who do not have a</w:t>
      </w:r>
      <w:r w:rsidR="00B658F1">
        <w:br/>
      </w:r>
      <w:r w:rsidRPr="0031548F">
        <w:t>pattern of availability</w:t>
      </w:r>
      <w:r w:rsidRPr="0031548F">
        <w:tab/>
        <w:t>21233</w:t>
      </w:r>
    </w:p>
    <w:p w:rsidR="005E5D57" w:rsidRDefault="005E5D57" w:rsidP="00B658F1">
      <w:pPr>
        <w:pStyle w:val="TOCPara"/>
        <w:outlineLvl w:val="0"/>
      </w:pPr>
      <w:r w:rsidRPr="0031548F">
        <w:t xml:space="preserve">Absent from home during a period outside the </w:t>
      </w:r>
      <w:r w:rsidR="00E45837" w:rsidRPr="0031548F">
        <w:t>claimant</w:t>
      </w:r>
      <w:r w:rsidR="00B658F1">
        <w:t>’s</w:t>
      </w:r>
      <w:r w:rsidR="00B658F1">
        <w:br/>
      </w:r>
      <w:r w:rsidRPr="0031548F">
        <w:t>pattern of availability</w:t>
      </w:r>
      <w:r w:rsidRPr="0031548F">
        <w:tab/>
        <w:t>21235</w:t>
      </w:r>
    </w:p>
    <w:p w:rsidR="005E5D57" w:rsidRDefault="005E5D57">
      <w:pPr>
        <w:pStyle w:val="TOCSG"/>
      </w:pPr>
      <w:r w:rsidRPr="0031548F">
        <w:t>When notice starts, when absent from home</w:t>
      </w:r>
      <w:r w:rsidRPr="0031548F">
        <w:tab/>
        <w:t>21236</w:t>
      </w:r>
    </w:p>
    <w:p w:rsidR="005E5D57" w:rsidRDefault="005E5D57">
      <w:pPr>
        <w:pStyle w:val="TOCSG"/>
      </w:pPr>
      <w:r w:rsidRPr="0031548F">
        <w:t>Part-time study, trainin</w:t>
      </w:r>
      <w:r w:rsidR="00ED250F">
        <w:t>g courses and examinations</w:t>
      </w:r>
      <w:r w:rsidR="00ED250F">
        <w:tab/>
        <w:t>21238</w:t>
      </w:r>
    </w:p>
    <w:p w:rsidR="005E5D57" w:rsidRDefault="005E5D57">
      <w:pPr>
        <w:pStyle w:val="TOCPara"/>
      </w:pPr>
      <w:r w:rsidRPr="0031548F">
        <w:t>Restric</w:t>
      </w:r>
      <w:r w:rsidR="00ED250F">
        <w:t>ted availability and study</w:t>
      </w:r>
      <w:r w:rsidR="00ED250F">
        <w:tab/>
        <w:t>21247</w:t>
      </w:r>
    </w:p>
    <w:p w:rsidR="005E5D57" w:rsidRDefault="005E5D57">
      <w:pPr>
        <w:pStyle w:val="TOCPara"/>
      </w:pPr>
      <w:r w:rsidRPr="0031548F">
        <w:t>Restricted availability, study or training a</w:t>
      </w:r>
      <w:r w:rsidR="00ED250F">
        <w:t>nd pattern of availability</w:t>
      </w:r>
      <w:r w:rsidR="00ED250F">
        <w:tab/>
        <w:t>21252</w:t>
      </w:r>
    </w:p>
    <w:p w:rsidR="005E5D57" w:rsidRPr="0031548F" w:rsidRDefault="005E5D57">
      <w:pPr>
        <w:pStyle w:val="TOCSG"/>
        <w:outlineLvl w:val="0"/>
        <w:rPr>
          <w:b/>
        </w:rPr>
      </w:pPr>
      <w:bookmarkStart w:id="16" w:name="OLE_LINK29"/>
      <w:bookmarkStart w:id="17" w:name="OLE_LINK30"/>
      <w:r w:rsidRPr="0031548F">
        <w:rPr>
          <w:b/>
        </w:rPr>
        <w:t>Persons regarded as not available</w:t>
      </w:r>
    </w:p>
    <w:p w:rsidR="005E5D57" w:rsidRDefault="00E45837">
      <w:pPr>
        <w:pStyle w:val="TOCPara"/>
      </w:pPr>
      <w:r w:rsidRPr="0031548F">
        <w:t>Prisoners,</w:t>
      </w:r>
      <w:r w:rsidR="005E5D57" w:rsidRPr="0031548F">
        <w:t xml:space="preserve"> maternity</w:t>
      </w:r>
      <w:r w:rsidRPr="0031548F">
        <w:t xml:space="preserve">, </w:t>
      </w:r>
      <w:r w:rsidR="0027556F">
        <w:t xml:space="preserve">parental, </w:t>
      </w:r>
      <w:r w:rsidRPr="0031548F">
        <w:t>paternity or adoption leave c</w:t>
      </w:r>
      <w:r w:rsidR="005E5D57" w:rsidRPr="0031548F">
        <w:t>ases</w:t>
      </w:r>
      <w:r w:rsidR="005E5D57" w:rsidRPr="0031548F">
        <w:tab/>
        <w:t>21255</w:t>
      </w:r>
    </w:p>
    <w:p w:rsidR="005E5D57" w:rsidRDefault="005E5D57">
      <w:pPr>
        <w:pStyle w:val="TOCPara"/>
      </w:pPr>
      <w:r w:rsidRPr="0031548F">
        <w:t>Full-time students</w:t>
      </w:r>
      <w:r w:rsidRPr="0031548F">
        <w:tab/>
        <w:t>21257</w:t>
      </w:r>
    </w:p>
    <w:p w:rsidR="005E5D57" w:rsidRDefault="005E5D57">
      <w:pPr>
        <w:pStyle w:val="TOCPara"/>
      </w:pPr>
      <w:r w:rsidRPr="0031548F">
        <w:t>Mariners</w:t>
      </w:r>
      <w:r w:rsidRPr="0031548F">
        <w:tab/>
        <w:t>21258</w:t>
      </w:r>
    </w:p>
    <w:p w:rsidR="005E5D57" w:rsidRDefault="00D51F84">
      <w:pPr>
        <w:pStyle w:val="TOCPara"/>
      </w:pPr>
      <w:r>
        <w:t>Period from the date of claim</w:t>
      </w:r>
      <w:r w:rsidR="005E5D57" w:rsidRPr="0031548F">
        <w:tab/>
        <w:t>21260</w:t>
      </w:r>
    </w:p>
    <w:p w:rsidR="005E5D57" w:rsidRPr="0031548F" w:rsidRDefault="00E45837" w:rsidP="00080058">
      <w:pPr>
        <w:pStyle w:val="TOCTG"/>
        <w:ind w:left="0" w:firstLine="851"/>
        <w:outlineLvl w:val="0"/>
      </w:pPr>
      <w:r w:rsidRPr="0031548F">
        <w:t>Claimant</w:t>
      </w:r>
      <w:r w:rsidR="005E5D57" w:rsidRPr="0031548F">
        <w:t>s who do n</w:t>
      </w:r>
      <w:r w:rsidR="00550C6E">
        <w:t>ot have to be available at once</w:t>
      </w:r>
    </w:p>
    <w:p w:rsidR="005E5D57" w:rsidRDefault="005E5D57">
      <w:pPr>
        <w:pStyle w:val="TOCSG"/>
      </w:pPr>
      <w:r w:rsidRPr="0031548F">
        <w:t>Caring responsibilities and voluntary work</w:t>
      </w:r>
      <w:r w:rsidRPr="0031548F">
        <w:tab/>
        <w:t>21265</w:t>
      </w:r>
    </w:p>
    <w:p w:rsidR="005E5D57" w:rsidRDefault="005E5D57">
      <w:pPr>
        <w:pStyle w:val="TOCPara"/>
      </w:pPr>
      <w:r w:rsidRPr="0031548F">
        <w:t>Caring responsibilities, voluntary work and absence from home</w:t>
      </w:r>
      <w:r w:rsidRPr="0031548F">
        <w:tab/>
        <w:t>21269</w:t>
      </w:r>
    </w:p>
    <w:p w:rsidR="00B6060F" w:rsidRDefault="00B6060F">
      <w:pPr>
        <w:pStyle w:val="TOCPara"/>
      </w:pPr>
      <w:r>
        <w:t>Caring responsibilities</w:t>
      </w:r>
      <w:r w:rsidR="00031EE3">
        <w:t xml:space="preserve"> for a child</w:t>
      </w:r>
      <w:r w:rsidR="00031EE3">
        <w:tab/>
        <w:t>21270</w:t>
      </w:r>
    </w:p>
    <w:p w:rsidR="005E5D57" w:rsidRDefault="005E5D57">
      <w:pPr>
        <w:pStyle w:val="TOCPara"/>
      </w:pPr>
      <w:r w:rsidRPr="0031548F">
        <w:t>Restricted avail</w:t>
      </w:r>
      <w:r w:rsidR="00031EE3">
        <w:t>ability and voluntary work</w:t>
      </w:r>
      <w:r w:rsidR="00031EE3">
        <w:tab/>
        <w:t>21273</w:t>
      </w:r>
    </w:p>
    <w:p w:rsidR="005E5D57" w:rsidRDefault="00BF21DA">
      <w:pPr>
        <w:pStyle w:val="TOCSG"/>
      </w:pPr>
      <w:r>
        <w:t>Providing a service</w:t>
      </w:r>
      <w:r>
        <w:tab/>
        <w:t>21276</w:t>
      </w:r>
    </w:p>
    <w:p w:rsidR="005E5D57" w:rsidRDefault="005E5D57">
      <w:pPr>
        <w:pStyle w:val="TOCPara"/>
      </w:pPr>
      <w:r w:rsidRPr="0031548F">
        <w:lastRenderedPageBreak/>
        <w:t>Providing a ser</w:t>
      </w:r>
      <w:r w:rsidR="00BF21DA">
        <w:t>vice and absence from home</w:t>
      </w:r>
      <w:r w:rsidR="00BF21DA">
        <w:tab/>
        <w:t>21277</w:t>
      </w:r>
    </w:p>
    <w:p w:rsidR="005E5D57" w:rsidRDefault="005E5D57">
      <w:pPr>
        <w:pStyle w:val="TOCPara"/>
      </w:pPr>
      <w:r w:rsidRPr="0031548F">
        <w:t>Pe</w:t>
      </w:r>
      <w:r w:rsidR="00BF21DA">
        <w:t>ople who provide a service</w:t>
      </w:r>
      <w:r w:rsidR="00BF21DA">
        <w:tab/>
        <w:t>21278</w:t>
      </w:r>
    </w:p>
    <w:p w:rsidR="005E5D57" w:rsidRDefault="005E5D57">
      <w:pPr>
        <w:pStyle w:val="TOCPara"/>
      </w:pPr>
      <w:r w:rsidRPr="0031548F">
        <w:t>Offenders</w:t>
      </w:r>
      <w:r w:rsidRPr="0031548F">
        <w:tab/>
        <w:t>21287</w:t>
      </w:r>
    </w:p>
    <w:p w:rsidR="005E5D57" w:rsidRDefault="005E5D57">
      <w:pPr>
        <w:pStyle w:val="TOCPara"/>
      </w:pPr>
      <w:r w:rsidRPr="0031548F">
        <w:t>Not providing a service</w:t>
      </w:r>
      <w:r w:rsidRPr="0031548F">
        <w:tab/>
        <w:t>21289</w:t>
      </w:r>
    </w:p>
    <w:p w:rsidR="005E5D57" w:rsidRDefault="005E5D57" w:rsidP="00B658F1">
      <w:pPr>
        <w:pStyle w:val="TOCSG"/>
        <w:outlineLvl w:val="0"/>
      </w:pPr>
      <w:r w:rsidRPr="0031548F">
        <w:t>Caring responsibilities, voluntar</w:t>
      </w:r>
      <w:r w:rsidR="00B658F1">
        <w:t>y work, providing a service and</w:t>
      </w:r>
      <w:r w:rsidR="00B658F1">
        <w:br/>
      </w:r>
      <w:r w:rsidRPr="0031548F">
        <w:t>restricted availability</w:t>
      </w:r>
      <w:r w:rsidRPr="0031548F">
        <w:tab/>
        <w:t>21295</w:t>
      </w:r>
    </w:p>
    <w:p w:rsidR="005E5D57" w:rsidRDefault="00E45837">
      <w:pPr>
        <w:pStyle w:val="TOCSG"/>
      </w:pPr>
      <w:r w:rsidRPr="0031548F">
        <w:t>Claimant</w:t>
      </w:r>
      <w:r w:rsidR="005E5D57" w:rsidRPr="0031548F">
        <w:t>s required to give notice to terminate employment</w:t>
      </w:r>
      <w:r w:rsidR="005E5D57" w:rsidRPr="0031548F">
        <w:tab/>
        <w:t>21298</w:t>
      </w:r>
    </w:p>
    <w:p w:rsidR="005E5D57" w:rsidRPr="0031548F" w:rsidRDefault="00550C6E">
      <w:pPr>
        <w:pStyle w:val="TOCTG"/>
        <w:outlineLvl w:val="0"/>
      </w:pPr>
      <w:r>
        <w:t>Treated as available</w:t>
      </w:r>
    </w:p>
    <w:p w:rsidR="005E5D57" w:rsidRDefault="00435FAC">
      <w:pPr>
        <w:pStyle w:val="TOCSG"/>
      </w:pPr>
      <w:r>
        <w:t>General</w:t>
      </w:r>
      <w:r>
        <w:tab/>
        <w:t>21305</w:t>
      </w:r>
    </w:p>
    <w:p w:rsidR="00435FAC" w:rsidRDefault="00435FAC">
      <w:pPr>
        <w:pStyle w:val="TOCSG"/>
      </w:pPr>
      <w:r>
        <w:t>Definitions</w:t>
      </w:r>
      <w:r>
        <w:tab/>
        <w:t>21306</w:t>
      </w:r>
    </w:p>
    <w:p w:rsidR="00435FAC" w:rsidRDefault="00435FAC" w:rsidP="00435FAC">
      <w:pPr>
        <w:pStyle w:val="TOCSG"/>
        <w:ind w:firstLine="284"/>
      </w:pPr>
      <w:r>
        <w:t>Tribunal</w:t>
      </w:r>
      <w:r>
        <w:tab/>
        <w:t>21307</w:t>
      </w:r>
    </w:p>
    <w:p w:rsidR="00435FAC" w:rsidRDefault="00435FAC" w:rsidP="00435FAC">
      <w:pPr>
        <w:pStyle w:val="TOCSG"/>
        <w:ind w:firstLine="284"/>
      </w:pPr>
      <w:r>
        <w:t>Prisoner</w:t>
      </w:r>
      <w:r>
        <w:tab/>
        <w:t>21308</w:t>
      </w:r>
    </w:p>
    <w:p w:rsidR="00435FAC" w:rsidRDefault="00435FAC">
      <w:pPr>
        <w:pStyle w:val="TOCSG"/>
        <w:outlineLvl w:val="0"/>
      </w:pPr>
      <w:r>
        <w:t>Claimants attending a court or tribunal</w:t>
      </w:r>
      <w:r>
        <w:tab/>
        <w:t>21309</w:t>
      </w:r>
    </w:p>
    <w:p w:rsidR="00435FAC" w:rsidRDefault="00435FAC">
      <w:pPr>
        <w:pStyle w:val="TOCSG"/>
        <w:outlineLvl w:val="0"/>
      </w:pPr>
      <w:r>
        <w:t>Detained in custody</w:t>
      </w:r>
      <w:r>
        <w:tab/>
        <w:t>21311</w:t>
      </w:r>
    </w:p>
    <w:p w:rsidR="005E5D57" w:rsidRPr="0031548F" w:rsidRDefault="005E5D57">
      <w:pPr>
        <w:pStyle w:val="TOCSG"/>
        <w:outlineLvl w:val="0"/>
      </w:pPr>
      <w:r w:rsidRPr="0031548F">
        <w:t xml:space="preserve">Absent from </w:t>
      </w:r>
      <w:smartTag w:uri="urn:schemas-microsoft-com:office:smarttags" w:element="place">
        <w:smartTag w:uri="urn:schemas-microsoft-com:office:smarttags" w:element="country-region">
          <w:r w:rsidRPr="0031548F">
            <w:t>Northern Ireland</w:t>
          </w:r>
        </w:smartTag>
      </w:smartTag>
    </w:p>
    <w:p w:rsidR="005E5D57" w:rsidRDefault="005E5D57">
      <w:pPr>
        <w:pStyle w:val="TOCPara"/>
      </w:pPr>
      <w:r w:rsidRPr="0031548F">
        <w:t>Interview for employment</w:t>
      </w:r>
      <w:r w:rsidRPr="0031548F">
        <w:tab/>
        <w:t>21313</w:t>
      </w:r>
    </w:p>
    <w:p w:rsidR="005E5D57" w:rsidRDefault="005E5D57">
      <w:pPr>
        <w:pStyle w:val="TOCPara"/>
      </w:pPr>
      <w:r w:rsidRPr="0031548F">
        <w:t>Taking a member of the f</w:t>
      </w:r>
      <w:r w:rsidR="004252D5">
        <w:t>amily abroad for treatment</w:t>
      </w:r>
      <w:r w:rsidR="004252D5">
        <w:tab/>
        <w:t>21314</w:t>
      </w:r>
    </w:p>
    <w:p w:rsidR="005E5D57" w:rsidRDefault="005E5D57">
      <w:pPr>
        <w:pStyle w:val="TOCPara"/>
      </w:pPr>
      <w:r w:rsidRPr="0031548F">
        <w:t>Member</w:t>
      </w:r>
      <w:r w:rsidR="004252D5">
        <w:t xml:space="preserve"> of a couple - both absent</w:t>
      </w:r>
      <w:r w:rsidR="004252D5">
        <w:tab/>
        <w:t>21317</w:t>
      </w:r>
    </w:p>
    <w:p w:rsidR="005E5D57" w:rsidRDefault="009728A1">
      <w:pPr>
        <w:pStyle w:val="TOCPara"/>
        <w:spacing w:before="45"/>
      </w:pPr>
      <w:r>
        <w:t>Mariners and s</w:t>
      </w:r>
      <w:r w:rsidR="005E5D57" w:rsidRPr="0031548F">
        <w:t>hare fis</w:t>
      </w:r>
      <w:r w:rsidR="004252D5">
        <w:t>hermen</w:t>
      </w:r>
      <w:r w:rsidR="004252D5">
        <w:tab/>
        <w:t>21318</w:t>
      </w:r>
    </w:p>
    <w:p w:rsidR="005E5D57" w:rsidRDefault="00D51F84">
      <w:pPr>
        <w:pStyle w:val="TOCSG"/>
        <w:spacing w:before="45"/>
      </w:pPr>
      <w:r>
        <w:t>Period from the date of claim</w:t>
      </w:r>
      <w:r w:rsidR="004252D5">
        <w:tab/>
        <w:t>21319</w:t>
      </w:r>
    </w:p>
    <w:p w:rsidR="005E5D57" w:rsidRDefault="00E45837">
      <w:pPr>
        <w:pStyle w:val="TOCSG"/>
        <w:spacing w:before="45"/>
      </w:pPr>
      <w:r w:rsidRPr="0031548F">
        <w:t>Claimant</w:t>
      </w:r>
      <w:r w:rsidR="004252D5">
        <w:t>s who are laid off</w:t>
      </w:r>
      <w:r w:rsidR="004252D5">
        <w:tab/>
        <w:t>21321</w:t>
      </w:r>
    </w:p>
    <w:p w:rsidR="005E5D57" w:rsidRDefault="00E45837">
      <w:pPr>
        <w:pStyle w:val="TOCSG"/>
        <w:spacing w:before="45"/>
      </w:pPr>
      <w:r w:rsidRPr="0031548F">
        <w:t>Claimant</w:t>
      </w:r>
      <w:r w:rsidR="004252D5">
        <w:t>s who are on short-time</w:t>
      </w:r>
      <w:r w:rsidR="004252D5">
        <w:tab/>
        <w:t>21324</w:t>
      </w:r>
    </w:p>
    <w:p w:rsidR="006D503D" w:rsidRDefault="006D503D">
      <w:pPr>
        <w:pStyle w:val="TOCSG"/>
        <w:spacing w:before="45"/>
      </w:pPr>
      <w:r w:rsidRPr="0031548F">
        <w:t xml:space="preserve">Claimants </w:t>
      </w:r>
      <w:r w:rsidR="00BF21DA">
        <w:t xml:space="preserve">who have had limited capability for work or </w:t>
      </w:r>
      <w:r w:rsidR="003F0078">
        <w:t xml:space="preserve">have </w:t>
      </w:r>
      <w:r w:rsidR="00BF21DA">
        <w:t>been</w:t>
      </w:r>
      <w:r w:rsidR="00BF21DA">
        <w:br/>
      </w:r>
      <w:r w:rsidR="004252D5">
        <w:t>incapable of work</w:t>
      </w:r>
      <w:r w:rsidR="004252D5">
        <w:tab/>
        <w:t>21328</w:t>
      </w:r>
    </w:p>
    <w:p w:rsidR="005E5D57" w:rsidRDefault="005E5D57">
      <w:pPr>
        <w:pStyle w:val="TOCSG"/>
        <w:spacing w:before="45"/>
      </w:pPr>
      <w:r w:rsidRPr="0031548F">
        <w:t>Deaths, funeral</w:t>
      </w:r>
      <w:r w:rsidR="004252D5">
        <w:t>s and domestic emergencies</w:t>
      </w:r>
      <w:r w:rsidR="004252D5">
        <w:tab/>
        <w:t>21329</w:t>
      </w:r>
    </w:p>
    <w:p w:rsidR="004252D5" w:rsidRDefault="004252D5">
      <w:pPr>
        <w:pStyle w:val="TOCPara"/>
        <w:spacing w:before="45"/>
      </w:pPr>
      <w:r>
        <w:t>Recently homeless</w:t>
      </w:r>
      <w:r>
        <w:tab/>
        <w:t>21333</w:t>
      </w:r>
    </w:p>
    <w:p w:rsidR="005E5D57" w:rsidRDefault="004252D5">
      <w:pPr>
        <w:pStyle w:val="TOCPara"/>
        <w:spacing w:before="45"/>
      </w:pPr>
      <w:r>
        <w:t>Serious illness</w:t>
      </w:r>
      <w:r>
        <w:tab/>
        <w:t>21336</w:t>
      </w:r>
    </w:p>
    <w:p w:rsidR="005E5D57" w:rsidRDefault="00BF21DA">
      <w:pPr>
        <w:pStyle w:val="TOCPara"/>
        <w:spacing w:before="45"/>
      </w:pPr>
      <w:r>
        <w:t>Domestic emergencies</w:t>
      </w:r>
      <w:r>
        <w:tab/>
        <w:t>21337</w:t>
      </w:r>
    </w:p>
    <w:p w:rsidR="005E5D57" w:rsidRDefault="005E5D57">
      <w:pPr>
        <w:pStyle w:val="TOCSG"/>
        <w:spacing w:before="45"/>
      </w:pPr>
      <w:r w:rsidRPr="0031548F">
        <w:t>Discharged from detention</w:t>
      </w:r>
      <w:r w:rsidRPr="0031548F">
        <w:tab/>
        <w:t>21338</w:t>
      </w:r>
    </w:p>
    <w:p w:rsidR="005E5D57" w:rsidRDefault="005E5D57">
      <w:pPr>
        <w:pStyle w:val="TOCSG"/>
        <w:spacing w:before="45"/>
      </w:pPr>
      <w:r w:rsidRPr="0031548F">
        <w:t>Employment related course</w:t>
      </w:r>
      <w:r w:rsidRPr="0031548F">
        <w:tab/>
        <w:t>21340</w:t>
      </w:r>
    </w:p>
    <w:p w:rsidR="005E5D57" w:rsidRDefault="001049D7">
      <w:pPr>
        <w:pStyle w:val="TOCSG"/>
        <w:spacing w:before="45"/>
      </w:pPr>
      <w:r>
        <w:lastRenderedPageBreak/>
        <w:t>End of entitlement</w:t>
      </w:r>
      <w:r w:rsidR="005E5D57" w:rsidRPr="0031548F">
        <w:t xml:space="preserve"> to </w:t>
      </w:r>
      <w:r w:rsidR="006D503D">
        <w:t>Jobseeker’s Allowance</w:t>
      </w:r>
      <w:r w:rsidR="005E5D57" w:rsidRPr="0031548F">
        <w:tab/>
        <w:t>21345</w:t>
      </w:r>
    </w:p>
    <w:p w:rsidR="005E5D57" w:rsidRDefault="005E5D57">
      <w:pPr>
        <w:pStyle w:val="TOCSG"/>
        <w:spacing w:before="45"/>
      </w:pPr>
      <w:r w:rsidRPr="0031548F">
        <w:t>Engaged during an emergency</w:t>
      </w:r>
      <w:r w:rsidRPr="0031548F">
        <w:tab/>
        <w:t>2134</w:t>
      </w:r>
      <w:r w:rsidR="00826519">
        <w:t>6</w:t>
      </w:r>
    </w:p>
    <w:p w:rsidR="005E5D57" w:rsidRDefault="005E5D57">
      <w:pPr>
        <w:pStyle w:val="TOCSG"/>
        <w:spacing w:before="45"/>
      </w:pPr>
      <w:r w:rsidRPr="0031548F">
        <w:t>Lifeboat c</w:t>
      </w:r>
      <w:r w:rsidR="00826519">
        <w:t>rew</w:t>
      </w:r>
      <w:r w:rsidR="00826519">
        <w:tab/>
        <w:t>21349</w:t>
      </w:r>
    </w:p>
    <w:p w:rsidR="005E5D57" w:rsidRPr="0031548F" w:rsidRDefault="005E5D57">
      <w:pPr>
        <w:pStyle w:val="TOCSG"/>
        <w:spacing w:before="45"/>
        <w:outlineLvl w:val="0"/>
        <w:rPr>
          <w:b/>
        </w:rPr>
      </w:pPr>
      <w:r w:rsidRPr="0031548F">
        <w:rPr>
          <w:b/>
        </w:rPr>
        <w:t>Looking after a child</w:t>
      </w:r>
    </w:p>
    <w:p w:rsidR="005E5D57" w:rsidRDefault="005E5D57">
      <w:pPr>
        <w:pStyle w:val="TOCPara"/>
        <w:spacing w:before="45"/>
      </w:pPr>
      <w:r w:rsidRPr="0031548F">
        <w:t>One member of a co</w:t>
      </w:r>
      <w:r w:rsidR="00BF21DA">
        <w:t>uple is absen</w:t>
      </w:r>
      <w:r w:rsidR="00826519">
        <w:t>t from the UK</w:t>
      </w:r>
      <w:r w:rsidR="00826519">
        <w:tab/>
        <w:t>21350</w:t>
      </w:r>
    </w:p>
    <w:p w:rsidR="005E5D57" w:rsidRDefault="005E5D57">
      <w:pPr>
        <w:pStyle w:val="TOCPara"/>
        <w:spacing w:before="45"/>
      </w:pPr>
      <w:r w:rsidRPr="0031548F">
        <w:t>Person who looks after a child c</w:t>
      </w:r>
      <w:r w:rsidR="00826519">
        <w:t>annot look after the child</w:t>
      </w:r>
      <w:r w:rsidR="00826519">
        <w:tab/>
        <w:t>21351</w:t>
      </w:r>
    </w:p>
    <w:p w:rsidR="00BF21DA" w:rsidRDefault="00826519">
      <w:pPr>
        <w:pStyle w:val="TOCPara"/>
        <w:spacing w:before="45"/>
      </w:pPr>
      <w:r>
        <w:t>Child away from education</w:t>
      </w:r>
      <w:r>
        <w:tab/>
        <w:t>21352</w:t>
      </w:r>
    </w:p>
    <w:p w:rsidR="005E5D57" w:rsidRDefault="005E5D57">
      <w:pPr>
        <w:pStyle w:val="TOCSG"/>
        <w:spacing w:before="45"/>
      </w:pPr>
      <w:r w:rsidRPr="0031548F">
        <w:t>Open University</w:t>
      </w:r>
      <w:r w:rsidRPr="0031548F">
        <w:tab/>
        <w:t>2135</w:t>
      </w:r>
      <w:r w:rsidR="00826519">
        <w:t>4</w:t>
      </w:r>
    </w:p>
    <w:p w:rsidR="005E5D57" w:rsidRDefault="005E5D57">
      <w:pPr>
        <w:pStyle w:val="TOCSG"/>
        <w:spacing w:before="45"/>
      </w:pPr>
      <w:r w:rsidRPr="0031548F">
        <w:t>Part-time member of a fire brigade</w:t>
      </w:r>
      <w:r w:rsidRPr="0031548F">
        <w:tab/>
        <w:t>2135</w:t>
      </w:r>
      <w:r w:rsidR="00826519">
        <w:t>5</w:t>
      </w:r>
    </w:p>
    <w:p w:rsidR="00FA5F6E" w:rsidRDefault="00FA5F6E">
      <w:pPr>
        <w:pStyle w:val="TOCSG"/>
        <w:spacing w:before="45"/>
      </w:pPr>
      <w:r w:rsidRPr="0031548F">
        <w:t>Programmes pro</w:t>
      </w:r>
      <w:r w:rsidR="00826519">
        <w:t>vided by the Venture Trust</w:t>
      </w:r>
      <w:r w:rsidR="00826519">
        <w:tab/>
        <w:t>21357</w:t>
      </w:r>
    </w:p>
    <w:p w:rsidR="00826519" w:rsidRDefault="00826519">
      <w:pPr>
        <w:pStyle w:val="TOCSG"/>
        <w:spacing w:before="45"/>
      </w:pPr>
      <w:r>
        <w:t>Reservists</w:t>
      </w:r>
      <w:r>
        <w:tab/>
        <w:t>21360</w:t>
      </w:r>
    </w:p>
    <w:p w:rsidR="006D503D" w:rsidRDefault="006D503D">
      <w:pPr>
        <w:pStyle w:val="TOCSG"/>
        <w:spacing w:before="45"/>
      </w:pPr>
      <w:r>
        <w:t>Temporary absence from Northern Ireland for</w:t>
      </w:r>
      <w:r>
        <w:br/>
        <w:t>National Health Service treatment abroad</w:t>
      </w:r>
      <w:r>
        <w:tab/>
        <w:t>2136</w:t>
      </w:r>
      <w:r w:rsidR="00D078BB">
        <w:t>1</w:t>
      </w:r>
    </w:p>
    <w:p w:rsidR="005E5D57" w:rsidRDefault="005E5D57">
      <w:pPr>
        <w:pStyle w:val="TOCSG"/>
        <w:spacing w:before="45"/>
      </w:pPr>
      <w:r w:rsidRPr="0031548F">
        <w:t>Treated as capable of work</w:t>
      </w:r>
      <w:r w:rsidR="00D51F84">
        <w:t xml:space="preserve"> or as not having</w:t>
      </w:r>
      <w:r w:rsidR="00D51F84">
        <w:br/>
        <w:t>limited capability for work</w:t>
      </w:r>
      <w:r w:rsidR="00D078BB">
        <w:tab/>
        <w:t>21362</w:t>
      </w:r>
    </w:p>
    <w:p w:rsidR="005E5D57" w:rsidRDefault="00D078BB">
      <w:pPr>
        <w:pStyle w:val="TOCSG"/>
        <w:spacing w:before="45"/>
      </w:pPr>
      <w:r>
        <w:t>Work camp</w:t>
      </w:r>
      <w:r>
        <w:tab/>
        <w:t>21363</w:t>
      </w:r>
    </w:p>
    <w:p w:rsidR="005E5D57" w:rsidRDefault="00D078BB">
      <w:pPr>
        <w:pStyle w:val="TOCSG"/>
        <w:spacing w:before="45"/>
      </w:pPr>
      <w:r>
        <w:t>Voluntary organisation</w:t>
      </w:r>
      <w:r>
        <w:tab/>
        <w:t>21365</w:t>
      </w:r>
    </w:p>
    <w:p w:rsidR="005E5D57" w:rsidRDefault="005E5D57">
      <w:pPr>
        <w:pStyle w:val="TOCSG"/>
        <w:spacing w:before="45"/>
      </w:pPr>
      <w:r w:rsidRPr="0031548F">
        <w:t>In a</w:t>
      </w:r>
      <w:r w:rsidR="00D078BB">
        <w:t>ny period of twelve months</w:t>
      </w:r>
      <w:r w:rsidR="00D078BB">
        <w:tab/>
        <w:t>21366</w:t>
      </w:r>
    </w:p>
    <w:p w:rsidR="005E5D57" w:rsidRDefault="005E5D57">
      <w:pPr>
        <w:pStyle w:val="TOCSG"/>
        <w:spacing w:before="45"/>
      </w:pPr>
      <w:r w:rsidRPr="0031548F">
        <w:t>Calculating the number of hours</w:t>
      </w:r>
      <w:r w:rsidR="00D078BB">
        <w:t xml:space="preserve"> of availability in a week</w:t>
      </w:r>
      <w:r w:rsidR="00D078BB">
        <w:tab/>
        <w:t>21367</w:t>
      </w:r>
    </w:p>
    <w:p w:rsidR="00D078BB" w:rsidRDefault="00D078BB">
      <w:pPr>
        <w:pStyle w:val="TOCSG"/>
        <w:spacing w:before="45"/>
      </w:pPr>
      <w:r>
        <w:t>Domestic violence</w:t>
      </w:r>
    </w:p>
    <w:p w:rsidR="00D078BB" w:rsidRDefault="00D078BB" w:rsidP="00D078BB">
      <w:pPr>
        <w:pStyle w:val="TOCPara"/>
        <w:spacing w:before="45"/>
      </w:pPr>
      <w:r>
        <w:t>General</w:t>
      </w:r>
      <w:r>
        <w:tab/>
        <w:t>21369</w:t>
      </w:r>
    </w:p>
    <w:p w:rsidR="00D078BB" w:rsidRDefault="00D078BB" w:rsidP="00D078BB">
      <w:pPr>
        <w:pStyle w:val="TOCPara"/>
        <w:spacing w:before="45"/>
      </w:pPr>
      <w:r>
        <w:t>Definitions</w:t>
      </w:r>
      <w:r>
        <w:tab/>
        <w:t>21370</w:t>
      </w:r>
    </w:p>
    <w:p w:rsidR="00D078BB" w:rsidRDefault="00D078BB" w:rsidP="00D078BB">
      <w:pPr>
        <w:pStyle w:val="TOCPara"/>
        <w:spacing w:before="45"/>
      </w:pPr>
      <w:r>
        <w:t>Domestic violence</w:t>
      </w:r>
      <w:r>
        <w:tab/>
        <w:t>21371</w:t>
      </w:r>
    </w:p>
    <w:p w:rsidR="00D078BB" w:rsidRDefault="00D078BB" w:rsidP="00D078BB">
      <w:pPr>
        <w:pStyle w:val="TOCPara"/>
        <w:spacing w:before="45"/>
      </w:pPr>
      <w:r>
        <w:t>Family member</w:t>
      </w:r>
      <w:r>
        <w:tab/>
        <w:t>21372</w:t>
      </w:r>
    </w:p>
    <w:p w:rsidR="00D078BB" w:rsidRDefault="00D078BB" w:rsidP="00D078BB">
      <w:pPr>
        <w:pStyle w:val="TOCPara"/>
        <w:spacing w:before="45"/>
      </w:pPr>
      <w:r>
        <w:t>Health care professional</w:t>
      </w:r>
      <w:r>
        <w:tab/>
        <w:t>21373</w:t>
      </w:r>
    </w:p>
    <w:p w:rsidR="00D078BB" w:rsidRDefault="00D078BB" w:rsidP="00D078BB">
      <w:pPr>
        <w:pStyle w:val="TOCPara"/>
        <w:spacing w:before="45"/>
      </w:pPr>
      <w:r>
        <w:t>Person acting in an official capacity</w:t>
      </w:r>
      <w:r>
        <w:tab/>
        <w:t>21374</w:t>
      </w:r>
    </w:p>
    <w:p w:rsidR="00D078BB" w:rsidRDefault="00D078BB" w:rsidP="00D078BB">
      <w:pPr>
        <w:pStyle w:val="TOCPara"/>
        <w:spacing w:before="45"/>
      </w:pPr>
      <w:r>
        <w:t>Registered social worker</w:t>
      </w:r>
      <w:r>
        <w:tab/>
        <w:t>21375</w:t>
      </w:r>
    </w:p>
    <w:p w:rsidR="00D078BB" w:rsidRDefault="00D078BB" w:rsidP="00D078BB">
      <w:pPr>
        <w:pStyle w:val="TOCPara"/>
        <w:spacing w:before="45"/>
      </w:pPr>
      <w:r>
        <w:t>Relevant evidence</w:t>
      </w:r>
      <w:r>
        <w:tab/>
        <w:t>21376</w:t>
      </w:r>
    </w:p>
    <w:p w:rsidR="00D078BB" w:rsidRDefault="00D078BB" w:rsidP="00D078BB">
      <w:pPr>
        <w:pStyle w:val="TOCPara"/>
        <w:spacing w:before="45"/>
      </w:pPr>
      <w:r>
        <w:t>The four week period</w:t>
      </w:r>
      <w:r>
        <w:tab/>
        <w:t>21377</w:t>
      </w:r>
    </w:p>
    <w:p w:rsidR="00D078BB" w:rsidRDefault="00D078BB" w:rsidP="00D078BB">
      <w:pPr>
        <w:pStyle w:val="TOCPara"/>
        <w:spacing w:before="45"/>
      </w:pPr>
      <w:r>
        <w:t>The 13 week period</w:t>
      </w:r>
      <w:r>
        <w:tab/>
        <w:t>21380</w:t>
      </w:r>
    </w:p>
    <w:p w:rsidR="005E5D57" w:rsidRPr="0031548F" w:rsidRDefault="004B4A6C">
      <w:pPr>
        <w:pStyle w:val="TOCSG"/>
        <w:spacing w:before="45"/>
        <w:outlineLvl w:val="0"/>
        <w:rPr>
          <w:b/>
        </w:rPr>
      </w:pPr>
      <w:r>
        <w:rPr>
          <w:b/>
        </w:rPr>
        <w:br w:type="page"/>
      </w:r>
      <w:r w:rsidR="005E5D57" w:rsidRPr="0031548F">
        <w:rPr>
          <w:b/>
        </w:rPr>
        <w:lastRenderedPageBreak/>
        <w:t>Permitted period</w:t>
      </w:r>
    </w:p>
    <w:p w:rsidR="005E5D57" w:rsidRDefault="005E5D57">
      <w:pPr>
        <w:pStyle w:val="TOCPara"/>
        <w:spacing w:before="45"/>
      </w:pPr>
      <w:r w:rsidRPr="0031548F">
        <w:t>General</w:t>
      </w:r>
      <w:r w:rsidRPr="0031548F">
        <w:tab/>
        <w:t>213</w:t>
      </w:r>
      <w:r w:rsidR="00D078BB">
        <w:t>86</w:t>
      </w:r>
    </w:p>
    <w:p w:rsidR="005E5D57" w:rsidRDefault="005E5D57">
      <w:pPr>
        <w:pStyle w:val="TOCPara"/>
        <w:spacing w:before="45"/>
      </w:pPr>
      <w:r w:rsidRPr="0031548F">
        <w:t xml:space="preserve">Laid off </w:t>
      </w:r>
      <w:r w:rsidR="00D078BB">
        <w:t>and short-time workers</w:t>
      </w:r>
      <w:r w:rsidR="00D078BB">
        <w:tab/>
        <w:t>21387</w:t>
      </w:r>
    </w:p>
    <w:p w:rsidR="005E5D57" w:rsidRDefault="005E5D57">
      <w:pPr>
        <w:pStyle w:val="TOCPara"/>
        <w:spacing w:before="45"/>
      </w:pPr>
      <w:r w:rsidRPr="0031548F">
        <w:t>Maximum le</w:t>
      </w:r>
      <w:r w:rsidR="00D078BB">
        <w:t>ngth of a permitted period</w:t>
      </w:r>
      <w:r w:rsidR="00D078BB">
        <w:tab/>
        <w:t>21388</w:t>
      </w:r>
    </w:p>
    <w:p w:rsidR="005E5D57" w:rsidRDefault="005E5D57">
      <w:pPr>
        <w:pStyle w:val="TOCPara"/>
        <w:spacing w:before="45"/>
      </w:pPr>
      <w:r w:rsidRPr="0031548F">
        <w:t xml:space="preserve">Deciding if a </w:t>
      </w:r>
      <w:r w:rsidR="00E45837" w:rsidRPr="0031548F">
        <w:t>claimant</w:t>
      </w:r>
      <w:r w:rsidRPr="0031548F">
        <w:t xml:space="preserve"> shou</w:t>
      </w:r>
      <w:r w:rsidR="00D078BB">
        <w:t>ld have a permitted period</w:t>
      </w:r>
      <w:r w:rsidR="00D078BB">
        <w:tab/>
        <w:t>21389</w:t>
      </w:r>
    </w:p>
    <w:p w:rsidR="005E5D57" w:rsidRDefault="00E45837">
      <w:pPr>
        <w:pStyle w:val="TOCPara"/>
        <w:spacing w:before="45"/>
      </w:pPr>
      <w:r w:rsidRPr="0031548F">
        <w:t>Claimant</w:t>
      </w:r>
      <w:r w:rsidR="005E5D57" w:rsidRPr="0031548F">
        <w:t>s prospects of returni</w:t>
      </w:r>
      <w:r w:rsidR="00D078BB">
        <w:t>ng to the usual occupation</w:t>
      </w:r>
      <w:r w:rsidR="00D078BB">
        <w:tab/>
        <w:t>21394</w:t>
      </w:r>
    </w:p>
    <w:p w:rsidR="005E5D57" w:rsidRDefault="005E5D57">
      <w:pPr>
        <w:pStyle w:val="TOCPara"/>
        <w:spacing w:before="45"/>
      </w:pPr>
      <w:r w:rsidRPr="0031548F">
        <w:t>Usual occupation</w:t>
      </w:r>
      <w:r w:rsidRPr="0031548F">
        <w:tab/>
        <w:t>21397</w:t>
      </w:r>
    </w:p>
    <w:p w:rsidR="005E5D57" w:rsidRDefault="005E5D57">
      <w:pPr>
        <w:pStyle w:val="TOCPara"/>
        <w:spacing w:before="45"/>
      </w:pPr>
      <w:r w:rsidRPr="0031548F">
        <w:t>Level of pay</w:t>
      </w:r>
      <w:bookmarkStart w:id="18" w:name="_Hlt6037286"/>
      <w:r w:rsidRPr="0031548F">
        <w:tab/>
      </w:r>
      <w:bookmarkEnd w:id="18"/>
      <w:r w:rsidRPr="0031548F">
        <w:t>21409</w:t>
      </w:r>
    </w:p>
    <w:p w:rsidR="005E5D57" w:rsidRDefault="005E5D57">
      <w:pPr>
        <w:pStyle w:val="TOCPara"/>
        <w:spacing w:before="45"/>
        <w:rPr>
          <w:rStyle w:val="Hyperlink"/>
          <w:color w:val="000000"/>
          <w:u w:val="none"/>
        </w:rPr>
      </w:pPr>
      <w:r w:rsidRPr="0031548F">
        <w:rPr>
          <w:rStyle w:val="Hyperlink"/>
          <w:color w:val="000000"/>
          <w:u w:val="none"/>
        </w:rPr>
        <w:t>Used to receiving</w:t>
      </w:r>
      <w:r w:rsidRPr="0031548F">
        <w:rPr>
          <w:rStyle w:val="Hyperlink"/>
          <w:color w:val="000000"/>
          <w:u w:val="none"/>
        </w:rPr>
        <w:tab/>
        <w:t>21410</w:t>
      </w:r>
    </w:p>
    <w:p w:rsidR="004B7513" w:rsidRDefault="004B7513">
      <w:pPr>
        <w:pStyle w:val="TOCPara"/>
        <w:spacing w:before="45"/>
        <w:rPr>
          <w:rStyle w:val="Hyperlink"/>
          <w:color w:val="000000"/>
          <w:u w:val="none"/>
        </w:rPr>
      </w:pPr>
      <w:r>
        <w:rPr>
          <w:rStyle w:val="Hyperlink"/>
          <w:color w:val="000000"/>
          <w:u w:val="none"/>
        </w:rPr>
        <w:t>Availability in term-time</w:t>
      </w:r>
      <w:r>
        <w:rPr>
          <w:rStyle w:val="Hyperlink"/>
          <w:color w:val="000000"/>
          <w:u w:val="none"/>
        </w:rPr>
        <w:tab/>
        <w:t>21417</w:t>
      </w:r>
    </w:p>
    <w:p w:rsidR="004B7513" w:rsidRDefault="004B7513">
      <w:pPr>
        <w:pStyle w:val="TOCPara"/>
        <w:spacing w:before="45"/>
        <w:rPr>
          <w:rStyle w:val="Hyperlink"/>
          <w:color w:val="000000"/>
          <w:u w:val="none"/>
        </w:rPr>
      </w:pPr>
      <w:r>
        <w:rPr>
          <w:rStyle w:val="Hyperlink"/>
          <w:color w:val="000000"/>
          <w:u w:val="none"/>
        </w:rPr>
        <w:t>Availability during examinations and vacation</w:t>
      </w:r>
      <w:r>
        <w:rPr>
          <w:rStyle w:val="Hyperlink"/>
          <w:color w:val="000000"/>
          <w:u w:val="none"/>
        </w:rPr>
        <w:tab/>
        <w:t>21418</w:t>
      </w:r>
    </w:p>
    <w:p w:rsidR="008F79AC" w:rsidRPr="0031548F" w:rsidRDefault="00A82E6C" w:rsidP="00A82E6C">
      <w:pPr>
        <w:pStyle w:val="TOCPara"/>
        <w:spacing w:before="45"/>
        <w:ind w:hanging="283"/>
        <w:rPr>
          <w:rStyle w:val="Hyperlink"/>
          <w:color w:val="000000"/>
          <w:u w:val="none"/>
        </w:rPr>
      </w:pPr>
      <w:r>
        <w:rPr>
          <w:noProof/>
          <w:color w:val="000000"/>
          <w:lang w:eastAsia="en-GB"/>
        </w:rPr>
        <w:pict>
          <v:shapetype id="_x0000_t32" coordsize="21600,21600" o:spt="32" o:oned="t" path="m,l21600,21600e" filled="f">
            <v:path arrowok="t" fillok="f" o:connecttype="none"/>
            <o:lock v:ext="edit" shapetype="t"/>
          </v:shapetype>
          <v:shape id="_x0000_s1071" type="#_x0000_t32" style="position:absolute;left:0;text-align:left;margin-left:32.4pt;margin-top:8.6pt;width:0;height:11.35pt;z-index:2" o:connectortype="straight"/>
        </w:pict>
      </w:r>
      <w:r w:rsidR="008F79AC">
        <w:rPr>
          <w:rStyle w:val="Hyperlink"/>
          <w:color w:val="000000"/>
          <w:u w:val="none"/>
        </w:rPr>
        <w:t>Lone parents</w:t>
      </w:r>
      <w:r w:rsidR="008F79AC">
        <w:rPr>
          <w:rStyle w:val="Hyperlink"/>
          <w:color w:val="000000"/>
          <w:u w:val="none"/>
        </w:rPr>
        <w:tab/>
        <w:t>21419</w:t>
      </w:r>
    </w:p>
    <w:p w:rsidR="005E5D57" w:rsidRPr="0031548F" w:rsidRDefault="00550C6E">
      <w:pPr>
        <w:pStyle w:val="TOCTG"/>
        <w:spacing w:before="45"/>
        <w:ind w:left="0" w:firstLine="851"/>
        <w:outlineLvl w:val="0"/>
      </w:pPr>
      <w:r>
        <w:t>Restricted availability</w:t>
      </w:r>
    </w:p>
    <w:p w:rsidR="005E5D57" w:rsidRDefault="005E5D57">
      <w:pPr>
        <w:pStyle w:val="TOCSG"/>
        <w:spacing w:before="45"/>
      </w:pPr>
      <w:r w:rsidRPr="0031548F">
        <w:t>Introduction</w:t>
      </w:r>
      <w:r w:rsidRPr="0031548F">
        <w:tab/>
        <w:t>21420</w:t>
      </w:r>
    </w:p>
    <w:p w:rsidR="005E5D57" w:rsidRDefault="005E5D57">
      <w:pPr>
        <w:pStyle w:val="TOCSG"/>
      </w:pPr>
      <w:r w:rsidRPr="0031548F">
        <w:t>Restricting availability to less than 40 hours in any benefit week</w:t>
      </w:r>
      <w:r w:rsidRPr="0031548F">
        <w:tab/>
        <w:t>21423</w:t>
      </w:r>
    </w:p>
    <w:p w:rsidR="005E5D57" w:rsidRDefault="005E5D57">
      <w:pPr>
        <w:pStyle w:val="TOCSG"/>
      </w:pPr>
      <w:bookmarkStart w:id="19" w:name="_Hlt473195560"/>
      <w:r w:rsidRPr="0031548F">
        <w:t xml:space="preserve">Restricting </w:t>
      </w:r>
      <w:bookmarkStart w:id="20" w:name="_Hlt473195573"/>
      <w:r w:rsidRPr="0031548F">
        <w:t>a</w:t>
      </w:r>
      <w:bookmarkEnd w:id="20"/>
      <w:r w:rsidRPr="0031548F">
        <w:t>vailability to 40 hours or more in any benefit w</w:t>
      </w:r>
      <w:bookmarkStart w:id="21" w:name="_Hlt473195544"/>
      <w:r w:rsidRPr="0031548F">
        <w:t>e</w:t>
      </w:r>
      <w:bookmarkEnd w:id="21"/>
      <w:r w:rsidRPr="0031548F">
        <w:t>ek</w:t>
      </w:r>
      <w:r w:rsidRPr="0031548F">
        <w:tab/>
        <w:t>21424</w:t>
      </w:r>
      <w:bookmarkEnd w:id="19"/>
    </w:p>
    <w:p w:rsidR="005E5D57" w:rsidRDefault="005E5D57">
      <w:pPr>
        <w:pStyle w:val="TOCSG"/>
      </w:pPr>
      <w:r w:rsidRPr="0031548F">
        <w:t>Nature, rate of pay, locality, terms or conditions of employment</w:t>
      </w:r>
      <w:r w:rsidRPr="0031548F">
        <w:tab/>
        <w:t>21427</w:t>
      </w:r>
    </w:p>
    <w:p w:rsidR="005E5D57" w:rsidRDefault="005E5D57">
      <w:pPr>
        <w:pStyle w:val="TOCPara"/>
      </w:pPr>
      <w:r w:rsidRPr="0031548F">
        <w:t>Restrictions on pay</w:t>
      </w:r>
      <w:r w:rsidRPr="0031548F">
        <w:tab/>
        <w:t>21430</w:t>
      </w:r>
    </w:p>
    <w:p w:rsidR="00D51F84" w:rsidRDefault="00D51F84">
      <w:pPr>
        <w:pStyle w:val="TOCPara"/>
      </w:pPr>
      <w:r>
        <w:t>Nature, rate of pay, locality, terms or conditions of employment</w:t>
      </w:r>
      <w:r>
        <w:br/>
        <w:t>and other restrictions</w:t>
      </w:r>
      <w:r>
        <w:tab/>
        <w:t>21431</w:t>
      </w:r>
    </w:p>
    <w:p w:rsidR="005E5D57" w:rsidRDefault="00E45837">
      <w:pPr>
        <w:pStyle w:val="TOCSG"/>
      </w:pPr>
      <w:r w:rsidRPr="0031548F">
        <w:t>Claimant</w:t>
      </w:r>
      <w:r w:rsidR="005E5D57" w:rsidRPr="0031548F">
        <w:t>s available at cer</w:t>
      </w:r>
      <w:r w:rsidR="00BF21DA">
        <w:t>tain times</w:t>
      </w:r>
      <w:r w:rsidR="00BF21DA">
        <w:tab/>
        <w:t>21432</w:t>
      </w:r>
    </w:p>
    <w:p w:rsidR="005E5D57" w:rsidRDefault="00E45837">
      <w:pPr>
        <w:pStyle w:val="TOCSG"/>
      </w:pPr>
      <w:r w:rsidRPr="0031548F">
        <w:t>Claimant</w:t>
      </w:r>
      <w:r w:rsidR="005E5D57" w:rsidRPr="0031548F">
        <w:t>s wi</w:t>
      </w:r>
      <w:r w:rsidR="00BF21DA">
        <w:t>th caring responsibilities</w:t>
      </w:r>
      <w:r w:rsidR="00BF21DA">
        <w:tab/>
        <w:t>21434</w:t>
      </w:r>
    </w:p>
    <w:p w:rsidR="00BF21DA" w:rsidRDefault="00BF21DA">
      <w:pPr>
        <w:pStyle w:val="TOCSG"/>
      </w:pPr>
      <w:r>
        <w:t>Caring responsibilities for a child</w:t>
      </w:r>
      <w:r>
        <w:tab/>
        <w:t>21437</w:t>
      </w:r>
    </w:p>
    <w:p w:rsidR="005E5D57" w:rsidRDefault="005E5D57">
      <w:pPr>
        <w:pStyle w:val="TOCSG"/>
      </w:pPr>
      <w:r w:rsidRPr="0031548F">
        <w:t>Caring responsibilities and other restrictions</w:t>
      </w:r>
      <w:r w:rsidRPr="0031548F">
        <w:tab/>
        <w:t>21439</w:t>
      </w:r>
    </w:p>
    <w:p w:rsidR="006D503D" w:rsidRDefault="00146679">
      <w:pPr>
        <w:pStyle w:val="TOCSG"/>
      </w:pPr>
      <w:r>
        <w:t>Community orders, fine payment work,</w:t>
      </w:r>
      <w:r>
        <w:br/>
        <w:t>supervised activity orders and a</w:t>
      </w:r>
      <w:r w:rsidR="006D503D">
        <w:t>nti-social behaviour orders</w:t>
      </w:r>
      <w:r w:rsidR="006D503D">
        <w:tab/>
        <w:t>2144</w:t>
      </w:r>
      <w:r>
        <w:t>1</w:t>
      </w:r>
    </w:p>
    <w:p w:rsidR="005E5D57" w:rsidRDefault="005E5D57">
      <w:pPr>
        <w:pStyle w:val="TOCSG"/>
      </w:pPr>
      <w:r w:rsidRPr="0031548F">
        <w:t>Ph</w:t>
      </w:r>
      <w:r w:rsidR="00BF21DA">
        <w:t>ysical or mental condition</w:t>
      </w:r>
      <w:r w:rsidR="00BF21DA">
        <w:tab/>
        <w:t>21443</w:t>
      </w:r>
    </w:p>
    <w:p w:rsidR="005E5D57" w:rsidRDefault="00BF21DA">
      <w:pPr>
        <w:pStyle w:val="TOCPara"/>
      </w:pPr>
      <w:r>
        <w:t>Evidence</w:t>
      </w:r>
      <w:r>
        <w:tab/>
        <w:t>21444</w:t>
      </w:r>
    </w:p>
    <w:p w:rsidR="005E5D57" w:rsidRDefault="005E5D57">
      <w:pPr>
        <w:pStyle w:val="TOCPara"/>
      </w:pPr>
      <w:r w:rsidRPr="0031548F">
        <w:t>Disabilities and other restrictions</w:t>
      </w:r>
      <w:r w:rsidRPr="0031548F">
        <w:tab/>
        <w:t>21449</w:t>
      </w:r>
    </w:p>
    <w:p w:rsidR="005E5D57" w:rsidRDefault="005E5D57">
      <w:pPr>
        <w:pStyle w:val="TOCSG"/>
      </w:pPr>
      <w:r w:rsidRPr="0031548F">
        <w:t>Religious beliefs and conscientious objections</w:t>
      </w:r>
      <w:r w:rsidRPr="0031548F">
        <w:tab/>
        <w:t>21451</w:t>
      </w:r>
    </w:p>
    <w:p w:rsidR="005E5D57" w:rsidRDefault="005E5D57">
      <w:pPr>
        <w:pStyle w:val="TOCSG"/>
      </w:pPr>
      <w:r w:rsidRPr="0031548F">
        <w:lastRenderedPageBreak/>
        <w:t>Religious beliefs, conscientious objections and other restrictions</w:t>
      </w:r>
      <w:r w:rsidRPr="0031548F">
        <w:tab/>
        <w:t>21453</w:t>
      </w:r>
    </w:p>
    <w:p w:rsidR="00284FF7" w:rsidRDefault="00284FF7">
      <w:pPr>
        <w:pStyle w:val="TOCSG"/>
      </w:pPr>
      <w:r>
        <w:t>Lone parents and school hours</w:t>
      </w:r>
      <w:r>
        <w:tab/>
        <w:t>21454</w:t>
      </w:r>
    </w:p>
    <w:p w:rsidR="00284FF7" w:rsidRDefault="00284FF7" w:rsidP="00284FF7">
      <w:pPr>
        <w:pStyle w:val="TOCPara"/>
      </w:pPr>
      <w:r>
        <w:t>Lone parents and other restrictions on availability</w:t>
      </w:r>
      <w:r>
        <w:tab/>
        <w:t>21457</w:t>
      </w:r>
    </w:p>
    <w:p w:rsidR="005E5D57" w:rsidRDefault="005E5D57">
      <w:pPr>
        <w:pStyle w:val="TOCSG"/>
      </w:pPr>
      <w:r w:rsidRPr="0031548F">
        <w:t>Young people</w:t>
      </w:r>
      <w:r w:rsidRPr="0031548F">
        <w:tab/>
        <w:t>21460</w:t>
      </w:r>
    </w:p>
    <w:p w:rsidR="005E5D57" w:rsidRDefault="005E5D57">
      <w:pPr>
        <w:pStyle w:val="TOCSG"/>
      </w:pPr>
      <w:r w:rsidRPr="0031548F">
        <w:t>Whether restrictions imposed</w:t>
      </w:r>
      <w:r w:rsidRPr="0031548F">
        <w:tab/>
        <w:t>21467</w:t>
      </w:r>
    </w:p>
    <w:p w:rsidR="005E5D57" w:rsidRDefault="005E5D57">
      <w:pPr>
        <w:pStyle w:val="TOCSG"/>
      </w:pPr>
      <w:r w:rsidRPr="0031548F">
        <w:t>Reasonable prospects of securing employment</w:t>
      </w:r>
      <w:r w:rsidRPr="0031548F">
        <w:tab/>
        <w:t>21475</w:t>
      </w:r>
    </w:p>
    <w:p w:rsidR="005E5D57" w:rsidRDefault="005E5D57">
      <w:pPr>
        <w:pStyle w:val="TOCPara"/>
      </w:pPr>
      <w:r w:rsidRPr="0031548F">
        <w:t>Factors to take into account</w:t>
      </w:r>
      <w:r w:rsidRPr="0031548F">
        <w:tab/>
        <w:t>21479</w:t>
      </w:r>
    </w:p>
    <w:p w:rsidR="005E5D57" w:rsidRDefault="005E5D57">
      <w:pPr>
        <w:pStyle w:val="TOCPara"/>
      </w:pPr>
      <w:r w:rsidRPr="0031548F">
        <w:t>Evidence</w:t>
      </w:r>
      <w:r w:rsidRPr="0031548F">
        <w:tab/>
        <w:t>21484</w:t>
      </w:r>
    </w:p>
    <w:p w:rsidR="005E5D57" w:rsidRPr="0031548F" w:rsidRDefault="005E5D57" w:rsidP="00CC0B30">
      <w:pPr>
        <w:pStyle w:val="TOCMGH"/>
        <w:spacing w:before="360" w:after="120"/>
        <w:ind w:left="851"/>
      </w:pPr>
      <w:r w:rsidRPr="0031548F">
        <w:t>Actively seeking employment</w:t>
      </w:r>
    </w:p>
    <w:p w:rsidR="00ED250F" w:rsidRPr="00ED250F" w:rsidRDefault="00ED250F">
      <w:pPr>
        <w:pStyle w:val="TOCTG"/>
        <w:rPr>
          <w:b w:val="0"/>
        </w:rPr>
      </w:pPr>
      <w:r>
        <w:t>Introduction</w:t>
      </w:r>
      <w:r>
        <w:rPr>
          <w:b w:val="0"/>
        </w:rPr>
        <w:tab/>
        <w:t>21520</w:t>
      </w:r>
    </w:p>
    <w:p w:rsidR="005E5D57" w:rsidRPr="00ED250F" w:rsidRDefault="005E5D57">
      <w:pPr>
        <w:pStyle w:val="TOCTG"/>
        <w:rPr>
          <w:b w:val="0"/>
        </w:rPr>
      </w:pPr>
      <w:r w:rsidRPr="0031548F">
        <w:t>Definitions</w:t>
      </w:r>
      <w:r w:rsidRPr="00ED250F">
        <w:rPr>
          <w:b w:val="0"/>
        </w:rPr>
        <w:tab/>
        <w:t>21522</w:t>
      </w:r>
    </w:p>
    <w:p w:rsidR="005E5D57" w:rsidRDefault="005E5D57">
      <w:pPr>
        <w:pStyle w:val="TOCSG"/>
      </w:pPr>
      <w:r w:rsidRPr="0031548F">
        <w:t>Charity</w:t>
      </w:r>
      <w:r w:rsidRPr="0031548F">
        <w:tab/>
        <w:t>21523</w:t>
      </w:r>
    </w:p>
    <w:p w:rsidR="005E5D57" w:rsidRDefault="005E5D57">
      <w:pPr>
        <w:pStyle w:val="TOCSG"/>
      </w:pPr>
      <w:r w:rsidRPr="0031548F">
        <w:t>Child</w:t>
      </w:r>
      <w:r w:rsidRPr="0031548F">
        <w:tab/>
        <w:t>21524</w:t>
      </w:r>
    </w:p>
    <w:p w:rsidR="005E5D57" w:rsidRDefault="005E5D57">
      <w:pPr>
        <w:pStyle w:val="TOCSG"/>
      </w:pPr>
      <w:r w:rsidRPr="0031548F">
        <w:t>Couple</w:t>
      </w:r>
      <w:r w:rsidRPr="0031548F">
        <w:tab/>
        <w:t>21525</w:t>
      </w:r>
    </w:p>
    <w:p w:rsidR="005E5D57" w:rsidRDefault="005E5D57">
      <w:pPr>
        <w:pStyle w:val="TOCSG"/>
      </w:pPr>
      <w:r w:rsidRPr="0031548F">
        <w:t>Date of claim</w:t>
      </w:r>
      <w:r w:rsidRPr="0031548F">
        <w:tab/>
        <w:t>21526</w:t>
      </w:r>
    </w:p>
    <w:p w:rsidR="005E5D57" w:rsidRDefault="005E5D57">
      <w:pPr>
        <w:pStyle w:val="TOCSG"/>
      </w:pPr>
      <w:r w:rsidRPr="0031548F">
        <w:t>Employment</w:t>
      </w:r>
      <w:r w:rsidRPr="0031548F">
        <w:tab/>
        <w:t>21528</w:t>
      </w:r>
    </w:p>
    <w:p w:rsidR="005E5D57" w:rsidRDefault="005E5D57">
      <w:pPr>
        <w:pStyle w:val="TOCSG"/>
      </w:pPr>
      <w:r w:rsidRPr="0031548F">
        <w:t>Employment agency</w:t>
      </w:r>
      <w:r w:rsidR="006D503D">
        <w:tab/>
        <w:t>21529</w:t>
      </w:r>
    </w:p>
    <w:p w:rsidR="006D503D" w:rsidRDefault="00ED250F">
      <w:pPr>
        <w:pStyle w:val="TOCSG"/>
      </w:pPr>
      <w:r>
        <w:t>Employment business</w:t>
      </w:r>
      <w:r>
        <w:tab/>
        <w:t>21531</w:t>
      </w:r>
    </w:p>
    <w:p w:rsidR="005E5D57" w:rsidRDefault="005E5D57">
      <w:pPr>
        <w:pStyle w:val="TOCSG"/>
      </w:pPr>
      <w:r w:rsidRPr="0031548F">
        <w:t>Employment officer</w:t>
      </w:r>
      <w:r w:rsidRPr="0031548F">
        <w:tab/>
        <w:t>21535</w:t>
      </w:r>
    </w:p>
    <w:p w:rsidR="005E5D57" w:rsidRDefault="005E5D57">
      <w:pPr>
        <w:pStyle w:val="TOCSG"/>
      </w:pPr>
      <w:r w:rsidRPr="0031548F">
        <w:t>Employment or training programme</w:t>
      </w:r>
      <w:r w:rsidRPr="0031548F">
        <w:tab/>
        <w:t>21536</w:t>
      </w:r>
    </w:p>
    <w:p w:rsidR="005E5D57" w:rsidRDefault="005E5D57">
      <w:pPr>
        <w:pStyle w:val="TOCSG"/>
      </w:pPr>
      <w:r w:rsidRPr="0031548F">
        <w:t>Employment related course</w:t>
      </w:r>
      <w:r w:rsidRPr="0031548F">
        <w:tab/>
        <w:t>21537</w:t>
      </w:r>
    </w:p>
    <w:p w:rsidR="005E5D57" w:rsidRDefault="005E5D57">
      <w:pPr>
        <w:pStyle w:val="TOCSG"/>
      </w:pPr>
      <w:r w:rsidRPr="0031548F">
        <w:t xml:space="preserve">Engaged </w:t>
      </w:r>
      <w:r w:rsidR="006D503D">
        <w:t>during an</w:t>
      </w:r>
      <w:r w:rsidRPr="0031548F">
        <w:t xml:space="preserve"> emergency</w:t>
      </w:r>
      <w:r w:rsidRPr="0031548F">
        <w:tab/>
        <w:t>21538</w:t>
      </w:r>
    </w:p>
    <w:p w:rsidR="005E5D57" w:rsidRDefault="005E5D57">
      <w:pPr>
        <w:pStyle w:val="TOCSG"/>
      </w:pPr>
      <w:r w:rsidRPr="0031548F">
        <w:t>Outward Bound course</w:t>
      </w:r>
      <w:r w:rsidRPr="0031548F">
        <w:tab/>
        <w:t>21543</w:t>
      </w:r>
    </w:p>
    <w:p w:rsidR="005E5D57" w:rsidRDefault="005E5D57">
      <w:pPr>
        <w:pStyle w:val="TOCSG"/>
      </w:pPr>
      <w:r w:rsidRPr="0031548F">
        <w:t>Partner</w:t>
      </w:r>
      <w:r w:rsidRPr="0031548F">
        <w:tab/>
        <w:t>21544</w:t>
      </w:r>
    </w:p>
    <w:p w:rsidR="005E5D57" w:rsidRDefault="005E5D57">
      <w:pPr>
        <w:pStyle w:val="TOCSG"/>
      </w:pPr>
      <w:r w:rsidRPr="0031548F">
        <w:t>Part-time member of a fire brigade</w:t>
      </w:r>
      <w:r w:rsidRPr="0031548F">
        <w:tab/>
        <w:t>21545</w:t>
      </w:r>
    </w:p>
    <w:p w:rsidR="005E5D57" w:rsidRDefault="005E5D57">
      <w:pPr>
        <w:pStyle w:val="TOCSG"/>
      </w:pPr>
      <w:r w:rsidRPr="0031548F">
        <w:t>Person who is kept on short-time</w:t>
      </w:r>
      <w:r w:rsidRPr="0031548F">
        <w:tab/>
        <w:t>21546</w:t>
      </w:r>
    </w:p>
    <w:p w:rsidR="005E5D57" w:rsidRDefault="005E5D57">
      <w:pPr>
        <w:pStyle w:val="TOCSG"/>
      </w:pPr>
      <w:r w:rsidRPr="0031548F">
        <w:t>Person who is laid off</w:t>
      </w:r>
      <w:r w:rsidRPr="0031548F">
        <w:tab/>
        <w:t>21547</w:t>
      </w:r>
    </w:p>
    <w:p w:rsidR="005E5D57" w:rsidRDefault="005E5D57">
      <w:pPr>
        <w:pStyle w:val="TOCSG"/>
      </w:pPr>
      <w:r w:rsidRPr="0031548F">
        <w:t>Temporary</w:t>
      </w:r>
      <w:r w:rsidRPr="0031548F">
        <w:tab/>
        <w:t>21548</w:t>
      </w:r>
    </w:p>
    <w:p w:rsidR="005E5D57" w:rsidRDefault="005E5D57">
      <w:pPr>
        <w:pStyle w:val="TOCSG"/>
      </w:pPr>
      <w:r w:rsidRPr="0031548F">
        <w:lastRenderedPageBreak/>
        <w:t>Temporary adverse industrial conditions</w:t>
      </w:r>
      <w:r w:rsidRPr="0031548F">
        <w:tab/>
        <w:t>21549</w:t>
      </w:r>
    </w:p>
    <w:p w:rsidR="005E5D57" w:rsidRDefault="005E5D57">
      <w:pPr>
        <w:pStyle w:val="TOCSG"/>
      </w:pPr>
      <w:r w:rsidRPr="0031548F">
        <w:t xml:space="preserve">Temporarily absent from </w:t>
      </w:r>
      <w:smartTag w:uri="urn:schemas-microsoft-com:office:smarttags" w:element="place">
        <w:smartTag w:uri="urn:schemas-microsoft-com:office:smarttags" w:element="country-region">
          <w:r w:rsidRPr="0031548F">
            <w:t>Northern Ireland</w:t>
          </w:r>
        </w:smartTag>
      </w:smartTag>
      <w:r w:rsidRPr="0031548F">
        <w:tab/>
        <w:t>21552</w:t>
      </w:r>
    </w:p>
    <w:p w:rsidR="005E5D57" w:rsidRDefault="005E5D57">
      <w:pPr>
        <w:pStyle w:val="TOCSG"/>
      </w:pPr>
      <w:r w:rsidRPr="0031548F">
        <w:t xml:space="preserve">Temporarily absent from </w:t>
      </w:r>
      <w:smartTag w:uri="urn:schemas-microsoft-com:office:smarttags" w:element="place">
        <w:smartTag w:uri="urn:schemas-microsoft-com:office:smarttags" w:element="country-region">
          <w:r w:rsidRPr="0031548F">
            <w:t>UK</w:t>
          </w:r>
        </w:smartTag>
      </w:smartTag>
      <w:r w:rsidRPr="0031548F">
        <w:tab/>
        <w:t>21553</w:t>
      </w:r>
    </w:p>
    <w:p w:rsidR="005E5D57" w:rsidRDefault="005E5D57">
      <w:pPr>
        <w:pStyle w:val="TOCSG"/>
      </w:pPr>
      <w:r w:rsidRPr="0031548F">
        <w:t>Training allowance</w:t>
      </w:r>
      <w:r w:rsidRPr="0031548F">
        <w:tab/>
        <w:t>21554</w:t>
      </w:r>
    </w:p>
    <w:p w:rsidR="005E5D57" w:rsidRDefault="005E5D57">
      <w:pPr>
        <w:pStyle w:val="TOCSG"/>
      </w:pPr>
      <w:r w:rsidRPr="0031548F">
        <w:t>Voluntary work</w:t>
      </w:r>
      <w:r w:rsidRPr="0031548F">
        <w:tab/>
        <w:t>21557</w:t>
      </w:r>
    </w:p>
    <w:p w:rsidR="005E5D57" w:rsidRDefault="005E5D57">
      <w:pPr>
        <w:pStyle w:val="TOCSG"/>
      </w:pPr>
      <w:r w:rsidRPr="0031548F">
        <w:t>Week</w:t>
      </w:r>
      <w:r w:rsidRPr="0031548F">
        <w:tab/>
        <w:t>21559</w:t>
      </w:r>
    </w:p>
    <w:p w:rsidR="005E5D57" w:rsidRDefault="005E5D57">
      <w:pPr>
        <w:pStyle w:val="TOCSG"/>
      </w:pPr>
      <w:r w:rsidRPr="0031548F">
        <w:t>Young person</w:t>
      </w:r>
      <w:r w:rsidRPr="0031548F">
        <w:tab/>
        <w:t>21561</w:t>
      </w:r>
    </w:p>
    <w:p w:rsidR="005E5D57" w:rsidRPr="0031548F" w:rsidRDefault="00550C6E">
      <w:pPr>
        <w:pStyle w:val="TOCTG"/>
        <w:outlineLvl w:val="0"/>
      </w:pPr>
      <w:r>
        <w:t>Actively seeking employment</w:t>
      </w:r>
    </w:p>
    <w:p w:rsidR="005E5D57" w:rsidRDefault="005E5D57">
      <w:pPr>
        <w:pStyle w:val="TOCSG"/>
      </w:pPr>
      <w:r w:rsidRPr="0031548F">
        <w:t>General</w:t>
      </w:r>
      <w:r w:rsidRPr="0031548F">
        <w:tab/>
        <w:t>21571</w:t>
      </w:r>
    </w:p>
    <w:p w:rsidR="005E5D57" w:rsidRDefault="00031EE3">
      <w:pPr>
        <w:pStyle w:val="TOCSG"/>
      </w:pPr>
      <w:r>
        <w:t>Period from the date of claim</w:t>
      </w:r>
      <w:r w:rsidR="005E5D57" w:rsidRPr="0031548F">
        <w:tab/>
        <w:t>21575</w:t>
      </w:r>
    </w:p>
    <w:p w:rsidR="005E5D57" w:rsidRDefault="005E5D57">
      <w:pPr>
        <w:pStyle w:val="TOCSG"/>
      </w:pPr>
      <w:r w:rsidRPr="0031548F">
        <w:t>Ext</w:t>
      </w:r>
      <w:r w:rsidR="00435FAC">
        <w:t>ent of decision maker’s determination</w:t>
      </w:r>
      <w:r w:rsidRPr="0031548F">
        <w:t xml:space="preserve"> where other </w:t>
      </w:r>
      <w:r w:rsidR="001049D7">
        <w:t>issues</w:t>
      </w:r>
      <w:r w:rsidRPr="0031548F">
        <w:t xml:space="preserve"> arise</w:t>
      </w:r>
      <w:r w:rsidRPr="0031548F">
        <w:tab/>
        <w:t>21578</w:t>
      </w:r>
    </w:p>
    <w:p w:rsidR="005E5D57" w:rsidRDefault="005E5D57">
      <w:pPr>
        <w:pStyle w:val="TOCSG"/>
      </w:pPr>
      <w:r w:rsidRPr="0031548F">
        <w:t>Relationship to availability and capability</w:t>
      </w:r>
      <w:r w:rsidRPr="0031548F">
        <w:tab/>
        <w:t>21584</w:t>
      </w:r>
    </w:p>
    <w:p w:rsidR="005E5D57" w:rsidRDefault="005E5D57">
      <w:pPr>
        <w:pStyle w:val="TOCSG"/>
      </w:pPr>
      <w:r w:rsidRPr="0031548F">
        <w:t>Evidence</w:t>
      </w:r>
      <w:r w:rsidRPr="0031548F">
        <w:tab/>
        <w:t>21590</w:t>
      </w:r>
    </w:p>
    <w:p w:rsidR="005E5D57" w:rsidRDefault="00DD162B">
      <w:pPr>
        <w:pStyle w:val="TOCSG"/>
      </w:pPr>
      <w:r>
        <w:t>Proof</w:t>
      </w:r>
      <w:r w:rsidR="005E5D57" w:rsidRPr="0031548F">
        <w:tab/>
        <w:t>21596</w:t>
      </w:r>
    </w:p>
    <w:p w:rsidR="005E5D57" w:rsidRPr="00ED250F" w:rsidRDefault="00ED250F">
      <w:pPr>
        <w:pStyle w:val="TOCTG"/>
        <w:rPr>
          <w:b w:val="0"/>
        </w:rPr>
      </w:pPr>
      <w:bookmarkStart w:id="22" w:name="_Hlt473197183"/>
      <w:r>
        <w:t>Steps to seek employment</w:t>
      </w:r>
      <w:r w:rsidR="005E5D57" w:rsidRPr="00ED250F">
        <w:rPr>
          <w:b w:val="0"/>
        </w:rPr>
        <w:tab/>
        <w:t>21600</w:t>
      </w:r>
      <w:bookmarkEnd w:id="22"/>
    </w:p>
    <w:p w:rsidR="005E5D57" w:rsidRDefault="00DD162B">
      <w:pPr>
        <w:pStyle w:val="TOCSG"/>
      </w:pPr>
      <w:r>
        <w:t>Steps</w:t>
      </w:r>
      <w:r w:rsidR="005E5D57" w:rsidRPr="0031548F">
        <w:tab/>
        <w:t>21606</w:t>
      </w:r>
    </w:p>
    <w:p w:rsidR="005E5D57" w:rsidRDefault="005E5D57">
      <w:pPr>
        <w:pStyle w:val="TOCSG"/>
      </w:pPr>
      <w:r w:rsidRPr="0031548F">
        <w:t>Bes</w:t>
      </w:r>
      <w:r w:rsidR="00DD162B">
        <w:t>t chance of getting employment</w:t>
      </w:r>
      <w:r w:rsidRPr="0031548F">
        <w:tab/>
        <w:t>21616</w:t>
      </w:r>
    </w:p>
    <w:p w:rsidR="00ED250F" w:rsidRDefault="001049D7">
      <w:pPr>
        <w:pStyle w:val="TOCSG"/>
      </w:pPr>
      <w:r>
        <w:t>Community orders or a</w:t>
      </w:r>
      <w:r w:rsidR="00ED250F">
        <w:t>nti-social behaviour orders</w:t>
      </w:r>
      <w:r w:rsidR="00ED250F">
        <w:tab/>
        <w:t>21621</w:t>
      </w:r>
    </w:p>
    <w:p w:rsidR="005E5D57" w:rsidRDefault="005E5D57">
      <w:pPr>
        <w:pStyle w:val="TOCSG"/>
      </w:pPr>
      <w:r w:rsidRPr="0031548F">
        <w:t xml:space="preserve">Appointing someone else to help in finding employment </w:t>
      </w:r>
      <w:r w:rsidRPr="0031548F">
        <w:tab/>
        <w:t>21626</w:t>
      </w:r>
    </w:p>
    <w:p w:rsidR="005E5D57" w:rsidRDefault="005E5D57">
      <w:pPr>
        <w:pStyle w:val="TOCSG"/>
      </w:pPr>
      <w:r w:rsidRPr="0031548F">
        <w:t xml:space="preserve">Reasonably be expected to have to take </w:t>
      </w:r>
      <w:r w:rsidRPr="0031548F">
        <w:tab/>
        <w:t>21632</w:t>
      </w:r>
    </w:p>
    <w:p w:rsidR="005E5D57" w:rsidRDefault="005E5D57">
      <w:pPr>
        <w:pStyle w:val="TOCPara"/>
      </w:pPr>
      <w:r w:rsidRPr="0031548F">
        <w:t xml:space="preserve">Skills, qualifications, abilities and limitations </w:t>
      </w:r>
      <w:r w:rsidRPr="0031548F">
        <w:tab/>
        <w:t>21638</w:t>
      </w:r>
    </w:p>
    <w:p w:rsidR="005E5D57" w:rsidRDefault="005E5D57">
      <w:pPr>
        <w:pStyle w:val="TOCPara"/>
      </w:pPr>
      <w:r w:rsidRPr="0031548F">
        <w:t xml:space="preserve">Steps taken in previous weeks </w:t>
      </w:r>
      <w:r w:rsidRPr="0031548F">
        <w:tab/>
        <w:t>21644</w:t>
      </w:r>
    </w:p>
    <w:p w:rsidR="005E5D57" w:rsidRDefault="005E5D57">
      <w:pPr>
        <w:pStyle w:val="TOCPara"/>
      </w:pPr>
      <w:r w:rsidRPr="0031548F">
        <w:t xml:space="preserve">Time engaged in other activities </w:t>
      </w:r>
      <w:r w:rsidRPr="0031548F">
        <w:tab/>
        <w:t>21648</w:t>
      </w:r>
    </w:p>
    <w:p w:rsidR="005E5D57" w:rsidRDefault="005E5D57">
      <w:pPr>
        <w:pStyle w:val="TOCPara"/>
      </w:pPr>
      <w:r w:rsidRPr="0031548F">
        <w:t xml:space="preserve">Course or programme which helps employment prospects </w:t>
      </w:r>
      <w:r w:rsidRPr="0031548F">
        <w:tab/>
        <w:t>21655</w:t>
      </w:r>
    </w:p>
    <w:p w:rsidR="005E5D57" w:rsidRDefault="00E45837">
      <w:pPr>
        <w:pStyle w:val="TOCPara"/>
      </w:pPr>
      <w:r w:rsidRPr="0031548F">
        <w:t>Claimant</w:t>
      </w:r>
      <w:r w:rsidR="005E5D57" w:rsidRPr="0031548F">
        <w:t xml:space="preserve"> with nowhere to live </w:t>
      </w:r>
      <w:r w:rsidR="005E5D57" w:rsidRPr="0031548F">
        <w:tab/>
        <w:t>21659</w:t>
      </w:r>
    </w:p>
    <w:p w:rsidR="005E5D57" w:rsidRDefault="005E5D57">
      <w:pPr>
        <w:pStyle w:val="TOCSG"/>
      </w:pPr>
      <w:r w:rsidRPr="0031548F">
        <w:t xml:space="preserve">Nature and conditions of employment </w:t>
      </w:r>
      <w:r w:rsidRPr="0031548F">
        <w:tab/>
        <w:t>21664</w:t>
      </w:r>
    </w:p>
    <w:p w:rsidR="005E5D57" w:rsidRPr="0031548F" w:rsidRDefault="005E5D57">
      <w:pPr>
        <w:pStyle w:val="TOCTG"/>
        <w:outlineLvl w:val="0"/>
      </w:pPr>
      <w:r w:rsidRPr="0031548F">
        <w:t>Young people</w:t>
      </w:r>
    </w:p>
    <w:p w:rsidR="005E5D57" w:rsidRDefault="00DE0E3E">
      <w:pPr>
        <w:pStyle w:val="TOCSG"/>
      </w:pPr>
      <w:r>
        <w:t>General</w:t>
      </w:r>
      <w:r w:rsidR="005E5D57" w:rsidRPr="0031548F">
        <w:tab/>
        <w:t>21680</w:t>
      </w:r>
    </w:p>
    <w:p w:rsidR="005E5D57" w:rsidRDefault="005E5D57">
      <w:pPr>
        <w:pStyle w:val="TOCSG"/>
      </w:pPr>
      <w:r w:rsidRPr="0031548F">
        <w:t>Steps to seek employment</w:t>
      </w:r>
      <w:r w:rsidRPr="0031548F">
        <w:tab/>
        <w:t>21683</w:t>
      </w:r>
    </w:p>
    <w:p w:rsidR="005E5D57" w:rsidRDefault="005E5D57">
      <w:pPr>
        <w:pStyle w:val="TOCPara"/>
      </w:pPr>
      <w:r w:rsidRPr="0031548F">
        <w:lastRenderedPageBreak/>
        <w:t>Training</w:t>
      </w:r>
      <w:r w:rsidRPr="0031548F">
        <w:tab/>
        <w:t>21684</w:t>
      </w:r>
    </w:p>
    <w:p w:rsidR="005E5D57" w:rsidRDefault="005E5D57">
      <w:pPr>
        <w:pStyle w:val="TOCPara"/>
      </w:pPr>
      <w:r w:rsidRPr="0031548F">
        <w:t>Full-time education</w:t>
      </w:r>
      <w:r w:rsidRPr="0031548F">
        <w:tab/>
        <w:t>21685</w:t>
      </w:r>
    </w:p>
    <w:p w:rsidR="005E5D57" w:rsidRDefault="00D020E5">
      <w:pPr>
        <w:pStyle w:val="TOCSG"/>
      </w:pPr>
      <w:r>
        <w:t>Number of steps to take</w:t>
      </w:r>
      <w:r w:rsidR="005E5D57" w:rsidRPr="0031548F">
        <w:tab/>
        <w:t>21687</w:t>
      </w:r>
    </w:p>
    <w:p w:rsidR="005E5D57" w:rsidRPr="0031548F" w:rsidRDefault="005E5D57">
      <w:pPr>
        <w:pStyle w:val="TOCTG"/>
        <w:outlineLvl w:val="0"/>
      </w:pPr>
      <w:r w:rsidRPr="0031548F">
        <w:t>Treated</w:t>
      </w:r>
      <w:r w:rsidR="00550C6E">
        <w:t xml:space="preserve"> as actively seeking employment</w:t>
      </w:r>
    </w:p>
    <w:p w:rsidR="005E5D57" w:rsidRDefault="00435FAC">
      <w:pPr>
        <w:pStyle w:val="TOCSG"/>
      </w:pPr>
      <w:r>
        <w:t>General</w:t>
      </w:r>
      <w:r>
        <w:tab/>
        <w:t>21690</w:t>
      </w:r>
    </w:p>
    <w:p w:rsidR="00435FAC" w:rsidRDefault="00435FAC">
      <w:pPr>
        <w:pStyle w:val="TOCSG"/>
      </w:pPr>
      <w:r>
        <w:t>Definitions</w:t>
      </w:r>
      <w:r>
        <w:tab/>
        <w:t>21692</w:t>
      </w:r>
    </w:p>
    <w:p w:rsidR="00435FAC" w:rsidRDefault="00435FAC" w:rsidP="00435FAC">
      <w:pPr>
        <w:pStyle w:val="TOCSG"/>
        <w:ind w:firstLine="284"/>
      </w:pPr>
      <w:r>
        <w:t>Tribunal</w:t>
      </w:r>
      <w:r>
        <w:tab/>
        <w:t>21693</w:t>
      </w:r>
    </w:p>
    <w:p w:rsidR="00435FAC" w:rsidRDefault="00435FAC" w:rsidP="00435FAC">
      <w:pPr>
        <w:pStyle w:val="TOCSG"/>
        <w:ind w:firstLine="284"/>
      </w:pPr>
      <w:r>
        <w:t>Prisoner</w:t>
      </w:r>
      <w:r>
        <w:tab/>
        <w:t>21694</w:t>
      </w:r>
    </w:p>
    <w:p w:rsidR="00435FAC" w:rsidRDefault="00435FAC">
      <w:pPr>
        <w:pStyle w:val="TOCSG"/>
        <w:outlineLvl w:val="0"/>
      </w:pPr>
      <w:r>
        <w:t>Claimants attending a court or tribunal</w:t>
      </w:r>
      <w:r>
        <w:tab/>
        <w:t>21695</w:t>
      </w:r>
    </w:p>
    <w:p w:rsidR="00435FAC" w:rsidRPr="00435FAC" w:rsidRDefault="00435FAC">
      <w:pPr>
        <w:pStyle w:val="TOCSG"/>
        <w:outlineLvl w:val="0"/>
      </w:pPr>
      <w:r>
        <w:t>Detained in custody</w:t>
      </w:r>
      <w:r>
        <w:tab/>
        <w:t>21697</w:t>
      </w:r>
    </w:p>
    <w:p w:rsidR="005E5D57" w:rsidRPr="0031548F" w:rsidRDefault="005E5D57">
      <w:pPr>
        <w:pStyle w:val="TOCSG"/>
        <w:outlineLvl w:val="0"/>
        <w:rPr>
          <w:b/>
        </w:rPr>
      </w:pPr>
      <w:r w:rsidRPr="0031548F">
        <w:rPr>
          <w:b/>
        </w:rPr>
        <w:t xml:space="preserve">Absent from </w:t>
      </w:r>
      <w:smartTag w:uri="urn:schemas-microsoft-com:office:smarttags" w:element="country-region">
        <w:smartTag w:uri="urn:schemas-microsoft-com:office:smarttags" w:element="place">
          <w:r w:rsidRPr="0031548F">
            <w:rPr>
              <w:b/>
            </w:rPr>
            <w:t>Northern Ireland</w:t>
          </w:r>
        </w:smartTag>
      </w:smartTag>
    </w:p>
    <w:p w:rsidR="005E5D57" w:rsidRDefault="005E5D57">
      <w:pPr>
        <w:pStyle w:val="TOCPara"/>
      </w:pPr>
      <w:r w:rsidRPr="0031548F">
        <w:t>Interview for employment</w:t>
      </w:r>
      <w:r w:rsidRPr="0031548F">
        <w:tab/>
        <w:t>21699</w:t>
      </w:r>
    </w:p>
    <w:p w:rsidR="005E5D57" w:rsidRDefault="005E5D57">
      <w:pPr>
        <w:pStyle w:val="TOCPara"/>
      </w:pPr>
      <w:r w:rsidRPr="0031548F">
        <w:t>Taking a member of the family abroad for treatment</w:t>
      </w:r>
      <w:r w:rsidRPr="0031548F">
        <w:tab/>
        <w:t>21702</w:t>
      </w:r>
    </w:p>
    <w:p w:rsidR="005E5D57" w:rsidRDefault="005E5D57">
      <w:pPr>
        <w:pStyle w:val="TOCPara"/>
      </w:pPr>
      <w:r w:rsidRPr="0031548F">
        <w:t>Member of a couple - both absent</w:t>
      </w:r>
      <w:r w:rsidRPr="0031548F">
        <w:tab/>
        <w:t>21705</w:t>
      </w:r>
    </w:p>
    <w:p w:rsidR="005E5D57" w:rsidRDefault="005E5D57">
      <w:pPr>
        <w:pStyle w:val="TOCPara"/>
      </w:pPr>
      <w:r w:rsidRPr="0031548F">
        <w:t>Mariners and share fishermen</w:t>
      </w:r>
      <w:r w:rsidRPr="0031548F">
        <w:tab/>
        <w:t>21707</w:t>
      </w:r>
    </w:p>
    <w:p w:rsidR="005E5D57" w:rsidRDefault="00E45837">
      <w:pPr>
        <w:pStyle w:val="TOCSG"/>
      </w:pPr>
      <w:r w:rsidRPr="0031548F">
        <w:t>Claimant</w:t>
      </w:r>
      <w:r w:rsidR="005E5D57" w:rsidRPr="0031548F">
        <w:t>s who are laid off</w:t>
      </w:r>
      <w:r w:rsidR="005E5D57" w:rsidRPr="0031548F">
        <w:tab/>
        <w:t>21710</w:t>
      </w:r>
    </w:p>
    <w:p w:rsidR="005E5D57" w:rsidRDefault="00E45837">
      <w:pPr>
        <w:pStyle w:val="TOCSG"/>
      </w:pPr>
      <w:r w:rsidRPr="0031548F">
        <w:t>Claimant</w:t>
      </w:r>
      <w:r w:rsidR="00ED250F">
        <w:t>s</w:t>
      </w:r>
      <w:r w:rsidR="005E5D57" w:rsidRPr="0031548F">
        <w:t xml:space="preserve"> on short-time</w:t>
      </w:r>
      <w:r w:rsidR="005E5D57" w:rsidRPr="0031548F">
        <w:tab/>
        <w:t>21713</w:t>
      </w:r>
    </w:p>
    <w:p w:rsidR="005F0FDC" w:rsidRDefault="005F0FDC">
      <w:pPr>
        <w:pStyle w:val="TOCSG"/>
      </w:pPr>
      <w:r w:rsidRPr="0031548F">
        <w:t xml:space="preserve">Claimants </w:t>
      </w:r>
      <w:r w:rsidR="00035C07">
        <w:t>who have had</w:t>
      </w:r>
      <w:r w:rsidR="00BF21DA">
        <w:t xml:space="preserve"> limited capability for work</w:t>
      </w:r>
      <w:r w:rsidR="00BF21DA">
        <w:br/>
        <w:t xml:space="preserve">or </w:t>
      </w:r>
      <w:r w:rsidR="00035C07">
        <w:t xml:space="preserve">have been </w:t>
      </w:r>
      <w:r w:rsidRPr="0031548F">
        <w:t>incapable of work</w:t>
      </w:r>
      <w:r w:rsidRPr="0031548F">
        <w:tab/>
        <w:t>21714</w:t>
      </w:r>
    </w:p>
    <w:p w:rsidR="005E5D57" w:rsidRDefault="005E5D57">
      <w:pPr>
        <w:pStyle w:val="TOCSG"/>
      </w:pPr>
      <w:r w:rsidRPr="0031548F">
        <w:t>Deaths, funerals and domestic emergencies</w:t>
      </w:r>
      <w:r w:rsidRPr="0031548F">
        <w:tab/>
        <w:t>21716</w:t>
      </w:r>
    </w:p>
    <w:p w:rsidR="005E5D57" w:rsidRDefault="005E5D57">
      <w:pPr>
        <w:pStyle w:val="TOCPara"/>
      </w:pPr>
      <w:r w:rsidRPr="0031548F">
        <w:t>Domestic emergencies</w:t>
      </w:r>
      <w:r w:rsidRPr="0031548F">
        <w:tab/>
        <w:t>21718</w:t>
      </w:r>
    </w:p>
    <w:p w:rsidR="005E5D57" w:rsidRDefault="005E5D57">
      <w:pPr>
        <w:pStyle w:val="TOCPara"/>
      </w:pPr>
      <w:r w:rsidRPr="0031548F">
        <w:t>Serious illness</w:t>
      </w:r>
      <w:r w:rsidRPr="0031548F">
        <w:tab/>
        <w:t>21719</w:t>
      </w:r>
    </w:p>
    <w:p w:rsidR="005E5D57" w:rsidRDefault="00D078BB">
      <w:pPr>
        <w:pStyle w:val="TOCSG"/>
      </w:pPr>
      <w:r>
        <w:t>Discharged from detention</w:t>
      </w:r>
      <w:r>
        <w:tab/>
        <w:t>21722</w:t>
      </w:r>
    </w:p>
    <w:p w:rsidR="00D078BB" w:rsidRDefault="00D078BB">
      <w:pPr>
        <w:pStyle w:val="TOCSG"/>
      </w:pPr>
      <w:r>
        <w:t>Domestic violence</w:t>
      </w:r>
      <w:r>
        <w:tab/>
        <w:t>21724</w:t>
      </w:r>
    </w:p>
    <w:p w:rsidR="005E5D57" w:rsidRDefault="005E5D57">
      <w:pPr>
        <w:pStyle w:val="TOCSG"/>
      </w:pPr>
      <w:r w:rsidRPr="0031548F">
        <w:t>Employment or training programmes</w:t>
      </w:r>
      <w:r w:rsidRPr="0031548F">
        <w:tab/>
        <w:t>21725</w:t>
      </w:r>
    </w:p>
    <w:p w:rsidR="005E5D57" w:rsidRDefault="005E5D57">
      <w:pPr>
        <w:pStyle w:val="TOCSG"/>
      </w:pPr>
      <w:r w:rsidRPr="0031548F">
        <w:t>Employment-related course</w:t>
      </w:r>
      <w:r w:rsidRPr="0031548F">
        <w:tab/>
        <w:t>21727</w:t>
      </w:r>
    </w:p>
    <w:p w:rsidR="005E5D57" w:rsidRDefault="005E5D57">
      <w:pPr>
        <w:pStyle w:val="TOCSG"/>
      </w:pPr>
      <w:r w:rsidRPr="00013411">
        <w:t xml:space="preserve">End of </w:t>
      </w:r>
      <w:r w:rsidR="000D025C">
        <w:t>entitlement</w:t>
      </w:r>
      <w:r w:rsidRPr="00013411">
        <w:t xml:space="preserve"> to </w:t>
      </w:r>
      <w:r w:rsidR="00BF1CA5">
        <w:t>Jobseeker’s Allowance</w:t>
      </w:r>
      <w:r w:rsidRPr="00013411">
        <w:tab/>
        <w:t>21731</w:t>
      </w:r>
    </w:p>
    <w:p w:rsidR="005E5D57" w:rsidRDefault="005E5D57">
      <w:pPr>
        <w:pStyle w:val="TOCSG"/>
      </w:pPr>
      <w:r w:rsidRPr="00013411">
        <w:t>Engaged during an emergency</w:t>
      </w:r>
      <w:r w:rsidRPr="00013411">
        <w:tab/>
        <w:t>21733</w:t>
      </w:r>
    </w:p>
    <w:p w:rsidR="005E5D57" w:rsidRPr="00013411" w:rsidRDefault="005E5D57">
      <w:pPr>
        <w:pStyle w:val="TOCSG"/>
      </w:pPr>
      <w:r w:rsidRPr="00013411">
        <w:t>Lif</w:t>
      </w:r>
      <w:bookmarkStart w:id="23" w:name="_Hlt473197669"/>
      <w:r w:rsidRPr="00013411">
        <w:t>e</w:t>
      </w:r>
      <w:bookmarkEnd w:id="23"/>
      <w:r w:rsidRPr="00013411">
        <w:t>boat crew</w:t>
      </w:r>
      <w:r w:rsidRPr="00013411">
        <w:tab/>
        <w:t>2173</w:t>
      </w:r>
      <w:r w:rsidR="005F0FDC" w:rsidRPr="00013411">
        <w:t>6</w:t>
      </w:r>
    </w:p>
    <w:p w:rsidR="005E5D57" w:rsidRPr="00013411" w:rsidRDefault="00A82E6C">
      <w:pPr>
        <w:pStyle w:val="TOCSG"/>
        <w:outlineLvl w:val="0"/>
      </w:pPr>
      <w:r>
        <w:br w:type="page"/>
      </w:r>
      <w:r w:rsidR="005E5D57" w:rsidRPr="00013411">
        <w:lastRenderedPageBreak/>
        <w:t>Looking after a child</w:t>
      </w:r>
    </w:p>
    <w:p w:rsidR="005E5D57" w:rsidRDefault="005E5D57">
      <w:pPr>
        <w:pStyle w:val="TOCPara"/>
      </w:pPr>
      <w:r w:rsidRPr="00013411">
        <w:t xml:space="preserve">One member of a couple is absent from the </w:t>
      </w:r>
      <w:smartTag w:uri="urn:schemas-microsoft-com:office:smarttags" w:element="country-region">
        <w:smartTag w:uri="urn:schemas-microsoft-com:office:smarttags" w:element="place">
          <w:r w:rsidRPr="00013411">
            <w:t>UK</w:t>
          </w:r>
        </w:smartTag>
      </w:smartTag>
      <w:r w:rsidRPr="00013411">
        <w:tab/>
        <w:t>21737</w:t>
      </w:r>
    </w:p>
    <w:p w:rsidR="005E5D57" w:rsidRDefault="005E5D57">
      <w:pPr>
        <w:pStyle w:val="TOCPara"/>
      </w:pPr>
      <w:bookmarkStart w:id="24" w:name="_Hlt473197746"/>
      <w:r w:rsidRPr="00013411">
        <w:t>P</w:t>
      </w:r>
      <w:bookmarkStart w:id="25" w:name="_Hlt473197723"/>
      <w:r w:rsidRPr="00013411">
        <w:t>e</w:t>
      </w:r>
      <w:bookmarkEnd w:id="25"/>
      <w:r w:rsidRPr="00013411">
        <w:t>rson who looks after a child cannot look after the child</w:t>
      </w:r>
      <w:r w:rsidRPr="00013411">
        <w:tab/>
        <w:t>2173</w:t>
      </w:r>
      <w:r w:rsidR="00DE63AA" w:rsidRPr="00013411">
        <w:t>8</w:t>
      </w:r>
      <w:bookmarkEnd w:id="24"/>
    </w:p>
    <w:p w:rsidR="005E5D57" w:rsidRDefault="005E5D57">
      <w:pPr>
        <w:pStyle w:val="TOCSG"/>
      </w:pPr>
      <w:r w:rsidRPr="00013411">
        <w:t>No intention to actively seek employment</w:t>
      </w:r>
      <w:r w:rsidRPr="00013411">
        <w:tab/>
        <w:t>21741</w:t>
      </w:r>
    </w:p>
    <w:p w:rsidR="005E5D57" w:rsidRDefault="005E5D57">
      <w:pPr>
        <w:pStyle w:val="TOCSG"/>
      </w:pPr>
      <w:r w:rsidRPr="00013411">
        <w:t>Open University</w:t>
      </w:r>
      <w:r w:rsidRPr="00013411">
        <w:tab/>
        <w:t>21746</w:t>
      </w:r>
    </w:p>
    <w:p w:rsidR="005E5D57" w:rsidRDefault="005E5D57">
      <w:pPr>
        <w:pStyle w:val="TOCSG"/>
      </w:pPr>
      <w:r w:rsidRPr="00013411">
        <w:t>Part-time member of a fire brigade</w:t>
      </w:r>
      <w:r w:rsidRPr="00013411">
        <w:tab/>
        <w:t>21748</w:t>
      </w:r>
    </w:p>
    <w:p w:rsidR="005E5D57" w:rsidRDefault="005E5D57">
      <w:pPr>
        <w:pStyle w:val="TOCSG"/>
      </w:pPr>
      <w:r w:rsidRPr="00013411">
        <w:t>Permitted period</w:t>
      </w:r>
      <w:r w:rsidRPr="00013411">
        <w:tab/>
        <w:t>21750</w:t>
      </w:r>
    </w:p>
    <w:p w:rsidR="00BF1CA5" w:rsidRDefault="00BF1CA5">
      <w:pPr>
        <w:pStyle w:val="TOCSG"/>
      </w:pPr>
      <w:r>
        <w:t>Programmes provided by Venture Trust</w:t>
      </w:r>
      <w:r>
        <w:tab/>
        <w:t>21754</w:t>
      </w:r>
    </w:p>
    <w:p w:rsidR="00826519" w:rsidRDefault="00826519">
      <w:pPr>
        <w:pStyle w:val="TOCSG"/>
      </w:pPr>
      <w:r>
        <w:t>Reservists</w:t>
      </w:r>
      <w:r>
        <w:tab/>
        <w:t>21759</w:t>
      </w:r>
    </w:p>
    <w:p w:rsidR="005E5D57" w:rsidRDefault="005E5D57">
      <w:pPr>
        <w:pStyle w:val="TOCSG"/>
      </w:pPr>
      <w:r w:rsidRPr="00013411">
        <w:t>Taking steps to become self-employed</w:t>
      </w:r>
      <w:r w:rsidRPr="00013411">
        <w:tab/>
        <w:t>21760</w:t>
      </w:r>
    </w:p>
    <w:p w:rsidR="005E5D57" w:rsidRDefault="005E5D57">
      <w:pPr>
        <w:pStyle w:val="TOCPara"/>
      </w:pPr>
      <w:r w:rsidRPr="00013411">
        <w:t>Maximum period</w:t>
      </w:r>
      <w:r w:rsidRPr="00013411">
        <w:tab/>
        <w:t>21768</w:t>
      </w:r>
    </w:p>
    <w:p w:rsidR="005E5D57" w:rsidRDefault="005E5D57">
      <w:pPr>
        <w:pStyle w:val="TOCPara"/>
      </w:pPr>
      <w:r w:rsidRPr="00013411">
        <w:t>Active steps</w:t>
      </w:r>
      <w:r w:rsidRPr="00013411">
        <w:tab/>
        <w:t>21771</w:t>
      </w:r>
    </w:p>
    <w:p w:rsidR="00BF1CA5" w:rsidRDefault="00BF1CA5">
      <w:pPr>
        <w:pStyle w:val="TOCSG"/>
      </w:pPr>
      <w:r>
        <w:t xml:space="preserve">Temporary absence from </w:t>
      </w:r>
      <w:smartTag w:uri="urn:schemas-microsoft-com:office:smarttags" w:element="country-region">
        <w:smartTag w:uri="urn:schemas-microsoft-com:office:smarttags" w:element="place">
          <w:r>
            <w:t>Northern Ireland</w:t>
          </w:r>
        </w:smartTag>
      </w:smartTag>
      <w:r>
        <w:t xml:space="preserve"> for</w:t>
      </w:r>
      <w:r>
        <w:br/>
        <w:t>National Health Service treatment abroad</w:t>
      </w:r>
      <w:r>
        <w:tab/>
        <w:t>21772</w:t>
      </w:r>
    </w:p>
    <w:p w:rsidR="005E5D57" w:rsidRDefault="005E5D57">
      <w:pPr>
        <w:pStyle w:val="TOCSG"/>
      </w:pPr>
      <w:r w:rsidRPr="00013411">
        <w:t>Treated as capable of work</w:t>
      </w:r>
      <w:r w:rsidR="00DE0E3E">
        <w:t xml:space="preserve"> or as not having</w:t>
      </w:r>
      <w:r w:rsidR="00DE0E3E">
        <w:br/>
        <w:t>limited capability for work</w:t>
      </w:r>
      <w:r w:rsidRPr="00013411">
        <w:tab/>
        <w:t>21774</w:t>
      </w:r>
    </w:p>
    <w:p w:rsidR="005E5D57" w:rsidRDefault="005E5D57">
      <w:pPr>
        <w:pStyle w:val="TOCSG"/>
      </w:pPr>
      <w:r w:rsidRPr="00013411">
        <w:t>Work camp</w:t>
      </w:r>
      <w:r w:rsidRPr="00013411">
        <w:tab/>
        <w:t>21776</w:t>
      </w:r>
    </w:p>
    <w:p w:rsidR="005E5D57" w:rsidRDefault="005E5D57">
      <w:pPr>
        <w:pStyle w:val="TOCSG"/>
      </w:pPr>
      <w:r w:rsidRPr="00013411">
        <w:t>Voluntary organisation</w:t>
      </w:r>
      <w:r w:rsidRPr="00013411">
        <w:tab/>
        <w:t>21778</w:t>
      </w:r>
    </w:p>
    <w:p w:rsidR="005E5D57" w:rsidRDefault="005E5D57">
      <w:pPr>
        <w:pStyle w:val="TOCSG"/>
      </w:pPr>
      <w:r w:rsidRPr="00013411">
        <w:t>In any period of 12 months</w:t>
      </w:r>
      <w:r w:rsidRPr="00013411">
        <w:tab/>
        <w:t>21785</w:t>
      </w:r>
    </w:p>
    <w:p w:rsidR="00260878" w:rsidRDefault="00260878">
      <w:pPr>
        <w:pStyle w:val="TOCSG"/>
      </w:pPr>
      <w:r>
        <w:t>Actively seeking employment during examinations and vacations</w:t>
      </w:r>
      <w:r>
        <w:tab/>
        <w:t>21790</w:t>
      </w:r>
    </w:p>
    <w:p w:rsidR="00A82E6C" w:rsidRDefault="00A82E6C">
      <w:pPr>
        <w:pStyle w:val="TOCSG"/>
      </w:pPr>
      <w:r>
        <w:rPr>
          <w:noProof/>
          <w:lang w:eastAsia="en-GB"/>
        </w:rPr>
        <w:pict>
          <v:shape id="_x0000_s1078" type="#_x0000_t32" style="position:absolute;left:0;text-align:left;margin-left:34.65pt;margin-top:7.85pt;width:0;height:11.35pt;z-index:7" o:connectortype="straight"/>
        </w:pict>
      </w:r>
      <w:r>
        <w:t>Lone parents</w:t>
      </w:r>
      <w:r>
        <w:tab/>
        <w:t>21791</w:t>
      </w:r>
    </w:p>
    <w:p w:rsidR="005E5D57" w:rsidRPr="00013411" w:rsidRDefault="009728A1" w:rsidP="00CC0B30">
      <w:pPr>
        <w:pStyle w:val="TOCMGH"/>
        <w:spacing w:before="360" w:after="120"/>
        <w:ind w:left="851"/>
      </w:pPr>
      <w:r>
        <w:t>The jobseeker’s a</w:t>
      </w:r>
      <w:r w:rsidR="005E5D57" w:rsidRPr="00013411">
        <w:t>greement</w:t>
      </w:r>
    </w:p>
    <w:p w:rsidR="005E5D57" w:rsidRPr="00351F83" w:rsidRDefault="005E5D57">
      <w:pPr>
        <w:pStyle w:val="TOCTG"/>
        <w:rPr>
          <w:b w:val="0"/>
        </w:rPr>
      </w:pPr>
      <w:r w:rsidRPr="00013411">
        <w:t>Introduction</w:t>
      </w:r>
      <w:r w:rsidRPr="00351F83">
        <w:rPr>
          <w:b w:val="0"/>
        </w:rPr>
        <w:tab/>
        <w:t>21810</w:t>
      </w:r>
    </w:p>
    <w:p w:rsidR="005E5D57" w:rsidRDefault="005E5D57">
      <w:pPr>
        <w:pStyle w:val="TOCSG"/>
      </w:pPr>
      <w:r w:rsidRPr="00013411">
        <w:t>Definitions</w:t>
      </w:r>
      <w:r w:rsidRPr="00013411">
        <w:tab/>
        <w:t>21812</w:t>
      </w:r>
    </w:p>
    <w:p w:rsidR="005E5D57" w:rsidRDefault="00441336">
      <w:pPr>
        <w:pStyle w:val="TOCPara"/>
      </w:pPr>
      <w:r>
        <w:t>Date of claim</w:t>
      </w:r>
      <w:r>
        <w:tab/>
        <w:t>21818</w:t>
      </w:r>
    </w:p>
    <w:p w:rsidR="005E5D57" w:rsidRDefault="00441336">
      <w:pPr>
        <w:pStyle w:val="TOCPara"/>
      </w:pPr>
      <w:r>
        <w:t>Employment</w:t>
      </w:r>
      <w:r>
        <w:tab/>
        <w:t>21819</w:t>
      </w:r>
    </w:p>
    <w:p w:rsidR="005E5D57" w:rsidRDefault="00441336">
      <w:pPr>
        <w:pStyle w:val="TOCPara"/>
      </w:pPr>
      <w:r>
        <w:t>Employment officer</w:t>
      </w:r>
      <w:r>
        <w:tab/>
        <w:t>21820</w:t>
      </w:r>
    </w:p>
    <w:p w:rsidR="005E5D57" w:rsidRDefault="005E5D57">
      <w:pPr>
        <w:pStyle w:val="TOCPara"/>
      </w:pPr>
      <w:r w:rsidRPr="00013411">
        <w:t>Young person</w:t>
      </w:r>
      <w:r w:rsidRPr="00013411">
        <w:tab/>
        <w:t>21821</w:t>
      </w:r>
    </w:p>
    <w:p w:rsidR="005E5D57" w:rsidRDefault="005E5D57">
      <w:pPr>
        <w:pStyle w:val="TOCSG"/>
      </w:pPr>
      <w:r w:rsidRPr="00013411">
        <w:t>Entitlement</w:t>
      </w:r>
      <w:r w:rsidRPr="00013411">
        <w:tab/>
        <w:t>21824</w:t>
      </w:r>
    </w:p>
    <w:p w:rsidR="005E5D57" w:rsidRDefault="009728A1">
      <w:pPr>
        <w:pStyle w:val="TOCSG"/>
      </w:pPr>
      <w:r>
        <w:lastRenderedPageBreak/>
        <w:t>What is a j</w:t>
      </w:r>
      <w:r w:rsidR="005E5D57" w:rsidRPr="00013411">
        <w:t>obseeker’</w:t>
      </w:r>
      <w:r>
        <w:t>s a</w:t>
      </w:r>
      <w:r w:rsidR="00FE2AD3">
        <w:t>greement</w:t>
      </w:r>
      <w:r w:rsidR="005E5D57" w:rsidRPr="00013411">
        <w:tab/>
        <w:t>21826</w:t>
      </w:r>
    </w:p>
    <w:p w:rsidR="005E5D57" w:rsidRDefault="005E5D57">
      <w:pPr>
        <w:pStyle w:val="TOCPara"/>
      </w:pPr>
      <w:r w:rsidRPr="00013411">
        <w:t>Young people</w:t>
      </w:r>
      <w:r w:rsidRPr="00013411">
        <w:tab/>
        <w:t>21829</w:t>
      </w:r>
    </w:p>
    <w:p w:rsidR="005E5D57" w:rsidRPr="00013411" w:rsidRDefault="005E5D57">
      <w:pPr>
        <w:pStyle w:val="TOCTG"/>
        <w:outlineLvl w:val="0"/>
      </w:pPr>
      <w:r w:rsidRPr="00013411">
        <w:t>Decision maker</w:t>
      </w:r>
      <w:r w:rsidR="009728A1">
        <w:t>’s consideration of a proposed jobseeker’s a</w:t>
      </w:r>
      <w:r w:rsidR="00772CCF">
        <w:t>greement</w:t>
      </w:r>
    </w:p>
    <w:p w:rsidR="005E5D57" w:rsidRDefault="009728A1" w:rsidP="00872D22">
      <w:pPr>
        <w:pStyle w:val="TOCSG"/>
        <w:outlineLvl w:val="0"/>
      </w:pPr>
      <w:r>
        <w:t>When and why a jobseeker’s a</w:t>
      </w:r>
      <w:r w:rsidR="005E5D57" w:rsidRPr="00013411">
        <w:t>gre</w:t>
      </w:r>
      <w:r w:rsidR="00872D22">
        <w:t>ement is referred to a decision</w:t>
      </w:r>
      <w:r w:rsidR="00872D22">
        <w:br/>
      </w:r>
      <w:r w:rsidR="005E5D57" w:rsidRPr="00013411">
        <w:t>maker</w:t>
      </w:r>
      <w:r w:rsidR="005E5D57" w:rsidRPr="00013411">
        <w:tab/>
        <w:t>21840</w:t>
      </w:r>
    </w:p>
    <w:p w:rsidR="005E5D57" w:rsidRDefault="009728A1">
      <w:pPr>
        <w:pStyle w:val="TOCSG"/>
      </w:pPr>
      <w:r>
        <w:t>Availability and actively seeking e</w:t>
      </w:r>
      <w:r w:rsidR="005E5D57" w:rsidRPr="00013411">
        <w:t>mployment</w:t>
      </w:r>
      <w:r w:rsidR="005E5D57" w:rsidRPr="00013411">
        <w:tab/>
        <w:t>21847</w:t>
      </w:r>
    </w:p>
    <w:p w:rsidR="005E5D57" w:rsidRDefault="009728A1">
      <w:pPr>
        <w:pStyle w:val="TOCSG"/>
      </w:pPr>
      <w:r>
        <w:t>Is the jobseeker’s a</w:t>
      </w:r>
      <w:r w:rsidR="005E5D57" w:rsidRPr="00013411">
        <w:t>greement reasonable?</w:t>
      </w:r>
      <w:r w:rsidR="005E5D57" w:rsidRPr="00013411">
        <w:tab/>
        <w:t>21850</w:t>
      </w:r>
    </w:p>
    <w:p w:rsidR="005E5D57" w:rsidRDefault="00435FAC" w:rsidP="00872D22">
      <w:pPr>
        <w:pStyle w:val="TOCSG"/>
        <w:outlineLvl w:val="0"/>
      </w:pPr>
      <w:r>
        <w:t>Decision maker’s determinations</w:t>
      </w:r>
      <w:r w:rsidR="005E5D57" w:rsidRPr="00013411">
        <w:t xml:space="preserve"> and directions on a proposed </w:t>
      </w:r>
      <w:r w:rsidR="00872D22">
        <w:br/>
      </w:r>
      <w:r w:rsidR="009728A1">
        <w:t>jobseeker’s a</w:t>
      </w:r>
      <w:r w:rsidR="005E5D57" w:rsidRPr="00013411">
        <w:t>greement</w:t>
      </w:r>
      <w:r w:rsidR="005E5D57" w:rsidRPr="00013411">
        <w:tab/>
        <w:t>21855</w:t>
      </w:r>
    </w:p>
    <w:p w:rsidR="005E5D57" w:rsidRDefault="009728A1">
      <w:pPr>
        <w:pStyle w:val="TOCSG"/>
      </w:pPr>
      <w:r>
        <w:t>Backdating a jobseeker’s a</w:t>
      </w:r>
      <w:r w:rsidR="005E5D57" w:rsidRPr="00013411">
        <w:t>greement</w:t>
      </w:r>
      <w:r w:rsidR="005E5D57" w:rsidRPr="00013411">
        <w:tab/>
        <w:t>21865</w:t>
      </w:r>
    </w:p>
    <w:p w:rsidR="005E5D57" w:rsidRDefault="005E5D57">
      <w:pPr>
        <w:pStyle w:val="TOCPara"/>
      </w:pPr>
      <w:r w:rsidRPr="00013411">
        <w:t>Reason</w:t>
      </w:r>
      <w:r w:rsidR="009728A1">
        <w:t>able in refusing to accept the jobseeker’s a</w:t>
      </w:r>
      <w:r w:rsidRPr="00013411">
        <w:t>greement</w:t>
      </w:r>
      <w:r w:rsidRPr="00013411">
        <w:tab/>
        <w:t>21875</w:t>
      </w:r>
    </w:p>
    <w:p w:rsidR="005E5D57" w:rsidRDefault="009728A1">
      <w:pPr>
        <w:pStyle w:val="TOCPara"/>
      </w:pPr>
      <w:r>
        <w:t>Prepared to accept a different j</w:t>
      </w:r>
      <w:r w:rsidR="005E5D57" w:rsidRPr="00013411">
        <w:t>obseeker’</w:t>
      </w:r>
      <w:r>
        <w:t>s a</w:t>
      </w:r>
      <w:r w:rsidR="005E5D57" w:rsidRPr="00013411">
        <w:t>greement</w:t>
      </w:r>
      <w:r w:rsidR="005E5D57" w:rsidRPr="00013411">
        <w:tab/>
        <w:t>21880</w:t>
      </w:r>
    </w:p>
    <w:p w:rsidR="005E5D57" w:rsidRPr="00013411" w:rsidRDefault="005E5D57">
      <w:pPr>
        <w:pStyle w:val="TOCPara"/>
        <w:outlineLvl w:val="0"/>
      </w:pPr>
      <w:r w:rsidRPr="00013411">
        <w:t>Prepared to a</w:t>
      </w:r>
      <w:r w:rsidR="009728A1">
        <w:t>ccept the employment officer’s j</w:t>
      </w:r>
      <w:r w:rsidRPr="00013411">
        <w:t>obseeker’s</w:t>
      </w:r>
    </w:p>
    <w:p w:rsidR="005E5D57" w:rsidRDefault="009728A1">
      <w:pPr>
        <w:pStyle w:val="TOCPara"/>
        <w:spacing w:before="0" w:line="240" w:lineRule="auto"/>
        <w:outlineLvl w:val="0"/>
      </w:pPr>
      <w:r>
        <w:t>a</w:t>
      </w:r>
      <w:r w:rsidR="005E5D57" w:rsidRPr="00013411">
        <w:t>greement</w:t>
      </w:r>
      <w:r w:rsidR="005E5D57" w:rsidRPr="00013411">
        <w:tab/>
        <w:t>21885</w:t>
      </w:r>
    </w:p>
    <w:p w:rsidR="005E5D57" w:rsidRPr="00013411" w:rsidRDefault="009728A1">
      <w:pPr>
        <w:pStyle w:val="TOCPara"/>
        <w:outlineLvl w:val="0"/>
      </w:pPr>
      <w:r>
        <w:t>First opportunity to sign a jobseeker’s a</w:t>
      </w:r>
      <w:r w:rsidR="005E5D57" w:rsidRPr="00013411">
        <w:t xml:space="preserve">greement was later </w:t>
      </w:r>
    </w:p>
    <w:p w:rsidR="005E5D57" w:rsidRDefault="005E5D57">
      <w:pPr>
        <w:pStyle w:val="TOCPara"/>
        <w:spacing w:before="0" w:line="240" w:lineRule="auto"/>
      </w:pPr>
      <w:r w:rsidRPr="00013411">
        <w:t>than the date of claim</w:t>
      </w:r>
      <w:r w:rsidRPr="00013411">
        <w:tab/>
        <w:t>21893</w:t>
      </w:r>
    </w:p>
    <w:p w:rsidR="005E5D57" w:rsidRDefault="009728A1">
      <w:pPr>
        <w:pStyle w:val="TOCPara"/>
      </w:pPr>
      <w:r>
        <w:t>Automatic backdating of jobseeker’s a</w:t>
      </w:r>
      <w:r w:rsidR="005E5D57" w:rsidRPr="00013411">
        <w:t>greement</w:t>
      </w:r>
      <w:r w:rsidR="005E5D57" w:rsidRPr="00013411">
        <w:tab/>
        <w:t>21898</w:t>
      </w:r>
    </w:p>
    <w:p w:rsidR="005E5D57" w:rsidRDefault="009728A1">
      <w:pPr>
        <w:pStyle w:val="TOCSG"/>
      </w:pPr>
      <w:r>
        <w:t>End of jobseeker’s a</w:t>
      </w:r>
      <w:r w:rsidR="005E5D57" w:rsidRPr="00013411">
        <w:t>greement</w:t>
      </w:r>
      <w:r w:rsidR="005E5D57" w:rsidRPr="00013411">
        <w:tab/>
        <w:t>21900</w:t>
      </w:r>
    </w:p>
    <w:p w:rsidR="005E5D57" w:rsidRDefault="009728A1">
      <w:pPr>
        <w:pStyle w:val="TOCSG"/>
      </w:pPr>
      <w:r>
        <w:t>When jobseeker’s a</w:t>
      </w:r>
      <w:r w:rsidR="005E5D57" w:rsidRPr="00013411">
        <w:t>greeme</w:t>
      </w:r>
      <w:bookmarkStart w:id="26" w:name="_Hlt473198295"/>
      <w:r w:rsidR="005E5D57" w:rsidRPr="00013411">
        <w:t>n</w:t>
      </w:r>
      <w:bookmarkEnd w:id="26"/>
      <w:r w:rsidR="005E5D57" w:rsidRPr="00013411">
        <w:t>t stays in force</w:t>
      </w:r>
      <w:r w:rsidR="005E5D57" w:rsidRPr="00013411">
        <w:tab/>
        <w:t>21905</w:t>
      </w:r>
    </w:p>
    <w:p w:rsidR="005E5D57" w:rsidRPr="00013411" w:rsidRDefault="009728A1">
      <w:pPr>
        <w:pStyle w:val="TOCTG"/>
        <w:outlineLvl w:val="0"/>
      </w:pPr>
      <w:r>
        <w:t>Jobseeker’s a</w:t>
      </w:r>
      <w:r w:rsidR="005E5D57" w:rsidRPr="00013411">
        <w:t>greem</w:t>
      </w:r>
      <w:r w:rsidR="004F744D">
        <w:t>ent treated as having been made</w:t>
      </w:r>
    </w:p>
    <w:p w:rsidR="005E5D57" w:rsidRDefault="005E5D57">
      <w:pPr>
        <w:pStyle w:val="TOCSG"/>
      </w:pPr>
      <w:r w:rsidRPr="00013411">
        <w:t>General</w:t>
      </w:r>
      <w:r w:rsidRPr="00013411">
        <w:tab/>
        <w:t>21910</w:t>
      </w:r>
    </w:p>
    <w:p w:rsidR="005E5D57" w:rsidRDefault="005E5D57">
      <w:pPr>
        <w:pStyle w:val="TOCSG"/>
      </w:pPr>
      <w:r w:rsidRPr="00013411">
        <w:t>Young people</w:t>
      </w:r>
      <w:r w:rsidRPr="00013411">
        <w:tab/>
        <w:t>21920</w:t>
      </w:r>
    </w:p>
    <w:p w:rsidR="005E5D57" w:rsidRPr="00013411" w:rsidRDefault="009728A1">
      <w:pPr>
        <w:pStyle w:val="TOCTG"/>
        <w:outlineLvl w:val="0"/>
      </w:pPr>
      <w:r>
        <w:t>Variation of jobseeker’s a</w:t>
      </w:r>
      <w:r w:rsidR="00A04200">
        <w:t>greement</w:t>
      </w:r>
    </w:p>
    <w:p w:rsidR="005E5D57" w:rsidRDefault="005E5D57">
      <w:pPr>
        <w:pStyle w:val="TOCSG"/>
      </w:pPr>
      <w:r w:rsidRPr="00013411">
        <w:t>General</w:t>
      </w:r>
      <w:r w:rsidRPr="00013411">
        <w:tab/>
        <w:t>21925</w:t>
      </w:r>
    </w:p>
    <w:p w:rsidR="005E5D57" w:rsidRPr="00013411" w:rsidRDefault="005E5D57">
      <w:pPr>
        <w:pStyle w:val="TOCTG"/>
        <w:outlineLvl w:val="0"/>
      </w:pPr>
      <w:r w:rsidRPr="00013411">
        <w:t>Decision maker’s consideration of proposed variation to</w:t>
      </w:r>
    </w:p>
    <w:p w:rsidR="005E5D57" w:rsidRPr="00013411" w:rsidRDefault="009728A1">
      <w:pPr>
        <w:pStyle w:val="TOCTG"/>
        <w:spacing w:before="0" w:line="240" w:lineRule="auto"/>
        <w:ind w:left="851"/>
        <w:outlineLvl w:val="0"/>
      </w:pPr>
      <w:r>
        <w:t>j</w:t>
      </w:r>
      <w:r w:rsidR="005E5D57" w:rsidRPr="00013411">
        <w:t>obseek</w:t>
      </w:r>
      <w:r>
        <w:t>er’s a</w:t>
      </w:r>
      <w:r w:rsidR="005E5D57" w:rsidRPr="00013411">
        <w:t xml:space="preserve">greement </w:t>
      </w:r>
    </w:p>
    <w:p w:rsidR="005E5D57" w:rsidRDefault="009728A1" w:rsidP="00B658F1">
      <w:pPr>
        <w:pStyle w:val="TOCSG"/>
        <w:outlineLvl w:val="0"/>
      </w:pPr>
      <w:r>
        <w:t>When and why a variation to a j</w:t>
      </w:r>
      <w:r w:rsidR="005E5D57" w:rsidRPr="00013411">
        <w:t>obse</w:t>
      </w:r>
      <w:r>
        <w:t>eker’s a</w:t>
      </w:r>
      <w:r w:rsidR="00B658F1">
        <w:t>greement is referred to</w:t>
      </w:r>
      <w:r w:rsidR="00B658F1">
        <w:br/>
      </w:r>
      <w:r w:rsidR="005E5D57" w:rsidRPr="00013411">
        <w:t>a decision maker</w:t>
      </w:r>
      <w:r w:rsidR="005E5D57" w:rsidRPr="00013411">
        <w:tab/>
        <w:t>21930</w:t>
      </w:r>
    </w:p>
    <w:p w:rsidR="005E5D57" w:rsidRDefault="009728A1">
      <w:pPr>
        <w:pStyle w:val="TOCSG"/>
      </w:pPr>
      <w:r>
        <w:t>Availability and actively seeking e</w:t>
      </w:r>
      <w:r w:rsidR="005E5D57" w:rsidRPr="00013411">
        <w:t>mployment</w:t>
      </w:r>
      <w:r w:rsidR="005E5D57" w:rsidRPr="00013411">
        <w:tab/>
        <w:t>21937</w:t>
      </w:r>
    </w:p>
    <w:p w:rsidR="005E5D57" w:rsidRDefault="005E5D57">
      <w:pPr>
        <w:pStyle w:val="TOCSG"/>
      </w:pPr>
      <w:r w:rsidRPr="00013411">
        <w:t>Is</w:t>
      </w:r>
      <w:r w:rsidR="009728A1">
        <w:t xml:space="preserve"> the proposed variation to the jobseeker’s a</w:t>
      </w:r>
      <w:r w:rsidR="00AC7562">
        <w:t>greement reasonable</w:t>
      </w:r>
      <w:r w:rsidRPr="00013411">
        <w:tab/>
        <w:t>21940</w:t>
      </w:r>
    </w:p>
    <w:p w:rsidR="005E5D57" w:rsidRDefault="00FE45C5" w:rsidP="00B658F1">
      <w:pPr>
        <w:pStyle w:val="TOCSG"/>
        <w:outlineLvl w:val="0"/>
      </w:pPr>
      <w:r>
        <w:lastRenderedPageBreak/>
        <w:t xml:space="preserve">Decision maker’s </w:t>
      </w:r>
      <w:r w:rsidR="00035C07">
        <w:t>determinations</w:t>
      </w:r>
      <w:r>
        <w:t xml:space="preserve"> on</w:t>
      </w:r>
      <w:r w:rsidR="005E5D57" w:rsidRPr="00013411">
        <w:t xml:space="preserve"> dire</w:t>
      </w:r>
      <w:bookmarkStart w:id="27" w:name="_Hlt473198493"/>
      <w:r w:rsidR="005E5D57" w:rsidRPr="00013411">
        <w:t>c</w:t>
      </w:r>
      <w:bookmarkEnd w:id="27"/>
      <w:r w:rsidR="00B658F1">
        <w:t>tions on a proposed</w:t>
      </w:r>
      <w:r w:rsidR="00B658F1">
        <w:br/>
      </w:r>
      <w:r w:rsidR="009728A1">
        <w:t>variation to a jobseeker’s a</w:t>
      </w:r>
      <w:r w:rsidR="005E5D57" w:rsidRPr="00013411">
        <w:t>greement</w:t>
      </w:r>
      <w:r w:rsidR="005E5D57" w:rsidRPr="00013411">
        <w:tab/>
        <w:t>21945</w:t>
      </w:r>
    </w:p>
    <w:p w:rsidR="005E5D57" w:rsidRDefault="009728A1">
      <w:pPr>
        <w:pStyle w:val="TOCSG"/>
      </w:pPr>
      <w:r>
        <w:t>Backdating a variation to jobseeker’s a</w:t>
      </w:r>
      <w:r w:rsidR="005E5D57" w:rsidRPr="00013411">
        <w:t>greement</w:t>
      </w:r>
      <w:r w:rsidR="005E5D57" w:rsidRPr="00013411">
        <w:tab/>
        <w:t>21955</w:t>
      </w:r>
    </w:p>
    <w:p w:rsidR="005E5D57" w:rsidRDefault="005E5D57" w:rsidP="00B658F1">
      <w:pPr>
        <w:pStyle w:val="TOCPara"/>
        <w:outlineLvl w:val="0"/>
      </w:pPr>
      <w:r w:rsidRPr="00013411">
        <w:t>Reasonable in refusing to accept a variation to the</w:t>
      </w:r>
      <w:r w:rsidR="00B658F1">
        <w:br/>
      </w:r>
      <w:r w:rsidR="009728A1">
        <w:t>jobseeker’s a</w:t>
      </w:r>
      <w:r w:rsidRPr="00013411">
        <w:t>greement</w:t>
      </w:r>
      <w:r w:rsidRPr="00013411">
        <w:tab/>
        <w:t>21965</w:t>
      </w:r>
    </w:p>
    <w:p w:rsidR="005E5D57" w:rsidRDefault="005E5D57" w:rsidP="00B658F1">
      <w:pPr>
        <w:pStyle w:val="TOCPara"/>
        <w:outlineLvl w:val="0"/>
      </w:pPr>
      <w:r w:rsidRPr="00013411">
        <w:t xml:space="preserve">Prepared to accept a different variation to </w:t>
      </w:r>
      <w:r w:rsidR="009728A1">
        <w:t>the j</w:t>
      </w:r>
      <w:r w:rsidRPr="00013411">
        <w:t>obseeker’s</w:t>
      </w:r>
      <w:r w:rsidR="00B658F1">
        <w:br/>
      </w:r>
      <w:r w:rsidR="009728A1">
        <w:t>a</w:t>
      </w:r>
      <w:r w:rsidRPr="00013411">
        <w:t>greement</w:t>
      </w:r>
      <w:r w:rsidRPr="00013411">
        <w:tab/>
        <w:t>21969</w:t>
      </w:r>
    </w:p>
    <w:p w:rsidR="005E5D57" w:rsidRDefault="005E5D57" w:rsidP="00B658F1">
      <w:pPr>
        <w:pStyle w:val="TOCPara"/>
        <w:outlineLvl w:val="0"/>
      </w:pPr>
      <w:r w:rsidRPr="00013411">
        <w:t>Prepared to accept the employment officer’s variation to the</w:t>
      </w:r>
      <w:r w:rsidR="00B658F1">
        <w:br/>
      </w:r>
      <w:r w:rsidR="009728A1">
        <w:t>jobseeker’s a</w:t>
      </w:r>
      <w:r w:rsidRPr="00013411">
        <w:t>greement</w:t>
      </w:r>
      <w:r w:rsidRPr="00013411">
        <w:tab/>
        <w:t>21973</w:t>
      </w:r>
    </w:p>
    <w:p w:rsidR="005E5D57" w:rsidRPr="00013411" w:rsidRDefault="005E5D57">
      <w:pPr>
        <w:pStyle w:val="TOCTG"/>
        <w:outlineLvl w:val="0"/>
      </w:pPr>
      <w:r w:rsidRPr="00013411">
        <w:t>Decision m</w:t>
      </w:r>
      <w:r w:rsidR="002A1F5F">
        <w:t>aker ends jobseeker’s a</w:t>
      </w:r>
      <w:r w:rsidR="00872D22">
        <w:t>greement</w:t>
      </w:r>
    </w:p>
    <w:p w:rsidR="005E5D57" w:rsidRDefault="00BF1CA5" w:rsidP="00B658F1">
      <w:pPr>
        <w:pStyle w:val="TOCSG"/>
        <w:outlineLvl w:val="0"/>
      </w:pPr>
      <w:r>
        <w:t>Decisions and d</w:t>
      </w:r>
      <w:r w:rsidR="005E5D57" w:rsidRPr="00013411">
        <w:t>irec</w:t>
      </w:r>
      <w:r w:rsidR="009728A1">
        <w:t>tions given by a decision maker</w:t>
      </w:r>
      <w:r w:rsidR="009728A1">
        <w:br/>
        <w:t>on how a jobseeker's a</w:t>
      </w:r>
      <w:r w:rsidR="005E5D57" w:rsidRPr="00013411">
        <w:t>greement</w:t>
      </w:r>
      <w:r w:rsidR="009728A1">
        <w:t xml:space="preserve"> </w:t>
      </w:r>
      <w:r w:rsidR="005E5D57" w:rsidRPr="00013411">
        <w:t>is to be varied</w:t>
      </w:r>
      <w:r w:rsidR="005E5D57" w:rsidRPr="00013411">
        <w:tab/>
        <w:t>21980</w:t>
      </w:r>
    </w:p>
    <w:p w:rsidR="005E5D57" w:rsidRDefault="005E5D57">
      <w:pPr>
        <w:pStyle w:val="TOCTG"/>
        <w:outlineLvl w:val="0"/>
      </w:pPr>
      <w:r w:rsidRPr="00013411">
        <w:t xml:space="preserve">Appendix 1 </w:t>
      </w:r>
      <w:bookmarkStart w:id="28" w:name="_Hlt473198651"/>
      <w:r w:rsidRPr="00013411">
        <w:t>-</w:t>
      </w:r>
      <w:bookmarkEnd w:id="28"/>
      <w:r w:rsidRPr="00013411">
        <w:t xml:space="preserve"> Lower earnings limit</w:t>
      </w:r>
    </w:p>
    <w:p w:rsidR="00D078BB" w:rsidRPr="00D078BB" w:rsidRDefault="00D078BB" w:rsidP="00D078BB">
      <w:pPr>
        <w:pStyle w:val="TOCSG"/>
        <w:rPr>
          <w:b/>
        </w:rPr>
      </w:pPr>
      <w:r>
        <w:rPr>
          <w:b/>
        </w:rPr>
        <w:t>Appendix 2 - Examples of domestic abuse</w:t>
      </w:r>
    </w:p>
    <w:p w:rsidR="003E6078" w:rsidRDefault="003E6078" w:rsidP="003E6078">
      <w:pPr>
        <w:rPr>
          <w:lang w:val="en-US"/>
        </w:rPr>
        <w:sectPr w:rsidR="003E6078" w:rsidSect="005A506E">
          <w:headerReference w:type="default" r:id="rId8"/>
          <w:footerReference w:type="default" r:id="rId9"/>
          <w:pgSz w:w="11907" w:h="16840" w:code="9"/>
          <w:pgMar w:top="1440" w:right="1797" w:bottom="1440" w:left="1797" w:header="720" w:footer="720" w:gutter="0"/>
          <w:cols w:space="720"/>
          <w:noEndnote/>
        </w:sectPr>
      </w:pPr>
    </w:p>
    <w:bookmarkEnd w:id="14"/>
    <w:bookmarkEnd w:id="15"/>
    <w:bookmarkEnd w:id="16"/>
    <w:bookmarkEnd w:id="17"/>
    <w:p w:rsidR="00080058" w:rsidRDefault="00080058" w:rsidP="00CC0B30">
      <w:pPr>
        <w:pStyle w:val="TG"/>
        <w:spacing w:before="360" w:after="120"/>
        <w:ind w:left="851" w:right="284"/>
        <w:outlineLvl w:val="0"/>
      </w:pPr>
      <w:r>
        <w:lastRenderedPageBreak/>
        <w:t>Statutes commonly referred to in Chapter 21</w:t>
      </w:r>
    </w:p>
    <w:p w:rsidR="005E5D57" w:rsidRDefault="005E5D57">
      <w:pPr>
        <w:pStyle w:val="BT"/>
        <w:rPr>
          <w:color w:val="auto"/>
        </w:rPr>
      </w:pPr>
      <w:r>
        <w:rPr>
          <w:color w:val="auto"/>
        </w:rPr>
        <w:tab/>
      </w:r>
      <w:r>
        <w:rPr>
          <w:b/>
          <w:color w:val="auto"/>
        </w:rPr>
        <w:t>Full Title</w:t>
      </w: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t>Abbreviation</w:t>
      </w:r>
    </w:p>
    <w:p w:rsidR="005E5D57" w:rsidRDefault="005E5D57">
      <w:pPr>
        <w:pStyle w:val="BT"/>
        <w:spacing w:before="0" w:after="0"/>
        <w:rPr>
          <w:color w:val="auto"/>
        </w:rPr>
      </w:pPr>
      <w:r>
        <w:rPr>
          <w:color w:val="auto"/>
        </w:rPr>
        <w:tab/>
        <w:t>The Jobseeker's (</w:t>
      </w:r>
      <w:smartTag w:uri="urn:schemas-microsoft-com:office:smarttags" w:element="country-region">
        <w:smartTag w:uri="urn:schemas-microsoft-com:office:smarttags" w:element="place">
          <w:r>
            <w:rPr>
              <w:color w:val="auto"/>
            </w:rPr>
            <w:t>Northern Ireland</w:t>
          </w:r>
        </w:smartTag>
      </w:smartTag>
      <w:r>
        <w:rPr>
          <w:color w:val="auto"/>
        </w:rPr>
        <w:t>) Order 1995</w:t>
      </w:r>
      <w:r>
        <w:rPr>
          <w:color w:val="auto"/>
        </w:rPr>
        <w:tab/>
      </w:r>
      <w:r>
        <w:rPr>
          <w:color w:val="auto"/>
        </w:rPr>
        <w:tab/>
        <w:t>JS (NI) Order 95</w:t>
      </w:r>
    </w:p>
    <w:p w:rsidR="005E5D57" w:rsidRDefault="005E5D57">
      <w:pPr>
        <w:pStyle w:val="BT"/>
        <w:spacing w:before="0" w:after="0" w:line="240" w:lineRule="atLeast"/>
        <w:rPr>
          <w:color w:val="auto"/>
        </w:rPr>
      </w:pPr>
      <w:r>
        <w:rPr>
          <w:color w:val="auto"/>
        </w:rPr>
        <w:tab/>
      </w:r>
    </w:p>
    <w:p w:rsidR="005E5D57" w:rsidRDefault="005E5D57">
      <w:pPr>
        <w:pStyle w:val="BT"/>
        <w:spacing w:before="0" w:after="0" w:line="240" w:lineRule="atLeast"/>
        <w:rPr>
          <w:color w:val="auto"/>
        </w:rPr>
      </w:pPr>
      <w:r>
        <w:rPr>
          <w:color w:val="auto"/>
        </w:rPr>
        <w:tab/>
        <w:t>Social Security Contributions and Benefits</w:t>
      </w:r>
      <w:r>
        <w:rPr>
          <w:color w:val="auto"/>
        </w:rPr>
        <w:tab/>
      </w:r>
      <w:r>
        <w:rPr>
          <w:color w:val="auto"/>
        </w:rPr>
        <w:tab/>
        <w:t>SS C&amp;B (NI) Act 92</w:t>
      </w:r>
    </w:p>
    <w:p w:rsidR="005E5D57" w:rsidRDefault="005E5D57">
      <w:pPr>
        <w:pStyle w:val="BT"/>
        <w:spacing w:before="0" w:after="0" w:line="240" w:lineRule="atLeast"/>
        <w:rPr>
          <w:color w:val="auto"/>
        </w:rPr>
      </w:pPr>
      <w:r>
        <w:rPr>
          <w:color w:val="auto"/>
        </w:rPr>
        <w:tab/>
        <w:t>(</w:t>
      </w:r>
      <w:smartTag w:uri="urn:schemas-microsoft-com:office:smarttags" w:element="country-region">
        <w:smartTag w:uri="urn:schemas-microsoft-com:office:smarttags" w:element="place">
          <w:r>
            <w:rPr>
              <w:color w:val="auto"/>
            </w:rPr>
            <w:t>Northern Ireland</w:t>
          </w:r>
        </w:smartTag>
      </w:smartTag>
      <w:r>
        <w:rPr>
          <w:color w:val="auto"/>
        </w:rPr>
        <w:t>) Act 1992</w:t>
      </w:r>
    </w:p>
    <w:p w:rsidR="005E5D57" w:rsidRDefault="005E5D57">
      <w:pPr>
        <w:pStyle w:val="BT"/>
        <w:spacing w:before="0" w:after="0" w:line="240" w:lineRule="atLeast"/>
        <w:rPr>
          <w:color w:val="auto"/>
        </w:rPr>
      </w:pPr>
    </w:p>
    <w:p w:rsidR="005E5D57" w:rsidRDefault="005E5D57">
      <w:pPr>
        <w:pStyle w:val="BT"/>
        <w:spacing w:before="0" w:after="0" w:line="240" w:lineRule="atLeast"/>
        <w:rPr>
          <w:color w:val="auto"/>
        </w:rPr>
      </w:pPr>
      <w:r>
        <w:rPr>
          <w:color w:val="auto"/>
        </w:rPr>
        <w:tab/>
        <w:t>Employment Rights (NI) Order 1996</w:t>
      </w:r>
      <w:r>
        <w:rPr>
          <w:color w:val="auto"/>
        </w:rPr>
        <w:tab/>
      </w:r>
      <w:r>
        <w:rPr>
          <w:color w:val="auto"/>
        </w:rPr>
        <w:tab/>
      </w:r>
      <w:r>
        <w:rPr>
          <w:color w:val="auto"/>
        </w:rPr>
        <w:tab/>
        <w:t>ER (NI) Order 96</w:t>
      </w:r>
    </w:p>
    <w:p w:rsidR="005E5D57" w:rsidRDefault="005E5D57">
      <w:pPr>
        <w:pStyle w:val="BT"/>
        <w:spacing w:before="0" w:after="0" w:line="240" w:lineRule="atLeast"/>
        <w:rPr>
          <w:color w:val="auto"/>
        </w:rPr>
      </w:pPr>
    </w:p>
    <w:p w:rsidR="005E5D57" w:rsidRDefault="005E5D57">
      <w:pPr>
        <w:pStyle w:val="BT"/>
        <w:spacing w:before="0" w:after="0" w:line="240" w:lineRule="atLeast"/>
        <w:rPr>
          <w:color w:val="auto"/>
        </w:rPr>
      </w:pPr>
      <w:r>
        <w:rPr>
          <w:color w:val="auto"/>
        </w:rPr>
        <w:tab/>
        <w:t>Employment and Training Act</w:t>
      </w:r>
      <w:r>
        <w:rPr>
          <w:color w:val="auto"/>
        </w:rPr>
        <w:tab/>
      </w:r>
      <w:r>
        <w:rPr>
          <w:color w:val="auto"/>
        </w:rPr>
        <w:tab/>
      </w:r>
      <w:r>
        <w:rPr>
          <w:color w:val="auto"/>
        </w:rPr>
        <w:tab/>
      </w:r>
      <w:r>
        <w:rPr>
          <w:color w:val="auto"/>
        </w:rPr>
        <w:tab/>
        <w:t>E &amp; T Act (NI) 50</w:t>
      </w:r>
    </w:p>
    <w:p w:rsidR="005E5D57" w:rsidRDefault="005E5D57">
      <w:pPr>
        <w:pStyle w:val="BT"/>
        <w:spacing w:before="0" w:after="0" w:line="240" w:lineRule="atLeast"/>
        <w:rPr>
          <w:color w:val="auto"/>
        </w:rPr>
      </w:pPr>
      <w:r>
        <w:rPr>
          <w:color w:val="auto"/>
        </w:rPr>
        <w:tab/>
        <w:t>(</w:t>
      </w:r>
      <w:smartTag w:uri="urn:schemas-microsoft-com:office:smarttags" w:element="country-region">
        <w:smartTag w:uri="urn:schemas-microsoft-com:office:smarttags" w:element="place">
          <w:r>
            <w:rPr>
              <w:color w:val="auto"/>
            </w:rPr>
            <w:t>Northern Ireland</w:t>
          </w:r>
        </w:smartTag>
      </w:smartTag>
      <w:r>
        <w:rPr>
          <w:color w:val="auto"/>
        </w:rPr>
        <w:t>) 1950</w:t>
      </w:r>
    </w:p>
    <w:p w:rsidR="005E5D57" w:rsidRDefault="005E5D57">
      <w:pPr>
        <w:pStyle w:val="BT"/>
        <w:spacing w:before="0" w:after="0" w:line="240" w:lineRule="atLeast"/>
        <w:rPr>
          <w:color w:val="auto"/>
        </w:rPr>
      </w:pPr>
    </w:p>
    <w:p w:rsidR="005E5D57" w:rsidRDefault="005E5D57">
      <w:pPr>
        <w:pStyle w:val="BT"/>
        <w:spacing w:before="0" w:after="0" w:line="240" w:lineRule="atLeast"/>
        <w:rPr>
          <w:color w:val="auto"/>
        </w:rPr>
      </w:pPr>
      <w:r>
        <w:rPr>
          <w:color w:val="auto"/>
        </w:rPr>
        <w:tab/>
        <w:t>Disabled Persons (Employment)</w:t>
      </w:r>
      <w:r>
        <w:rPr>
          <w:color w:val="auto"/>
        </w:rPr>
        <w:tab/>
      </w:r>
      <w:r>
        <w:rPr>
          <w:color w:val="auto"/>
        </w:rPr>
        <w:tab/>
      </w:r>
      <w:r>
        <w:rPr>
          <w:color w:val="auto"/>
        </w:rPr>
        <w:tab/>
        <w:t>Dis P (E) Act (NI) 45</w:t>
      </w:r>
    </w:p>
    <w:p w:rsidR="005E5D57" w:rsidRDefault="005E5D57">
      <w:pPr>
        <w:pStyle w:val="BT"/>
        <w:spacing w:before="0" w:after="0" w:line="240" w:lineRule="atLeast"/>
        <w:rPr>
          <w:color w:val="auto"/>
        </w:rPr>
      </w:pPr>
      <w:r>
        <w:rPr>
          <w:color w:val="auto"/>
        </w:rPr>
        <w:tab/>
        <w:t>Act (</w:t>
      </w:r>
      <w:smartTag w:uri="urn:schemas-microsoft-com:office:smarttags" w:element="country-region">
        <w:smartTag w:uri="urn:schemas-microsoft-com:office:smarttags" w:element="place">
          <w:r>
            <w:rPr>
              <w:color w:val="auto"/>
            </w:rPr>
            <w:t>Northern Ireland</w:t>
          </w:r>
        </w:smartTag>
      </w:smartTag>
      <w:r>
        <w:rPr>
          <w:color w:val="auto"/>
        </w:rPr>
        <w:t>) 1945</w:t>
      </w:r>
    </w:p>
    <w:p w:rsidR="005E5D57" w:rsidRDefault="005E5D57">
      <w:pPr>
        <w:pStyle w:val="BT"/>
        <w:spacing w:before="0" w:after="0" w:line="240" w:lineRule="atLeast"/>
        <w:rPr>
          <w:color w:val="auto"/>
        </w:rPr>
      </w:pPr>
    </w:p>
    <w:p w:rsidR="005E5D57" w:rsidRDefault="005E5D57">
      <w:pPr>
        <w:pStyle w:val="BT"/>
        <w:spacing w:before="0" w:after="0" w:line="240" w:lineRule="atLeast"/>
        <w:rPr>
          <w:color w:val="auto"/>
        </w:rPr>
      </w:pPr>
      <w:r>
        <w:rPr>
          <w:color w:val="auto"/>
        </w:rPr>
        <w:tab/>
        <w:t>Social Security Administration (Northern</w:t>
      </w:r>
      <w:r>
        <w:rPr>
          <w:color w:val="auto"/>
        </w:rPr>
        <w:tab/>
      </w:r>
      <w:r>
        <w:rPr>
          <w:color w:val="auto"/>
        </w:rPr>
        <w:tab/>
        <w:t>SS A (NI) Act 92</w:t>
      </w:r>
    </w:p>
    <w:p w:rsidR="005E5D57" w:rsidRDefault="005E5D57">
      <w:pPr>
        <w:pStyle w:val="BT"/>
        <w:spacing w:before="0" w:after="0" w:line="240" w:lineRule="atLeast"/>
        <w:rPr>
          <w:color w:val="auto"/>
        </w:rPr>
      </w:pPr>
      <w:r>
        <w:rPr>
          <w:color w:val="auto"/>
        </w:rPr>
        <w:tab/>
      </w:r>
      <w:smartTag w:uri="urn:schemas-microsoft-com:office:smarttags" w:element="country-region">
        <w:smartTag w:uri="urn:schemas-microsoft-com:office:smarttags" w:element="place">
          <w:r>
            <w:rPr>
              <w:color w:val="auto"/>
            </w:rPr>
            <w:t>Ireland</w:t>
          </w:r>
        </w:smartTag>
      </w:smartTag>
      <w:r>
        <w:rPr>
          <w:color w:val="auto"/>
        </w:rPr>
        <w:t>) Act 1992</w:t>
      </w:r>
    </w:p>
    <w:p w:rsidR="005E5D57" w:rsidRDefault="005E5D57">
      <w:pPr>
        <w:pStyle w:val="TG"/>
        <w:sectPr w:rsidR="005E5D57" w:rsidSect="005A506E">
          <w:headerReference w:type="default" r:id="rId10"/>
          <w:footerReference w:type="default" r:id="rId11"/>
          <w:pgSz w:w="11907" w:h="16840" w:code="9"/>
          <w:pgMar w:top="1440" w:right="1797" w:bottom="1440" w:left="1797" w:header="720" w:footer="720" w:gutter="0"/>
          <w:cols w:space="720"/>
          <w:noEndnote/>
        </w:sectPr>
      </w:pPr>
    </w:p>
    <w:p w:rsidR="005E5D57" w:rsidRDefault="005E5D57" w:rsidP="00CC0B30">
      <w:pPr>
        <w:pStyle w:val="TG"/>
        <w:spacing w:before="360" w:after="120"/>
        <w:ind w:left="851" w:right="284"/>
      </w:pPr>
      <w:r>
        <w:lastRenderedPageBreak/>
        <w:t>Statutory Rules commonly referred to in Chapter 21</w:t>
      </w:r>
    </w:p>
    <w:p w:rsidR="005E5D57" w:rsidRDefault="005E5D57">
      <w:pPr>
        <w:pStyle w:val="BT"/>
        <w:rPr>
          <w:color w:val="auto"/>
        </w:rPr>
      </w:pPr>
      <w:r>
        <w:rPr>
          <w:color w:val="auto"/>
        </w:rPr>
        <w:tab/>
      </w:r>
      <w:r>
        <w:rPr>
          <w:b/>
          <w:color w:val="auto"/>
        </w:rPr>
        <w:t>Short description</w:t>
      </w:r>
      <w:r>
        <w:rPr>
          <w:b/>
          <w:color w:val="auto"/>
        </w:rPr>
        <w:tab/>
        <w:t>Full Title</w:t>
      </w:r>
      <w:r>
        <w:rPr>
          <w:b/>
          <w:color w:val="auto"/>
        </w:rPr>
        <w:tab/>
      </w:r>
      <w:r>
        <w:rPr>
          <w:b/>
          <w:color w:val="auto"/>
        </w:rPr>
        <w:tab/>
      </w:r>
      <w:r>
        <w:rPr>
          <w:b/>
          <w:color w:val="auto"/>
        </w:rPr>
        <w:tab/>
      </w:r>
      <w:r>
        <w:rPr>
          <w:b/>
          <w:color w:val="auto"/>
        </w:rPr>
        <w:tab/>
        <w:t>Abbreviation</w:t>
      </w:r>
    </w:p>
    <w:p w:rsidR="005E5D57" w:rsidRDefault="005E5D57">
      <w:pPr>
        <w:pStyle w:val="BT"/>
        <w:spacing w:before="0" w:after="0"/>
        <w:rPr>
          <w:color w:val="auto"/>
        </w:rPr>
      </w:pPr>
      <w:r>
        <w:rPr>
          <w:color w:val="auto"/>
        </w:rPr>
        <w:tab/>
        <w:t>Jobseeker’s</w:t>
      </w:r>
      <w:r>
        <w:rPr>
          <w:color w:val="auto"/>
        </w:rPr>
        <w:tab/>
      </w:r>
      <w:r>
        <w:rPr>
          <w:color w:val="auto"/>
        </w:rPr>
        <w:tab/>
        <w:t>The Jobseeker’s Allowance</w:t>
      </w:r>
      <w:r>
        <w:rPr>
          <w:color w:val="auto"/>
        </w:rPr>
        <w:tab/>
      </w:r>
      <w:r>
        <w:rPr>
          <w:color w:val="auto"/>
        </w:rPr>
        <w:tab/>
        <w:t>JSA Regs (NI)</w:t>
      </w:r>
    </w:p>
    <w:p w:rsidR="005E5D57" w:rsidRDefault="005E5D57">
      <w:pPr>
        <w:pStyle w:val="BT"/>
        <w:spacing w:before="0" w:after="0" w:line="240" w:lineRule="atLeast"/>
        <w:rPr>
          <w:color w:val="auto"/>
        </w:rPr>
      </w:pPr>
      <w:r>
        <w:rPr>
          <w:color w:val="auto"/>
        </w:rPr>
        <w:tab/>
        <w:t>Allowance</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Pr>
          <w:color w:val="auto"/>
        </w:rPr>
        <w:t>)</w:t>
      </w:r>
    </w:p>
    <w:p w:rsidR="005E5D57" w:rsidRDefault="005E5D57">
      <w:pPr>
        <w:pStyle w:val="BT"/>
        <w:spacing w:before="0" w:after="0" w:line="240" w:lineRule="atLeast"/>
        <w:rPr>
          <w:color w:val="auto"/>
        </w:rPr>
      </w:pPr>
      <w:r>
        <w:rPr>
          <w:color w:val="auto"/>
        </w:rPr>
        <w:tab/>
        <w:t>Regulations</w:t>
      </w:r>
      <w:r>
        <w:rPr>
          <w:color w:val="auto"/>
        </w:rPr>
        <w:tab/>
      </w:r>
      <w:r>
        <w:rPr>
          <w:color w:val="auto"/>
        </w:rPr>
        <w:tab/>
        <w:t>1996 No 198</w:t>
      </w:r>
    </w:p>
    <w:p w:rsidR="005E5D57" w:rsidRDefault="005E5D57">
      <w:pPr>
        <w:pStyle w:val="BT"/>
        <w:spacing w:before="0" w:line="240" w:lineRule="atLeast"/>
        <w:rPr>
          <w:color w:val="auto"/>
        </w:rPr>
      </w:pPr>
    </w:p>
    <w:p w:rsidR="005E5D57" w:rsidRDefault="005E5D57">
      <w:pPr>
        <w:pStyle w:val="BT"/>
        <w:spacing w:before="0" w:after="0" w:line="240" w:lineRule="atLeast"/>
        <w:rPr>
          <w:color w:val="auto"/>
        </w:rPr>
      </w:pPr>
      <w:r>
        <w:rPr>
          <w:color w:val="auto"/>
        </w:rPr>
        <w:tab/>
        <w:t>Jobseeker's</w:t>
      </w:r>
      <w:r>
        <w:rPr>
          <w:color w:val="auto"/>
        </w:rPr>
        <w:tab/>
      </w:r>
      <w:r>
        <w:rPr>
          <w:color w:val="auto"/>
        </w:rPr>
        <w:tab/>
        <w:t>The Social Security and</w:t>
      </w:r>
      <w:r>
        <w:rPr>
          <w:color w:val="auto"/>
        </w:rPr>
        <w:tab/>
      </w:r>
      <w:r>
        <w:rPr>
          <w:color w:val="auto"/>
        </w:rPr>
        <w:tab/>
      </w:r>
      <w:r>
        <w:rPr>
          <w:color w:val="auto"/>
        </w:rPr>
        <w:tab/>
        <w:t>SS &amp; CS (JSA)</w:t>
      </w:r>
    </w:p>
    <w:p w:rsidR="005E5D57" w:rsidRDefault="005E5D57">
      <w:pPr>
        <w:pStyle w:val="BT"/>
        <w:spacing w:before="0" w:after="0" w:line="240" w:lineRule="atLeast"/>
        <w:rPr>
          <w:color w:val="auto"/>
        </w:rPr>
      </w:pPr>
      <w:r>
        <w:rPr>
          <w:color w:val="auto"/>
        </w:rPr>
        <w:tab/>
        <w:t>Allowance</w:t>
      </w:r>
      <w:r>
        <w:rPr>
          <w:color w:val="auto"/>
        </w:rPr>
        <w:tab/>
      </w:r>
      <w:r>
        <w:rPr>
          <w:color w:val="auto"/>
        </w:rPr>
        <w:tab/>
        <w:t>Child Support (Jobseeker's</w:t>
      </w:r>
      <w:r>
        <w:rPr>
          <w:color w:val="auto"/>
        </w:rPr>
        <w:tab/>
      </w:r>
      <w:r>
        <w:rPr>
          <w:color w:val="auto"/>
        </w:rPr>
        <w:tab/>
        <w:t>(Misc Amdt</w:t>
      </w:r>
      <w:r w:rsidR="00737363">
        <w:rPr>
          <w:color w:val="auto"/>
        </w:rPr>
        <w:t>s</w:t>
      </w:r>
      <w:r>
        <w:rPr>
          <w:color w:val="auto"/>
        </w:rPr>
        <w:t>)</w:t>
      </w:r>
    </w:p>
    <w:p w:rsidR="005E5D57" w:rsidRDefault="005E5D57">
      <w:pPr>
        <w:pStyle w:val="BT"/>
        <w:spacing w:before="0" w:after="0" w:line="240" w:lineRule="atLeast"/>
        <w:rPr>
          <w:color w:val="auto"/>
        </w:rPr>
      </w:pPr>
      <w:r>
        <w:rPr>
          <w:color w:val="auto"/>
        </w:rPr>
        <w:tab/>
        <w:t>Amendment</w:t>
      </w:r>
      <w:r>
        <w:rPr>
          <w:color w:val="auto"/>
        </w:rPr>
        <w:tab/>
      </w:r>
      <w:r>
        <w:rPr>
          <w:color w:val="auto"/>
        </w:rPr>
        <w:tab/>
        <w:t>Allowan</w:t>
      </w:r>
      <w:r w:rsidR="0062727E">
        <w:rPr>
          <w:color w:val="auto"/>
        </w:rPr>
        <w:t>ce) (Miscellaneous</w:t>
      </w:r>
      <w:r w:rsidR="0062727E">
        <w:rPr>
          <w:color w:val="auto"/>
        </w:rPr>
        <w:tab/>
      </w:r>
      <w:r w:rsidR="0062727E">
        <w:rPr>
          <w:color w:val="auto"/>
        </w:rPr>
        <w:tab/>
        <w:t>Regs (NI)</w:t>
      </w:r>
      <w:r w:rsidR="0062727E">
        <w:rPr>
          <w:color w:val="auto"/>
        </w:rPr>
        <w:tab/>
      </w:r>
      <w:r w:rsidR="0062727E">
        <w:rPr>
          <w:color w:val="auto"/>
        </w:rPr>
        <w:tab/>
      </w:r>
      <w:r>
        <w:rPr>
          <w:color w:val="auto"/>
        </w:rPr>
        <w:t>Regulations</w:t>
      </w:r>
      <w:r>
        <w:rPr>
          <w:color w:val="auto"/>
        </w:rPr>
        <w:tab/>
      </w:r>
      <w:r>
        <w:rPr>
          <w:color w:val="auto"/>
        </w:rPr>
        <w:tab/>
        <w:t>A</w:t>
      </w:r>
      <w:r w:rsidR="0062727E">
        <w:rPr>
          <w:color w:val="auto"/>
        </w:rPr>
        <w:t>mendments) Regulations</w:t>
      </w:r>
      <w:r w:rsidR="0062727E">
        <w:rPr>
          <w:color w:val="auto"/>
        </w:rPr>
        <w:tab/>
      </w:r>
      <w:r w:rsidR="0062727E">
        <w:rPr>
          <w:color w:val="auto"/>
        </w:rPr>
        <w:tab/>
      </w:r>
      <w:r w:rsidR="0062727E">
        <w:rPr>
          <w:color w:val="auto"/>
        </w:rPr>
        <w:tab/>
      </w:r>
      <w:r w:rsidR="0062727E">
        <w:rPr>
          <w:color w:val="auto"/>
        </w:rPr>
        <w:tab/>
      </w:r>
      <w:r w:rsidR="0062727E">
        <w:rPr>
          <w:color w:val="auto"/>
        </w:rPr>
        <w:tab/>
      </w:r>
      <w:r w:rsidR="0062727E">
        <w:rPr>
          <w:color w:val="auto"/>
        </w:rPr>
        <w:tab/>
      </w:r>
      <w:r w:rsidR="0062727E">
        <w:rPr>
          <w:color w:val="auto"/>
        </w:rPr>
        <w:tab/>
      </w:r>
      <w:r w:rsidR="0062727E">
        <w:rPr>
          <w:color w:val="auto"/>
        </w:rPr>
        <w:tab/>
      </w:r>
      <w:r w:rsidR="0062727E">
        <w:rPr>
          <w:color w:val="auto"/>
        </w:rPr>
        <w:tab/>
      </w:r>
      <w:r>
        <w:rPr>
          <w:color w:val="auto"/>
        </w:rPr>
        <w:t>(</w:t>
      </w:r>
      <w:smartTag w:uri="urn:schemas-microsoft-com:office:smarttags" w:element="place">
        <w:smartTag w:uri="urn:schemas-microsoft-com:office:smarttags" w:element="country-region">
          <w:r>
            <w:rPr>
              <w:color w:val="auto"/>
            </w:rPr>
            <w:t>Northern Ireland</w:t>
          </w:r>
        </w:smartTag>
      </w:smartTag>
      <w:r>
        <w:rPr>
          <w:color w:val="auto"/>
        </w:rPr>
        <w:t>) 1996 No 503</w:t>
      </w:r>
    </w:p>
    <w:p w:rsidR="005E5D57" w:rsidRDefault="005E5D57">
      <w:pPr>
        <w:pStyle w:val="BT"/>
        <w:spacing w:before="0" w:after="0" w:line="240" w:lineRule="atLeast"/>
        <w:rPr>
          <w:color w:val="auto"/>
        </w:rPr>
      </w:pPr>
    </w:p>
    <w:p w:rsidR="005E5D57" w:rsidRDefault="005E5D57" w:rsidP="00F12B87">
      <w:pPr>
        <w:pStyle w:val="BT"/>
        <w:spacing w:before="0" w:after="0" w:line="240" w:lineRule="atLeast"/>
        <w:ind w:right="-334"/>
        <w:rPr>
          <w:color w:val="auto"/>
        </w:rPr>
      </w:pPr>
      <w:r>
        <w:rPr>
          <w:color w:val="auto"/>
        </w:rPr>
        <w:tab/>
        <w:t>Claims and</w:t>
      </w:r>
      <w:r>
        <w:rPr>
          <w:color w:val="auto"/>
        </w:rPr>
        <w:tab/>
      </w:r>
      <w:r>
        <w:rPr>
          <w:color w:val="auto"/>
        </w:rPr>
        <w:tab/>
        <w:t>The Social Security (Claims and</w:t>
      </w:r>
      <w:r w:rsidR="00F12B87">
        <w:rPr>
          <w:color w:val="auto"/>
        </w:rPr>
        <w:tab/>
      </w:r>
      <w:r w:rsidR="00F12B87">
        <w:rPr>
          <w:color w:val="auto"/>
        </w:rPr>
        <w:tab/>
        <w:t xml:space="preserve">SS </w:t>
      </w:r>
      <w:r>
        <w:rPr>
          <w:color w:val="auto"/>
        </w:rPr>
        <w:t>(C&amp;P) Regs (NI)</w:t>
      </w:r>
      <w:r>
        <w:rPr>
          <w:color w:val="auto"/>
        </w:rPr>
        <w:br/>
        <w:t>Payments</w:t>
      </w:r>
      <w:r>
        <w:rPr>
          <w:color w:val="auto"/>
        </w:rPr>
        <w:tab/>
      </w:r>
      <w:r>
        <w:rPr>
          <w:color w:val="auto"/>
        </w:rPr>
        <w:tab/>
        <w:t>Payments) Regulations (Northern</w:t>
      </w:r>
      <w:r>
        <w:rPr>
          <w:color w:val="auto"/>
        </w:rPr>
        <w:br/>
        <w:t>Regulations</w:t>
      </w:r>
      <w:r>
        <w:rPr>
          <w:color w:val="auto"/>
        </w:rPr>
        <w:tab/>
      </w:r>
      <w:r>
        <w:rPr>
          <w:color w:val="auto"/>
        </w:rPr>
        <w:tab/>
      </w:r>
      <w:smartTag w:uri="urn:schemas-microsoft-com:office:smarttags" w:element="place">
        <w:smartTag w:uri="urn:schemas-microsoft-com:office:smarttags" w:element="country-region">
          <w:r>
            <w:rPr>
              <w:color w:val="auto"/>
            </w:rPr>
            <w:t>Ireland</w:t>
          </w:r>
        </w:smartTag>
      </w:smartTag>
      <w:r>
        <w:rPr>
          <w:color w:val="auto"/>
        </w:rPr>
        <w:t>) 1987 No 465</w:t>
      </w:r>
    </w:p>
    <w:p w:rsidR="005E5D57" w:rsidRDefault="005E5D57">
      <w:pPr>
        <w:pStyle w:val="BT"/>
        <w:spacing w:before="0" w:after="0" w:line="240" w:lineRule="atLeast"/>
        <w:rPr>
          <w:color w:val="auto"/>
        </w:rPr>
      </w:pPr>
    </w:p>
    <w:p w:rsidR="005E5D57" w:rsidRDefault="005E5D57">
      <w:pPr>
        <w:pStyle w:val="BT"/>
        <w:spacing w:before="0" w:after="0" w:line="240" w:lineRule="atLeast"/>
        <w:rPr>
          <w:color w:val="auto"/>
        </w:rPr>
      </w:pPr>
      <w:r>
        <w:rPr>
          <w:color w:val="auto"/>
        </w:rPr>
        <w:tab/>
        <w:t>IS General</w:t>
      </w:r>
      <w:r>
        <w:rPr>
          <w:color w:val="auto"/>
        </w:rPr>
        <w:tab/>
      </w:r>
      <w:r>
        <w:rPr>
          <w:color w:val="auto"/>
        </w:rPr>
        <w:tab/>
      </w:r>
      <w:r w:rsidR="00550C6E">
        <w:rPr>
          <w:color w:val="auto"/>
        </w:rPr>
        <w:t xml:space="preserve">The </w:t>
      </w:r>
      <w:r>
        <w:rPr>
          <w:color w:val="auto"/>
        </w:rPr>
        <w:t>Income Support (General)</w:t>
      </w:r>
      <w:r>
        <w:rPr>
          <w:color w:val="auto"/>
        </w:rPr>
        <w:tab/>
      </w:r>
      <w:r>
        <w:rPr>
          <w:color w:val="auto"/>
        </w:rPr>
        <w:tab/>
        <w:t>IS (Gen) Regs (NI)</w:t>
      </w:r>
      <w:r>
        <w:rPr>
          <w:color w:val="auto"/>
        </w:rPr>
        <w:br/>
        <w:t>Regulations</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Pr>
          <w:color w:val="auto"/>
        </w:rPr>
        <w:t>)</w:t>
      </w:r>
    </w:p>
    <w:p w:rsidR="005E5D57" w:rsidRDefault="005E5D57">
      <w:pPr>
        <w:pStyle w:val="BT"/>
        <w:spacing w:before="0" w:after="0" w:line="240" w:lineRule="atLeast"/>
        <w:rPr>
          <w:color w:val="auto"/>
        </w:rPr>
      </w:pPr>
      <w:r>
        <w:rPr>
          <w:color w:val="auto"/>
        </w:rPr>
        <w:tab/>
      </w:r>
      <w:r>
        <w:rPr>
          <w:color w:val="auto"/>
        </w:rPr>
        <w:tab/>
      </w:r>
      <w:r>
        <w:rPr>
          <w:color w:val="auto"/>
        </w:rPr>
        <w:tab/>
      </w:r>
      <w:r>
        <w:rPr>
          <w:color w:val="auto"/>
        </w:rPr>
        <w:tab/>
      </w:r>
      <w:r>
        <w:rPr>
          <w:color w:val="auto"/>
        </w:rPr>
        <w:tab/>
      </w:r>
      <w:r>
        <w:rPr>
          <w:color w:val="auto"/>
        </w:rPr>
        <w:tab/>
        <w:t>1987 No 459</w:t>
      </w:r>
    </w:p>
    <w:p w:rsidR="005E5D57" w:rsidRDefault="005E5D57">
      <w:pPr>
        <w:pStyle w:val="BT"/>
        <w:spacing w:before="0" w:after="0" w:line="240" w:lineRule="atLeast"/>
        <w:rPr>
          <w:color w:val="auto"/>
        </w:rPr>
      </w:pPr>
    </w:p>
    <w:p w:rsidR="005E5D57" w:rsidRDefault="005E5D57">
      <w:pPr>
        <w:pStyle w:val="BT"/>
        <w:spacing w:before="0" w:after="0" w:line="240" w:lineRule="atLeast"/>
        <w:rPr>
          <w:color w:val="auto"/>
        </w:rPr>
      </w:pPr>
      <w:r>
        <w:rPr>
          <w:color w:val="auto"/>
        </w:rPr>
        <w:tab/>
        <w:t>Mariners’</w:t>
      </w:r>
      <w:r>
        <w:rPr>
          <w:color w:val="auto"/>
        </w:rPr>
        <w:tab/>
      </w:r>
      <w:r>
        <w:rPr>
          <w:color w:val="auto"/>
        </w:rPr>
        <w:tab/>
      </w:r>
      <w:r>
        <w:rPr>
          <w:color w:val="auto"/>
        </w:rPr>
        <w:tab/>
        <w:t>The Social Security (Mariners’</w:t>
      </w:r>
      <w:r>
        <w:rPr>
          <w:color w:val="auto"/>
        </w:rPr>
        <w:tab/>
      </w:r>
      <w:r>
        <w:rPr>
          <w:color w:val="auto"/>
        </w:rPr>
        <w:tab/>
        <w:t>SS (Mariners’</w:t>
      </w:r>
      <w:r>
        <w:rPr>
          <w:color w:val="auto"/>
        </w:rPr>
        <w:br/>
        <w:t>Benefit</w:t>
      </w:r>
      <w:r>
        <w:rPr>
          <w:color w:val="auto"/>
        </w:rPr>
        <w:tab/>
      </w:r>
      <w:r>
        <w:rPr>
          <w:color w:val="auto"/>
        </w:rPr>
        <w:tab/>
      </w:r>
      <w:r>
        <w:rPr>
          <w:color w:val="auto"/>
        </w:rPr>
        <w:tab/>
        <w:t xml:space="preserve">Benefit) Regulations (Northern </w:t>
      </w:r>
      <w:r>
        <w:rPr>
          <w:color w:val="auto"/>
        </w:rPr>
        <w:tab/>
      </w:r>
      <w:r>
        <w:rPr>
          <w:color w:val="auto"/>
        </w:rPr>
        <w:tab/>
        <w:t>Benefit) Regs (NI)</w:t>
      </w:r>
      <w:r>
        <w:rPr>
          <w:color w:val="auto"/>
        </w:rPr>
        <w:br/>
        <w:t>Regulations</w:t>
      </w:r>
      <w:r>
        <w:rPr>
          <w:color w:val="auto"/>
        </w:rPr>
        <w:tab/>
      </w:r>
      <w:r>
        <w:rPr>
          <w:color w:val="auto"/>
        </w:rPr>
        <w:tab/>
      </w:r>
      <w:smartTag w:uri="urn:schemas-microsoft-com:office:smarttags" w:element="place">
        <w:smartTag w:uri="urn:schemas-microsoft-com:office:smarttags" w:element="country-region">
          <w:r>
            <w:rPr>
              <w:color w:val="auto"/>
            </w:rPr>
            <w:t>Ireland</w:t>
          </w:r>
        </w:smartTag>
      </w:smartTag>
      <w:r>
        <w:rPr>
          <w:color w:val="auto"/>
        </w:rPr>
        <w:t>) 1975 No 529</w:t>
      </w:r>
    </w:p>
    <w:p w:rsidR="006F00E9" w:rsidRDefault="006F00E9">
      <w:pPr>
        <w:pStyle w:val="BT"/>
        <w:spacing w:before="0" w:after="0" w:line="240" w:lineRule="atLeast"/>
        <w:rPr>
          <w:color w:val="auto"/>
        </w:rPr>
      </w:pPr>
    </w:p>
    <w:p w:rsidR="006F00E9" w:rsidRDefault="006F00E9">
      <w:pPr>
        <w:pStyle w:val="BT"/>
        <w:spacing w:before="0" w:after="0" w:line="240" w:lineRule="atLeast"/>
        <w:rPr>
          <w:color w:val="auto"/>
        </w:rPr>
      </w:pPr>
      <w:r>
        <w:rPr>
          <w:color w:val="auto"/>
        </w:rPr>
        <w:tab/>
        <w:t>Decisions and</w:t>
      </w:r>
      <w:r>
        <w:rPr>
          <w:color w:val="auto"/>
        </w:rPr>
        <w:tab/>
      </w:r>
      <w:r>
        <w:rPr>
          <w:color w:val="auto"/>
        </w:rPr>
        <w:tab/>
      </w:r>
      <w:r w:rsidR="00550C6E">
        <w:rPr>
          <w:color w:val="auto"/>
        </w:rPr>
        <w:t xml:space="preserve">The </w:t>
      </w:r>
      <w:r>
        <w:rPr>
          <w:color w:val="auto"/>
        </w:rPr>
        <w:t>Social Security and Child Support</w:t>
      </w:r>
      <w:r>
        <w:rPr>
          <w:color w:val="auto"/>
        </w:rPr>
        <w:tab/>
        <w:t>SS &amp; CS (D&amp;A)</w:t>
      </w:r>
      <w:r>
        <w:rPr>
          <w:color w:val="auto"/>
        </w:rPr>
        <w:br/>
        <w:t xml:space="preserve">Appeals </w:t>
      </w:r>
      <w:r>
        <w:rPr>
          <w:color w:val="auto"/>
        </w:rPr>
        <w:tab/>
      </w:r>
      <w:r>
        <w:rPr>
          <w:color w:val="auto"/>
        </w:rPr>
        <w:tab/>
      </w:r>
      <w:r>
        <w:rPr>
          <w:color w:val="auto"/>
        </w:rPr>
        <w:tab/>
        <w:t>(Decisions and Appeals)</w:t>
      </w:r>
      <w:r>
        <w:rPr>
          <w:color w:val="auto"/>
        </w:rPr>
        <w:tab/>
      </w:r>
      <w:r>
        <w:rPr>
          <w:color w:val="auto"/>
        </w:rPr>
        <w:tab/>
        <w:t>Regs (NI)</w:t>
      </w:r>
      <w:r>
        <w:rPr>
          <w:color w:val="auto"/>
        </w:rPr>
        <w:br/>
        <w:t>Regu</w:t>
      </w:r>
      <w:r w:rsidR="00550C6E">
        <w:rPr>
          <w:color w:val="auto"/>
        </w:rPr>
        <w:t>la</w:t>
      </w:r>
      <w:r>
        <w:rPr>
          <w:color w:val="auto"/>
        </w:rPr>
        <w:t>tions</w:t>
      </w:r>
      <w:r>
        <w:rPr>
          <w:color w:val="auto"/>
        </w:rPr>
        <w:tab/>
      </w:r>
      <w:r>
        <w:rPr>
          <w:color w:val="auto"/>
        </w:rPr>
        <w:tab/>
        <w:t>Regulations (</w:t>
      </w:r>
      <w:smartTag w:uri="urn:schemas-microsoft-com:office:smarttags" w:element="place">
        <w:smartTag w:uri="urn:schemas-microsoft-com:office:smarttags" w:element="country-region">
          <w:r>
            <w:rPr>
              <w:color w:val="auto"/>
            </w:rPr>
            <w:t>Northern Ireland</w:t>
          </w:r>
        </w:smartTag>
      </w:smartTag>
      <w:r>
        <w:rPr>
          <w:color w:val="auto"/>
        </w:rPr>
        <w:t>)</w:t>
      </w:r>
      <w:r>
        <w:rPr>
          <w:color w:val="auto"/>
        </w:rPr>
        <w:tab/>
      </w:r>
      <w:r>
        <w:rPr>
          <w:color w:val="auto"/>
        </w:rPr>
        <w:br/>
      </w:r>
      <w:r>
        <w:rPr>
          <w:color w:val="auto"/>
        </w:rPr>
        <w:tab/>
      </w:r>
      <w:r>
        <w:rPr>
          <w:color w:val="auto"/>
        </w:rPr>
        <w:tab/>
      </w:r>
      <w:r>
        <w:rPr>
          <w:color w:val="auto"/>
        </w:rPr>
        <w:tab/>
      </w:r>
      <w:r>
        <w:rPr>
          <w:color w:val="auto"/>
        </w:rPr>
        <w:tab/>
      </w:r>
      <w:r>
        <w:rPr>
          <w:color w:val="auto"/>
        </w:rPr>
        <w:tab/>
        <w:t>1999 No 162</w:t>
      </w:r>
    </w:p>
    <w:p w:rsidR="00550C6E" w:rsidRDefault="00550C6E">
      <w:pPr>
        <w:pStyle w:val="BT"/>
        <w:spacing w:before="0" w:after="0" w:line="240" w:lineRule="atLeast"/>
        <w:rPr>
          <w:color w:val="auto"/>
        </w:rPr>
      </w:pPr>
    </w:p>
    <w:p w:rsidR="00550C6E" w:rsidRDefault="00550C6E">
      <w:pPr>
        <w:pStyle w:val="BT"/>
        <w:spacing w:before="0" w:after="0" w:line="240" w:lineRule="atLeast"/>
        <w:rPr>
          <w:color w:val="auto"/>
        </w:rPr>
      </w:pPr>
      <w:r>
        <w:rPr>
          <w:color w:val="auto"/>
        </w:rPr>
        <w:tab/>
        <w:t>Contribution</w:t>
      </w:r>
      <w:r>
        <w:rPr>
          <w:color w:val="auto"/>
        </w:rPr>
        <w:tab/>
      </w:r>
      <w:r>
        <w:rPr>
          <w:color w:val="auto"/>
        </w:rPr>
        <w:tab/>
        <w:t>The Social Security (Contributions)</w:t>
      </w:r>
      <w:r>
        <w:rPr>
          <w:color w:val="auto"/>
        </w:rPr>
        <w:tab/>
        <w:t>SS (Conts) Regs</w:t>
      </w:r>
      <w:r>
        <w:rPr>
          <w:color w:val="auto"/>
        </w:rPr>
        <w:br/>
        <w:t>Regulations</w:t>
      </w:r>
      <w:r>
        <w:rPr>
          <w:color w:val="auto"/>
        </w:rPr>
        <w:tab/>
      </w:r>
      <w:r>
        <w:rPr>
          <w:color w:val="auto"/>
        </w:rPr>
        <w:tab/>
        <w:t>Regulations 2001 No 1004</w:t>
      </w:r>
      <w:r>
        <w:rPr>
          <w:color w:val="auto"/>
        </w:rPr>
        <w:br/>
      </w:r>
    </w:p>
    <w:p w:rsidR="00550C6E" w:rsidRDefault="00550C6E">
      <w:pPr>
        <w:pStyle w:val="BT"/>
        <w:spacing w:before="0" w:after="0" w:line="240" w:lineRule="atLeast"/>
        <w:rPr>
          <w:color w:val="auto"/>
        </w:rPr>
      </w:pPr>
      <w:r>
        <w:rPr>
          <w:color w:val="auto"/>
        </w:rPr>
        <w:tab/>
        <w:t>Crediting and</w:t>
      </w:r>
      <w:r>
        <w:rPr>
          <w:color w:val="auto"/>
        </w:rPr>
        <w:tab/>
      </w:r>
      <w:r>
        <w:rPr>
          <w:color w:val="auto"/>
        </w:rPr>
        <w:tab/>
        <w:t>The Social Security (Crediting and</w:t>
      </w:r>
      <w:r>
        <w:rPr>
          <w:color w:val="auto"/>
        </w:rPr>
        <w:tab/>
        <w:t>SS (Crediting etc)</w:t>
      </w:r>
      <w:r>
        <w:rPr>
          <w:color w:val="auto"/>
        </w:rPr>
        <w:br/>
        <w:t>Treatment of</w:t>
      </w:r>
      <w:r>
        <w:rPr>
          <w:color w:val="auto"/>
        </w:rPr>
        <w:tab/>
      </w:r>
      <w:r>
        <w:rPr>
          <w:color w:val="auto"/>
        </w:rPr>
        <w:tab/>
        <w:t>Treatment of Contributions and</w:t>
      </w:r>
      <w:r>
        <w:rPr>
          <w:color w:val="auto"/>
        </w:rPr>
        <w:tab/>
      </w:r>
      <w:r>
        <w:rPr>
          <w:color w:val="auto"/>
        </w:rPr>
        <w:tab/>
        <w:t>Regs (NI)</w:t>
      </w:r>
      <w:r>
        <w:rPr>
          <w:color w:val="auto"/>
        </w:rPr>
        <w:br/>
      </w:r>
      <w:r w:rsidR="006447E8">
        <w:rPr>
          <w:color w:val="auto"/>
        </w:rPr>
        <w:t>Contributions</w:t>
      </w:r>
      <w:r w:rsidR="006447E8">
        <w:rPr>
          <w:color w:val="auto"/>
        </w:rPr>
        <w:tab/>
      </w:r>
      <w:r w:rsidR="006447E8">
        <w:rPr>
          <w:color w:val="auto"/>
        </w:rPr>
        <w:tab/>
        <w:t>National Insurance Numbers)</w:t>
      </w:r>
      <w:r w:rsidR="006447E8">
        <w:rPr>
          <w:color w:val="auto"/>
        </w:rPr>
        <w:br/>
        <w:t>and National</w:t>
      </w:r>
      <w:r w:rsidR="006447E8">
        <w:rPr>
          <w:color w:val="auto"/>
        </w:rPr>
        <w:tab/>
      </w:r>
      <w:r w:rsidR="006447E8">
        <w:rPr>
          <w:color w:val="auto"/>
        </w:rPr>
        <w:tab/>
        <w:t>Regulations (Northern Ireland)</w:t>
      </w:r>
      <w:r w:rsidR="006447E8">
        <w:rPr>
          <w:color w:val="auto"/>
        </w:rPr>
        <w:br/>
        <w:t xml:space="preserve">Insurance </w:t>
      </w:r>
      <w:r w:rsidR="006447E8">
        <w:rPr>
          <w:color w:val="auto"/>
        </w:rPr>
        <w:tab/>
      </w:r>
      <w:r w:rsidR="006447E8">
        <w:rPr>
          <w:color w:val="auto"/>
        </w:rPr>
        <w:tab/>
        <w:t>2001 No 102</w:t>
      </w:r>
      <w:r w:rsidR="006447E8">
        <w:rPr>
          <w:color w:val="auto"/>
        </w:rPr>
        <w:br/>
        <w:t>Numbers</w:t>
      </w:r>
      <w:r w:rsidR="006447E8">
        <w:rPr>
          <w:color w:val="auto"/>
        </w:rPr>
        <w:br/>
        <w:t>Regulations</w:t>
      </w:r>
    </w:p>
    <w:p w:rsidR="005E5D57" w:rsidRDefault="005E5D57">
      <w:pPr>
        <w:pStyle w:val="Leg"/>
        <w:jc w:val="left"/>
      </w:pPr>
    </w:p>
    <w:p w:rsidR="00000DA3" w:rsidRDefault="00000DA3">
      <w:pPr>
        <w:pStyle w:val="TOCPara"/>
        <w:spacing w:before="45"/>
        <w:sectPr w:rsidR="00000DA3" w:rsidSect="005A506E">
          <w:headerReference w:type="default" r:id="rId12"/>
          <w:footerReference w:type="default" r:id="rId13"/>
          <w:pgSz w:w="11907" w:h="16840" w:code="9"/>
          <w:pgMar w:top="1440" w:right="1797" w:bottom="1440" w:left="1797" w:header="720" w:footer="720" w:gutter="0"/>
          <w:cols w:space="720"/>
          <w:noEndnote/>
        </w:sectPr>
      </w:pPr>
    </w:p>
    <w:p w:rsidR="005E5D57" w:rsidRDefault="005E5D57" w:rsidP="00BD3008">
      <w:pPr>
        <w:pStyle w:val="PT"/>
        <w:spacing w:before="360" w:after="120"/>
        <w:ind w:left="851" w:right="284"/>
      </w:pPr>
      <w:r>
        <w:lastRenderedPageBreak/>
        <w:t xml:space="preserve">Chapter 21 - Jobseeker's Allowance - Labour market questions, special conditions for </w:t>
      </w:r>
      <w:r w:rsidR="00276FA5">
        <w:t>contribution-based Jobseeker’s Allowance</w:t>
      </w:r>
      <w:r>
        <w:t xml:space="preserve"> and jobseeking periods</w:t>
      </w:r>
    </w:p>
    <w:p w:rsidR="005E5D57" w:rsidRDefault="005E5D57" w:rsidP="00BD3008">
      <w:pPr>
        <w:pStyle w:val="TG"/>
        <w:spacing w:before="360" w:after="120"/>
        <w:ind w:left="851" w:right="284"/>
        <w:jc w:val="both"/>
        <w:outlineLvl w:val="0"/>
      </w:pPr>
      <w:r>
        <w:t xml:space="preserve">Definition of </w:t>
      </w:r>
      <w:r w:rsidR="00E45837">
        <w:t>claimant</w:t>
      </w:r>
    </w:p>
    <w:p w:rsidR="005E5D57" w:rsidRDefault="005E5D57" w:rsidP="00BD3008">
      <w:pPr>
        <w:pStyle w:val="SG"/>
        <w:spacing w:before="360" w:after="120"/>
        <w:ind w:left="851"/>
        <w:outlineLvl w:val="0"/>
      </w:pPr>
      <w:r>
        <w:t>General</w:t>
      </w:r>
    </w:p>
    <w:p w:rsidR="005E5D57" w:rsidRDefault="00BD3008">
      <w:pPr>
        <w:pStyle w:val="BT"/>
      </w:pPr>
      <w:r>
        <w:t>21001</w:t>
      </w:r>
      <w:r>
        <w:tab/>
        <w:t>Throughout this C</w:t>
      </w:r>
      <w:r w:rsidR="005E5D57">
        <w:t>hapter, the term “</w:t>
      </w:r>
      <w:r w:rsidR="00E45837">
        <w:t>claimant</w:t>
      </w:r>
      <w:r w:rsidR="005E5D57">
        <w:t xml:space="preserve">” includes a member of a joint claim for </w:t>
      </w:r>
      <w:r w:rsidR="00276FA5">
        <w:t>Jobseeker’s Allowance</w:t>
      </w:r>
      <w:r w:rsidR="005E5D57">
        <w:t>, unless otherwise stated.</w:t>
      </w:r>
    </w:p>
    <w:p w:rsidR="00D536CD" w:rsidRDefault="00D536CD">
      <w:pPr>
        <w:pStyle w:val="BT"/>
        <w:sectPr w:rsidR="00D536CD" w:rsidSect="005A506E">
          <w:headerReference w:type="default" r:id="rId14"/>
          <w:footerReference w:type="default" r:id="rId15"/>
          <w:pgSz w:w="11907" w:h="16840" w:code="9"/>
          <w:pgMar w:top="1440" w:right="1797" w:bottom="1440" w:left="1797" w:header="720" w:footer="720" w:gutter="0"/>
          <w:cols w:space="720"/>
          <w:noEndnote/>
        </w:sectPr>
      </w:pPr>
    </w:p>
    <w:p w:rsidR="005E5D57" w:rsidRDefault="005E5D57" w:rsidP="00BD3008">
      <w:pPr>
        <w:pStyle w:val="TG"/>
        <w:spacing w:before="360" w:after="120"/>
        <w:ind w:left="0" w:firstLine="851"/>
        <w:jc w:val="both"/>
        <w:outlineLvl w:val="0"/>
      </w:pPr>
      <w:r>
        <w:lastRenderedPageBreak/>
        <w:t>Jobseeking periods</w:t>
      </w:r>
    </w:p>
    <w:p w:rsidR="005E5D57" w:rsidRDefault="005E5D57" w:rsidP="00BD3008">
      <w:pPr>
        <w:pStyle w:val="SG"/>
        <w:spacing w:before="360" w:after="120"/>
        <w:jc w:val="both"/>
        <w:outlineLvl w:val="0"/>
      </w:pPr>
      <w:r>
        <w:t>Introduction</w:t>
      </w:r>
    </w:p>
    <w:p w:rsidR="005E5D57" w:rsidRDefault="005E5D57">
      <w:pPr>
        <w:pStyle w:val="BT"/>
        <w:jc w:val="both"/>
        <w:rPr>
          <w:color w:val="auto"/>
        </w:rPr>
      </w:pPr>
      <w:r>
        <w:rPr>
          <w:color w:val="auto"/>
        </w:rPr>
        <w:t>21002</w:t>
      </w:r>
      <w:r>
        <w:rPr>
          <w:color w:val="auto"/>
        </w:rPr>
        <w:tab/>
      </w:r>
      <w:bookmarkStart w:id="29" w:name="p21001"/>
      <w:bookmarkEnd w:id="29"/>
      <w:r>
        <w:rPr>
          <w:color w:val="auto"/>
        </w:rPr>
        <w:t xml:space="preserve">The guidance on </w:t>
      </w:r>
      <w:r w:rsidR="00276FA5">
        <w:rPr>
          <w:color w:val="auto"/>
        </w:rPr>
        <w:t>jobseeking periods</w:t>
      </w:r>
      <w:r>
        <w:rPr>
          <w:color w:val="auto"/>
        </w:rPr>
        <w:t xml:space="preserve"> applies only to </w:t>
      </w:r>
      <w:r w:rsidR="00276FA5">
        <w:rPr>
          <w:color w:val="auto"/>
        </w:rPr>
        <w:t>Jobseeker’s Allowance</w:t>
      </w:r>
      <w:r>
        <w:rPr>
          <w:color w:val="auto"/>
        </w:rPr>
        <w:t xml:space="preserve"> and not to </w:t>
      </w:r>
      <w:r w:rsidR="00276FA5">
        <w:rPr>
          <w:color w:val="auto"/>
        </w:rPr>
        <w:t>Income Support</w:t>
      </w:r>
      <w:r>
        <w:rPr>
          <w:color w:val="auto"/>
        </w:rPr>
        <w:t xml:space="preserve">.  See the definition of claimant for </w:t>
      </w:r>
      <w:r w:rsidR="00276FA5">
        <w:rPr>
          <w:color w:val="auto"/>
        </w:rPr>
        <w:t>Jobseeker’s Allowance</w:t>
      </w:r>
      <w:r>
        <w:rPr>
          <w:color w:val="auto"/>
        </w:rPr>
        <w:t xml:space="preserve">, </w:t>
      </w:r>
      <w:r w:rsidR="00276FA5">
        <w:rPr>
          <w:color w:val="auto"/>
        </w:rPr>
        <w:t>Income Support</w:t>
      </w:r>
      <w:r>
        <w:rPr>
          <w:color w:val="auto"/>
        </w:rPr>
        <w:t xml:space="preserve"> and joint claims for </w:t>
      </w:r>
      <w:r w:rsidR="00276FA5">
        <w:rPr>
          <w:color w:val="auto"/>
        </w:rPr>
        <w:t>Jobseeker’s Allowance</w:t>
      </w:r>
      <w:r>
        <w:rPr>
          <w:color w:val="auto"/>
        </w:rPr>
        <w:t>, in Chapter 22.  Note the exemption of certain members of a joint cl</w:t>
      </w:r>
      <w:r w:rsidR="001F0F1B">
        <w:rPr>
          <w:color w:val="auto"/>
        </w:rPr>
        <w:t>aim in Chapter 20.</w:t>
      </w:r>
    </w:p>
    <w:p w:rsidR="005E5D57" w:rsidRDefault="005E5D57">
      <w:pPr>
        <w:pStyle w:val="BT"/>
        <w:jc w:val="both"/>
        <w:rPr>
          <w:color w:val="auto"/>
        </w:rPr>
      </w:pPr>
      <w:r>
        <w:rPr>
          <w:color w:val="auto"/>
        </w:rPr>
        <w:t>21003</w:t>
      </w:r>
      <w:r>
        <w:rPr>
          <w:color w:val="auto"/>
        </w:rPr>
        <w:tab/>
        <w:t>To determine waiting days</w:t>
      </w:r>
      <w:r>
        <w:rPr>
          <w:color w:val="auto"/>
          <w:position w:val="6"/>
          <w:sz w:val="11"/>
        </w:rPr>
        <w:t>1</w:t>
      </w:r>
      <w:r>
        <w:rPr>
          <w:color w:val="auto"/>
        </w:rPr>
        <w:t xml:space="preserve"> and certain aspects of hardship</w:t>
      </w:r>
      <w:r>
        <w:rPr>
          <w:color w:val="auto"/>
          <w:position w:val="6"/>
          <w:sz w:val="11"/>
        </w:rPr>
        <w:t>2</w:t>
      </w:r>
      <w:r>
        <w:rPr>
          <w:color w:val="auto"/>
        </w:rPr>
        <w:t xml:space="preserve"> the decision maker has to determine whether the </w:t>
      </w:r>
      <w:r w:rsidR="00E45837">
        <w:rPr>
          <w:color w:val="auto"/>
        </w:rPr>
        <w:t>claimant</w:t>
      </w:r>
      <w:r>
        <w:rPr>
          <w:color w:val="auto"/>
        </w:rPr>
        <w:t xml:space="preserve">’s current claim starts a new </w:t>
      </w:r>
      <w:r w:rsidR="00276FA5">
        <w:rPr>
          <w:color w:val="auto"/>
        </w:rPr>
        <w:t>jobseeking periods</w:t>
      </w:r>
      <w:r>
        <w:rPr>
          <w:color w:val="auto"/>
        </w:rPr>
        <w:t xml:space="preserve">, or whether it can link with a former </w:t>
      </w:r>
      <w:r w:rsidR="00276FA5">
        <w:rPr>
          <w:color w:val="auto"/>
        </w:rPr>
        <w:t>jobseeking period</w:t>
      </w:r>
      <w:r>
        <w:rPr>
          <w:color w:val="auto"/>
        </w:rPr>
        <w:t>.</w:t>
      </w:r>
    </w:p>
    <w:p w:rsidR="005E5D57" w:rsidRDefault="005E5D57">
      <w:pPr>
        <w:pStyle w:val="Leg"/>
      </w:pPr>
      <w:r>
        <w:t>1  JS (NI) Order 95, Sch 1, para 4;  JSA Regs (NI), reg 46;  2  reg 141</w:t>
      </w:r>
    </w:p>
    <w:p w:rsidR="005E5D57" w:rsidRDefault="005E5D57">
      <w:pPr>
        <w:pStyle w:val="BT"/>
        <w:jc w:val="both"/>
        <w:rPr>
          <w:color w:val="auto"/>
        </w:rPr>
      </w:pPr>
      <w:r>
        <w:rPr>
          <w:color w:val="auto"/>
        </w:rPr>
        <w:t>21004</w:t>
      </w:r>
      <w:r>
        <w:rPr>
          <w:color w:val="auto"/>
        </w:rPr>
        <w:tab/>
        <w:t>The decision maker will need to determine</w:t>
      </w:r>
    </w:p>
    <w:p w:rsidR="005E5D57" w:rsidRDefault="005E5D57">
      <w:pPr>
        <w:pStyle w:val="Indent1"/>
        <w:jc w:val="both"/>
      </w:pPr>
      <w:r>
        <w:rPr>
          <w:b/>
        </w:rPr>
        <w:t>1.</w:t>
      </w:r>
      <w:r>
        <w:tab/>
        <w:t xml:space="preserve">which days are part of a </w:t>
      </w:r>
      <w:r w:rsidR="00276FA5">
        <w:t>jobseeking period</w:t>
      </w:r>
      <w:r>
        <w:rPr>
          <w:position w:val="6"/>
          <w:sz w:val="11"/>
        </w:rPr>
        <w:t>1</w:t>
      </w:r>
      <w:r>
        <w:t xml:space="preserve"> (</w:t>
      </w:r>
      <w:r w:rsidR="00441336">
        <w:t xml:space="preserve">DMG </w:t>
      </w:r>
      <w:r>
        <w:t>21008</w:t>
      </w:r>
      <w:r w:rsidR="00441336">
        <w:t xml:space="preserve"> </w:t>
      </w:r>
      <w:r>
        <w:t>-</w:t>
      </w:r>
      <w:r w:rsidR="00441336">
        <w:t xml:space="preserve"> </w:t>
      </w:r>
      <w:r>
        <w:t xml:space="preserve">21018) </w:t>
      </w:r>
      <w:r>
        <w:rPr>
          <w:b/>
        </w:rPr>
        <w:t>and</w:t>
      </w:r>
    </w:p>
    <w:p w:rsidR="005E5D57" w:rsidRDefault="005E5D57">
      <w:pPr>
        <w:pStyle w:val="Indent1"/>
        <w:jc w:val="both"/>
      </w:pPr>
      <w:r>
        <w:rPr>
          <w:b/>
        </w:rPr>
        <w:t>2.</w:t>
      </w:r>
      <w:r>
        <w:tab/>
        <w:t xml:space="preserve">whether separate </w:t>
      </w:r>
      <w:r w:rsidR="00276FA5">
        <w:t>jobseeking periods</w:t>
      </w:r>
      <w:r>
        <w:t xml:space="preserve"> can be treated as one </w:t>
      </w:r>
      <w:r w:rsidR="00276FA5">
        <w:t>jobseeking period</w:t>
      </w:r>
      <w:r>
        <w:t xml:space="preserve"> (linking periods)</w:t>
      </w:r>
      <w:r>
        <w:rPr>
          <w:position w:val="6"/>
          <w:sz w:val="11"/>
        </w:rPr>
        <w:t>2</w:t>
      </w:r>
      <w:r>
        <w:t xml:space="preserve"> (</w:t>
      </w:r>
      <w:r w:rsidR="00441336">
        <w:t xml:space="preserve">DMG </w:t>
      </w:r>
      <w:r>
        <w:t>21021</w:t>
      </w:r>
      <w:r w:rsidR="00441336">
        <w:t xml:space="preserve"> </w:t>
      </w:r>
      <w:r>
        <w:t>-</w:t>
      </w:r>
      <w:r w:rsidR="00441336">
        <w:t xml:space="preserve"> </w:t>
      </w:r>
      <w:r>
        <w:t>21036).</w:t>
      </w:r>
    </w:p>
    <w:p w:rsidR="005E5D57" w:rsidRDefault="005E5D57">
      <w:pPr>
        <w:pStyle w:val="Leg"/>
      </w:pPr>
      <w:r>
        <w:t>1  JS (NI) Order 95, art 2(2);  JSA Regs (NI), reg 47;</w:t>
      </w:r>
      <w:r w:rsidR="0042310A">
        <w:br/>
        <w:t>2  JS (NI) Order 95, Sch 1 para 3;  JSA Regs (NI), reg 48</w:t>
      </w:r>
    </w:p>
    <w:p w:rsidR="005E5D57" w:rsidRDefault="009B411F">
      <w:pPr>
        <w:pStyle w:val="BT"/>
        <w:rPr>
          <w:color w:val="auto"/>
        </w:rPr>
      </w:pPr>
      <w:r>
        <w:rPr>
          <w:color w:val="auto"/>
        </w:rPr>
        <w:tab/>
      </w:r>
      <w:r w:rsidR="005E5D57">
        <w:rPr>
          <w:color w:val="auto"/>
        </w:rPr>
        <w:t>21005</w:t>
      </w:r>
      <w:r>
        <w:rPr>
          <w:color w:val="auto"/>
        </w:rPr>
        <w:t xml:space="preserve"> </w:t>
      </w:r>
      <w:r w:rsidR="005E5D57">
        <w:rPr>
          <w:color w:val="auto"/>
        </w:rPr>
        <w:t>- 21007</w:t>
      </w:r>
    </w:p>
    <w:p w:rsidR="005E5D57" w:rsidRDefault="005E5D57" w:rsidP="00BD3008">
      <w:pPr>
        <w:pStyle w:val="SG"/>
        <w:spacing w:before="360" w:after="120"/>
        <w:ind w:left="851"/>
        <w:jc w:val="both"/>
      </w:pPr>
      <w:r>
        <w:t xml:space="preserve">Which days </w:t>
      </w:r>
      <w:r w:rsidR="00AC7562">
        <w:t>are part of a jobseeking period</w:t>
      </w:r>
    </w:p>
    <w:p w:rsidR="005E5D57" w:rsidRDefault="00276FA5" w:rsidP="00BD3008">
      <w:pPr>
        <w:pStyle w:val="Para"/>
        <w:spacing w:before="360" w:after="120"/>
        <w:ind w:left="851"/>
        <w:jc w:val="both"/>
      </w:pPr>
      <w:r>
        <w:t>Days which are part of a jobseeking p</w:t>
      </w:r>
      <w:r w:rsidR="005E5D57">
        <w:t>eriod</w:t>
      </w:r>
    </w:p>
    <w:p w:rsidR="005E5D57" w:rsidRDefault="005E5D57">
      <w:pPr>
        <w:pStyle w:val="BT"/>
        <w:jc w:val="both"/>
        <w:rPr>
          <w:color w:val="auto"/>
        </w:rPr>
      </w:pPr>
      <w:r>
        <w:rPr>
          <w:color w:val="auto"/>
        </w:rPr>
        <w:t>21008</w:t>
      </w:r>
      <w:r>
        <w:rPr>
          <w:color w:val="auto"/>
        </w:rPr>
        <w:tab/>
      </w:r>
      <w:bookmarkStart w:id="30" w:name="p21008"/>
      <w:bookmarkEnd w:id="30"/>
      <w:r>
        <w:rPr>
          <w:color w:val="auto"/>
        </w:rPr>
        <w:t xml:space="preserve">Days will be part of a </w:t>
      </w:r>
      <w:r w:rsidR="00276FA5">
        <w:rPr>
          <w:color w:val="auto"/>
        </w:rPr>
        <w:t>jobseeking period</w:t>
      </w:r>
      <w:r>
        <w:rPr>
          <w:color w:val="auto"/>
        </w:rPr>
        <w:t xml:space="preserve"> if they are days on which the </w:t>
      </w:r>
      <w:r w:rsidR="00E45837">
        <w:rPr>
          <w:color w:val="auto"/>
        </w:rPr>
        <w:t>claimant</w:t>
      </w:r>
      <w:r>
        <w:rPr>
          <w:color w:val="auto"/>
        </w:rPr>
        <w:t xml:space="preserve"> satisfies, or is treated as satisfying, </w:t>
      </w:r>
      <w:r>
        <w:rPr>
          <w:b/>
          <w:color w:val="auto"/>
        </w:rPr>
        <w:t xml:space="preserve">all </w:t>
      </w:r>
      <w:r>
        <w:rPr>
          <w:color w:val="auto"/>
        </w:rPr>
        <w:t>the following conditions</w:t>
      </w:r>
      <w:r>
        <w:rPr>
          <w:color w:val="auto"/>
          <w:position w:val="6"/>
          <w:sz w:val="11"/>
        </w:rPr>
        <w:t>1</w:t>
      </w:r>
    </w:p>
    <w:p w:rsidR="005E5D57" w:rsidRDefault="005E5D57">
      <w:pPr>
        <w:pStyle w:val="Indent1"/>
        <w:jc w:val="both"/>
      </w:pPr>
      <w:r>
        <w:rPr>
          <w:b/>
        </w:rPr>
        <w:t>1.</w:t>
      </w:r>
      <w:r>
        <w:tab/>
        <w:t>availability</w:t>
      </w:r>
      <w:r>
        <w:rPr>
          <w:position w:val="6"/>
          <w:sz w:val="11"/>
        </w:rPr>
        <w:t>2</w:t>
      </w:r>
    </w:p>
    <w:p w:rsidR="005E5D57" w:rsidRDefault="005E5D57">
      <w:pPr>
        <w:pStyle w:val="Indent1"/>
        <w:jc w:val="both"/>
      </w:pPr>
      <w:r>
        <w:rPr>
          <w:b/>
        </w:rPr>
        <w:t>2.</w:t>
      </w:r>
      <w:r>
        <w:tab/>
        <w:t xml:space="preserve">having a current </w:t>
      </w:r>
      <w:r w:rsidR="00276FA5">
        <w:t>jobseeker’s agreement</w:t>
      </w:r>
      <w:r>
        <w:t xml:space="preserve"> that remains in force</w:t>
      </w:r>
      <w:r>
        <w:rPr>
          <w:position w:val="6"/>
          <w:sz w:val="11"/>
        </w:rPr>
        <w:t>3</w:t>
      </w:r>
    </w:p>
    <w:p w:rsidR="005E5D57" w:rsidRDefault="005E5D57">
      <w:pPr>
        <w:pStyle w:val="Indent1"/>
        <w:jc w:val="both"/>
        <w:rPr>
          <w:vertAlign w:val="superscript"/>
        </w:rPr>
      </w:pPr>
      <w:r>
        <w:rPr>
          <w:b/>
        </w:rPr>
        <w:t>3.</w:t>
      </w:r>
      <w:r>
        <w:tab/>
      </w:r>
      <w:r w:rsidR="00276FA5">
        <w:t>actively seeking employment</w:t>
      </w:r>
      <w:r>
        <w:rPr>
          <w:position w:val="6"/>
          <w:sz w:val="11"/>
        </w:rPr>
        <w:t>4</w:t>
      </w:r>
    </w:p>
    <w:p w:rsidR="005E5D57" w:rsidRDefault="005E5D57">
      <w:pPr>
        <w:pStyle w:val="Indent1"/>
        <w:jc w:val="both"/>
      </w:pPr>
      <w:r>
        <w:rPr>
          <w:b/>
        </w:rPr>
        <w:t>4.</w:t>
      </w:r>
      <w:r>
        <w:tab/>
        <w:t>not being in remunerative work</w:t>
      </w:r>
      <w:r>
        <w:rPr>
          <w:position w:val="6"/>
          <w:sz w:val="11"/>
        </w:rPr>
        <w:t>5</w:t>
      </w:r>
    </w:p>
    <w:p w:rsidR="005E5D57" w:rsidRDefault="005E5D57">
      <w:pPr>
        <w:pStyle w:val="Indent1"/>
        <w:jc w:val="both"/>
      </w:pPr>
      <w:r>
        <w:rPr>
          <w:b/>
        </w:rPr>
        <w:t>5.</w:t>
      </w:r>
      <w:r>
        <w:tab/>
        <w:t>capability</w:t>
      </w:r>
      <w:r>
        <w:rPr>
          <w:position w:val="6"/>
          <w:sz w:val="11"/>
        </w:rPr>
        <w:t>6</w:t>
      </w:r>
    </w:p>
    <w:p w:rsidR="005E5D57" w:rsidRDefault="005E5D57">
      <w:pPr>
        <w:pStyle w:val="Indent1"/>
        <w:jc w:val="both"/>
      </w:pPr>
      <w:r>
        <w:rPr>
          <w:b/>
        </w:rPr>
        <w:t>6.</w:t>
      </w:r>
      <w:r>
        <w:tab/>
        <w:t>not receiving relevant education</w:t>
      </w:r>
      <w:r>
        <w:rPr>
          <w:position w:val="6"/>
          <w:sz w:val="11"/>
        </w:rPr>
        <w:t>7</w:t>
      </w:r>
    </w:p>
    <w:p w:rsidR="005E5D57" w:rsidRDefault="005E5D57">
      <w:pPr>
        <w:pStyle w:val="Indent1"/>
        <w:jc w:val="both"/>
      </w:pPr>
      <w:r>
        <w:rPr>
          <w:b/>
        </w:rPr>
        <w:t>7.</w:t>
      </w:r>
      <w:r>
        <w:tab/>
        <w:t>being under pension age</w:t>
      </w:r>
      <w:r>
        <w:rPr>
          <w:position w:val="6"/>
          <w:sz w:val="11"/>
        </w:rPr>
        <w:t>8</w:t>
      </w:r>
    </w:p>
    <w:p w:rsidR="005E5D57" w:rsidRDefault="005E5D57">
      <w:pPr>
        <w:pStyle w:val="Indent1"/>
        <w:jc w:val="both"/>
      </w:pPr>
      <w:r>
        <w:rPr>
          <w:b/>
        </w:rPr>
        <w:t>8.</w:t>
      </w:r>
      <w:r>
        <w:tab/>
        <w:t xml:space="preserve">being in </w:t>
      </w:r>
      <w:smartTag w:uri="urn:schemas-microsoft-com:office:smarttags" w:element="place">
        <w:r>
          <w:t>Northern Ireland</w:t>
        </w:r>
        <w:r>
          <w:rPr>
            <w:position w:val="6"/>
            <w:sz w:val="11"/>
          </w:rPr>
          <w:t>9</w:t>
        </w:r>
      </w:smartTag>
      <w:r>
        <w:rPr>
          <w:position w:val="6"/>
          <w:sz w:val="11"/>
        </w:rPr>
        <w:t xml:space="preserve"> </w:t>
      </w:r>
      <w:r w:rsidR="00BD3008">
        <w:t xml:space="preserve">(see Chapter </w:t>
      </w:r>
      <w:r>
        <w:t>7)</w:t>
      </w:r>
    </w:p>
    <w:p w:rsidR="005E5D57" w:rsidRDefault="005E5D57">
      <w:pPr>
        <w:pStyle w:val="BT"/>
        <w:jc w:val="both"/>
      </w:pPr>
      <w:r>
        <w:lastRenderedPageBreak/>
        <w:tab/>
        <w:t xml:space="preserve">Waiting days are part of a </w:t>
      </w:r>
      <w:r w:rsidR="00276FA5">
        <w:t>jobseeking period</w:t>
      </w:r>
      <w:r>
        <w:t>.</w:t>
      </w:r>
    </w:p>
    <w:p w:rsidR="005E5D57" w:rsidRDefault="005E5D57">
      <w:pPr>
        <w:pStyle w:val="Leg"/>
      </w:pPr>
      <w:r>
        <w:t>1  JSA Regs (NI), reg 47(1);</w:t>
      </w:r>
      <w:r w:rsidR="009B411F">
        <w:t xml:space="preserve"> </w:t>
      </w:r>
      <w:r>
        <w:t xml:space="preserve"> 2 </w:t>
      </w:r>
      <w:r w:rsidR="00192BD8">
        <w:t xml:space="preserve"> </w:t>
      </w:r>
      <w:r>
        <w:t xml:space="preserve">JS (NI) Order 95, art 3(2)(a); </w:t>
      </w:r>
      <w:r w:rsidR="009B411F">
        <w:t xml:space="preserve"> </w:t>
      </w:r>
      <w:r>
        <w:t>3</w:t>
      </w:r>
      <w:r w:rsidR="00192BD8">
        <w:t xml:space="preserve"> </w:t>
      </w:r>
      <w:r>
        <w:t xml:space="preserve"> art 3(2)(b);  4</w:t>
      </w:r>
      <w:r w:rsidR="00192BD8">
        <w:t xml:space="preserve"> </w:t>
      </w:r>
      <w:r>
        <w:t xml:space="preserve"> art 3(2)(c); </w:t>
      </w:r>
      <w:r w:rsidR="009B411F">
        <w:t xml:space="preserve"> </w:t>
      </w:r>
      <w:r>
        <w:t>5</w:t>
      </w:r>
      <w:r w:rsidR="00192BD8">
        <w:t xml:space="preserve"> </w:t>
      </w:r>
      <w:r>
        <w:t xml:space="preserve"> art 3(2)(e); </w:t>
      </w:r>
      <w:r w:rsidR="00441336">
        <w:br/>
      </w:r>
      <w:r>
        <w:t>6</w:t>
      </w:r>
      <w:r w:rsidR="009B411F">
        <w:t xml:space="preserve"> </w:t>
      </w:r>
      <w:r>
        <w:t xml:space="preserve"> art 3(2)(f); </w:t>
      </w:r>
      <w:r w:rsidR="009B411F">
        <w:t xml:space="preserve"> </w:t>
      </w:r>
      <w:r>
        <w:t>7</w:t>
      </w:r>
      <w:r w:rsidR="00192BD8">
        <w:t xml:space="preserve"> </w:t>
      </w:r>
      <w:r>
        <w:t xml:space="preserve"> art 3(2)(g); </w:t>
      </w:r>
      <w:r w:rsidR="009B411F">
        <w:t xml:space="preserve"> </w:t>
      </w:r>
      <w:r>
        <w:t>8</w:t>
      </w:r>
      <w:r w:rsidR="00192BD8">
        <w:t xml:space="preserve"> </w:t>
      </w:r>
      <w:r>
        <w:t xml:space="preserve"> art 3(2)(h);</w:t>
      </w:r>
      <w:r w:rsidR="009B411F">
        <w:t xml:space="preserve">  </w:t>
      </w:r>
      <w:r>
        <w:t xml:space="preserve">9 </w:t>
      </w:r>
      <w:r w:rsidR="00192BD8">
        <w:t xml:space="preserve"> </w:t>
      </w:r>
      <w:r>
        <w:t xml:space="preserve">art 3(2)(i) </w:t>
      </w:r>
    </w:p>
    <w:p w:rsidR="005E5D57" w:rsidRDefault="005E5D57">
      <w:pPr>
        <w:pStyle w:val="BT"/>
        <w:jc w:val="both"/>
      </w:pPr>
      <w:r>
        <w:t>21009</w:t>
      </w:r>
      <w:r>
        <w:tab/>
        <w:t xml:space="preserve">Days on which a </w:t>
      </w:r>
      <w:r w:rsidR="00E45837">
        <w:t>claimant</w:t>
      </w:r>
    </w:p>
    <w:p w:rsidR="005E5D57" w:rsidRDefault="005E5D57">
      <w:pPr>
        <w:pStyle w:val="Indent1"/>
        <w:jc w:val="both"/>
      </w:pPr>
      <w:r>
        <w:rPr>
          <w:b/>
        </w:rPr>
        <w:t>1.</w:t>
      </w:r>
      <w:r>
        <w:tab/>
        <w:t xml:space="preserve">does not satisfy the conditions at </w:t>
      </w:r>
      <w:r w:rsidR="00276FA5">
        <w:t xml:space="preserve">DMG </w:t>
      </w:r>
      <w:r>
        <w:t xml:space="preserve">21008 </w:t>
      </w:r>
      <w:r>
        <w:rPr>
          <w:b/>
        </w:rPr>
        <w:t xml:space="preserve">1. </w:t>
      </w:r>
      <w:r>
        <w:t xml:space="preserve">to </w:t>
      </w:r>
      <w:r>
        <w:rPr>
          <w:b/>
        </w:rPr>
        <w:t>3.</w:t>
      </w:r>
      <w:r>
        <w:t xml:space="preserve"> </w:t>
      </w:r>
      <w:r>
        <w:rPr>
          <w:b/>
        </w:rPr>
        <w:t>and</w:t>
      </w:r>
    </w:p>
    <w:p w:rsidR="005E5D57" w:rsidRDefault="005E5D57">
      <w:pPr>
        <w:pStyle w:val="Indent1"/>
        <w:jc w:val="both"/>
      </w:pPr>
      <w:r>
        <w:rPr>
          <w:b/>
        </w:rPr>
        <w:t>2.</w:t>
      </w:r>
      <w:r>
        <w:tab/>
        <w:t>gets a hardship payment</w:t>
      </w:r>
    </w:p>
    <w:p w:rsidR="005E5D57" w:rsidRDefault="005E5D57">
      <w:pPr>
        <w:pStyle w:val="BT"/>
        <w:jc w:val="both"/>
      </w:pPr>
      <w:r>
        <w:tab/>
        <w:t xml:space="preserve">are treated as days on which those conditions are satisfied, and will be part of a </w:t>
      </w:r>
      <w:r w:rsidR="00276FA5">
        <w:t>jobseeking period</w:t>
      </w:r>
      <w:r>
        <w:rPr>
          <w:position w:val="6"/>
          <w:sz w:val="11"/>
        </w:rPr>
        <w:t>1</w:t>
      </w:r>
      <w:r>
        <w:t>.</w:t>
      </w:r>
    </w:p>
    <w:p w:rsidR="005E5D57" w:rsidRDefault="005E5D57">
      <w:pPr>
        <w:pStyle w:val="Leg"/>
      </w:pPr>
      <w:r>
        <w:t>1  JSA Regs (NI), reg 47(2)</w:t>
      </w:r>
    </w:p>
    <w:p w:rsidR="005E5D57" w:rsidRDefault="005E5D57">
      <w:pPr>
        <w:pStyle w:val="BT"/>
        <w:jc w:val="both"/>
      </w:pPr>
      <w:r>
        <w:t>21010</w:t>
      </w:r>
      <w:r>
        <w:tab/>
        <w:t xml:space="preserve">From and including 28.10.96 any period during which </w:t>
      </w:r>
      <w:r w:rsidR="00E45837">
        <w:t>claimant</w:t>
      </w:r>
      <w:r>
        <w:t xml:space="preserve">s are entitled to </w:t>
      </w:r>
      <w:r w:rsidR="00257A52">
        <w:t>contribution-based Jobseeker’s Allowance</w:t>
      </w:r>
      <w:r>
        <w:t xml:space="preserve"> because they have satisfied the engaged in employment and weekly earnings rules (</w:t>
      </w:r>
      <w:r w:rsidR="00441336">
        <w:t xml:space="preserve">DMG </w:t>
      </w:r>
      <w:r>
        <w:t>37170</w:t>
      </w:r>
      <w:r w:rsidR="00441336">
        <w:t xml:space="preserve"> </w:t>
      </w:r>
      <w:r>
        <w:t>-</w:t>
      </w:r>
      <w:r w:rsidR="00441336">
        <w:t xml:space="preserve"> </w:t>
      </w:r>
      <w:r>
        <w:t xml:space="preserve">37334) forms part of a </w:t>
      </w:r>
      <w:r w:rsidR="00276FA5">
        <w:t>jobseeking period</w:t>
      </w:r>
      <w:r>
        <w:rPr>
          <w:position w:val="6"/>
          <w:sz w:val="11"/>
        </w:rPr>
        <w:t>1</w:t>
      </w:r>
      <w:r>
        <w:t>.  This does not apply to any days falling in the period 07.10.96</w:t>
      </w:r>
      <w:r w:rsidR="00441336">
        <w:t xml:space="preserve"> </w:t>
      </w:r>
      <w:r>
        <w:t>-</w:t>
      </w:r>
      <w:r w:rsidR="00441336">
        <w:t xml:space="preserve"> </w:t>
      </w:r>
      <w:r w:rsidR="00192BD8">
        <w:t>27.10.96</w:t>
      </w:r>
      <w:r>
        <w:t>.</w:t>
      </w:r>
    </w:p>
    <w:p w:rsidR="005E5D57" w:rsidRDefault="005E5D57">
      <w:pPr>
        <w:pStyle w:val="Leg"/>
      </w:pPr>
      <w:r>
        <w:t xml:space="preserve">1 </w:t>
      </w:r>
      <w:r w:rsidR="00192BD8">
        <w:t xml:space="preserve"> </w:t>
      </w:r>
      <w:r>
        <w:t>JSA Regs (NI), reg 47(2A)</w:t>
      </w:r>
    </w:p>
    <w:p w:rsidR="005E5D57" w:rsidRDefault="005E5D57" w:rsidP="00BD3008">
      <w:pPr>
        <w:pStyle w:val="SG"/>
        <w:spacing w:before="360" w:after="120"/>
        <w:ind w:left="851"/>
        <w:outlineLvl w:val="0"/>
      </w:pPr>
      <w:r>
        <w:t xml:space="preserve">Linking with </w:t>
      </w:r>
      <w:r w:rsidR="00276FA5">
        <w:t>periods of interruption of employment</w:t>
      </w:r>
    </w:p>
    <w:p w:rsidR="005E5D57" w:rsidRDefault="005E5D57">
      <w:pPr>
        <w:pStyle w:val="BT"/>
        <w:jc w:val="both"/>
      </w:pPr>
      <w:r>
        <w:t>21011</w:t>
      </w:r>
      <w:r>
        <w:tab/>
      </w:r>
      <w:bookmarkStart w:id="31" w:name="p21011"/>
      <w:bookmarkEnd w:id="31"/>
      <w:r>
        <w:t xml:space="preserve">From 28.10.96 a period of </w:t>
      </w:r>
      <w:r w:rsidR="00276FA5">
        <w:t>interruption of employment</w:t>
      </w:r>
      <w:r>
        <w:t xml:space="preserve"> (see </w:t>
      </w:r>
      <w:r w:rsidR="00441336">
        <w:t xml:space="preserve">DMG </w:t>
      </w:r>
      <w:r w:rsidR="0042310A">
        <w:t>Chapter 37</w:t>
      </w:r>
      <w:r>
        <w:t xml:space="preserve"> for guidance on the meaning of </w:t>
      </w:r>
      <w:r w:rsidR="00276FA5">
        <w:t>period of interruption of employment</w:t>
      </w:r>
      <w:r w:rsidR="0042310A">
        <w:t>)</w:t>
      </w:r>
      <w:r w:rsidR="0042310A" w:rsidRPr="0042310A">
        <w:rPr>
          <w:vertAlign w:val="superscript"/>
        </w:rPr>
        <w:t>1</w:t>
      </w:r>
      <w:r w:rsidR="00276FA5">
        <w:t xml:space="preserve"> </w:t>
      </w:r>
      <w:r>
        <w:t>that ends in</w:t>
      </w:r>
    </w:p>
    <w:p w:rsidR="005E5D57" w:rsidRDefault="005E5D57">
      <w:pPr>
        <w:pStyle w:val="Indent1"/>
        <w:outlineLvl w:val="0"/>
      </w:pPr>
      <w:r>
        <w:rPr>
          <w:b/>
        </w:rPr>
        <w:t>1.</w:t>
      </w:r>
      <w:r>
        <w:tab/>
        <w:t>the 8 weeks before</w:t>
      </w:r>
    </w:p>
    <w:p w:rsidR="005E5D57" w:rsidRDefault="005E5D57">
      <w:pPr>
        <w:pStyle w:val="Indent2"/>
        <w:rPr>
          <w:color w:val="auto"/>
        </w:rPr>
      </w:pPr>
      <w:r>
        <w:rPr>
          <w:b/>
          <w:color w:val="auto"/>
        </w:rPr>
        <w:t>1.1</w:t>
      </w:r>
      <w:r>
        <w:rPr>
          <w:b/>
          <w:color w:val="auto"/>
        </w:rPr>
        <w:tab/>
      </w:r>
      <w:r>
        <w:rPr>
          <w:color w:val="auto"/>
        </w:rPr>
        <w:t xml:space="preserve">a </w:t>
      </w:r>
      <w:r w:rsidR="00276FA5">
        <w:rPr>
          <w:color w:val="auto"/>
        </w:rPr>
        <w:t>jobseeking period</w:t>
      </w:r>
      <w:r w:rsidRPr="00192BD8">
        <w:rPr>
          <w:color w:val="auto"/>
        </w:rPr>
        <w:t xml:space="preserve"> </w:t>
      </w:r>
      <w:r>
        <w:rPr>
          <w:b/>
          <w:color w:val="auto"/>
        </w:rPr>
        <w:t>or</w:t>
      </w:r>
    </w:p>
    <w:p w:rsidR="005E5D57" w:rsidRDefault="005E5D57">
      <w:pPr>
        <w:pStyle w:val="Indent2"/>
        <w:rPr>
          <w:color w:val="auto"/>
        </w:rPr>
      </w:pPr>
      <w:r>
        <w:rPr>
          <w:b/>
          <w:color w:val="auto"/>
        </w:rPr>
        <w:t>1.2</w:t>
      </w:r>
      <w:r>
        <w:rPr>
          <w:color w:val="auto"/>
        </w:rPr>
        <w:tab/>
        <w:t>linked period</w:t>
      </w:r>
    </w:p>
    <w:p w:rsidR="005E5D57" w:rsidRDefault="005E5D57">
      <w:pPr>
        <w:pStyle w:val="Indent2"/>
        <w:rPr>
          <w:color w:val="auto"/>
        </w:rPr>
      </w:pPr>
      <w:r>
        <w:rPr>
          <w:color w:val="auto"/>
        </w:rPr>
        <w:t xml:space="preserve">that begins on 07.10.96 </w:t>
      </w:r>
      <w:r>
        <w:rPr>
          <w:b/>
          <w:color w:val="auto"/>
        </w:rPr>
        <w:t>or</w:t>
      </w:r>
    </w:p>
    <w:p w:rsidR="005E5D57" w:rsidRDefault="005E5D57">
      <w:pPr>
        <w:pStyle w:val="Indent1"/>
        <w:outlineLvl w:val="0"/>
      </w:pPr>
      <w:r>
        <w:rPr>
          <w:b/>
        </w:rPr>
        <w:t>2.</w:t>
      </w:r>
      <w:r>
        <w:tab/>
        <w:t>the 12 weeks before</w:t>
      </w:r>
    </w:p>
    <w:p w:rsidR="005E5D57" w:rsidRDefault="005E5D57">
      <w:pPr>
        <w:pStyle w:val="Indent2"/>
        <w:rPr>
          <w:color w:val="auto"/>
        </w:rPr>
      </w:pPr>
      <w:r>
        <w:rPr>
          <w:b/>
          <w:color w:val="auto"/>
        </w:rPr>
        <w:t>2.1</w:t>
      </w:r>
      <w:r>
        <w:rPr>
          <w:color w:val="auto"/>
        </w:rPr>
        <w:tab/>
        <w:t xml:space="preserve">a </w:t>
      </w:r>
      <w:r w:rsidR="00276FA5">
        <w:rPr>
          <w:color w:val="auto"/>
        </w:rPr>
        <w:t>jobseeking period</w:t>
      </w:r>
      <w:r>
        <w:rPr>
          <w:color w:val="auto"/>
        </w:rPr>
        <w:t xml:space="preserve"> </w:t>
      </w:r>
      <w:r>
        <w:rPr>
          <w:b/>
          <w:color w:val="auto"/>
        </w:rPr>
        <w:t>or</w:t>
      </w:r>
    </w:p>
    <w:p w:rsidR="005E5D57" w:rsidRDefault="005E5D57">
      <w:pPr>
        <w:pStyle w:val="Indent2"/>
        <w:rPr>
          <w:color w:val="auto"/>
        </w:rPr>
      </w:pPr>
      <w:r>
        <w:rPr>
          <w:b/>
          <w:color w:val="auto"/>
        </w:rPr>
        <w:t>2.2</w:t>
      </w:r>
      <w:r>
        <w:rPr>
          <w:color w:val="auto"/>
        </w:rPr>
        <w:tab/>
        <w:t>linked period</w:t>
      </w:r>
    </w:p>
    <w:p w:rsidR="005E5D57" w:rsidRDefault="005E5D57">
      <w:pPr>
        <w:pStyle w:val="Indent2"/>
        <w:rPr>
          <w:color w:val="auto"/>
        </w:rPr>
      </w:pPr>
      <w:r>
        <w:rPr>
          <w:color w:val="auto"/>
        </w:rPr>
        <w:t>that begins after 07.10.96</w:t>
      </w:r>
    </w:p>
    <w:p w:rsidR="005E5D57" w:rsidRDefault="005E5D57">
      <w:pPr>
        <w:pStyle w:val="BT"/>
        <w:jc w:val="both"/>
      </w:pPr>
      <w:r>
        <w:tab/>
        <w:t xml:space="preserve">is treated as a </w:t>
      </w:r>
      <w:r w:rsidR="00276FA5">
        <w:t>jobseeking period</w:t>
      </w:r>
      <w:r w:rsidR="0042310A" w:rsidRPr="0042310A">
        <w:rPr>
          <w:vertAlign w:val="superscript"/>
        </w:rPr>
        <w:t>2</w:t>
      </w:r>
      <w:r>
        <w:t>.  This does not apply when the days of claim the decision maker is considering fall in the period 07.10.96</w:t>
      </w:r>
      <w:r w:rsidR="00441336">
        <w:t xml:space="preserve"> </w:t>
      </w:r>
      <w:r>
        <w:t>-</w:t>
      </w:r>
      <w:r w:rsidR="00441336">
        <w:t xml:space="preserve"> </w:t>
      </w:r>
      <w:r>
        <w:t xml:space="preserve">27.10.96. </w:t>
      </w:r>
      <w:r w:rsidR="00BD3008">
        <w:t xml:space="preserve"> </w:t>
      </w:r>
      <w:r>
        <w:t>When working out 8 or 12 weeks before a date, the date itself is excluded.</w:t>
      </w:r>
    </w:p>
    <w:p w:rsidR="005E5D57" w:rsidRDefault="005E5D57">
      <w:pPr>
        <w:pStyle w:val="Leg"/>
      </w:pPr>
      <w:r>
        <w:t>1  JSA Regs (NI), reg 47A</w:t>
      </w:r>
      <w:r w:rsidR="0042310A">
        <w:t>(2);  2  reg 47A(1)</w:t>
      </w:r>
    </w:p>
    <w:p w:rsidR="00441336" w:rsidRPr="00441336" w:rsidRDefault="00BD3008" w:rsidP="00441336">
      <w:pPr>
        <w:pStyle w:val="BT"/>
        <w:ind w:left="851" w:firstLine="0"/>
        <w:rPr>
          <w:b/>
          <w:color w:val="auto"/>
        </w:rPr>
      </w:pPr>
      <w:r>
        <w:rPr>
          <w:b/>
          <w:color w:val="auto"/>
        </w:rPr>
        <w:br w:type="page"/>
      </w:r>
      <w:r w:rsidR="00441336">
        <w:rPr>
          <w:b/>
          <w:color w:val="auto"/>
        </w:rPr>
        <w:lastRenderedPageBreak/>
        <w:t>Example</w:t>
      </w:r>
    </w:p>
    <w:p w:rsidR="005E5D57" w:rsidRDefault="00441336" w:rsidP="00BD3008">
      <w:pPr>
        <w:pStyle w:val="BT"/>
        <w:ind w:left="851" w:firstLine="0"/>
        <w:jc w:val="both"/>
        <w:rPr>
          <w:color w:val="auto"/>
        </w:rPr>
      </w:pPr>
      <w:r>
        <w:rPr>
          <w:color w:val="auto"/>
        </w:rPr>
        <w:t xml:space="preserve">Stuart Brown has been claiming and receiving either </w:t>
      </w:r>
      <w:r w:rsidR="0072797D">
        <w:rPr>
          <w:color w:val="auto"/>
        </w:rPr>
        <w:t>Unemployment Benefit</w:t>
      </w:r>
      <w:r>
        <w:rPr>
          <w:color w:val="auto"/>
        </w:rPr>
        <w:t xml:space="preserve"> or </w:t>
      </w:r>
      <w:r w:rsidR="0072797D">
        <w:rPr>
          <w:color w:val="auto"/>
        </w:rPr>
        <w:t>Incapacity Benefit</w:t>
      </w:r>
      <w:r>
        <w:rPr>
          <w:color w:val="auto"/>
        </w:rPr>
        <w:t xml:space="preserve"> throughout the period 02.01.95</w:t>
      </w:r>
      <w:r w:rsidR="00192BD8">
        <w:rPr>
          <w:color w:val="auto"/>
        </w:rPr>
        <w:t xml:space="preserve"> </w:t>
      </w:r>
      <w:r>
        <w:rPr>
          <w:color w:val="auto"/>
        </w:rPr>
        <w:t>-</w:t>
      </w:r>
      <w:r w:rsidR="00192BD8">
        <w:rPr>
          <w:color w:val="auto"/>
        </w:rPr>
        <w:t xml:space="preserve"> </w:t>
      </w:r>
      <w:r>
        <w:rPr>
          <w:color w:val="auto"/>
        </w:rPr>
        <w:t>17.08.96.</w:t>
      </w:r>
      <w:r w:rsidR="0072797D">
        <w:rPr>
          <w:color w:val="auto"/>
        </w:rPr>
        <w:t xml:space="preserve"> </w:t>
      </w:r>
      <w:r>
        <w:rPr>
          <w:color w:val="auto"/>
        </w:rPr>
        <w:t xml:space="preserve"> He works from 19.08.96 until 08.11.96 when he is made redundant.  Stuart claims </w:t>
      </w:r>
      <w:r w:rsidR="0072797D">
        <w:rPr>
          <w:color w:val="auto"/>
        </w:rPr>
        <w:t>Jobseeker’s Allowance</w:t>
      </w:r>
      <w:r>
        <w:rPr>
          <w:color w:val="auto"/>
        </w:rPr>
        <w:t xml:space="preserve"> on 09.11.96. </w:t>
      </w:r>
      <w:r w:rsidR="0072797D">
        <w:rPr>
          <w:color w:val="auto"/>
        </w:rPr>
        <w:t xml:space="preserve"> </w:t>
      </w:r>
      <w:r>
        <w:rPr>
          <w:color w:val="auto"/>
        </w:rPr>
        <w:t xml:space="preserve">Stuart's </w:t>
      </w:r>
      <w:r w:rsidR="0072797D">
        <w:rPr>
          <w:color w:val="auto"/>
        </w:rPr>
        <w:t>period of interruption of employment</w:t>
      </w:r>
      <w:r>
        <w:rPr>
          <w:color w:val="auto"/>
        </w:rPr>
        <w:t xml:space="preserve"> ended on 17.08.96, which is within 12 weeks of a </w:t>
      </w:r>
      <w:r w:rsidR="0072797D">
        <w:rPr>
          <w:color w:val="auto"/>
        </w:rPr>
        <w:t>jobseeking period</w:t>
      </w:r>
      <w:r>
        <w:rPr>
          <w:color w:val="auto"/>
        </w:rPr>
        <w:t xml:space="preserve"> (which began on 09.11.96).</w:t>
      </w:r>
      <w:r w:rsidR="0072797D">
        <w:rPr>
          <w:color w:val="auto"/>
        </w:rPr>
        <w:t xml:space="preserve"> </w:t>
      </w:r>
      <w:r>
        <w:rPr>
          <w:color w:val="auto"/>
        </w:rPr>
        <w:t xml:space="preserve"> The </w:t>
      </w:r>
      <w:r w:rsidR="0072797D">
        <w:rPr>
          <w:color w:val="auto"/>
        </w:rPr>
        <w:t>period of interruption of employment</w:t>
      </w:r>
      <w:r>
        <w:rPr>
          <w:color w:val="auto"/>
        </w:rPr>
        <w:t xml:space="preserve"> is treated as a </w:t>
      </w:r>
      <w:r w:rsidR="0072797D">
        <w:rPr>
          <w:color w:val="auto"/>
        </w:rPr>
        <w:t>jobseeking period</w:t>
      </w:r>
      <w:r>
        <w:rPr>
          <w:color w:val="auto"/>
        </w:rPr>
        <w:t xml:space="preserve">, so Stuart's </w:t>
      </w:r>
      <w:r w:rsidR="0072797D">
        <w:rPr>
          <w:color w:val="auto"/>
        </w:rPr>
        <w:t>jobseeking period</w:t>
      </w:r>
      <w:r>
        <w:rPr>
          <w:color w:val="auto"/>
        </w:rPr>
        <w:t xml:space="preserve"> begins on 02.01.95.</w:t>
      </w:r>
    </w:p>
    <w:p w:rsidR="005E5D57" w:rsidRDefault="005E5D57">
      <w:pPr>
        <w:pStyle w:val="SG"/>
        <w:spacing w:before="360" w:after="120"/>
        <w:ind w:left="851"/>
        <w:outlineLvl w:val="0"/>
      </w:pPr>
      <w:r>
        <w:t xml:space="preserve">Linking with </w:t>
      </w:r>
      <w:r w:rsidR="0072797D">
        <w:t>periods of interruption of employment</w:t>
      </w:r>
      <w:r>
        <w:t xml:space="preserve"> - linked period spans 07.10.96</w:t>
      </w:r>
    </w:p>
    <w:p w:rsidR="005E5D57" w:rsidRDefault="005E5D57">
      <w:pPr>
        <w:pStyle w:val="BT"/>
        <w:jc w:val="both"/>
        <w:rPr>
          <w:color w:val="auto"/>
          <w:position w:val="6"/>
          <w:sz w:val="11"/>
        </w:rPr>
      </w:pPr>
      <w:r>
        <w:rPr>
          <w:color w:val="auto"/>
        </w:rPr>
        <w:t>21012</w:t>
      </w:r>
      <w:r>
        <w:rPr>
          <w:color w:val="auto"/>
        </w:rPr>
        <w:tab/>
      </w:r>
      <w:bookmarkStart w:id="32" w:name="p21012"/>
      <w:bookmarkEnd w:id="32"/>
      <w:r>
        <w:rPr>
          <w:color w:val="auto"/>
        </w:rPr>
        <w:t xml:space="preserve">For any days of a </w:t>
      </w:r>
      <w:r w:rsidR="0072797D">
        <w:rPr>
          <w:color w:val="auto"/>
        </w:rPr>
        <w:t>Jobseeker’s Allowance</w:t>
      </w:r>
      <w:r>
        <w:rPr>
          <w:color w:val="auto"/>
        </w:rPr>
        <w:t xml:space="preserve"> claim up to and including 30.11.97 a </w:t>
      </w:r>
      <w:r w:rsidR="0072797D">
        <w:rPr>
          <w:color w:val="auto"/>
        </w:rPr>
        <w:t>period of interruption of employment</w:t>
      </w:r>
      <w:r>
        <w:rPr>
          <w:color w:val="auto"/>
        </w:rPr>
        <w:t xml:space="preserve"> can only be treated as a </w:t>
      </w:r>
      <w:r w:rsidR="0072797D">
        <w:rPr>
          <w:color w:val="auto"/>
        </w:rPr>
        <w:t>jobseeking period</w:t>
      </w:r>
      <w:r>
        <w:rPr>
          <w:color w:val="auto"/>
        </w:rPr>
        <w:t xml:space="preserve"> if</w:t>
      </w:r>
      <w:r>
        <w:rPr>
          <w:color w:val="auto"/>
          <w:position w:val="6"/>
          <w:sz w:val="11"/>
        </w:rPr>
        <w:t>1</w:t>
      </w:r>
    </w:p>
    <w:p w:rsidR="005E5D57" w:rsidRDefault="005E5D57">
      <w:pPr>
        <w:pStyle w:val="Indent1"/>
        <w:jc w:val="both"/>
      </w:pPr>
      <w:r>
        <w:rPr>
          <w:b/>
        </w:rPr>
        <w:t>1.</w:t>
      </w:r>
      <w:r>
        <w:tab/>
        <w:t xml:space="preserve">the </w:t>
      </w:r>
      <w:r w:rsidR="0072797D">
        <w:t>period of interruption of employment</w:t>
      </w:r>
      <w:r>
        <w:t xml:space="preserve"> ends within 12 or 8 weeks of a </w:t>
      </w:r>
      <w:r w:rsidR="0072797D">
        <w:t>jobseeking period</w:t>
      </w:r>
      <w:r>
        <w:t xml:space="preserve"> or linked period </w:t>
      </w:r>
      <w:r>
        <w:rPr>
          <w:b/>
        </w:rPr>
        <w:t>and</w:t>
      </w:r>
    </w:p>
    <w:p w:rsidR="005E5D57" w:rsidRDefault="005E5D57">
      <w:pPr>
        <w:pStyle w:val="Indent1"/>
        <w:jc w:val="both"/>
      </w:pPr>
      <w:r>
        <w:rPr>
          <w:b/>
        </w:rPr>
        <w:t>2.</w:t>
      </w:r>
      <w:r>
        <w:tab/>
        <w:t xml:space="preserve">that </w:t>
      </w:r>
      <w:r w:rsidR="0072797D">
        <w:t>jobseeking period</w:t>
      </w:r>
      <w:r>
        <w:t xml:space="preserve"> or linked period starts on or after 07.10.96.</w:t>
      </w:r>
    </w:p>
    <w:p w:rsidR="005E5D57" w:rsidRDefault="005E5D57">
      <w:pPr>
        <w:pStyle w:val="Leg"/>
      </w:pPr>
      <w:r>
        <w:t>1  JSA Regs (NI), reg 47A</w:t>
      </w:r>
    </w:p>
    <w:p w:rsidR="005E5D57" w:rsidRDefault="005E5D57">
      <w:pPr>
        <w:pStyle w:val="BT"/>
        <w:jc w:val="both"/>
        <w:rPr>
          <w:color w:val="auto"/>
        </w:rPr>
      </w:pPr>
      <w:r>
        <w:rPr>
          <w:color w:val="auto"/>
        </w:rPr>
        <w:t>21013</w:t>
      </w:r>
      <w:r>
        <w:rPr>
          <w:color w:val="auto"/>
        </w:rPr>
        <w:tab/>
        <w:t xml:space="preserve">If the conditions in </w:t>
      </w:r>
      <w:r w:rsidR="00441336">
        <w:rPr>
          <w:color w:val="auto"/>
        </w:rPr>
        <w:t xml:space="preserve">DMG </w:t>
      </w:r>
      <w:r>
        <w:rPr>
          <w:color w:val="auto"/>
        </w:rPr>
        <w:t xml:space="preserve">21012 are not satisfied, part of the </w:t>
      </w:r>
      <w:r w:rsidR="0072797D">
        <w:rPr>
          <w:color w:val="auto"/>
        </w:rPr>
        <w:t>period of interruption of employment</w:t>
      </w:r>
      <w:r>
        <w:rPr>
          <w:color w:val="auto"/>
        </w:rPr>
        <w:t xml:space="preserve"> under consideration may also be a linked period.  Such a linked period should be treated in the normal way. </w:t>
      </w:r>
      <w:r w:rsidR="00BD3008">
        <w:rPr>
          <w:color w:val="auto"/>
        </w:rPr>
        <w:t xml:space="preserve"> </w:t>
      </w:r>
      <w:r>
        <w:rPr>
          <w:color w:val="auto"/>
        </w:rPr>
        <w:t xml:space="preserve">If the linked period is a period for which a training allowance was payable see </w:t>
      </w:r>
      <w:r w:rsidR="00441336">
        <w:rPr>
          <w:color w:val="auto"/>
        </w:rPr>
        <w:t xml:space="preserve">DMG </w:t>
      </w:r>
      <w:r>
        <w:rPr>
          <w:color w:val="auto"/>
        </w:rPr>
        <w:t>37126.</w:t>
      </w:r>
    </w:p>
    <w:p w:rsidR="005E5D57" w:rsidRDefault="005E5D57">
      <w:pPr>
        <w:pStyle w:val="BT"/>
        <w:jc w:val="both"/>
        <w:rPr>
          <w:color w:val="auto"/>
        </w:rPr>
      </w:pPr>
      <w:r>
        <w:rPr>
          <w:color w:val="auto"/>
        </w:rPr>
        <w:t>21014</w:t>
      </w:r>
      <w:r>
        <w:rPr>
          <w:color w:val="auto"/>
        </w:rPr>
        <w:tab/>
        <w:t xml:space="preserve">A </w:t>
      </w:r>
      <w:r w:rsidR="0072797D">
        <w:rPr>
          <w:color w:val="auto"/>
        </w:rPr>
        <w:t>period of interruption of employment</w:t>
      </w:r>
      <w:r>
        <w:rPr>
          <w:color w:val="auto"/>
        </w:rPr>
        <w:t xml:space="preserve"> must end on 06.10.96 at the latest.  Legislation for </w:t>
      </w:r>
      <w:r w:rsidR="0072797D">
        <w:rPr>
          <w:color w:val="auto"/>
        </w:rPr>
        <w:t>period of interruption of employment</w:t>
      </w:r>
      <w:r>
        <w:rPr>
          <w:color w:val="auto"/>
        </w:rPr>
        <w:t>s does not exist after this date</w:t>
      </w:r>
      <w:r>
        <w:rPr>
          <w:color w:val="auto"/>
          <w:position w:val="6"/>
          <w:sz w:val="11"/>
        </w:rPr>
        <w:t>1</w:t>
      </w:r>
      <w:r>
        <w:rPr>
          <w:color w:val="auto"/>
        </w:rPr>
        <w:t>.</w:t>
      </w:r>
    </w:p>
    <w:p w:rsidR="005E5D57" w:rsidRDefault="005E5D57">
      <w:pPr>
        <w:pStyle w:val="Leg"/>
        <w:spacing w:before="0" w:after="283"/>
        <w:ind w:left="0" w:right="0" w:firstLine="0"/>
      </w:pPr>
      <w:r>
        <w:t>1  SS C&amp;B (NI) Act 92, sec 25A;  JS (NI) Order 95, Sch 3</w:t>
      </w:r>
    </w:p>
    <w:p w:rsidR="00441336" w:rsidRDefault="00441336" w:rsidP="00441336">
      <w:pPr>
        <w:pStyle w:val="Indent1"/>
        <w:ind w:left="851" w:firstLine="0"/>
        <w:jc w:val="both"/>
      </w:pPr>
      <w:r>
        <w:rPr>
          <w:b/>
        </w:rPr>
        <w:t>Example 1</w:t>
      </w:r>
    </w:p>
    <w:p w:rsidR="00441336" w:rsidRDefault="00441336" w:rsidP="00441336">
      <w:pPr>
        <w:pStyle w:val="Indent1"/>
        <w:ind w:left="851" w:firstLine="0"/>
        <w:jc w:val="both"/>
      </w:pPr>
      <w:r>
        <w:t>Claimant has</w:t>
      </w:r>
    </w:p>
    <w:p w:rsidR="00441336" w:rsidRDefault="0072797D" w:rsidP="00441336">
      <w:pPr>
        <w:pStyle w:val="Indent1"/>
        <w:ind w:left="851" w:firstLine="0"/>
        <w:jc w:val="both"/>
      </w:pPr>
      <w:r>
        <w:t>Unemployment Benefit</w:t>
      </w:r>
      <w:r w:rsidR="00441336">
        <w:t xml:space="preserve"> from 11.08.93 to 16.03.94.</w:t>
      </w:r>
    </w:p>
    <w:p w:rsidR="00441336" w:rsidRDefault="0072797D" w:rsidP="00441336">
      <w:pPr>
        <w:pStyle w:val="Indent1"/>
        <w:ind w:left="851" w:firstLine="0"/>
        <w:jc w:val="both"/>
      </w:pPr>
      <w:r>
        <w:t>Incapacity Benefit</w:t>
      </w:r>
      <w:r w:rsidR="00441336">
        <w:t xml:space="preserve"> from 17.03.94 to 06.11.96.</w:t>
      </w:r>
    </w:p>
    <w:p w:rsidR="00441336" w:rsidRDefault="00441336" w:rsidP="00441336">
      <w:pPr>
        <w:pStyle w:val="Indent1"/>
        <w:ind w:left="851" w:firstLine="0"/>
        <w:jc w:val="both"/>
      </w:pPr>
      <w:r>
        <w:t xml:space="preserve">Then claims </w:t>
      </w:r>
      <w:r w:rsidR="00AC71C2">
        <w:t>Jobseeker’s Allowance</w:t>
      </w:r>
      <w:r>
        <w:t xml:space="preserve"> from 07.11.96.</w:t>
      </w:r>
    </w:p>
    <w:p w:rsidR="00441336" w:rsidRDefault="00441336" w:rsidP="00441336">
      <w:pPr>
        <w:pStyle w:val="BT"/>
        <w:ind w:left="851" w:firstLine="0"/>
        <w:jc w:val="both"/>
        <w:rPr>
          <w:color w:val="auto"/>
        </w:rPr>
      </w:pPr>
      <w:r>
        <w:rPr>
          <w:color w:val="auto"/>
        </w:rPr>
        <w:t xml:space="preserve">The claims to </w:t>
      </w:r>
      <w:r w:rsidR="0072797D">
        <w:rPr>
          <w:color w:val="auto"/>
        </w:rPr>
        <w:t>Unemployment Benefit</w:t>
      </w:r>
      <w:r>
        <w:rPr>
          <w:color w:val="auto"/>
        </w:rPr>
        <w:t xml:space="preserve"> and </w:t>
      </w:r>
      <w:r w:rsidR="0072797D">
        <w:rPr>
          <w:color w:val="auto"/>
        </w:rPr>
        <w:t>Incapacity Benefit</w:t>
      </w:r>
      <w:r>
        <w:rPr>
          <w:color w:val="auto"/>
        </w:rPr>
        <w:t xml:space="preserve"> form a </w:t>
      </w:r>
      <w:r w:rsidR="0072797D">
        <w:rPr>
          <w:color w:val="auto"/>
        </w:rPr>
        <w:t>period of interruption of employment</w:t>
      </w:r>
      <w:r>
        <w:rPr>
          <w:color w:val="auto"/>
        </w:rPr>
        <w:t xml:space="preserve">.  This </w:t>
      </w:r>
      <w:r w:rsidR="0072797D">
        <w:rPr>
          <w:color w:val="auto"/>
        </w:rPr>
        <w:t>period of interruption of employment</w:t>
      </w:r>
      <w:r>
        <w:rPr>
          <w:color w:val="auto"/>
        </w:rPr>
        <w:t xml:space="preserve"> is treated as a </w:t>
      </w:r>
      <w:r w:rsidR="0072797D">
        <w:rPr>
          <w:color w:val="auto"/>
        </w:rPr>
        <w:t>jobseeking period</w:t>
      </w:r>
      <w:r>
        <w:rPr>
          <w:color w:val="auto"/>
        </w:rPr>
        <w:t xml:space="preserve"> as 06.10.96 (the end of the </w:t>
      </w:r>
      <w:r w:rsidR="0072797D">
        <w:rPr>
          <w:color w:val="auto"/>
        </w:rPr>
        <w:t>period of interruption of employment</w:t>
      </w:r>
      <w:r>
        <w:rPr>
          <w:color w:val="auto"/>
        </w:rPr>
        <w:t xml:space="preserve">) is within 12 weeks of the start of the claimant's </w:t>
      </w:r>
      <w:r w:rsidR="0072797D">
        <w:rPr>
          <w:color w:val="auto"/>
        </w:rPr>
        <w:t>jobseeking period</w:t>
      </w:r>
      <w:r>
        <w:rPr>
          <w:color w:val="auto"/>
        </w:rPr>
        <w:t>.</w:t>
      </w:r>
    </w:p>
    <w:p w:rsidR="00441336" w:rsidRDefault="00441336" w:rsidP="00441336">
      <w:pPr>
        <w:pStyle w:val="BT"/>
        <w:ind w:left="851" w:firstLine="0"/>
        <w:jc w:val="both"/>
        <w:rPr>
          <w:color w:val="auto"/>
        </w:rPr>
      </w:pPr>
      <w:r>
        <w:rPr>
          <w:color w:val="auto"/>
        </w:rPr>
        <w:lastRenderedPageBreak/>
        <w:t xml:space="preserve">The claimant's </w:t>
      </w:r>
      <w:r w:rsidR="0072797D">
        <w:rPr>
          <w:color w:val="auto"/>
        </w:rPr>
        <w:t>jobseeking period</w:t>
      </w:r>
      <w:r>
        <w:rPr>
          <w:color w:val="auto"/>
        </w:rPr>
        <w:t xml:space="preserve"> starts on 11.08.93.</w:t>
      </w:r>
    </w:p>
    <w:p w:rsidR="005E5D57" w:rsidRDefault="00441336" w:rsidP="00441336">
      <w:pPr>
        <w:pStyle w:val="Indent1"/>
        <w:ind w:left="851" w:firstLine="0"/>
      </w:pPr>
      <w:r>
        <w:t>The claimant's relevant benefit year (DMG 21053) is the benefit year that includes 11.08.93 (that is 1993).  The claimant does not have to serve waiting days (DMG 20901).</w:t>
      </w:r>
    </w:p>
    <w:p w:rsidR="00441336" w:rsidRDefault="00441336" w:rsidP="00441336">
      <w:pPr>
        <w:pStyle w:val="Indent1"/>
        <w:ind w:left="851" w:firstLine="0"/>
      </w:pPr>
      <w:r>
        <w:rPr>
          <w:b/>
        </w:rPr>
        <w:t>Example 2</w:t>
      </w:r>
    </w:p>
    <w:p w:rsidR="00441336" w:rsidRDefault="00441336" w:rsidP="00441336">
      <w:pPr>
        <w:pStyle w:val="Indent1"/>
        <w:ind w:left="851" w:firstLine="0"/>
      </w:pPr>
      <w:r>
        <w:t>Claimant has</w:t>
      </w:r>
    </w:p>
    <w:p w:rsidR="00441336" w:rsidRDefault="0072797D" w:rsidP="00441336">
      <w:pPr>
        <w:pStyle w:val="Indent1"/>
        <w:ind w:left="851" w:firstLine="0"/>
      </w:pPr>
      <w:r>
        <w:t>Unemployment Benefit</w:t>
      </w:r>
      <w:r w:rsidR="00441336">
        <w:t xml:space="preserve"> from 11.08.93 to 16.03.94.</w:t>
      </w:r>
    </w:p>
    <w:p w:rsidR="00441336" w:rsidRDefault="0072797D" w:rsidP="00441336">
      <w:pPr>
        <w:pStyle w:val="Indent1"/>
        <w:ind w:left="851" w:firstLine="0"/>
        <w:jc w:val="both"/>
      </w:pPr>
      <w:r>
        <w:t>Incapacity Benefit</w:t>
      </w:r>
      <w:r w:rsidR="00441336">
        <w:t xml:space="preserve"> from 17.03.94 to 19.03.97.</w:t>
      </w:r>
    </w:p>
    <w:p w:rsidR="00441336" w:rsidRDefault="00441336" w:rsidP="00441336">
      <w:pPr>
        <w:pStyle w:val="Indent1"/>
        <w:ind w:left="851" w:firstLine="0"/>
        <w:jc w:val="both"/>
      </w:pPr>
      <w:r>
        <w:t xml:space="preserve">Then claims </w:t>
      </w:r>
      <w:r w:rsidR="00AC71C2">
        <w:t>Jobseeker’s Allowance</w:t>
      </w:r>
      <w:r>
        <w:t xml:space="preserve"> from 20.03.97.</w:t>
      </w:r>
    </w:p>
    <w:p w:rsidR="00441336" w:rsidRDefault="00441336" w:rsidP="00441336">
      <w:pPr>
        <w:pStyle w:val="Indent1"/>
        <w:ind w:left="851" w:firstLine="0"/>
        <w:jc w:val="both"/>
      </w:pPr>
      <w:r>
        <w:t xml:space="preserve">The claims to </w:t>
      </w:r>
      <w:r w:rsidR="0072797D">
        <w:t>Unemployment Benefit</w:t>
      </w:r>
      <w:r>
        <w:t xml:space="preserve"> and </w:t>
      </w:r>
      <w:r w:rsidR="0072797D">
        <w:t>Incapacity Benefit</w:t>
      </w:r>
      <w:r>
        <w:t xml:space="preserve"> form a </w:t>
      </w:r>
      <w:r w:rsidR="0072797D">
        <w:t>period of interruption of employment</w:t>
      </w:r>
      <w:r>
        <w:t xml:space="preserve">.  That </w:t>
      </w:r>
      <w:r w:rsidR="0072797D">
        <w:t>period of interruption of employment</w:t>
      </w:r>
      <w:r>
        <w:t xml:space="preserve"> ends on 06.10.96.</w:t>
      </w:r>
    </w:p>
    <w:p w:rsidR="00441336" w:rsidRDefault="00441336" w:rsidP="00441336">
      <w:pPr>
        <w:pStyle w:val="Indent1"/>
        <w:ind w:left="851" w:firstLine="0"/>
        <w:jc w:val="both"/>
      </w:pPr>
      <w:r>
        <w:t xml:space="preserve">The period on </w:t>
      </w:r>
      <w:r w:rsidR="0072797D">
        <w:t>Incapacity Benefit</w:t>
      </w:r>
      <w:r>
        <w:t xml:space="preserve"> is a linked period - but it starts before 07.10.96 (on 17.03.94).</w:t>
      </w:r>
    </w:p>
    <w:p w:rsidR="00441336" w:rsidRDefault="00441336" w:rsidP="00441336">
      <w:pPr>
        <w:pStyle w:val="BT"/>
        <w:ind w:left="851" w:firstLine="0"/>
        <w:jc w:val="both"/>
        <w:rPr>
          <w:color w:val="auto"/>
        </w:rPr>
      </w:pPr>
      <w:r>
        <w:rPr>
          <w:color w:val="auto"/>
        </w:rPr>
        <w:t xml:space="preserve">The end of the </w:t>
      </w:r>
      <w:r w:rsidR="0072797D">
        <w:rPr>
          <w:color w:val="auto"/>
        </w:rPr>
        <w:t>period of interruption of employment</w:t>
      </w:r>
      <w:r>
        <w:rPr>
          <w:color w:val="auto"/>
        </w:rPr>
        <w:t xml:space="preserve"> (06.10.96) and the start of the </w:t>
      </w:r>
      <w:r w:rsidR="0072797D">
        <w:rPr>
          <w:color w:val="auto"/>
        </w:rPr>
        <w:t>jobseeking period</w:t>
      </w:r>
      <w:r>
        <w:rPr>
          <w:color w:val="auto"/>
        </w:rPr>
        <w:t xml:space="preserve"> (20.03.97) are more than 12 weeks apart.  The </w:t>
      </w:r>
      <w:r w:rsidR="0072797D">
        <w:rPr>
          <w:color w:val="auto"/>
        </w:rPr>
        <w:t>period of interruption of employment</w:t>
      </w:r>
      <w:r>
        <w:rPr>
          <w:color w:val="auto"/>
        </w:rPr>
        <w:t xml:space="preserve"> cannot be treated as a </w:t>
      </w:r>
      <w:r w:rsidR="0072797D">
        <w:rPr>
          <w:color w:val="auto"/>
        </w:rPr>
        <w:t>jobseeking period</w:t>
      </w:r>
      <w:r>
        <w:rPr>
          <w:color w:val="auto"/>
        </w:rPr>
        <w:t xml:space="preserve"> (</w:t>
      </w:r>
      <w:r w:rsidR="00AC71C2">
        <w:rPr>
          <w:color w:val="auto"/>
        </w:rPr>
        <w:t xml:space="preserve">DMG </w:t>
      </w:r>
      <w:r>
        <w:rPr>
          <w:color w:val="auto"/>
        </w:rPr>
        <w:t>21011).</w:t>
      </w:r>
    </w:p>
    <w:p w:rsidR="00441336" w:rsidRDefault="00441336" w:rsidP="00192BD8">
      <w:pPr>
        <w:pStyle w:val="Indent1"/>
        <w:ind w:left="851" w:firstLine="0"/>
        <w:jc w:val="both"/>
        <w:rPr>
          <w:b/>
        </w:rPr>
      </w:pPr>
      <w:r>
        <w:t xml:space="preserve">But the </w:t>
      </w:r>
      <w:r w:rsidR="0072797D">
        <w:t>Incapacity Benefit</w:t>
      </w:r>
      <w:r>
        <w:t xml:space="preserve"> period is also a linked period and ends within 12 weeks of the start of the </w:t>
      </w:r>
      <w:r w:rsidR="0072797D">
        <w:t>jobseeking period</w:t>
      </w:r>
      <w:r>
        <w:t>.  The claimant's relevant benefit year (</w:t>
      </w:r>
      <w:r w:rsidR="00AC71C2">
        <w:t xml:space="preserve">DMG </w:t>
      </w:r>
      <w:r>
        <w:t>21053) is the benefit year that includes 17.03.94 (that is 1994).  The claimant does not have to serve waiting days (</w:t>
      </w:r>
      <w:r w:rsidR="00AC71C2">
        <w:t xml:space="preserve">DMG </w:t>
      </w:r>
      <w:r>
        <w:t>20901).</w:t>
      </w:r>
    </w:p>
    <w:p w:rsidR="005E5D57" w:rsidRDefault="005E5D57">
      <w:pPr>
        <w:pStyle w:val="SG"/>
        <w:spacing w:before="360" w:after="120"/>
        <w:ind w:left="851"/>
      </w:pPr>
      <w:r>
        <w:t>Changes to regulations from 01.12.97</w:t>
      </w:r>
    </w:p>
    <w:p w:rsidR="005E5D57" w:rsidRDefault="005E5D57">
      <w:pPr>
        <w:pStyle w:val="BT"/>
        <w:jc w:val="both"/>
        <w:rPr>
          <w:color w:val="auto"/>
          <w:position w:val="6"/>
          <w:sz w:val="11"/>
        </w:rPr>
      </w:pPr>
      <w:r>
        <w:rPr>
          <w:color w:val="auto"/>
        </w:rPr>
        <w:t>21015</w:t>
      </w:r>
      <w:r>
        <w:rPr>
          <w:color w:val="auto"/>
        </w:rPr>
        <w:tab/>
      </w:r>
      <w:bookmarkStart w:id="33" w:name="p21015"/>
      <w:bookmarkEnd w:id="33"/>
      <w:r>
        <w:rPr>
          <w:color w:val="auto"/>
        </w:rPr>
        <w:t xml:space="preserve">For any days of a </w:t>
      </w:r>
      <w:r w:rsidR="00AC71C2">
        <w:rPr>
          <w:color w:val="auto"/>
        </w:rPr>
        <w:t>Jobseeker’s Allowance</w:t>
      </w:r>
      <w:r>
        <w:rPr>
          <w:color w:val="auto"/>
        </w:rPr>
        <w:t xml:space="preserve"> claim from 01.12.97 to 31.03.98 inclusive any days of unemployment that form part of a </w:t>
      </w:r>
      <w:r w:rsidR="0072797D">
        <w:rPr>
          <w:color w:val="auto"/>
        </w:rPr>
        <w:t>period of interruption of employment</w:t>
      </w:r>
      <w:r>
        <w:rPr>
          <w:color w:val="auto"/>
        </w:rPr>
        <w:t xml:space="preserve"> can be treated as a </w:t>
      </w:r>
      <w:r w:rsidR="0072797D">
        <w:rPr>
          <w:color w:val="auto"/>
        </w:rPr>
        <w:t>jobseeking period</w:t>
      </w:r>
      <w:r>
        <w:rPr>
          <w:color w:val="auto"/>
        </w:rPr>
        <w:t xml:space="preserve"> where</w:t>
      </w:r>
      <w:r>
        <w:rPr>
          <w:color w:val="auto"/>
          <w:position w:val="6"/>
          <w:sz w:val="11"/>
        </w:rPr>
        <w:t>1</w:t>
      </w:r>
    </w:p>
    <w:p w:rsidR="005E5D57" w:rsidRDefault="005E5D57">
      <w:pPr>
        <w:pStyle w:val="Indent1"/>
        <w:jc w:val="both"/>
        <w:rPr>
          <w:b/>
        </w:rPr>
      </w:pPr>
      <w:r>
        <w:rPr>
          <w:b/>
        </w:rPr>
        <w:t>1.</w:t>
      </w:r>
      <w:r>
        <w:tab/>
        <w:t xml:space="preserve">the last day of unemployment in the </w:t>
      </w:r>
      <w:r w:rsidR="0072797D">
        <w:t>period of interruption of employment</w:t>
      </w:r>
      <w:r>
        <w:t xml:space="preserve"> is within 8 weeks of a linked period </w:t>
      </w:r>
      <w:r>
        <w:rPr>
          <w:b/>
        </w:rPr>
        <w:t>and</w:t>
      </w:r>
    </w:p>
    <w:p w:rsidR="005E5D57" w:rsidRDefault="005E5D57">
      <w:pPr>
        <w:pStyle w:val="Indent1"/>
        <w:jc w:val="both"/>
      </w:pPr>
      <w:r>
        <w:rPr>
          <w:b/>
        </w:rPr>
        <w:t>2.</w:t>
      </w:r>
      <w:r>
        <w:tab/>
        <w:t>the linked period began before 07.10.96 and is still current on 01.12.97.</w:t>
      </w:r>
    </w:p>
    <w:p w:rsidR="005E5D57" w:rsidRDefault="005E5D57">
      <w:pPr>
        <w:pStyle w:val="BT"/>
        <w:jc w:val="both"/>
        <w:rPr>
          <w:color w:val="auto"/>
        </w:rPr>
      </w:pPr>
      <w:r>
        <w:rPr>
          <w:b/>
          <w:color w:val="auto"/>
        </w:rPr>
        <w:tab/>
        <w:t>Note</w:t>
      </w:r>
      <w:r w:rsidR="00AC7562">
        <w:rPr>
          <w:b/>
          <w:color w:val="auto"/>
        </w:rPr>
        <w:t xml:space="preserve"> :</w:t>
      </w:r>
      <w:r>
        <w:rPr>
          <w:color w:val="auto"/>
        </w:rPr>
        <w:t xml:space="preserve">  Guidance on days that cannot be days of unemployment is at 37010 et seq.  Guidance on </w:t>
      </w:r>
      <w:r w:rsidR="0072797D">
        <w:rPr>
          <w:color w:val="auto"/>
        </w:rPr>
        <w:t>period of interruption of employment</w:t>
      </w:r>
      <w:r>
        <w:rPr>
          <w:color w:val="auto"/>
        </w:rPr>
        <w:t>s is at 37026 et seq.</w:t>
      </w:r>
    </w:p>
    <w:p w:rsidR="005E5D57" w:rsidRDefault="005E5D57">
      <w:pPr>
        <w:pStyle w:val="Leg"/>
      </w:pPr>
      <w:r>
        <w:t>1  JSA Regs (NI), reg 47A(za)</w:t>
      </w:r>
    </w:p>
    <w:p w:rsidR="00441336" w:rsidRDefault="00AC7562" w:rsidP="00441336">
      <w:pPr>
        <w:pStyle w:val="BT"/>
        <w:tabs>
          <w:tab w:val="clear" w:pos="851"/>
          <w:tab w:val="left" w:pos="709"/>
        </w:tabs>
        <w:ind w:left="851" w:firstLine="0"/>
        <w:jc w:val="both"/>
        <w:rPr>
          <w:color w:val="auto"/>
        </w:rPr>
      </w:pPr>
      <w:r>
        <w:rPr>
          <w:b/>
          <w:color w:val="auto"/>
        </w:rPr>
        <w:br w:type="page"/>
      </w:r>
      <w:r w:rsidR="00441336">
        <w:rPr>
          <w:b/>
          <w:color w:val="auto"/>
        </w:rPr>
        <w:lastRenderedPageBreak/>
        <w:t>Example</w:t>
      </w:r>
    </w:p>
    <w:p w:rsidR="00441336" w:rsidRDefault="00441336" w:rsidP="00441336">
      <w:pPr>
        <w:pStyle w:val="BT"/>
        <w:tabs>
          <w:tab w:val="clear" w:pos="851"/>
          <w:tab w:val="left" w:pos="709"/>
        </w:tabs>
        <w:ind w:left="851" w:firstLine="0"/>
        <w:jc w:val="both"/>
        <w:rPr>
          <w:color w:val="auto"/>
        </w:rPr>
      </w:pPr>
      <w:r>
        <w:rPr>
          <w:color w:val="auto"/>
        </w:rPr>
        <w:t xml:space="preserve">Claimant claims and receives </w:t>
      </w:r>
      <w:r w:rsidR="0072797D">
        <w:rPr>
          <w:color w:val="auto"/>
        </w:rPr>
        <w:t>Unemployment Benefit</w:t>
      </w:r>
      <w:r>
        <w:rPr>
          <w:color w:val="auto"/>
        </w:rPr>
        <w:t xml:space="preserve"> 11.08.93 to 16.03.94.</w:t>
      </w:r>
    </w:p>
    <w:p w:rsidR="00441336" w:rsidRDefault="00441336" w:rsidP="00441336">
      <w:pPr>
        <w:pStyle w:val="BT"/>
        <w:tabs>
          <w:tab w:val="clear" w:pos="851"/>
          <w:tab w:val="left" w:pos="709"/>
        </w:tabs>
        <w:ind w:left="851" w:firstLine="0"/>
        <w:jc w:val="both"/>
        <w:rPr>
          <w:color w:val="auto"/>
        </w:rPr>
      </w:pPr>
      <w:r>
        <w:rPr>
          <w:color w:val="auto"/>
        </w:rPr>
        <w:t xml:space="preserve">The claimant then claims </w:t>
      </w:r>
      <w:r w:rsidR="0072797D">
        <w:rPr>
          <w:color w:val="auto"/>
        </w:rPr>
        <w:t>Incapacity Benefit</w:t>
      </w:r>
      <w:r>
        <w:rPr>
          <w:color w:val="auto"/>
        </w:rPr>
        <w:t xml:space="preserve"> 17.03.94 to 09.03.97 and from 14.04.97 to 07.12.97.</w:t>
      </w:r>
    </w:p>
    <w:p w:rsidR="00441336" w:rsidRDefault="00441336" w:rsidP="00441336">
      <w:pPr>
        <w:pStyle w:val="BT"/>
        <w:tabs>
          <w:tab w:val="clear" w:pos="851"/>
          <w:tab w:val="left" w:pos="709"/>
        </w:tabs>
        <w:ind w:left="851" w:firstLine="0"/>
        <w:jc w:val="both"/>
        <w:rPr>
          <w:color w:val="auto"/>
        </w:rPr>
      </w:pPr>
      <w:r>
        <w:rPr>
          <w:color w:val="auto"/>
        </w:rPr>
        <w:t xml:space="preserve">On 08.12.97 the claimant claims </w:t>
      </w:r>
      <w:r w:rsidR="00AC71C2">
        <w:rPr>
          <w:color w:val="auto"/>
        </w:rPr>
        <w:t>Jobseeker’s Allowance</w:t>
      </w:r>
      <w:r>
        <w:rPr>
          <w:color w:val="auto"/>
        </w:rPr>
        <w:t>.</w:t>
      </w:r>
    </w:p>
    <w:p w:rsidR="00441336" w:rsidRDefault="00441336" w:rsidP="00441336">
      <w:pPr>
        <w:pStyle w:val="BT"/>
        <w:tabs>
          <w:tab w:val="clear" w:pos="851"/>
          <w:tab w:val="left" w:pos="709"/>
        </w:tabs>
        <w:ind w:left="851" w:firstLine="0"/>
        <w:jc w:val="both"/>
        <w:rPr>
          <w:color w:val="auto"/>
        </w:rPr>
      </w:pPr>
      <w:r>
        <w:rPr>
          <w:color w:val="auto"/>
        </w:rPr>
        <w:t xml:space="preserve">The linked period that began before 07.10.96 is not still current on 01.12.97 so the days of unemployment (11.08.93 to 16.03.94) cannot be treated as a </w:t>
      </w:r>
      <w:r w:rsidR="0072797D">
        <w:rPr>
          <w:color w:val="auto"/>
        </w:rPr>
        <w:t>jobseeking period</w:t>
      </w:r>
      <w:r>
        <w:rPr>
          <w:color w:val="auto"/>
        </w:rPr>
        <w:t>.</w:t>
      </w:r>
    </w:p>
    <w:p w:rsidR="00441336" w:rsidRDefault="00441336" w:rsidP="00441336">
      <w:pPr>
        <w:pStyle w:val="BT"/>
        <w:tabs>
          <w:tab w:val="clear" w:pos="851"/>
          <w:tab w:val="left" w:pos="709"/>
        </w:tabs>
        <w:ind w:left="851" w:firstLine="0"/>
        <w:jc w:val="both"/>
        <w:rPr>
          <w:color w:val="auto"/>
        </w:rPr>
      </w:pPr>
      <w:r>
        <w:rPr>
          <w:color w:val="auto"/>
        </w:rPr>
        <w:t xml:space="preserve">The claimant's </w:t>
      </w:r>
      <w:r w:rsidR="0072797D">
        <w:rPr>
          <w:color w:val="auto"/>
        </w:rPr>
        <w:t>jobseeking period</w:t>
      </w:r>
      <w:r>
        <w:rPr>
          <w:color w:val="auto"/>
        </w:rPr>
        <w:t xml:space="preserve"> starts on 17.03.94.</w:t>
      </w:r>
    </w:p>
    <w:p w:rsidR="005E5D57" w:rsidRDefault="00441336" w:rsidP="00192BD8">
      <w:pPr>
        <w:pStyle w:val="BT"/>
        <w:tabs>
          <w:tab w:val="clear" w:pos="851"/>
          <w:tab w:val="left" w:pos="709"/>
        </w:tabs>
        <w:ind w:left="851" w:firstLine="0"/>
        <w:jc w:val="both"/>
      </w:pPr>
      <w:r>
        <w:t>The claimant's relevant benefit year (</w:t>
      </w:r>
      <w:r w:rsidR="0001558D">
        <w:t xml:space="preserve">DMG </w:t>
      </w:r>
      <w:r>
        <w:t>21053) is the benefit year that includes 17.03.94 (that is 1994).  The claimant does not have to serve waiting days (</w:t>
      </w:r>
      <w:r w:rsidR="0001558D">
        <w:t xml:space="preserve">DMG </w:t>
      </w:r>
      <w:r>
        <w:t>20901).</w:t>
      </w:r>
    </w:p>
    <w:p w:rsidR="0001558D" w:rsidRDefault="0001558D" w:rsidP="0001558D">
      <w:pPr>
        <w:pStyle w:val="BT"/>
        <w:tabs>
          <w:tab w:val="clear" w:pos="1701"/>
        </w:tabs>
        <w:ind w:left="851" w:firstLine="0"/>
        <w:jc w:val="both"/>
        <w:rPr>
          <w:color w:val="auto"/>
        </w:rPr>
      </w:pPr>
      <w:r>
        <w:rPr>
          <w:b/>
          <w:color w:val="auto"/>
        </w:rPr>
        <w:t>Example</w:t>
      </w:r>
    </w:p>
    <w:p w:rsidR="0001558D" w:rsidRDefault="0001558D" w:rsidP="0001558D">
      <w:pPr>
        <w:pStyle w:val="BT"/>
        <w:tabs>
          <w:tab w:val="clear" w:pos="1701"/>
        </w:tabs>
        <w:ind w:left="851" w:firstLine="0"/>
        <w:jc w:val="both"/>
        <w:rPr>
          <w:color w:val="auto"/>
        </w:rPr>
      </w:pPr>
      <w:r>
        <w:rPr>
          <w:color w:val="auto"/>
        </w:rPr>
        <w:t xml:space="preserve">Claimant claims and receives </w:t>
      </w:r>
      <w:r w:rsidR="0072797D">
        <w:rPr>
          <w:color w:val="auto"/>
        </w:rPr>
        <w:t>Unemployment Benefit</w:t>
      </w:r>
      <w:r>
        <w:rPr>
          <w:color w:val="auto"/>
        </w:rPr>
        <w:t xml:space="preserve"> 11.08.93 to 16.03.94.</w:t>
      </w:r>
    </w:p>
    <w:p w:rsidR="0001558D" w:rsidRDefault="0001558D" w:rsidP="0001558D">
      <w:pPr>
        <w:pStyle w:val="BT"/>
        <w:tabs>
          <w:tab w:val="clear" w:pos="1701"/>
        </w:tabs>
        <w:ind w:left="851" w:firstLine="0"/>
        <w:jc w:val="both"/>
        <w:rPr>
          <w:color w:val="auto"/>
        </w:rPr>
      </w:pPr>
      <w:r>
        <w:rPr>
          <w:color w:val="auto"/>
        </w:rPr>
        <w:t xml:space="preserve">The claimant then claims </w:t>
      </w:r>
      <w:r w:rsidR="0072797D">
        <w:rPr>
          <w:color w:val="auto"/>
        </w:rPr>
        <w:t>Incapacity Benefit</w:t>
      </w:r>
      <w:r>
        <w:rPr>
          <w:color w:val="auto"/>
        </w:rPr>
        <w:t xml:space="preserve"> 17.03.94 to 09.03.97 and from 14.04.97 to 07.12.97.</w:t>
      </w:r>
    </w:p>
    <w:p w:rsidR="0001558D" w:rsidRDefault="0001558D" w:rsidP="0001558D">
      <w:pPr>
        <w:pStyle w:val="BT"/>
        <w:tabs>
          <w:tab w:val="clear" w:pos="1701"/>
        </w:tabs>
        <w:ind w:left="851" w:firstLine="0"/>
        <w:jc w:val="both"/>
        <w:rPr>
          <w:color w:val="auto"/>
        </w:rPr>
      </w:pPr>
      <w:r>
        <w:rPr>
          <w:color w:val="auto"/>
        </w:rPr>
        <w:t xml:space="preserve">On 08.12.97 the claimant claims </w:t>
      </w:r>
      <w:r w:rsidR="00AC71C2">
        <w:rPr>
          <w:color w:val="auto"/>
        </w:rPr>
        <w:t>Jobseeker’s Allowance</w:t>
      </w:r>
      <w:r>
        <w:rPr>
          <w:color w:val="auto"/>
        </w:rPr>
        <w:t>.</w:t>
      </w:r>
    </w:p>
    <w:p w:rsidR="0001558D" w:rsidRDefault="0001558D" w:rsidP="0001558D">
      <w:pPr>
        <w:pStyle w:val="BT"/>
        <w:tabs>
          <w:tab w:val="clear" w:pos="1701"/>
        </w:tabs>
        <w:ind w:left="851" w:firstLine="0"/>
        <w:jc w:val="both"/>
        <w:rPr>
          <w:color w:val="auto"/>
        </w:rPr>
      </w:pPr>
      <w:r>
        <w:rPr>
          <w:color w:val="auto"/>
        </w:rPr>
        <w:t xml:space="preserve">The linked period that began before 07.10.96 is not still current on 01.12.97 so the days of unemployment (11.08.93 to 16.03.94) cannot be treated as a </w:t>
      </w:r>
      <w:r w:rsidR="0072797D">
        <w:rPr>
          <w:color w:val="auto"/>
        </w:rPr>
        <w:t>jobseeking period</w:t>
      </w:r>
      <w:r>
        <w:rPr>
          <w:color w:val="auto"/>
        </w:rPr>
        <w:t>.</w:t>
      </w:r>
    </w:p>
    <w:p w:rsidR="0001558D" w:rsidRDefault="0001558D" w:rsidP="0001558D">
      <w:pPr>
        <w:pStyle w:val="BT"/>
        <w:tabs>
          <w:tab w:val="clear" w:pos="1701"/>
        </w:tabs>
        <w:ind w:left="851" w:firstLine="0"/>
        <w:jc w:val="both"/>
        <w:rPr>
          <w:color w:val="auto"/>
        </w:rPr>
      </w:pPr>
      <w:r>
        <w:rPr>
          <w:color w:val="auto"/>
        </w:rPr>
        <w:t xml:space="preserve">The claimant's </w:t>
      </w:r>
      <w:r w:rsidR="0072797D">
        <w:rPr>
          <w:color w:val="auto"/>
        </w:rPr>
        <w:t>jobseeking period</w:t>
      </w:r>
      <w:r>
        <w:rPr>
          <w:color w:val="auto"/>
        </w:rPr>
        <w:t xml:space="preserve"> starts on 17.03.94.</w:t>
      </w:r>
    </w:p>
    <w:p w:rsidR="0001558D" w:rsidRDefault="0001558D" w:rsidP="00192BD8">
      <w:pPr>
        <w:pStyle w:val="BT"/>
        <w:tabs>
          <w:tab w:val="clear" w:pos="1701"/>
          <w:tab w:val="left" w:pos="709"/>
        </w:tabs>
        <w:ind w:left="851" w:firstLine="0"/>
        <w:jc w:val="both"/>
        <w:rPr>
          <w:color w:val="auto"/>
        </w:rPr>
      </w:pPr>
      <w:r>
        <w:t>The claimant's relevant benefit year (DMG 21053) is the benefit year that includes 17.03.94 (that is 1994).  The claimant does not have to serve waiting days (DMG 20901).</w:t>
      </w:r>
    </w:p>
    <w:p w:rsidR="005E5D57" w:rsidRDefault="005E5D57">
      <w:pPr>
        <w:pStyle w:val="SG"/>
        <w:spacing w:before="360" w:after="120"/>
        <w:ind w:left="851"/>
        <w:rPr>
          <w:b w:val="0"/>
        </w:rPr>
      </w:pPr>
      <w:r>
        <w:t>Changes to regulations from 01.04.98</w:t>
      </w:r>
    </w:p>
    <w:p w:rsidR="005E5D57" w:rsidRDefault="005E5D57">
      <w:pPr>
        <w:pStyle w:val="BT"/>
        <w:jc w:val="both"/>
        <w:rPr>
          <w:color w:val="auto"/>
        </w:rPr>
      </w:pPr>
      <w:r>
        <w:rPr>
          <w:color w:val="auto"/>
        </w:rPr>
        <w:t>21016</w:t>
      </w:r>
      <w:r>
        <w:rPr>
          <w:b/>
          <w:color w:val="auto"/>
        </w:rPr>
        <w:tab/>
      </w:r>
      <w:bookmarkStart w:id="34" w:name="p21016"/>
      <w:bookmarkEnd w:id="34"/>
      <w:r>
        <w:rPr>
          <w:color w:val="auto"/>
        </w:rPr>
        <w:t xml:space="preserve">For any days of a </w:t>
      </w:r>
      <w:r w:rsidR="00AC71C2">
        <w:rPr>
          <w:color w:val="auto"/>
        </w:rPr>
        <w:t>Jobseeker’s Allowance</w:t>
      </w:r>
      <w:r>
        <w:rPr>
          <w:color w:val="auto"/>
        </w:rPr>
        <w:t xml:space="preserve"> claim from and including 01.04.98 any days of unemployment that form part of a </w:t>
      </w:r>
      <w:r w:rsidR="0072797D">
        <w:rPr>
          <w:color w:val="auto"/>
        </w:rPr>
        <w:t>period of interruption of employment</w:t>
      </w:r>
      <w:r>
        <w:rPr>
          <w:color w:val="auto"/>
        </w:rPr>
        <w:t xml:space="preserve"> can be treated as a </w:t>
      </w:r>
      <w:r w:rsidR="0072797D">
        <w:rPr>
          <w:color w:val="auto"/>
        </w:rPr>
        <w:t>jobseeking period</w:t>
      </w:r>
      <w:r>
        <w:rPr>
          <w:color w:val="auto"/>
        </w:rPr>
        <w:t xml:space="preserve"> where</w:t>
      </w:r>
      <w:r>
        <w:rPr>
          <w:color w:val="auto"/>
          <w:position w:val="6"/>
          <w:sz w:val="11"/>
        </w:rPr>
        <w:t>1</w:t>
      </w:r>
    </w:p>
    <w:p w:rsidR="005E5D57" w:rsidRDefault="005E5D57">
      <w:pPr>
        <w:pStyle w:val="Indent1"/>
        <w:jc w:val="both"/>
      </w:pPr>
      <w:r>
        <w:rPr>
          <w:b/>
        </w:rPr>
        <w:t>1.</w:t>
      </w:r>
      <w:r>
        <w:tab/>
        <w:t xml:space="preserve">the last day of unemployment in the </w:t>
      </w:r>
      <w:r w:rsidR="0072797D">
        <w:t>period of interruption of employment</w:t>
      </w:r>
      <w:r>
        <w:t xml:space="preserve"> is within 8 weeks of a linked period </w:t>
      </w:r>
      <w:r>
        <w:rPr>
          <w:b/>
        </w:rPr>
        <w:t>and</w:t>
      </w:r>
    </w:p>
    <w:p w:rsidR="005E5D57" w:rsidRDefault="005E5D57">
      <w:pPr>
        <w:pStyle w:val="Indent1"/>
        <w:jc w:val="both"/>
      </w:pPr>
      <w:r>
        <w:rPr>
          <w:b/>
        </w:rPr>
        <w:lastRenderedPageBreak/>
        <w:t>2.</w:t>
      </w:r>
      <w:r>
        <w:tab/>
        <w:t>the linked period began before 07.10.96.</w:t>
      </w:r>
    </w:p>
    <w:p w:rsidR="005E5D57" w:rsidRDefault="005E5D57">
      <w:pPr>
        <w:pStyle w:val="BT"/>
        <w:jc w:val="both"/>
        <w:rPr>
          <w:color w:val="auto"/>
        </w:rPr>
      </w:pPr>
      <w:r>
        <w:rPr>
          <w:color w:val="auto"/>
        </w:rPr>
        <w:tab/>
      </w:r>
      <w:r>
        <w:rPr>
          <w:b/>
          <w:color w:val="auto"/>
        </w:rPr>
        <w:t>Note</w:t>
      </w:r>
      <w:r w:rsidR="00AC7562">
        <w:rPr>
          <w:b/>
          <w:color w:val="auto"/>
        </w:rPr>
        <w:t xml:space="preserve"> :</w:t>
      </w:r>
      <w:r>
        <w:rPr>
          <w:color w:val="auto"/>
        </w:rPr>
        <w:t xml:space="preserve">  Guidance on days that cannot be days of unemployment is at </w:t>
      </w:r>
      <w:r w:rsidR="00AC71C2">
        <w:rPr>
          <w:color w:val="auto"/>
        </w:rPr>
        <w:t xml:space="preserve">DMG </w:t>
      </w:r>
      <w:r w:rsidR="007A4A3F">
        <w:rPr>
          <w:color w:val="auto"/>
        </w:rPr>
        <w:t>Chapter</w:t>
      </w:r>
      <w:r w:rsidR="00AC7562">
        <w:rPr>
          <w:color w:val="auto"/>
        </w:rPr>
        <w:t xml:space="preserve"> 37</w:t>
      </w:r>
      <w:r>
        <w:rPr>
          <w:color w:val="auto"/>
        </w:rPr>
        <w:t xml:space="preserve">.  Guidance on </w:t>
      </w:r>
      <w:r w:rsidR="0072797D">
        <w:rPr>
          <w:color w:val="auto"/>
        </w:rPr>
        <w:t>period</w:t>
      </w:r>
      <w:r w:rsidR="00AC7562">
        <w:rPr>
          <w:color w:val="auto"/>
        </w:rPr>
        <w:t>s</w:t>
      </w:r>
      <w:r w:rsidR="0072797D">
        <w:rPr>
          <w:color w:val="auto"/>
        </w:rPr>
        <w:t xml:space="preserve"> of interruption of employment</w:t>
      </w:r>
      <w:r>
        <w:rPr>
          <w:color w:val="auto"/>
        </w:rPr>
        <w:t xml:space="preserve"> is at </w:t>
      </w:r>
      <w:r w:rsidR="001F7BD3">
        <w:rPr>
          <w:color w:val="auto"/>
        </w:rPr>
        <w:t xml:space="preserve">DMG </w:t>
      </w:r>
      <w:r w:rsidR="00AC7562">
        <w:rPr>
          <w:color w:val="auto"/>
        </w:rPr>
        <w:t>Chapter 37</w:t>
      </w:r>
      <w:r>
        <w:rPr>
          <w:color w:val="auto"/>
        </w:rPr>
        <w:t>.</w:t>
      </w:r>
    </w:p>
    <w:p w:rsidR="005E5D57" w:rsidRDefault="00AC71C2">
      <w:pPr>
        <w:pStyle w:val="Leg"/>
        <w:tabs>
          <w:tab w:val="left" w:pos="362"/>
        </w:tabs>
        <w:ind w:left="362" w:hanging="360"/>
      </w:pPr>
      <w:r>
        <w:t xml:space="preserve">1  </w:t>
      </w:r>
      <w:r w:rsidR="005E5D57">
        <w:t>JSA Regs (NI), reg 47A(1)(za)</w:t>
      </w:r>
    </w:p>
    <w:p w:rsidR="001F7BD3" w:rsidRDefault="001F7BD3" w:rsidP="001F7BD3">
      <w:pPr>
        <w:pStyle w:val="BT"/>
        <w:ind w:left="851" w:firstLine="0"/>
        <w:rPr>
          <w:color w:val="auto"/>
        </w:rPr>
      </w:pPr>
      <w:r>
        <w:rPr>
          <w:b/>
          <w:color w:val="auto"/>
        </w:rPr>
        <w:t>Example 1</w:t>
      </w:r>
    </w:p>
    <w:p w:rsidR="001F7BD3" w:rsidRDefault="001F7BD3" w:rsidP="001F7BD3">
      <w:pPr>
        <w:pStyle w:val="BT"/>
        <w:ind w:left="851" w:firstLine="0"/>
        <w:rPr>
          <w:color w:val="auto"/>
        </w:rPr>
      </w:pPr>
      <w:r>
        <w:rPr>
          <w:color w:val="auto"/>
        </w:rPr>
        <w:t xml:space="preserve">Claimant claims and receives </w:t>
      </w:r>
      <w:r w:rsidR="0072797D">
        <w:rPr>
          <w:color w:val="auto"/>
        </w:rPr>
        <w:t>Unemployment Benefit</w:t>
      </w:r>
      <w:r>
        <w:rPr>
          <w:color w:val="auto"/>
        </w:rPr>
        <w:t xml:space="preserve"> 11.08.93 to 16.03.94.</w:t>
      </w:r>
    </w:p>
    <w:p w:rsidR="001F7BD3" w:rsidRDefault="001F7BD3" w:rsidP="001F7BD3">
      <w:pPr>
        <w:pStyle w:val="BT"/>
        <w:ind w:left="851" w:firstLine="0"/>
        <w:rPr>
          <w:color w:val="auto"/>
        </w:rPr>
      </w:pPr>
      <w:r>
        <w:rPr>
          <w:color w:val="auto"/>
        </w:rPr>
        <w:t xml:space="preserve">The claimant then claims </w:t>
      </w:r>
      <w:r w:rsidR="0072797D">
        <w:rPr>
          <w:color w:val="auto"/>
        </w:rPr>
        <w:t>Incapacity Benefit</w:t>
      </w:r>
      <w:r>
        <w:rPr>
          <w:color w:val="auto"/>
        </w:rPr>
        <w:t xml:space="preserve"> 17.03.94 to 09.03.97 and from 14.04.97 to 01.04.98.</w:t>
      </w:r>
    </w:p>
    <w:p w:rsidR="001F7BD3" w:rsidRDefault="001F7BD3" w:rsidP="001F7BD3">
      <w:pPr>
        <w:pStyle w:val="BT"/>
        <w:ind w:left="851" w:firstLine="0"/>
        <w:rPr>
          <w:color w:val="auto"/>
        </w:rPr>
      </w:pPr>
      <w:r>
        <w:rPr>
          <w:color w:val="auto"/>
        </w:rPr>
        <w:t xml:space="preserve">On 02.04.98 the claimant claims </w:t>
      </w:r>
      <w:r w:rsidR="00AC71C2">
        <w:rPr>
          <w:color w:val="auto"/>
        </w:rPr>
        <w:t>Jobseeker’s Allowance</w:t>
      </w:r>
      <w:r>
        <w:rPr>
          <w:color w:val="auto"/>
        </w:rPr>
        <w:t>.</w:t>
      </w:r>
    </w:p>
    <w:p w:rsidR="001F7BD3" w:rsidRDefault="001F7BD3" w:rsidP="001F7BD3">
      <w:pPr>
        <w:pStyle w:val="BT"/>
        <w:ind w:left="851" w:firstLine="0"/>
        <w:jc w:val="both"/>
        <w:rPr>
          <w:color w:val="auto"/>
        </w:rPr>
      </w:pPr>
      <w:r>
        <w:rPr>
          <w:color w:val="auto"/>
        </w:rPr>
        <w:t xml:space="preserve">16.03.94 is within 8 weeks of 17.03.94, so the days of unemployment (11.08.93 to 16.03.94) can be treated as a </w:t>
      </w:r>
      <w:r w:rsidR="0072797D">
        <w:rPr>
          <w:color w:val="auto"/>
        </w:rPr>
        <w:t>jobseeking period</w:t>
      </w:r>
      <w:r>
        <w:rPr>
          <w:color w:val="auto"/>
        </w:rPr>
        <w:t>.</w:t>
      </w:r>
    </w:p>
    <w:p w:rsidR="001F7BD3" w:rsidRDefault="001F7BD3" w:rsidP="001F7BD3">
      <w:pPr>
        <w:pStyle w:val="BT"/>
        <w:ind w:left="851" w:firstLine="0"/>
        <w:rPr>
          <w:color w:val="auto"/>
        </w:rPr>
      </w:pPr>
      <w:r>
        <w:rPr>
          <w:color w:val="auto"/>
        </w:rPr>
        <w:t xml:space="preserve">The claimant's </w:t>
      </w:r>
      <w:r w:rsidR="0072797D">
        <w:rPr>
          <w:color w:val="auto"/>
        </w:rPr>
        <w:t>jobseeking period</w:t>
      </w:r>
      <w:r>
        <w:rPr>
          <w:color w:val="auto"/>
        </w:rPr>
        <w:t xml:space="preserve"> starts on 11.08.93.</w:t>
      </w:r>
    </w:p>
    <w:p w:rsidR="001F7BD3" w:rsidRDefault="001F7BD3" w:rsidP="00192BD8">
      <w:pPr>
        <w:pStyle w:val="BT"/>
        <w:ind w:left="851" w:firstLine="0"/>
        <w:jc w:val="both"/>
        <w:rPr>
          <w:color w:val="auto"/>
        </w:rPr>
      </w:pPr>
      <w:r>
        <w:rPr>
          <w:color w:val="auto"/>
        </w:rPr>
        <w:t>The claimant's relevant benefit year (DMG 21053) is the benefit year that includes 11.08.93 (that is 1993).  The claimant does not have to serve waiting days (</w:t>
      </w:r>
      <w:r w:rsidR="00AC7562">
        <w:rPr>
          <w:color w:val="auto"/>
        </w:rPr>
        <w:t xml:space="preserve">see </w:t>
      </w:r>
      <w:r>
        <w:rPr>
          <w:color w:val="auto"/>
        </w:rPr>
        <w:t xml:space="preserve">DMG </w:t>
      </w:r>
      <w:r w:rsidR="00AC7562">
        <w:rPr>
          <w:color w:val="auto"/>
        </w:rPr>
        <w:t>Chapter 20</w:t>
      </w:r>
      <w:r>
        <w:rPr>
          <w:color w:val="auto"/>
        </w:rPr>
        <w:t>)</w:t>
      </w:r>
      <w:r w:rsidR="00AC7562">
        <w:rPr>
          <w:color w:val="auto"/>
        </w:rPr>
        <w:t>.</w:t>
      </w:r>
    </w:p>
    <w:p w:rsidR="001F7BD3" w:rsidRDefault="001F7BD3" w:rsidP="001F7BD3">
      <w:pPr>
        <w:pStyle w:val="BT"/>
        <w:spacing w:before="120"/>
        <w:ind w:left="851" w:firstLine="0"/>
        <w:rPr>
          <w:color w:val="auto"/>
        </w:rPr>
      </w:pPr>
      <w:r>
        <w:rPr>
          <w:b/>
          <w:color w:val="auto"/>
        </w:rPr>
        <w:t>Example 2</w:t>
      </w:r>
    </w:p>
    <w:p w:rsidR="001F7BD3" w:rsidRDefault="001F7BD3" w:rsidP="001F7BD3">
      <w:pPr>
        <w:pStyle w:val="BT"/>
        <w:ind w:left="851" w:firstLine="0"/>
        <w:rPr>
          <w:color w:val="auto"/>
        </w:rPr>
      </w:pPr>
      <w:r>
        <w:rPr>
          <w:color w:val="auto"/>
        </w:rPr>
        <w:t xml:space="preserve">Claimant claims and receives </w:t>
      </w:r>
      <w:r w:rsidR="0072797D">
        <w:rPr>
          <w:color w:val="auto"/>
        </w:rPr>
        <w:t>Unemployment Benefit</w:t>
      </w:r>
      <w:r>
        <w:rPr>
          <w:color w:val="auto"/>
        </w:rPr>
        <w:t xml:space="preserve"> 11.08.93 to 16.03.94.</w:t>
      </w:r>
    </w:p>
    <w:p w:rsidR="001F7BD3" w:rsidRDefault="001F7BD3" w:rsidP="001F7BD3">
      <w:pPr>
        <w:pStyle w:val="BT"/>
        <w:ind w:left="851" w:firstLine="0"/>
        <w:jc w:val="both"/>
        <w:rPr>
          <w:color w:val="auto"/>
        </w:rPr>
      </w:pPr>
      <w:r>
        <w:rPr>
          <w:color w:val="auto"/>
        </w:rPr>
        <w:t xml:space="preserve">The claimant then claims </w:t>
      </w:r>
      <w:r w:rsidR="0072797D">
        <w:rPr>
          <w:color w:val="auto"/>
        </w:rPr>
        <w:t>Incapacity Benefit</w:t>
      </w:r>
      <w:r>
        <w:rPr>
          <w:color w:val="auto"/>
        </w:rPr>
        <w:t xml:space="preserve"> 17.03.94 to 09.03.97 and from 14.04.97 to 13.03.98.</w:t>
      </w:r>
    </w:p>
    <w:p w:rsidR="001F7BD3" w:rsidRDefault="001F7BD3" w:rsidP="001F7BD3">
      <w:pPr>
        <w:pStyle w:val="BT"/>
        <w:ind w:left="851" w:firstLine="0"/>
        <w:jc w:val="both"/>
        <w:rPr>
          <w:color w:val="auto"/>
        </w:rPr>
      </w:pPr>
      <w:r>
        <w:rPr>
          <w:color w:val="auto"/>
        </w:rPr>
        <w:t xml:space="preserve">On 14.03.98 the claimant claims </w:t>
      </w:r>
      <w:r w:rsidR="00AC71C2">
        <w:rPr>
          <w:color w:val="auto"/>
        </w:rPr>
        <w:t>Jobseeker’s Allowance</w:t>
      </w:r>
      <w:r>
        <w:rPr>
          <w:color w:val="auto"/>
        </w:rPr>
        <w:t>.</w:t>
      </w:r>
    </w:p>
    <w:p w:rsidR="001F7BD3" w:rsidRDefault="001F7BD3" w:rsidP="001F7BD3">
      <w:pPr>
        <w:pStyle w:val="BT"/>
        <w:ind w:left="851" w:firstLine="0"/>
        <w:jc w:val="both"/>
        <w:rPr>
          <w:color w:val="auto"/>
        </w:rPr>
      </w:pPr>
      <w:r>
        <w:rPr>
          <w:color w:val="auto"/>
        </w:rPr>
        <w:t xml:space="preserve">In respect of the period 14.03.98 to 31.03.98 : the days of unemployment (11.08.93 to 16.03.94) cannot be treated as a </w:t>
      </w:r>
      <w:r w:rsidR="0072797D">
        <w:rPr>
          <w:color w:val="auto"/>
        </w:rPr>
        <w:t>jobseeking period</w:t>
      </w:r>
      <w:r>
        <w:rPr>
          <w:color w:val="auto"/>
        </w:rPr>
        <w:t xml:space="preserve"> because the linked period that began before 07.10.96 is not still current on 01.12.97; the claimant's </w:t>
      </w:r>
      <w:r w:rsidR="0072797D">
        <w:rPr>
          <w:color w:val="auto"/>
        </w:rPr>
        <w:t>jobseeking period</w:t>
      </w:r>
      <w:r>
        <w:rPr>
          <w:color w:val="auto"/>
        </w:rPr>
        <w:t xml:space="preserve"> starts on 17.03.94 and his relevant benefit year is 1994.  The claimant does not have to serve waiting days.</w:t>
      </w:r>
    </w:p>
    <w:p w:rsidR="001F7BD3" w:rsidRPr="001F7BD3" w:rsidRDefault="001F7BD3" w:rsidP="00192BD8">
      <w:pPr>
        <w:pStyle w:val="BT"/>
        <w:ind w:left="851" w:firstLine="0"/>
        <w:jc w:val="both"/>
      </w:pPr>
      <w:r>
        <w:rPr>
          <w:color w:val="auto"/>
        </w:rPr>
        <w:t xml:space="preserve">In respect of the period 01.04.98 onwards; the days of unemployment (11.08.93 to 16.03.94) can be treated as a </w:t>
      </w:r>
      <w:r w:rsidR="0072797D">
        <w:rPr>
          <w:color w:val="auto"/>
        </w:rPr>
        <w:t>jobseeking period</w:t>
      </w:r>
      <w:r>
        <w:rPr>
          <w:color w:val="auto"/>
        </w:rPr>
        <w:t xml:space="preserve">; the claimant's </w:t>
      </w:r>
      <w:r w:rsidR="0072797D">
        <w:rPr>
          <w:color w:val="auto"/>
        </w:rPr>
        <w:t>jobseeking period</w:t>
      </w:r>
      <w:r>
        <w:rPr>
          <w:color w:val="auto"/>
        </w:rPr>
        <w:t xml:space="preserve"> starts on 11.08.93 and his relevant benefit year is 1993.  The claimant does not have to serve waiting days.</w:t>
      </w:r>
    </w:p>
    <w:p w:rsidR="005E5D57" w:rsidRDefault="00AC7562" w:rsidP="00851129">
      <w:pPr>
        <w:pStyle w:val="SG"/>
        <w:spacing w:before="360" w:after="120"/>
        <w:ind w:left="851"/>
        <w:jc w:val="both"/>
      </w:pPr>
      <w:r>
        <w:br w:type="page"/>
      </w:r>
      <w:r w:rsidR="005E5D57">
        <w:lastRenderedPageBreak/>
        <w:t xml:space="preserve">Linking with </w:t>
      </w:r>
      <w:r w:rsidR="0072797D">
        <w:t>period of interruption of employment</w:t>
      </w:r>
      <w:r w:rsidR="005E5D57">
        <w:t xml:space="preserve">s - linked period and </w:t>
      </w:r>
      <w:r w:rsidR="0072797D">
        <w:t>jobseeking period</w:t>
      </w:r>
      <w:r w:rsidR="005E5D57">
        <w:t xml:space="preserve"> start after 07.10.96</w:t>
      </w:r>
    </w:p>
    <w:p w:rsidR="005E5D57" w:rsidRDefault="005E5D57">
      <w:pPr>
        <w:pStyle w:val="BT"/>
        <w:jc w:val="both"/>
      </w:pPr>
      <w:r>
        <w:t>21017</w:t>
      </w:r>
      <w:r>
        <w:tab/>
      </w:r>
      <w:bookmarkStart w:id="35" w:name="p21017"/>
      <w:bookmarkEnd w:id="35"/>
      <w:r>
        <w:t xml:space="preserve">Where a </w:t>
      </w:r>
      <w:r w:rsidR="00E45837">
        <w:t>claimant</w:t>
      </w:r>
      <w:r>
        <w:t xml:space="preserve"> has a</w:t>
      </w:r>
    </w:p>
    <w:p w:rsidR="005E5D57" w:rsidRDefault="005E5D57">
      <w:pPr>
        <w:pStyle w:val="Indent1"/>
        <w:jc w:val="both"/>
      </w:pPr>
      <w:r>
        <w:rPr>
          <w:b/>
        </w:rPr>
        <w:t>1.</w:t>
      </w:r>
      <w:r>
        <w:tab/>
      </w:r>
      <w:r w:rsidR="0072797D">
        <w:t>period of interruption of employment</w:t>
      </w:r>
      <w:r>
        <w:t xml:space="preserve"> that ends before 07.10.96 </w:t>
      </w:r>
      <w:r>
        <w:rPr>
          <w:b/>
        </w:rPr>
        <w:t>and</w:t>
      </w:r>
    </w:p>
    <w:p w:rsidR="005E5D57" w:rsidRDefault="005E5D57">
      <w:pPr>
        <w:pStyle w:val="Indent1"/>
        <w:jc w:val="both"/>
      </w:pPr>
      <w:r>
        <w:rPr>
          <w:b/>
        </w:rPr>
        <w:t>2.</w:t>
      </w:r>
      <w:r>
        <w:tab/>
        <w:t xml:space="preserve">linked period that begins after 07.10.96 </w:t>
      </w:r>
      <w:r>
        <w:rPr>
          <w:b/>
        </w:rPr>
        <w:t>and</w:t>
      </w:r>
    </w:p>
    <w:p w:rsidR="005E5D57" w:rsidRDefault="005E5D57">
      <w:pPr>
        <w:pStyle w:val="Indent1"/>
        <w:jc w:val="both"/>
      </w:pPr>
      <w:r>
        <w:rPr>
          <w:b/>
        </w:rPr>
        <w:t>3.</w:t>
      </w:r>
      <w:r>
        <w:tab/>
      </w:r>
      <w:r w:rsidR="0072797D">
        <w:t>jobseeking period</w:t>
      </w:r>
      <w:r>
        <w:t xml:space="preserve"> that begins after 07.10.96</w:t>
      </w:r>
    </w:p>
    <w:p w:rsidR="005E5D57" w:rsidRDefault="005E5D57">
      <w:pPr>
        <w:pStyle w:val="BT"/>
        <w:jc w:val="both"/>
      </w:pPr>
      <w:r>
        <w:tab/>
        <w:t xml:space="preserve">the </w:t>
      </w:r>
      <w:r w:rsidR="0072797D">
        <w:t>period of interruption of employment</w:t>
      </w:r>
      <w:r>
        <w:t xml:space="preserve">, linked period and </w:t>
      </w:r>
      <w:r w:rsidR="0072797D">
        <w:t>jobseeking period</w:t>
      </w:r>
      <w:r>
        <w:t xml:space="preserve"> are treated as one </w:t>
      </w:r>
      <w:r w:rsidR="0072797D">
        <w:t>jobseeking period</w:t>
      </w:r>
      <w:r>
        <w:t xml:space="preserve"> as long as each period is separated by no more than 12 weeks.</w:t>
      </w:r>
    </w:p>
    <w:p w:rsidR="001F7BD3" w:rsidRDefault="001F7BD3" w:rsidP="001F7BD3">
      <w:pPr>
        <w:pStyle w:val="BT"/>
        <w:ind w:left="851" w:firstLine="0"/>
        <w:jc w:val="both"/>
      </w:pPr>
      <w:r>
        <w:rPr>
          <w:b/>
        </w:rPr>
        <w:t>Example</w:t>
      </w:r>
    </w:p>
    <w:p w:rsidR="001F7BD3" w:rsidRDefault="001F7BD3" w:rsidP="001F7BD3">
      <w:pPr>
        <w:pStyle w:val="BT"/>
        <w:ind w:left="851" w:firstLine="0"/>
        <w:jc w:val="both"/>
      </w:pPr>
      <w:r>
        <w:t xml:space="preserve">Claimant has a </w:t>
      </w:r>
      <w:r w:rsidR="0072797D">
        <w:t>period of interruption of employment</w:t>
      </w:r>
      <w:r>
        <w:t xml:space="preserve"> that ends on 06.10.96.</w:t>
      </w:r>
    </w:p>
    <w:p w:rsidR="001F7BD3" w:rsidRDefault="001F7BD3" w:rsidP="001F7BD3">
      <w:pPr>
        <w:pStyle w:val="BT"/>
        <w:ind w:left="851" w:firstLine="0"/>
        <w:jc w:val="both"/>
      </w:pPr>
      <w:r>
        <w:t xml:space="preserve">On 14.12.96 the claimant claims </w:t>
      </w:r>
      <w:r w:rsidR="0072797D">
        <w:t>Incapacity Benefit</w:t>
      </w:r>
      <w:r>
        <w:t xml:space="preserve">.  The claim to </w:t>
      </w:r>
      <w:r w:rsidR="0072797D">
        <w:t>Incapacity Benefit</w:t>
      </w:r>
      <w:r>
        <w:t xml:space="preserve"> ends on 14.02.97.</w:t>
      </w:r>
    </w:p>
    <w:p w:rsidR="001F7BD3" w:rsidRDefault="001F7BD3" w:rsidP="001F7BD3">
      <w:pPr>
        <w:pStyle w:val="BT"/>
        <w:ind w:left="851" w:firstLine="0"/>
        <w:jc w:val="both"/>
      </w:pPr>
      <w:r>
        <w:t xml:space="preserve">On 15.02.97 the claimant claims </w:t>
      </w:r>
      <w:r w:rsidR="00AC71C2">
        <w:t>Jobseeker’s Allowance</w:t>
      </w:r>
      <w:r>
        <w:t>.</w:t>
      </w:r>
    </w:p>
    <w:p w:rsidR="001F7BD3" w:rsidRDefault="001F7BD3" w:rsidP="001F7BD3">
      <w:pPr>
        <w:pStyle w:val="BT"/>
        <w:ind w:left="851" w:firstLine="0"/>
        <w:jc w:val="both"/>
      </w:pPr>
      <w:r>
        <w:t xml:space="preserve">The linked period begins on 14.12.96 and ends on 14.02.97.  The </w:t>
      </w:r>
      <w:r w:rsidR="0072797D">
        <w:t>jobseeking period</w:t>
      </w:r>
      <w:r>
        <w:t xml:space="preserve"> begins on 15.02.97.</w:t>
      </w:r>
    </w:p>
    <w:p w:rsidR="001F7BD3" w:rsidRDefault="001F7BD3" w:rsidP="001F7BD3">
      <w:pPr>
        <w:pStyle w:val="BT"/>
        <w:ind w:left="851" w:firstLine="0"/>
        <w:jc w:val="both"/>
      </w:pPr>
      <w:r>
        <w:t xml:space="preserve">The claimant has a </w:t>
      </w:r>
      <w:r w:rsidR="0072797D">
        <w:t>jobseeking period</w:t>
      </w:r>
      <w:r>
        <w:t xml:space="preserve"> and a linked period that begin after 07.10.96.</w:t>
      </w:r>
    </w:p>
    <w:p w:rsidR="001F7BD3" w:rsidRDefault="001F7BD3" w:rsidP="001F7BD3">
      <w:pPr>
        <w:pStyle w:val="BT"/>
        <w:ind w:left="851" w:firstLine="0"/>
        <w:jc w:val="both"/>
      </w:pPr>
      <w:r>
        <w:t xml:space="preserve">The </w:t>
      </w:r>
      <w:r w:rsidR="0072797D">
        <w:t>period of interruption of employment</w:t>
      </w:r>
      <w:r>
        <w:t xml:space="preserve"> is treated as a </w:t>
      </w:r>
      <w:r w:rsidR="0072797D">
        <w:t>jobseeking period</w:t>
      </w:r>
      <w:r>
        <w:t xml:space="preserve"> because it ends within 12 weeks of the start of the linked period.</w:t>
      </w:r>
    </w:p>
    <w:p w:rsidR="001F7BD3" w:rsidRPr="001F7BD3" w:rsidRDefault="001F7BD3" w:rsidP="00192BD8">
      <w:pPr>
        <w:pStyle w:val="BT"/>
        <w:ind w:left="851" w:firstLine="0"/>
        <w:jc w:val="both"/>
      </w:pPr>
      <w:r>
        <w:t xml:space="preserve">The 2 </w:t>
      </w:r>
      <w:r w:rsidR="0072797D">
        <w:t>jobseeking period</w:t>
      </w:r>
      <w:r>
        <w:t xml:space="preserve">s (the </w:t>
      </w:r>
      <w:r w:rsidR="0072797D">
        <w:t>period of interruption of employment</w:t>
      </w:r>
      <w:r>
        <w:t xml:space="preserve"> that is treated as a </w:t>
      </w:r>
      <w:r w:rsidR="0072797D">
        <w:t>jobseeking period</w:t>
      </w:r>
      <w:r>
        <w:t xml:space="preserve"> and the </w:t>
      </w:r>
      <w:r w:rsidR="0072797D">
        <w:t>jobseeking period</w:t>
      </w:r>
      <w:r>
        <w:t xml:space="preserve"> that begins on 15.02.97) are treated as one </w:t>
      </w:r>
      <w:r w:rsidR="0072797D">
        <w:t>jobseeking period</w:t>
      </w:r>
      <w:r>
        <w:t xml:space="preserve"> (DMG 21021).</w:t>
      </w:r>
    </w:p>
    <w:p w:rsidR="005E5D57" w:rsidRDefault="005E5D57">
      <w:pPr>
        <w:pStyle w:val="SG"/>
        <w:spacing w:before="360" w:after="120"/>
        <w:ind w:left="851"/>
        <w:outlineLvl w:val="0"/>
      </w:pPr>
      <w:r>
        <w:t>Days which are not part of a jobseeking period</w:t>
      </w:r>
    </w:p>
    <w:p w:rsidR="005E5D57" w:rsidRDefault="005E5D57">
      <w:pPr>
        <w:pStyle w:val="BT"/>
        <w:jc w:val="both"/>
      </w:pPr>
      <w:r>
        <w:t>21018</w:t>
      </w:r>
      <w:r>
        <w:tab/>
      </w:r>
      <w:bookmarkStart w:id="36" w:name="p21018"/>
      <w:bookmarkEnd w:id="36"/>
      <w:r>
        <w:t xml:space="preserve">Days will not be part of a </w:t>
      </w:r>
      <w:r w:rsidR="0072797D">
        <w:t>jobseeking period</w:t>
      </w:r>
      <w:r>
        <w:t xml:space="preserve"> if they are</w:t>
      </w:r>
    </w:p>
    <w:p w:rsidR="005E5D57" w:rsidRDefault="005E5D57">
      <w:pPr>
        <w:pStyle w:val="Indent1"/>
        <w:jc w:val="both"/>
        <w:rPr>
          <w:b/>
        </w:rPr>
      </w:pPr>
      <w:r>
        <w:rPr>
          <w:b/>
        </w:rPr>
        <w:t>1.</w:t>
      </w:r>
      <w:r>
        <w:tab/>
        <w:t xml:space="preserve">days for which no claim for </w:t>
      </w:r>
      <w:r w:rsidR="00AC71C2">
        <w:t>Jobseeker’s Allowance</w:t>
      </w:r>
      <w:r>
        <w:t xml:space="preserve"> has been made or treated as made</w:t>
      </w:r>
      <w:r>
        <w:rPr>
          <w:position w:val="6"/>
          <w:sz w:val="11"/>
        </w:rPr>
        <w:t>1</w:t>
      </w:r>
      <w:r>
        <w:t xml:space="preserve"> </w:t>
      </w:r>
      <w:r>
        <w:rPr>
          <w:b/>
        </w:rPr>
        <w:t>or</w:t>
      </w:r>
    </w:p>
    <w:p w:rsidR="005E5D57" w:rsidRDefault="005E5D57">
      <w:pPr>
        <w:pStyle w:val="Indent1"/>
        <w:jc w:val="both"/>
      </w:pPr>
      <w:r>
        <w:rPr>
          <w:b/>
        </w:rPr>
        <w:t>2.</w:t>
      </w:r>
      <w:r>
        <w:tab/>
        <w:t xml:space="preserve">days that are before the day on which a claim for </w:t>
      </w:r>
      <w:r w:rsidR="00AC71C2">
        <w:t>Jobseeker’s Allowance</w:t>
      </w:r>
      <w:r>
        <w:t xml:space="preserve"> is made or treated as made</w:t>
      </w:r>
      <w:r>
        <w:rPr>
          <w:vertAlign w:val="superscript"/>
        </w:rPr>
        <w:t>2</w:t>
      </w:r>
      <w:r>
        <w:t xml:space="preserve"> </w:t>
      </w:r>
      <w:r>
        <w:rPr>
          <w:b/>
        </w:rPr>
        <w:t>or</w:t>
      </w:r>
    </w:p>
    <w:p w:rsidR="005E5D57" w:rsidRDefault="005E5D57">
      <w:pPr>
        <w:pStyle w:val="Indent1"/>
        <w:jc w:val="both"/>
      </w:pPr>
      <w:r>
        <w:rPr>
          <w:b/>
        </w:rPr>
        <w:lastRenderedPageBreak/>
        <w:t>3.</w:t>
      </w:r>
      <w:r>
        <w:tab/>
        <w:t xml:space="preserve">days for which the </w:t>
      </w:r>
      <w:r w:rsidR="00E45837">
        <w:t>claimant</w:t>
      </w:r>
      <w:r>
        <w:t xml:space="preserve"> is not entitled to </w:t>
      </w:r>
      <w:r w:rsidR="00AC71C2">
        <w:t>Jobseeker’s Allowance</w:t>
      </w:r>
      <w:r>
        <w:t xml:space="preserve"> because they are more than 12 months before the date on which the claim to </w:t>
      </w:r>
      <w:r w:rsidR="00AC71C2">
        <w:t>Jobseeker’s Allowance</w:t>
      </w:r>
      <w:r>
        <w:t xml:space="preserve"> was made or treated as made</w:t>
      </w:r>
      <w:r>
        <w:rPr>
          <w:position w:val="6"/>
          <w:sz w:val="11"/>
        </w:rPr>
        <w:t>3</w:t>
      </w:r>
      <w:r>
        <w:t xml:space="preserve"> </w:t>
      </w:r>
      <w:r>
        <w:rPr>
          <w:b/>
        </w:rPr>
        <w:t>or</w:t>
      </w:r>
    </w:p>
    <w:p w:rsidR="005E5D57" w:rsidRDefault="005E5D57">
      <w:pPr>
        <w:pStyle w:val="Indent1"/>
        <w:jc w:val="both"/>
        <w:rPr>
          <w:position w:val="6"/>
          <w:sz w:val="11"/>
        </w:rPr>
      </w:pPr>
      <w:r>
        <w:rPr>
          <w:b/>
        </w:rPr>
        <w:t>4.</w:t>
      </w:r>
      <w:r>
        <w:tab/>
        <w:t xml:space="preserve">days for which a </w:t>
      </w:r>
      <w:r w:rsidR="00E45837">
        <w:t>claimant</w:t>
      </w:r>
      <w:r>
        <w:rPr>
          <w:position w:val="6"/>
          <w:sz w:val="11"/>
        </w:rPr>
        <w:t>4</w:t>
      </w:r>
    </w:p>
    <w:p w:rsidR="005E5D57" w:rsidRDefault="005E5D57">
      <w:pPr>
        <w:pStyle w:val="Indent2"/>
        <w:jc w:val="both"/>
        <w:rPr>
          <w:color w:val="auto"/>
        </w:rPr>
      </w:pPr>
      <w:r>
        <w:rPr>
          <w:b/>
          <w:color w:val="auto"/>
        </w:rPr>
        <w:t>4.1</w:t>
      </w:r>
      <w:r>
        <w:rPr>
          <w:color w:val="auto"/>
        </w:rPr>
        <w:tab/>
        <w:t xml:space="preserve">satisfies the conditions at </w:t>
      </w:r>
      <w:r w:rsidR="001F7BD3">
        <w:rPr>
          <w:color w:val="auto"/>
        </w:rPr>
        <w:t xml:space="preserve">DMG </w:t>
      </w:r>
      <w:r>
        <w:rPr>
          <w:color w:val="auto"/>
        </w:rPr>
        <w:t xml:space="preserve">21008 </w:t>
      </w:r>
      <w:r>
        <w:rPr>
          <w:b/>
          <w:color w:val="auto"/>
        </w:rPr>
        <w:t>1.</w:t>
      </w:r>
      <w:r>
        <w:rPr>
          <w:color w:val="auto"/>
        </w:rPr>
        <w:t xml:space="preserve"> to </w:t>
      </w:r>
      <w:r>
        <w:rPr>
          <w:b/>
          <w:color w:val="auto"/>
        </w:rPr>
        <w:t>8.</w:t>
      </w:r>
      <w:r>
        <w:rPr>
          <w:color w:val="auto"/>
        </w:rPr>
        <w:t xml:space="preserve"> </w:t>
      </w:r>
      <w:r>
        <w:rPr>
          <w:b/>
          <w:color w:val="auto"/>
        </w:rPr>
        <w:t>but</w:t>
      </w:r>
    </w:p>
    <w:p w:rsidR="005E5D57" w:rsidRDefault="005E5D57">
      <w:pPr>
        <w:pStyle w:val="Indent2"/>
        <w:jc w:val="both"/>
        <w:outlineLvl w:val="0"/>
        <w:rPr>
          <w:color w:val="auto"/>
        </w:rPr>
      </w:pPr>
      <w:r>
        <w:rPr>
          <w:b/>
          <w:color w:val="auto"/>
        </w:rPr>
        <w:t>4.2</w:t>
      </w:r>
      <w:r>
        <w:rPr>
          <w:color w:val="auto"/>
        </w:rPr>
        <w:tab/>
        <w:t xml:space="preserve">is not entitled to </w:t>
      </w:r>
      <w:r w:rsidR="00AC71C2">
        <w:rPr>
          <w:color w:val="auto"/>
        </w:rPr>
        <w:t>Jobseeker’s Allowance</w:t>
      </w:r>
      <w:r>
        <w:rPr>
          <w:color w:val="auto"/>
          <w:position w:val="6"/>
          <w:sz w:val="11"/>
        </w:rPr>
        <w:t>5</w:t>
      </w:r>
      <w:r>
        <w:rPr>
          <w:color w:val="auto"/>
        </w:rPr>
        <w:t xml:space="preserve"> because of</w:t>
      </w:r>
    </w:p>
    <w:p w:rsidR="005E5D57" w:rsidRDefault="005E5D57">
      <w:pPr>
        <w:pStyle w:val="Indent3"/>
        <w:jc w:val="both"/>
        <w:rPr>
          <w:b/>
        </w:rPr>
      </w:pPr>
      <w:r>
        <w:rPr>
          <w:b/>
        </w:rPr>
        <w:t>4.2.a</w:t>
      </w:r>
      <w:r>
        <w:tab/>
        <w:t xml:space="preserve">not attending on the day specified in a written notice given or sent by the Department </w:t>
      </w:r>
      <w:r>
        <w:rPr>
          <w:b/>
        </w:rPr>
        <w:t>or</w:t>
      </w:r>
    </w:p>
    <w:p w:rsidR="005E5D57" w:rsidRDefault="005E5D57">
      <w:pPr>
        <w:pStyle w:val="Indent3"/>
        <w:jc w:val="both"/>
        <w:rPr>
          <w:b/>
        </w:rPr>
      </w:pPr>
      <w:r>
        <w:rPr>
          <w:b/>
        </w:rPr>
        <w:t>4.2.b</w:t>
      </w:r>
      <w:r>
        <w:rPr>
          <w:b/>
        </w:rPr>
        <w:tab/>
      </w:r>
      <w:r>
        <w:t xml:space="preserve">not attending at the time specified in a written notice given or sent by the Department, where the </w:t>
      </w:r>
      <w:r w:rsidR="00E45837">
        <w:t>claimant</w:t>
      </w:r>
      <w:r>
        <w:t xml:space="preserve"> has been given a warning in writing </w:t>
      </w:r>
      <w:r>
        <w:rPr>
          <w:b/>
        </w:rPr>
        <w:t>or</w:t>
      </w:r>
    </w:p>
    <w:p w:rsidR="005E5D57" w:rsidRDefault="005E5D57">
      <w:pPr>
        <w:pStyle w:val="Indent3"/>
        <w:jc w:val="both"/>
        <w:rPr>
          <w:b/>
        </w:rPr>
      </w:pPr>
      <w:r>
        <w:rPr>
          <w:b/>
        </w:rPr>
        <w:t>4.2.c</w:t>
      </w:r>
      <w:r>
        <w:rPr>
          <w:b/>
        </w:rPr>
        <w:tab/>
      </w:r>
      <w:r>
        <w:t xml:space="preserve">failing to provide a signed declaration when required to do so by the Department </w:t>
      </w:r>
      <w:r>
        <w:rPr>
          <w:b/>
        </w:rPr>
        <w:t>and</w:t>
      </w:r>
    </w:p>
    <w:p w:rsidR="005E5D57" w:rsidRDefault="005E5D57">
      <w:pPr>
        <w:pStyle w:val="Indent3"/>
        <w:jc w:val="both"/>
        <w:rPr>
          <w:b/>
        </w:rPr>
      </w:pPr>
      <w:r>
        <w:rPr>
          <w:b/>
        </w:rPr>
        <w:tab/>
      </w:r>
      <w:r>
        <w:t xml:space="preserve">not showing good cause for the failure </w:t>
      </w:r>
      <w:r>
        <w:rPr>
          <w:b/>
        </w:rPr>
        <w:t>or</w:t>
      </w:r>
    </w:p>
    <w:p w:rsidR="005E5D57" w:rsidRDefault="005E5D57">
      <w:pPr>
        <w:pStyle w:val="Indent1"/>
        <w:jc w:val="both"/>
      </w:pPr>
      <w:r>
        <w:rPr>
          <w:b/>
        </w:rPr>
        <w:t>5.</w:t>
      </w:r>
      <w:r>
        <w:tab/>
        <w:t xml:space="preserve">in any week (Sunday - Saturday) for which a </w:t>
      </w:r>
      <w:r w:rsidR="00E45837">
        <w:t>claimant</w:t>
      </w:r>
      <w:r>
        <w:t xml:space="preserve"> is not entitled to </w:t>
      </w:r>
      <w:r w:rsidR="00AC71C2">
        <w:t>Jobseeker’s Allowance</w:t>
      </w:r>
      <w:r>
        <w:t xml:space="preserve"> because of a </w:t>
      </w:r>
      <w:r w:rsidR="00AC71C2">
        <w:t>trade dispute</w:t>
      </w:r>
      <w:r>
        <w:rPr>
          <w:position w:val="6"/>
          <w:sz w:val="11"/>
        </w:rPr>
        <w:t>6</w:t>
      </w:r>
      <w:r>
        <w:t>.</w:t>
      </w:r>
    </w:p>
    <w:p w:rsidR="00363AE3" w:rsidRPr="00363AE3" w:rsidRDefault="00363AE3">
      <w:pPr>
        <w:pStyle w:val="Indent1"/>
        <w:jc w:val="both"/>
      </w:pPr>
      <w:r>
        <w:rPr>
          <w:b/>
        </w:rPr>
        <w:t>6.</w:t>
      </w:r>
      <w:r>
        <w:rPr>
          <w:b/>
        </w:rPr>
        <w:tab/>
      </w:r>
      <w:r w:rsidRPr="00363AE3">
        <w:t>any days falling on or afte</w:t>
      </w:r>
      <w:r>
        <w:t xml:space="preserve">r 6.9.99 for which a </w:t>
      </w:r>
      <w:r w:rsidR="00E45837">
        <w:t>claimant</w:t>
      </w:r>
      <w:r>
        <w:t xml:space="preserve"> is not entitled </w:t>
      </w:r>
      <w:r w:rsidR="005B43F4">
        <w:t xml:space="preserve">to </w:t>
      </w:r>
      <w:r w:rsidR="00AC71C2">
        <w:t>Jobseeker’s Allowance</w:t>
      </w:r>
      <w:r w:rsidR="005B43F4">
        <w:t xml:space="preserve"> under certain legislation</w:t>
      </w:r>
      <w:r w:rsidR="005B43F4" w:rsidRPr="005B43F4">
        <w:rPr>
          <w:vertAlign w:val="superscript"/>
        </w:rPr>
        <w:t>7</w:t>
      </w:r>
      <w:r w:rsidR="005B43F4">
        <w:t xml:space="preserve"> because the required information or evidence about an N</w:t>
      </w:r>
      <w:r w:rsidR="00AC71C2">
        <w:t xml:space="preserve">ational </w:t>
      </w:r>
      <w:r w:rsidR="005B43F4">
        <w:t>I</w:t>
      </w:r>
      <w:r w:rsidR="00AC71C2">
        <w:t>nsurance</w:t>
      </w:r>
      <w:r w:rsidR="005B43F4">
        <w:t xml:space="preserve"> number is not provided</w:t>
      </w:r>
      <w:r w:rsidR="00F57278" w:rsidRPr="00F57278">
        <w:rPr>
          <w:vertAlign w:val="superscript"/>
        </w:rPr>
        <w:t>8</w:t>
      </w:r>
      <w:r w:rsidR="00F57278">
        <w:t>.</w:t>
      </w:r>
    </w:p>
    <w:p w:rsidR="005E5D57" w:rsidRDefault="00F57278">
      <w:pPr>
        <w:pStyle w:val="Leg"/>
      </w:pPr>
      <w:r>
        <w:t>1  JSA Regs (NI), reg 47(3)(a);</w:t>
      </w:r>
      <w:r w:rsidR="00BD3008">
        <w:t xml:space="preserve">  </w:t>
      </w:r>
      <w:r>
        <w:t>2  Reg 47(3)(b)</w:t>
      </w:r>
      <w:r w:rsidR="00BD3008">
        <w:t>;</w:t>
      </w:r>
      <w:r>
        <w:t xml:space="preserve">  3</w:t>
      </w:r>
      <w:r w:rsidR="005E5D57">
        <w:t xml:space="preserve">   reg 47(3)(c);  SS A (NI) Act 92, sec 1(2)(b) &amp; 1(4)(aa);</w:t>
      </w:r>
      <w:r w:rsidR="00AC71C2">
        <w:br/>
      </w:r>
      <w:r>
        <w:t>4</w:t>
      </w:r>
      <w:r w:rsidR="005E5D57">
        <w:t xml:space="preserve">  </w:t>
      </w:r>
      <w:r>
        <w:t>JSA Regs (NI), reg 47(3)(d);  5  reg 25;  6</w:t>
      </w:r>
      <w:r w:rsidR="005E5D57">
        <w:t xml:space="preserve">   reg 47(3)(e);</w:t>
      </w:r>
      <w:r w:rsidR="00BD3008">
        <w:t xml:space="preserve"> </w:t>
      </w:r>
      <w:r w:rsidR="005E5D57">
        <w:t xml:space="preserve"> JS (NI) Order 95, art 16</w:t>
      </w:r>
      <w:r>
        <w:t>;</w:t>
      </w:r>
      <w:r w:rsidR="00AC71C2">
        <w:br/>
      </w:r>
      <w:r>
        <w:t>7  SS A (NI) Act 92, sec 1(1A);  8  JSA Regs (NI), reg 47(3)(f)</w:t>
      </w:r>
    </w:p>
    <w:p w:rsidR="005E5D57" w:rsidRDefault="005E5D57"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21019</w:t>
      </w:r>
      <w:r w:rsidR="001F7BD3">
        <w:rPr>
          <w:rFonts w:ascii="Helvetica" w:hAnsi="Helvetica"/>
          <w:snapToGrid w:val="0"/>
          <w:lang w:eastAsia="en-US"/>
        </w:rPr>
        <w:t xml:space="preserve"> - </w:t>
      </w:r>
      <w:r>
        <w:rPr>
          <w:rFonts w:ascii="Helvetica" w:hAnsi="Helvetica"/>
          <w:snapToGrid w:val="0"/>
          <w:lang w:eastAsia="en-US"/>
        </w:rPr>
        <w:t>21020</w:t>
      </w:r>
    </w:p>
    <w:p w:rsidR="005E5D57" w:rsidRDefault="005E5D57" w:rsidP="00BD3008">
      <w:pPr>
        <w:pStyle w:val="SG"/>
        <w:spacing w:before="360" w:after="120"/>
        <w:ind w:left="851"/>
      </w:pPr>
      <w:r>
        <w:t>Linking periods</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21021</w:t>
      </w:r>
      <w:r>
        <w:rPr>
          <w:rFonts w:ascii="Helvetica" w:hAnsi="Helvetica"/>
          <w:snapToGrid w:val="0"/>
          <w:lang w:eastAsia="en-US"/>
        </w:rPr>
        <w:tab/>
      </w:r>
      <w:bookmarkStart w:id="37" w:name="p21021"/>
      <w:bookmarkEnd w:id="37"/>
      <w:r>
        <w:rPr>
          <w:rFonts w:ascii="Helvetica" w:hAnsi="Helvetica"/>
          <w:snapToGrid w:val="0"/>
          <w:lang w:eastAsia="en-US"/>
        </w:rPr>
        <w:t xml:space="preserve">Two or more </w:t>
      </w:r>
      <w:r w:rsidR="0072797D">
        <w:rPr>
          <w:rFonts w:ascii="Helvetica" w:hAnsi="Helvetica"/>
          <w:snapToGrid w:val="0"/>
          <w:lang w:eastAsia="en-US"/>
        </w:rPr>
        <w:t>jobseeking period</w:t>
      </w:r>
      <w:r>
        <w:rPr>
          <w:rFonts w:ascii="Helvetica" w:hAnsi="Helvetica"/>
          <w:snapToGrid w:val="0"/>
          <w:lang w:eastAsia="en-US"/>
        </w:rPr>
        <w:t xml:space="preserve">s are treated as one </w:t>
      </w:r>
      <w:r w:rsidR="0072797D">
        <w:rPr>
          <w:rFonts w:ascii="Helvetica" w:hAnsi="Helvetica"/>
          <w:snapToGrid w:val="0"/>
          <w:lang w:eastAsia="en-US"/>
        </w:rPr>
        <w:t>jobseeking period</w:t>
      </w:r>
      <w:r>
        <w:rPr>
          <w:rFonts w:ascii="Helvetica" w:hAnsi="Helvetica"/>
          <w:snapToGrid w:val="0"/>
          <w:lang w:eastAsia="en-US"/>
        </w:rPr>
        <w:t xml:space="preserve"> where they are separated only by</w:t>
      </w:r>
      <w:r>
        <w:rPr>
          <w:rFonts w:ascii="Helvetica" w:hAnsi="Helvetica"/>
          <w:snapToGrid w:val="0"/>
          <w:position w:val="6"/>
          <w:sz w:val="11"/>
          <w:lang w:eastAsia="en-US"/>
        </w:rPr>
        <w:t>1</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b/>
          <w:snapToGrid w:val="0"/>
          <w:lang w:eastAsia="en-US"/>
        </w:rPr>
        <w:tab/>
        <w:t>1.</w:t>
      </w:r>
      <w:r>
        <w:rPr>
          <w:rFonts w:ascii="Helvetica" w:hAnsi="Helvetica"/>
          <w:snapToGrid w:val="0"/>
          <w:lang w:eastAsia="en-US"/>
        </w:rPr>
        <w:tab/>
        <w:t>12 weeks or less</w:t>
      </w:r>
      <w:r w:rsidRPr="00BD3008">
        <w:rPr>
          <w:rFonts w:ascii="Helvetica" w:hAnsi="Helvetica"/>
          <w:snapToGrid w:val="0"/>
          <w:lang w:eastAsia="en-US"/>
        </w:rPr>
        <w:t xml:space="preserve"> </w:t>
      </w:r>
      <w:r>
        <w:rPr>
          <w:rFonts w:ascii="Helvetica" w:hAnsi="Helvetica"/>
          <w:b/>
          <w:snapToGrid w:val="0"/>
          <w:lang w:eastAsia="en-US"/>
        </w:rPr>
        <w:t>or</w:t>
      </w:r>
    </w:p>
    <w:p w:rsidR="005E5D57" w:rsidRDefault="005E5D57">
      <w:pPr>
        <w:pStyle w:val="Indent1"/>
        <w:jc w:val="both"/>
      </w:pPr>
      <w:r>
        <w:rPr>
          <w:b/>
        </w:rPr>
        <w:t>2.</w:t>
      </w:r>
      <w:r>
        <w:tab/>
        <w:t>one linked period (</w:t>
      </w:r>
      <w:r w:rsidR="001F7BD3">
        <w:t xml:space="preserve">DMG </w:t>
      </w:r>
      <w:r>
        <w:t>21027</w:t>
      </w:r>
      <w:r w:rsidR="001F7BD3">
        <w:t xml:space="preserve"> </w:t>
      </w:r>
      <w:r>
        <w:t>-</w:t>
      </w:r>
      <w:r w:rsidR="001F7BD3">
        <w:t xml:space="preserve"> </w:t>
      </w:r>
      <w:r>
        <w:t>21036)</w:t>
      </w:r>
      <w:r>
        <w:rPr>
          <w:b/>
        </w:rPr>
        <w:t xml:space="preserve"> </w:t>
      </w:r>
      <w:r>
        <w:t xml:space="preserve">or more than one linked period where one follows immediately after the other </w:t>
      </w:r>
      <w:r>
        <w:rPr>
          <w:b/>
        </w:rPr>
        <w:t>or</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b/>
          <w:snapToGrid w:val="0"/>
          <w:lang w:eastAsia="en-US"/>
        </w:rPr>
        <w:tab/>
        <w:t>3.</w:t>
      </w:r>
      <w:r>
        <w:rPr>
          <w:rFonts w:ascii="Helvetica" w:hAnsi="Helvetica"/>
          <w:snapToGrid w:val="0"/>
          <w:lang w:eastAsia="en-US"/>
        </w:rPr>
        <w:tab/>
        <w:t>any linked periods that are separated by a period of 12 weeks or less</w:t>
      </w:r>
      <w:r w:rsidRPr="00BD3008">
        <w:rPr>
          <w:rFonts w:ascii="Helvetica" w:hAnsi="Helvetica"/>
          <w:snapToGrid w:val="0"/>
          <w:lang w:eastAsia="en-US"/>
        </w:rPr>
        <w:t xml:space="preserve"> </w:t>
      </w:r>
      <w:r>
        <w:rPr>
          <w:rFonts w:ascii="Helvetica" w:hAnsi="Helvetica"/>
          <w:b/>
          <w:snapToGrid w:val="0"/>
          <w:lang w:eastAsia="en-US"/>
        </w:rPr>
        <w:t>or</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b/>
          <w:snapToGrid w:val="0"/>
          <w:lang w:eastAsia="en-US"/>
        </w:rPr>
        <w:tab/>
        <w:t>4.</w:t>
      </w:r>
      <w:r>
        <w:rPr>
          <w:rFonts w:ascii="Helvetica" w:hAnsi="Helvetica"/>
          <w:snapToGrid w:val="0"/>
          <w:lang w:eastAsia="en-US"/>
        </w:rPr>
        <w:tab/>
        <w:t xml:space="preserve">linked periods immediately followed by a period of 12 weeks or less </w:t>
      </w:r>
      <w:r>
        <w:rPr>
          <w:rFonts w:ascii="Helvetica" w:hAnsi="Helvetica"/>
          <w:b/>
          <w:snapToGrid w:val="0"/>
          <w:lang w:eastAsia="en-US"/>
        </w:rPr>
        <w:t>or</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b/>
          <w:snapToGrid w:val="0"/>
          <w:lang w:eastAsia="en-US"/>
        </w:rPr>
        <w:tab/>
        <w:t>5.</w:t>
      </w:r>
      <w:r>
        <w:rPr>
          <w:rFonts w:ascii="Helvetica" w:hAnsi="Helvetica"/>
          <w:b/>
          <w:snapToGrid w:val="0"/>
          <w:lang w:eastAsia="en-US"/>
        </w:rPr>
        <w:tab/>
      </w:r>
      <w:r>
        <w:rPr>
          <w:rFonts w:ascii="Helvetica" w:hAnsi="Helvetica"/>
          <w:snapToGrid w:val="0"/>
          <w:lang w:eastAsia="en-US"/>
        </w:rPr>
        <w:t xml:space="preserve">linked periods immediately preceded by a period of 12 weeks or less </w:t>
      </w:r>
      <w:r>
        <w:rPr>
          <w:rFonts w:ascii="Helvetica" w:hAnsi="Helvetica"/>
          <w:b/>
          <w:snapToGrid w:val="0"/>
          <w:lang w:eastAsia="en-US"/>
        </w:rPr>
        <w:t>or</w:t>
      </w:r>
    </w:p>
    <w:p w:rsidR="005E5D57" w:rsidRDefault="005E5D57">
      <w:pPr>
        <w:tabs>
          <w:tab w:val="left" w:pos="851"/>
          <w:tab w:val="left" w:pos="1418"/>
          <w:tab w:val="left" w:pos="1701"/>
        </w:tabs>
        <w:spacing w:after="113" w:line="340" w:lineRule="atLeast"/>
        <w:ind w:left="850" w:hanging="850"/>
        <w:jc w:val="both"/>
        <w:rPr>
          <w:rFonts w:ascii="Helvetica" w:hAnsi="Helvetica"/>
          <w:b/>
          <w:snapToGrid w:val="0"/>
          <w:lang w:eastAsia="en-US"/>
        </w:rPr>
      </w:pPr>
      <w:r>
        <w:rPr>
          <w:rFonts w:ascii="Helvetica" w:hAnsi="Helvetica"/>
          <w:snapToGrid w:val="0"/>
          <w:lang w:eastAsia="en-US"/>
        </w:rPr>
        <w:tab/>
      </w:r>
      <w:r>
        <w:rPr>
          <w:rFonts w:ascii="Helvetica" w:hAnsi="Helvetica"/>
          <w:b/>
          <w:snapToGrid w:val="0"/>
          <w:lang w:eastAsia="en-US"/>
        </w:rPr>
        <w:t>6.</w:t>
      </w:r>
      <w:r>
        <w:rPr>
          <w:rFonts w:ascii="Helvetica" w:hAnsi="Helvetica"/>
          <w:snapToGrid w:val="0"/>
          <w:lang w:eastAsia="en-US"/>
        </w:rPr>
        <w:tab/>
        <w:t xml:space="preserve">any combination of </w:t>
      </w:r>
      <w:r>
        <w:rPr>
          <w:rFonts w:ascii="Helvetica" w:hAnsi="Helvetica"/>
          <w:b/>
          <w:snapToGrid w:val="0"/>
          <w:lang w:eastAsia="en-US"/>
        </w:rPr>
        <w:t>3,</w:t>
      </w:r>
      <w:r w:rsidRPr="00192BD8">
        <w:rPr>
          <w:rFonts w:ascii="Helvetica" w:hAnsi="Helvetica"/>
          <w:snapToGrid w:val="0"/>
          <w:lang w:eastAsia="en-US"/>
        </w:rPr>
        <w:t xml:space="preserve"> </w:t>
      </w:r>
      <w:r>
        <w:rPr>
          <w:rFonts w:ascii="Helvetica" w:hAnsi="Helvetica"/>
          <w:b/>
          <w:snapToGrid w:val="0"/>
          <w:lang w:eastAsia="en-US"/>
        </w:rPr>
        <w:t>4</w:t>
      </w:r>
      <w:r w:rsidRPr="00192BD8">
        <w:rPr>
          <w:rFonts w:ascii="Helvetica" w:hAnsi="Helvetica"/>
          <w:snapToGrid w:val="0"/>
          <w:lang w:eastAsia="en-US"/>
        </w:rPr>
        <w:t xml:space="preserve"> </w:t>
      </w:r>
      <w:r>
        <w:rPr>
          <w:rFonts w:ascii="Helvetica" w:hAnsi="Helvetica"/>
          <w:snapToGrid w:val="0"/>
          <w:lang w:eastAsia="en-US"/>
        </w:rPr>
        <w:t>and</w:t>
      </w:r>
      <w:r w:rsidR="00BD3008" w:rsidRPr="00192BD8">
        <w:rPr>
          <w:rFonts w:ascii="Helvetica" w:hAnsi="Helvetica"/>
          <w:snapToGrid w:val="0"/>
          <w:lang w:eastAsia="en-US"/>
        </w:rPr>
        <w:t xml:space="preserve"> </w:t>
      </w:r>
      <w:r w:rsidR="00BD3008">
        <w:rPr>
          <w:rFonts w:ascii="Helvetica" w:hAnsi="Helvetica"/>
          <w:b/>
          <w:snapToGrid w:val="0"/>
          <w:lang w:eastAsia="en-US"/>
        </w:rPr>
        <w:t>5</w:t>
      </w:r>
      <w:r w:rsidR="00BD3008" w:rsidRPr="00192BD8">
        <w:rPr>
          <w:rFonts w:ascii="Helvetica" w:hAnsi="Helvetica"/>
          <w:snapToGrid w:val="0"/>
          <w:lang w:eastAsia="en-US"/>
        </w:rPr>
        <w:t xml:space="preserve"> </w:t>
      </w:r>
      <w:r w:rsidR="00BD3008">
        <w:rPr>
          <w:rFonts w:ascii="Helvetica" w:hAnsi="Helvetica"/>
          <w:b/>
          <w:snapToGrid w:val="0"/>
          <w:lang w:eastAsia="en-US"/>
        </w:rPr>
        <w:t>or</w:t>
      </w:r>
    </w:p>
    <w:p w:rsidR="005E5D57" w:rsidRDefault="005E5D57">
      <w:pPr>
        <w:pStyle w:val="Indent1"/>
        <w:jc w:val="both"/>
      </w:pPr>
      <w:r>
        <w:rPr>
          <w:b/>
        </w:rPr>
        <w:lastRenderedPageBreak/>
        <w:t>7.</w:t>
      </w:r>
      <w:r>
        <w:rPr>
          <w:b/>
        </w:rPr>
        <w:tab/>
      </w:r>
      <w:r>
        <w:t xml:space="preserve">one or more periods for which the </w:t>
      </w:r>
      <w:r w:rsidR="00E45837">
        <w:t>claimant</w:t>
      </w:r>
      <w:r>
        <w:t xml:space="preserve"> has been called to serve on a jury and is required to attend court.  But such periods should follow immediately one after the other.</w:t>
      </w:r>
    </w:p>
    <w:p w:rsidR="005E5D57" w:rsidRDefault="005E5D57">
      <w:pPr>
        <w:pStyle w:val="Indent1"/>
      </w:pPr>
      <w:r>
        <w:t>Week means a period of 7 days</w:t>
      </w:r>
      <w:r>
        <w:rPr>
          <w:position w:val="6"/>
          <w:sz w:val="11"/>
        </w:rPr>
        <w:t>2</w:t>
      </w:r>
      <w:r>
        <w:t>.</w:t>
      </w:r>
    </w:p>
    <w:p w:rsidR="005E5D57" w:rsidRDefault="005E5D57">
      <w:pPr>
        <w:pStyle w:val="Leg"/>
        <w:spacing w:before="0" w:after="283"/>
        <w:ind w:left="0" w:right="0" w:firstLine="0"/>
      </w:pPr>
      <w:r>
        <w:t>1  JSA Regs</w:t>
      </w:r>
      <w:r w:rsidR="00BD3008">
        <w:t xml:space="preserve"> (NI), reg 48(1); </w:t>
      </w:r>
      <w:r w:rsidR="00192BD8">
        <w:t xml:space="preserve"> </w:t>
      </w:r>
      <w:r w:rsidR="00BD3008">
        <w:t>2  reg 1(2)</w:t>
      </w:r>
    </w:p>
    <w:p w:rsidR="001F7BD3" w:rsidRDefault="005E5D57" w:rsidP="00192BD8">
      <w:pPr>
        <w:pStyle w:val="BT"/>
        <w:ind w:left="851" w:hanging="851"/>
        <w:rPr>
          <w:rFonts w:ascii="Arial" w:hAnsi="Arial"/>
        </w:rPr>
      </w:pPr>
      <w:r>
        <w:rPr>
          <w:b/>
        </w:rPr>
        <w:tab/>
      </w:r>
      <w:r w:rsidR="001F7BD3">
        <w:rPr>
          <w:rFonts w:ascii="Arial" w:hAnsi="Arial"/>
          <w:b/>
        </w:rPr>
        <w:t>Example 1</w:t>
      </w:r>
    </w:p>
    <w:p w:rsidR="005E5D57" w:rsidRDefault="001F7BD3" w:rsidP="00BD3008">
      <w:pPr>
        <w:tabs>
          <w:tab w:val="left" w:pos="851"/>
          <w:tab w:val="left" w:pos="1418"/>
          <w:tab w:val="left" w:pos="1701"/>
        </w:tabs>
        <w:spacing w:after="113" w:line="340" w:lineRule="atLeast"/>
        <w:ind w:left="851"/>
        <w:jc w:val="both"/>
        <w:rPr>
          <w:rFonts w:ascii="Helvetica" w:hAnsi="Helvetica"/>
          <w:snapToGrid w:val="0"/>
          <w:color w:val="000000"/>
          <w:lang w:eastAsia="en-US"/>
        </w:rPr>
      </w:pPr>
      <w:r>
        <w:rPr>
          <w:rFonts w:ascii="Arial" w:hAnsi="Arial"/>
          <w:snapToGrid w:val="0"/>
        </w:rPr>
        <w:t xml:space="preserve">Ruby claims </w:t>
      </w:r>
      <w:r w:rsidR="00AC71C2">
        <w:rPr>
          <w:rFonts w:ascii="Arial" w:hAnsi="Arial"/>
          <w:snapToGrid w:val="0"/>
        </w:rPr>
        <w:t>Jobseeker’s Allowance</w:t>
      </w:r>
      <w:r>
        <w:rPr>
          <w:rFonts w:ascii="Arial" w:hAnsi="Arial"/>
          <w:snapToGrid w:val="0"/>
        </w:rPr>
        <w:t xml:space="preserve"> for 4 weeks, then does jury service for 4 weeks. </w:t>
      </w:r>
      <w:r w:rsidR="00AC71C2">
        <w:rPr>
          <w:rFonts w:ascii="Arial" w:hAnsi="Arial"/>
          <w:snapToGrid w:val="0"/>
        </w:rPr>
        <w:t xml:space="preserve"> </w:t>
      </w:r>
      <w:r>
        <w:rPr>
          <w:rFonts w:ascii="Arial" w:hAnsi="Arial"/>
          <w:snapToGrid w:val="0"/>
        </w:rPr>
        <w:t xml:space="preserve">Ruby waits for 10 weeks before claiming </w:t>
      </w:r>
      <w:r w:rsidR="00AC71C2">
        <w:rPr>
          <w:rFonts w:ascii="Arial" w:hAnsi="Arial"/>
          <w:snapToGrid w:val="0"/>
        </w:rPr>
        <w:t>Jobseeker’s Allowance</w:t>
      </w:r>
      <w:r>
        <w:rPr>
          <w:rFonts w:ascii="Arial" w:hAnsi="Arial"/>
          <w:snapToGrid w:val="0"/>
        </w:rPr>
        <w:t xml:space="preserve"> again. </w:t>
      </w:r>
      <w:r w:rsidR="00AC71C2">
        <w:rPr>
          <w:rFonts w:ascii="Arial" w:hAnsi="Arial"/>
          <w:snapToGrid w:val="0"/>
        </w:rPr>
        <w:t xml:space="preserve"> </w:t>
      </w:r>
      <w:r>
        <w:rPr>
          <w:rFonts w:ascii="Arial" w:hAnsi="Arial"/>
          <w:snapToGrid w:val="0"/>
        </w:rPr>
        <w:t xml:space="preserve">The current </w:t>
      </w:r>
      <w:r w:rsidR="0072797D">
        <w:rPr>
          <w:rFonts w:ascii="Arial" w:hAnsi="Arial"/>
          <w:snapToGrid w:val="0"/>
        </w:rPr>
        <w:t>jobseeking period</w:t>
      </w:r>
      <w:r>
        <w:rPr>
          <w:rFonts w:ascii="Arial" w:hAnsi="Arial"/>
          <w:snapToGrid w:val="0"/>
        </w:rPr>
        <w:t xml:space="preserve"> will not link with the 4 week </w:t>
      </w:r>
      <w:r w:rsidR="0072797D">
        <w:rPr>
          <w:rFonts w:ascii="Arial" w:hAnsi="Arial"/>
          <w:snapToGrid w:val="0"/>
        </w:rPr>
        <w:t>jobseeking period</w:t>
      </w:r>
      <w:r>
        <w:rPr>
          <w:rFonts w:ascii="Arial" w:hAnsi="Arial"/>
          <w:snapToGrid w:val="0"/>
        </w:rPr>
        <w:t>.</w:t>
      </w:r>
    </w:p>
    <w:p w:rsidR="001F7BD3" w:rsidRDefault="001F7BD3"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b/>
          <w:snapToGrid w:val="0"/>
          <w:lang w:eastAsia="en-US"/>
        </w:rPr>
        <w:t>Example 2</w:t>
      </w:r>
    </w:p>
    <w:p w:rsidR="001F7BD3" w:rsidRDefault="00AC71C2"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Jobseeker’s Allowance</w:t>
      </w:r>
      <w:r w:rsidR="00AC7562">
        <w:rPr>
          <w:rFonts w:ascii="Helvetica" w:hAnsi="Helvetica"/>
          <w:snapToGrid w:val="0"/>
          <w:lang w:eastAsia="en-US"/>
        </w:rPr>
        <w:tab/>
      </w:r>
      <w:r w:rsidR="00AC7562">
        <w:rPr>
          <w:rFonts w:ascii="Helvetica" w:hAnsi="Helvetica"/>
          <w:snapToGrid w:val="0"/>
          <w:lang w:eastAsia="en-US"/>
        </w:rPr>
        <w:tab/>
      </w:r>
      <w:r w:rsidR="00AC7562">
        <w:rPr>
          <w:rFonts w:ascii="Helvetica" w:hAnsi="Helvetica"/>
          <w:snapToGrid w:val="0"/>
          <w:lang w:eastAsia="en-US"/>
        </w:rPr>
        <w:tab/>
      </w:r>
      <w:r w:rsidR="00192BD8">
        <w:rPr>
          <w:rFonts w:ascii="Helvetica" w:hAnsi="Helvetica"/>
          <w:snapToGrid w:val="0"/>
          <w:lang w:eastAsia="en-US"/>
        </w:rPr>
        <w:t>(2 years)</w:t>
      </w:r>
      <w:r w:rsidR="001F7BD3">
        <w:rPr>
          <w:rFonts w:ascii="Helvetica" w:hAnsi="Helvetica"/>
          <w:snapToGrid w:val="0"/>
          <w:lang w:eastAsia="en-US"/>
        </w:rPr>
        <w:br/>
        <w:t>Training (Linked period)</w:t>
      </w:r>
      <w:r w:rsidR="001F7BD3">
        <w:rPr>
          <w:rFonts w:ascii="Helvetica" w:hAnsi="Helvetica"/>
          <w:snapToGrid w:val="0"/>
          <w:lang w:eastAsia="en-US"/>
        </w:rPr>
        <w:tab/>
      </w:r>
      <w:r w:rsidR="00AC7562">
        <w:rPr>
          <w:rFonts w:ascii="Helvetica" w:hAnsi="Helvetica"/>
          <w:snapToGrid w:val="0"/>
          <w:lang w:eastAsia="en-US"/>
        </w:rPr>
        <w:tab/>
      </w:r>
      <w:r w:rsidR="00AC7562">
        <w:rPr>
          <w:rFonts w:ascii="Helvetica" w:hAnsi="Helvetica"/>
          <w:snapToGrid w:val="0"/>
          <w:lang w:eastAsia="en-US"/>
        </w:rPr>
        <w:tab/>
      </w:r>
      <w:r w:rsidR="00192BD8">
        <w:rPr>
          <w:rFonts w:ascii="Helvetica" w:hAnsi="Helvetica"/>
          <w:snapToGrid w:val="0"/>
          <w:lang w:eastAsia="en-US"/>
        </w:rPr>
        <w:t>(1 year)</w:t>
      </w:r>
      <w:r w:rsidR="00192BD8">
        <w:rPr>
          <w:rFonts w:ascii="Helvetica" w:hAnsi="Helvetica"/>
          <w:snapToGrid w:val="0"/>
          <w:lang w:eastAsia="en-US"/>
        </w:rPr>
        <w:br/>
        <w:t>Gap</w:t>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AC7562">
        <w:rPr>
          <w:rFonts w:ascii="Helvetica" w:hAnsi="Helvetica"/>
          <w:snapToGrid w:val="0"/>
          <w:lang w:eastAsia="en-US"/>
        </w:rPr>
        <w:tab/>
      </w:r>
      <w:r w:rsidR="00AC7562">
        <w:rPr>
          <w:rFonts w:ascii="Helvetica" w:hAnsi="Helvetica"/>
          <w:snapToGrid w:val="0"/>
          <w:lang w:eastAsia="en-US"/>
        </w:rPr>
        <w:tab/>
      </w:r>
      <w:r w:rsidR="00192BD8">
        <w:rPr>
          <w:rFonts w:ascii="Helvetica" w:hAnsi="Helvetica"/>
          <w:snapToGrid w:val="0"/>
          <w:lang w:eastAsia="en-US"/>
        </w:rPr>
        <w:t>(1 week)</w:t>
      </w:r>
      <w:r w:rsidR="001F7BD3">
        <w:rPr>
          <w:rFonts w:ascii="Helvetica" w:hAnsi="Helvetica"/>
          <w:snapToGrid w:val="0"/>
          <w:lang w:eastAsia="en-US"/>
        </w:rPr>
        <w:br/>
      </w:r>
      <w:r w:rsidR="001F7BD3">
        <w:rPr>
          <w:rFonts w:ascii="Helvetica" w:hAnsi="Helvetica"/>
          <w:snapToGrid w:val="0"/>
          <w:lang w:eastAsia="en-US"/>
        </w:rPr>
        <w:tab/>
      </w:r>
    </w:p>
    <w:p w:rsidR="001F7BD3" w:rsidRDefault="0072797D"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Incapacity Benefit</w:t>
      </w:r>
      <w:r w:rsidR="00192BD8">
        <w:rPr>
          <w:rFonts w:ascii="Helvetica" w:hAnsi="Helvetica"/>
          <w:snapToGrid w:val="0"/>
          <w:lang w:eastAsia="en-US"/>
        </w:rPr>
        <w:t xml:space="preserve"> (Linked period)</w:t>
      </w:r>
      <w:r w:rsidR="00192BD8">
        <w:rPr>
          <w:rFonts w:ascii="Helvetica" w:hAnsi="Helvetica"/>
          <w:snapToGrid w:val="0"/>
          <w:lang w:eastAsia="en-US"/>
        </w:rPr>
        <w:tab/>
      </w:r>
      <w:r w:rsidR="00192BD8">
        <w:rPr>
          <w:rFonts w:ascii="Helvetica" w:hAnsi="Helvetica"/>
          <w:snapToGrid w:val="0"/>
          <w:lang w:eastAsia="en-US"/>
        </w:rPr>
        <w:tab/>
        <w:t>(20 weeks)</w:t>
      </w:r>
      <w:r w:rsidR="001F7BD3">
        <w:rPr>
          <w:rFonts w:ascii="Helvetica" w:hAnsi="Helvetica"/>
          <w:snapToGrid w:val="0"/>
          <w:lang w:eastAsia="en-US"/>
        </w:rPr>
        <w:br/>
      </w:r>
      <w:r w:rsidR="001F7BD3">
        <w:rPr>
          <w:rFonts w:ascii="Helvetica" w:hAnsi="Helvetica"/>
          <w:snapToGrid w:val="0"/>
          <w:lang w:eastAsia="en-US"/>
        </w:rPr>
        <w:tab/>
        <w:t>Gap</w:t>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AC7562">
        <w:rPr>
          <w:rFonts w:ascii="Helvetica" w:hAnsi="Helvetica"/>
          <w:snapToGrid w:val="0"/>
          <w:lang w:eastAsia="en-US"/>
        </w:rPr>
        <w:tab/>
      </w:r>
      <w:r w:rsidR="00AC7562">
        <w:rPr>
          <w:rFonts w:ascii="Helvetica" w:hAnsi="Helvetica"/>
          <w:snapToGrid w:val="0"/>
          <w:lang w:eastAsia="en-US"/>
        </w:rPr>
        <w:tab/>
      </w:r>
      <w:r w:rsidR="00192BD8">
        <w:rPr>
          <w:rFonts w:ascii="Helvetica" w:hAnsi="Helvetica"/>
          <w:snapToGrid w:val="0"/>
          <w:lang w:eastAsia="en-US"/>
        </w:rPr>
        <w:t>(1 week)</w:t>
      </w:r>
      <w:r w:rsidR="001F7BD3">
        <w:rPr>
          <w:rFonts w:ascii="Helvetica" w:hAnsi="Helvetica"/>
          <w:snapToGrid w:val="0"/>
          <w:lang w:eastAsia="en-US"/>
        </w:rPr>
        <w:br/>
      </w:r>
      <w:r w:rsidR="001F7BD3">
        <w:rPr>
          <w:rFonts w:ascii="Helvetica" w:hAnsi="Helvetica"/>
          <w:snapToGrid w:val="0"/>
          <w:lang w:eastAsia="en-US"/>
        </w:rPr>
        <w:tab/>
        <w:t>M</w:t>
      </w:r>
      <w:r w:rsidR="00BA53C2">
        <w:rPr>
          <w:rFonts w:ascii="Helvetica" w:hAnsi="Helvetica"/>
          <w:snapToGrid w:val="0"/>
          <w:lang w:eastAsia="en-US"/>
        </w:rPr>
        <w:t xml:space="preserve">aternity </w:t>
      </w:r>
      <w:r w:rsidR="001F7BD3">
        <w:rPr>
          <w:rFonts w:ascii="Helvetica" w:hAnsi="Helvetica"/>
          <w:snapToGrid w:val="0"/>
          <w:lang w:eastAsia="en-US"/>
        </w:rPr>
        <w:t>A</w:t>
      </w:r>
      <w:r w:rsidR="00BA53C2">
        <w:rPr>
          <w:rFonts w:ascii="Helvetica" w:hAnsi="Helvetica"/>
          <w:snapToGrid w:val="0"/>
          <w:lang w:eastAsia="en-US"/>
        </w:rPr>
        <w:t>llowance</w:t>
      </w:r>
      <w:r w:rsidR="001F7BD3">
        <w:rPr>
          <w:rFonts w:ascii="Helvetica" w:hAnsi="Helvetica"/>
          <w:snapToGrid w:val="0"/>
          <w:lang w:eastAsia="en-US"/>
        </w:rPr>
        <w:t xml:space="preserve"> (Linked period)</w:t>
      </w:r>
      <w:r w:rsidR="001F7BD3">
        <w:rPr>
          <w:rFonts w:ascii="Helvetica" w:hAnsi="Helvetica"/>
          <w:snapToGrid w:val="0"/>
          <w:lang w:eastAsia="en-US"/>
        </w:rPr>
        <w:tab/>
      </w:r>
      <w:r w:rsidR="001F7BD3">
        <w:rPr>
          <w:rFonts w:ascii="Helvetica" w:hAnsi="Helvetica"/>
          <w:snapToGrid w:val="0"/>
          <w:lang w:eastAsia="en-US"/>
        </w:rPr>
        <w:tab/>
        <w:t>(18 weeks)</w:t>
      </w:r>
    </w:p>
    <w:p w:rsidR="001F7BD3" w:rsidRDefault="00BA53C2"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Jobseeker’s Allowance</w:t>
      </w:r>
    </w:p>
    <w:p w:rsidR="005E5D57" w:rsidRDefault="001F7BD3" w:rsidP="00192BD8">
      <w:pPr>
        <w:tabs>
          <w:tab w:val="left" w:pos="851"/>
          <w:tab w:val="left" w:pos="1418"/>
          <w:tab w:val="left" w:pos="1701"/>
        </w:tabs>
        <w:spacing w:after="113" w:line="340" w:lineRule="atLeast"/>
        <w:ind w:left="850" w:firstLine="1"/>
        <w:jc w:val="both"/>
        <w:rPr>
          <w:rFonts w:ascii="Helvetica" w:hAnsi="Helvetica"/>
          <w:snapToGrid w:val="0"/>
          <w:lang w:eastAsia="en-US"/>
        </w:rPr>
      </w:pPr>
      <w:r>
        <w:rPr>
          <w:rFonts w:ascii="Helvetica" w:hAnsi="Helvetica"/>
          <w:snapToGrid w:val="0"/>
          <w:lang w:eastAsia="en-US"/>
        </w:rPr>
        <w:t xml:space="preserve">The two periods of </w:t>
      </w:r>
      <w:r w:rsidR="00BA53C2">
        <w:rPr>
          <w:rFonts w:ascii="Helvetica" w:hAnsi="Helvetica"/>
          <w:snapToGrid w:val="0"/>
          <w:lang w:eastAsia="en-US"/>
        </w:rPr>
        <w:t>Jobseeker’s Allowance</w:t>
      </w:r>
      <w:r>
        <w:rPr>
          <w:rFonts w:ascii="Helvetica" w:hAnsi="Helvetica"/>
          <w:snapToGrid w:val="0"/>
          <w:lang w:eastAsia="en-US"/>
        </w:rPr>
        <w:t xml:space="preserve"> link and can be treated as one </w:t>
      </w:r>
      <w:r w:rsidR="0072797D">
        <w:rPr>
          <w:rFonts w:ascii="Helvetica" w:hAnsi="Helvetica"/>
          <w:snapToGrid w:val="0"/>
          <w:lang w:eastAsia="en-US"/>
        </w:rPr>
        <w:t>jobseeking period</w:t>
      </w:r>
      <w:r>
        <w:rPr>
          <w:rFonts w:ascii="Helvetica" w:hAnsi="Helvetica"/>
          <w:snapToGrid w:val="0"/>
          <w:lang w:eastAsia="en-US"/>
        </w:rPr>
        <w:t xml:space="preserve"> as they are separated by linked periods that are separated by a period of 12 weeks or less (DMG 21021 </w:t>
      </w:r>
      <w:r>
        <w:rPr>
          <w:rFonts w:ascii="Helvetica" w:hAnsi="Helvetica"/>
          <w:b/>
          <w:snapToGrid w:val="0"/>
          <w:lang w:eastAsia="en-US"/>
        </w:rPr>
        <w:t>3.</w:t>
      </w:r>
      <w:r>
        <w:rPr>
          <w:rFonts w:ascii="Helvetica" w:hAnsi="Helvetica"/>
          <w:snapToGrid w:val="0"/>
          <w:lang w:eastAsia="en-US"/>
        </w:rPr>
        <w:t>).</w:t>
      </w:r>
    </w:p>
    <w:p w:rsidR="001F7BD3" w:rsidRDefault="001F7BD3"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b/>
          <w:snapToGrid w:val="0"/>
          <w:lang w:eastAsia="en-US"/>
        </w:rPr>
        <w:t>Example 3</w:t>
      </w:r>
    </w:p>
    <w:p w:rsidR="001F7BD3" w:rsidRDefault="00BA53C2"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Jobseeker’s Allowance</w:t>
      </w:r>
      <w:r w:rsidR="00AC7562">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t>(2 months)</w:t>
      </w:r>
      <w:r w:rsidR="001F7BD3">
        <w:rPr>
          <w:rFonts w:ascii="Helvetica" w:hAnsi="Helvetica"/>
          <w:snapToGrid w:val="0"/>
          <w:lang w:eastAsia="en-US"/>
        </w:rPr>
        <w:br/>
        <w:t>Gap</w:t>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r>
      <w:r w:rsidR="00AC7562">
        <w:rPr>
          <w:rFonts w:ascii="Helvetica" w:hAnsi="Helvetica"/>
          <w:snapToGrid w:val="0"/>
          <w:lang w:eastAsia="en-US"/>
        </w:rPr>
        <w:tab/>
      </w:r>
      <w:r w:rsidR="00AC7562">
        <w:rPr>
          <w:rFonts w:ascii="Helvetica" w:hAnsi="Helvetica"/>
          <w:snapToGrid w:val="0"/>
          <w:lang w:eastAsia="en-US"/>
        </w:rPr>
        <w:tab/>
      </w:r>
      <w:r w:rsidR="001F7BD3">
        <w:rPr>
          <w:rFonts w:ascii="Helvetica" w:hAnsi="Helvetica"/>
          <w:snapToGrid w:val="0"/>
          <w:lang w:eastAsia="en-US"/>
        </w:rPr>
        <w:t>(2 days)</w:t>
      </w:r>
      <w:r w:rsidR="001F7BD3">
        <w:rPr>
          <w:rFonts w:ascii="Helvetica" w:hAnsi="Helvetica"/>
          <w:snapToGrid w:val="0"/>
          <w:lang w:eastAsia="en-US"/>
        </w:rPr>
        <w:br/>
      </w:r>
      <w:r w:rsidR="001F7BD3">
        <w:rPr>
          <w:rFonts w:ascii="Helvetica" w:hAnsi="Helvetica"/>
          <w:snapToGrid w:val="0"/>
          <w:lang w:eastAsia="en-US"/>
        </w:rPr>
        <w:tab/>
      </w:r>
      <w:r>
        <w:rPr>
          <w:rFonts w:ascii="Helvetica" w:hAnsi="Helvetica"/>
          <w:snapToGrid w:val="0"/>
          <w:lang w:eastAsia="en-US"/>
        </w:rPr>
        <w:t>Jobseeker’s Allowance</w:t>
      </w:r>
      <w:r w:rsidR="00AC7562">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t>(6 months)</w:t>
      </w:r>
      <w:r w:rsidR="001F7BD3">
        <w:rPr>
          <w:rFonts w:ascii="Helvetica" w:hAnsi="Helvetica"/>
          <w:snapToGrid w:val="0"/>
          <w:lang w:eastAsia="en-US"/>
        </w:rPr>
        <w:br/>
      </w:r>
      <w:r w:rsidR="001F7BD3">
        <w:rPr>
          <w:rFonts w:ascii="Helvetica" w:hAnsi="Helvetica"/>
          <w:snapToGrid w:val="0"/>
          <w:lang w:eastAsia="en-US"/>
        </w:rPr>
        <w:tab/>
      </w:r>
      <w:r w:rsidR="0072797D">
        <w:rPr>
          <w:rFonts w:ascii="Helvetica" w:hAnsi="Helvetica"/>
          <w:snapToGrid w:val="0"/>
          <w:lang w:eastAsia="en-US"/>
        </w:rPr>
        <w:t>Incapacity Benefit</w:t>
      </w:r>
      <w:r w:rsidR="001F7BD3">
        <w:rPr>
          <w:rFonts w:ascii="Helvetica" w:hAnsi="Helvetica"/>
          <w:snapToGrid w:val="0"/>
          <w:lang w:eastAsia="en-US"/>
        </w:rPr>
        <w:t xml:space="preserve"> (Linked period)</w:t>
      </w:r>
      <w:r w:rsidR="001F7BD3">
        <w:rPr>
          <w:rFonts w:ascii="Helvetica" w:hAnsi="Helvetica"/>
          <w:snapToGrid w:val="0"/>
          <w:lang w:eastAsia="en-US"/>
        </w:rPr>
        <w:tab/>
      </w:r>
      <w:r w:rsidR="001F7BD3">
        <w:rPr>
          <w:rFonts w:ascii="Helvetica" w:hAnsi="Helvetica"/>
          <w:snapToGrid w:val="0"/>
          <w:lang w:eastAsia="en-US"/>
        </w:rPr>
        <w:tab/>
        <w:t>(13 weeks)</w:t>
      </w:r>
      <w:r w:rsidR="001F7BD3">
        <w:rPr>
          <w:rFonts w:ascii="Helvetica" w:hAnsi="Helvetica"/>
          <w:snapToGrid w:val="0"/>
          <w:lang w:eastAsia="en-US"/>
        </w:rPr>
        <w:br/>
      </w:r>
      <w:r w:rsidR="001F7BD3">
        <w:rPr>
          <w:rFonts w:ascii="Helvetica" w:hAnsi="Helvetica"/>
          <w:snapToGrid w:val="0"/>
          <w:lang w:eastAsia="en-US"/>
        </w:rPr>
        <w:tab/>
      </w:r>
      <w:r>
        <w:rPr>
          <w:rFonts w:ascii="Helvetica" w:hAnsi="Helvetica"/>
          <w:snapToGrid w:val="0"/>
          <w:lang w:eastAsia="en-US"/>
        </w:rPr>
        <w:t>Jobseeker’s Allowance</w:t>
      </w:r>
      <w:r w:rsidR="00AC7562">
        <w:rPr>
          <w:rFonts w:ascii="Helvetica" w:hAnsi="Helvetica"/>
          <w:snapToGrid w:val="0"/>
          <w:lang w:eastAsia="en-US"/>
        </w:rPr>
        <w:t xml:space="preserve"> </w:t>
      </w:r>
      <w:r w:rsidR="00AC7562">
        <w:rPr>
          <w:rFonts w:ascii="Helvetica" w:hAnsi="Helvetica"/>
          <w:snapToGrid w:val="0"/>
          <w:lang w:eastAsia="en-US"/>
        </w:rPr>
        <w:tab/>
      </w:r>
      <w:r w:rsidR="001F7BD3">
        <w:rPr>
          <w:rFonts w:ascii="Helvetica" w:hAnsi="Helvetica"/>
          <w:snapToGrid w:val="0"/>
          <w:lang w:eastAsia="en-US"/>
        </w:rPr>
        <w:tab/>
      </w:r>
      <w:r w:rsidR="001F7BD3">
        <w:rPr>
          <w:rFonts w:ascii="Helvetica" w:hAnsi="Helvetica"/>
          <w:snapToGrid w:val="0"/>
          <w:lang w:eastAsia="en-US"/>
        </w:rPr>
        <w:tab/>
        <w:t>(4 months)</w:t>
      </w:r>
      <w:r w:rsidR="001F7BD3">
        <w:rPr>
          <w:rFonts w:ascii="Helvetica" w:hAnsi="Helvetica"/>
          <w:snapToGrid w:val="0"/>
          <w:lang w:eastAsia="en-US"/>
        </w:rPr>
        <w:br/>
      </w:r>
      <w:r w:rsidR="0072797D">
        <w:rPr>
          <w:rFonts w:ascii="Helvetica" w:hAnsi="Helvetica"/>
          <w:snapToGrid w:val="0"/>
          <w:lang w:eastAsia="en-US"/>
        </w:rPr>
        <w:t>Incapacity Benefit</w:t>
      </w:r>
      <w:r w:rsidR="001F7BD3">
        <w:rPr>
          <w:rFonts w:ascii="Helvetica" w:hAnsi="Helvetica"/>
          <w:snapToGrid w:val="0"/>
          <w:lang w:eastAsia="en-US"/>
        </w:rPr>
        <w:t xml:space="preserve"> (Linked period)</w:t>
      </w:r>
      <w:r w:rsidR="001F7BD3">
        <w:rPr>
          <w:rFonts w:ascii="Helvetica" w:hAnsi="Helvetica"/>
          <w:snapToGrid w:val="0"/>
          <w:lang w:eastAsia="en-US"/>
        </w:rPr>
        <w:tab/>
      </w:r>
      <w:r w:rsidR="001F7BD3">
        <w:rPr>
          <w:rFonts w:ascii="Helvetica" w:hAnsi="Helvetica"/>
          <w:snapToGrid w:val="0"/>
          <w:lang w:eastAsia="en-US"/>
        </w:rPr>
        <w:tab/>
        <w:t>(20 weeks)</w:t>
      </w:r>
    </w:p>
    <w:p w:rsidR="001F7BD3" w:rsidRDefault="00BA53C2"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Jobseeker’s Allowance</w:t>
      </w:r>
    </w:p>
    <w:p w:rsidR="005E5D57" w:rsidRDefault="001F7BD3" w:rsidP="001F7BD3">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snapToGrid w:val="0"/>
          <w:lang w:eastAsia="en-US"/>
        </w:rPr>
        <w:t xml:space="preserve">All the periods of </w:t>
      </w:r>
      <w:r w:rsidR="00BA53C2">
        <w:rPr>
          <w:rFonts w:ascii="Helvetica" w:hAnsi="Helvetica"/>
          <w:snapToGrid w:val="0"/>
          <w:lang w:eastAsia="en-US"/>
        </w:rPr>
        <w:t>Jobseeker’s Allowance</w:t>
      </w:r>
      <w:r>
        <w:rPr>
          <w:rFonts w:ascii="Helvetica" w:hAnsi="Helvetica"/>
          <w:snapToGrid w:val="0"/>
          <w:lang w:eastAsia="en-US"/>
        </w:rPr>
        <w:t xml:space="preserve"> link and are treated as one </w:t>
      </w:r>
      <w:r w:rsidR="0072797D">
        <w:rPr>
          <w:rFonts w:ascii="Helvetica" w:hAnsi="Helvetica"/>
          <w:snapToGrid w:val="0"/>
          <w:lang w:eastAsia="en-US"/>
        </w:rPr>
        <w:t>jobseeking period</w:t>
      </w:r>
      <w:r>
        <w:rPr>
          <w:rFonts w:ascii="Helvetica" w:hAnsi="Helvetica"/>
          <w:snapToGrid w:val="0"/>
          <w:lang w:eastAsia="en-US"/>
        </w:rPr>
        <w:t>.</w:t>
      </w:r>
    </w:p>
    <w:p w:rsidR="001F7BD3" w:rsidRDefault="00AC7562" w:rsidP="001F7BD3">
      <w:pPr>
        <w:tabs>
          <w:tab w:val="left" w:pos="851"/>
          <w:tab w:val="left" w:pos="1418"/>
          <w:tab w:val="left" w:pos="1701"/>
        </w:tabs>
        <w:spacing w:before="120" w:after="113" w:line="340" w:lineRule="atLeast"/>
        <w:ind w:left="851"/>
        <w:rPr>
          <w:rFonts w:ascii="Helvetica" w:hAnsi="Helvetica"/>
          <w:b/>
          <w:snapToGrid w:val="0"/>
          <w:lang w:eastAsia="en-US"/>
        </w:rPr>
      </w:pPr>
      <w:r>
        <w:rPr>
          <w:rFonts w:ascii="Helvetica" w:hAnsi="Helvetica"/>
          <w:b/>
          <w:snapToGrid w:val="0"/>
          <w:lang w:eastAsia="en-US"/>
        </w:rPr>
        <w:br w:type="page"/>
      </w:r>
      <w:r w:rsidR="001F7BD3">
        <w:rPr>
          <w:rFonts w:ascii="Helvetica" w:hAnsi="Helvetica"/>
          <w:b/>
          <w:snapToGrid w:val="0"/>
          <w:lang w:eastAsia="en-US"/>
        </w:rPr>
        <w:lastRenderedPageBreak/>
        <w:t>Example 4</w:t>
      </w:r>
    </w:p>
    <w:p w:rsidR="001F7BD3" w:rsidRDefault="001F7BD3" w:rsidP="001F7BD3">
      <w:pPr>
        <w:tabs>
          <w:tab w:val="left" w:pos="851"/>
          <w:tab w:val="left" w:pos="1418"/>
          <w:tab w:val="left" w:pos="1701"/>
        </w:tabs>
        <w:spacing w:after="113" w:line="340" w:lineRule="atLeast"/>
        <w:ind w:left="850"/>
        <w:rPr>
          <w:rFonts w:ascii="Helvetica" w:hAnsi="Helvetica"/>
          <w:snapToGrid w:val="0"/>
          <w:lang w:eastAsia="en-US"/>
        </w:rPr>
      </w:pPr>
      <w:r>
        <w:rPr>
          <w:rFonts w:ascii="Helvetica" w:hAnsi="Helvetica"/>
          <w:snapToGrid w:val="0"/>
          <w:lang w:eastAsia="en-US"/>
        </w:rPr>
        <w:tab/>
      </w:r>
      <w:r w:rsidR="00BA53C2">
        <w:rPr>
          <w:rFonts w:ascii="Helvetica" w:hAnsi="Helvetica"/>
          <w:snapToGrid w:val="0"/>
          <w:lang w:eastAsia="en-US"/>
        </w:rPr>
        <w:t>Jobseeker’s Allowance</w:t>
      </w:r>
      <w:r w:rsidR="00AC7562">
        <w:rPr>
          <w:rFonts w:ascii="Helvetica" w:hAnsi="Helvetica"/>
          <w:snapToGrid w:val="0"/>
          <w:lang w:eastAsia="en-US"/>
        </w:rPr>
        <w:tab/>
      </w:r>
      <w:r w:rsidR="00AC7562">
        <w:rPr>
          <w:rFonts w:ascii="Helvetica" w:hAnsi="Helvetica"/>
          <w:snapToGrid w:val="0"/>
          <w:lang w:eastAsia="en-US"/>
        </w:rPr>
        <w:tab/>
      </w:r>
      <w:r>
        <w:rPr>
          <w:rFonts w:ascii="Helvetica" w:hAnsi="Helvetica"/>
          <w:snapToGrid w:val="0"/>
          <w:lang w:eastAsia="en-US"/>
        </w:rPr>
        <w:tab/>
        <w:t>(2 years)</w:t>
      </w:r>
      <w:r>
        <w:rPr>
          <w:rFonts w:ascii="Helvetica" w:hAnsi="Helvetica"/>
          <w:snapToGrid w:val="0"/>
          <w:lang w:eastAsia="en-US"/>
        </w:rPr>
        <w:br/>
      </w:r>
      <w:r w:rsidR="0072797D">
        <w:rPr>
          <w:rFonts w:ascii="Helvetica" w:hAnsi="Helvetica"/>
          <w:snapToGrid w:val="0"/>
          <w:lang w:eastAsia="en-US"/>
        </w:rPr>
        <w:t>Incapacity Benefit</w:t>
      </w:r>
      <w:r w:rsidR="00AC7562">
        <w:rPr>
          <w:rFonts w:ascii="Helvetica" w:hAnsi="Helvetica"/>
          <w:snapToGrid w:val="0"/>
          <w:lang w:eastAsia="en-US"/>
        </w:rPr>
        <w:t xml:space="preserve"> (Linked period)</w:t>
      </w:r>
      <w:r>
        <w:rPr>
          <w:rFonts w:ascii="Helvetica" w:hAnsi="Helvetica"/>
          <w:snapToGrid w:val="0"/>
          <w:lang w:eastAsia="en-US"/>
        </w:rPr>
        <w:tab/>
      </w:r>
      <w:r w:rsidR="00AC7562">
        <w:rPr>
          <w:rFonts w:ascii="Helvetica" w:hAnsi="Helvetica"/>
          <w:snapToGrid w:val="0"/>
          <w:lang w:eastAsia="en-US"/>
        </w:rPr>
        <w:tab/>
      </w:r>
      <w:r>
        <w:rPr>
          <w:rFonts w:ascii="Helvetica" w:hAnsi="Helvetica"/>
          <w:snapToGrid w:val="0"/>
          <w:lang w:eastAsia="en-US"/>
        </w:rPr>
        <w:t xml:space="preserve">(14 </w:t>
      </w:r>
      <w:r w:rsidR="00AC7562">
        <w:rPr>
          <w:rFonts w:ascii="Helvetica" w:hAnsi="Helvetica"/>
          <w:snapToGrid w:val="0"/>
          <w:lang w:eastAsia="en-US"/>
        </w:rPr>
        <w:t>weeks)</w:t>
      </w:r>
      <w:r w:rsidR="00AC7562">
        <w:rPr>
          <w:rFonts w:ascii="Helvetica" w:hAnsi="Helvetica"/>
          <w:snapToGrid w:val="0"/>
          <w:lang w:eastAsia="en-US"/>
        </w:rPr>
        <w:br/>
        <w:t>Training (Linked period)</w:t>
      </w:r>
      <w:r w:rsidR="00AC7562">
        <w:rPr>
          <w:rFonts w:ascii="Helvetica" w:hAnsi="Helvetica"/>
          <w:snapToGrid w:val="0"/>
          <w:lang w:eastAsia="en-US"/>
        </w:rPr>
        <w:tab/>
      </w:r>
      <w:r w:rsidR="00AC7562">
        <w:rPr>
          <w:rFonts w:ascii="Helvetica" w:hAnsi="Helvetica"/>
          <w:snapToGrid w:val="0"/>
          <w:lang w:eastAsia="en-US"/>
        </w:rPr>
        <w:tab/>
      </w:r>
      <w:r w:rsidR="00AC7562">
        <w:rPr>
          <w:rFonts w:ascii="Helvetica" w:hAnsi="Helvetica"/>
          <w:snapToGrid w:val="0"/>
          <w:lang w:eastAsia="en-US"/>
        </w:rPr>
        <w:tab/>
      </w:r>
      <w:r>
        <w:rPr>
          <w:rFonts w:ascii="Helvetica" w:hAnsi="Helvetica"/>
          <w:snapToGrid w:val="0"/>
          <w:lang w:eastAsia="en-US"/>
        </w:rPr>
        <w:t>(6 months)</w:t>
      </w:r>
      <w:r>
        <w:rPr>
          <w:rFonts w:ascii="Helvetica" w:hAnsi="Helvetica"/>
          <w:snapToGrid w:val="0"/>
          <w:lang w:eastAsia="en-US"/>
        </w:rPr>
        <w:br/>
      </w:r>
      <w:r w:rsidR="00BA53C2">
        <w:rPr>
          <w:rFonts w:ascii="Helvetica" w:hAnsi="Helvetica"/>
          <w:snapToGrid w:val="0"/>
          <w:lang w:eastAsia="en-US"/>
        </w:rPr>
        <w:t>Jobseeker’s Allowance</w:t>
      </w:r>
    </w:p>
    <w:p w:rsidR="005E5D57" w:rsidRDefault="001F7BD3" w:rsidP="001F7BD3">
      <w:pPr>
        <w:tabs>
          <w:tab w:val="left" w:pos="851"/>
          <w:tab w:val="left" w:pos="1418"/>
          <w:tab w:val="left" w:pos="1701"/>
        </w:tabs>
        <w:spacing w:after="113" w:line="340" w:lineRule="atLeast"/>
        <w:ind w:left="850"/>
        <w:rPr>
          <w:rFonts w:ascii="Helvetica" w:hAnsi="Helvetica"/>
          <w:snapToGrid w:val="0"/>
          <w:lang w:eastAsia="en-US"/>
        </w:rPr>
      </w:pPr>
      <w:r>
        <w:rPr>
          <w:rFonts w:ascii="Helvetica" w:hAnsi="Helvetica"/>
          <w:snapToGrid w:val="0"/>
          <w:lang w:eastAsia="en-US"/>
        </w:rPr>
        <w:t xml:space="preserve">The two periods of </w:t>
      </w:r>
      <w:r w:rsidR="00BA53C2">
        <w:rPr>
          <w:rFonts w:ascii="Helvetica" w:hAnsi="Helvetica"/>
          <w:snapToGrid w:val="0"/>
          <w:lang w:eastAsia="en-US"/>
        </w:rPr>
        <w:t>Jobseeker’s Allowance</w:t>
      </w:r>
      <w:r>
        <w:rPr>
          <w:rFonts w:ascii="Helvetica" w:hAnsi="Helvetica"/>
          <w:snapToGrid w:val="0"/>
          <w:lang w:eastAsia="en-US"/>
        </w:rPr>
        <w:t xml:space="preserve"> link and can be treated as one </w:t>
      </w:r>
      <w:r w:rsidR="0072797D">
        <w:rPr>
          <w:rFonts w:ascii="Helvetica" w:hAnsi="Helvetica"/>
          <w:snapToGrid w:val="0"/>
          <w:lang w:eastAsia="en-US"/>
        </w:rPr>
        <w:t>jobseeking period</w:t>
      </w:r>
      <w:r>
        <w:rPr>
          <w:rFonts w:ascii="Helvetica" w:hAnsi="Helvetica"/>
          <w:snapToGrid w:val="0"/>
          <w:lang w:eastAsia="en-US"/>
        </w:rPr>
        <w:t xml:space="preserve">.  They are separated by two linked periods which follow immediately one after the other (DMG 21021 </w:t>
      </w:r>
      <w:r>
        <w:rPr>
          <w:rFonts w:ascii="Helvetica" w:hAnsi="Helvetica"/>
          <w:b/>
          <w:snapToGrid w:val="0"/>
          <w:lang w:eastAsia="en-US"/>
        </w:rPr>
        <w:t>2</w:t>
      </w:r>
      <w:r>
        <w:rPr>
          <w:rFonts w:ascii="Helvetica" w:hAnsi="Helvetica"/>
          <w:snapToGrid w:val="0"/>
          <w:lang w:eastAsia="en-US"/>
        </w:rPr>
        <w:t>.)</w:t>
      </w:r>
    </w:p>
    <w:p w:rsidR="001F7BD3" w:rsidRDefault="001F7BD3" w:rsidP="001F7BD3">
      <w:pPr>
        <w:pStyle w:val="BT"/>
        <w:spacing w:before="120"/>
        <w:ind w:left="851" w:firstLine="0"/>
        <w:rPr>
          <w:color w:val="auto"/>
        </w:rPr>
      </w:pPr>
      <w:r>
        <w:rPr>
          <w:b/>
          <w:color w:val="auto"/>
        </w:rPr>
        <w:t>Example 5</w:t>
      </w:r>
    </w:p>
    <w:p w:rsidR="001F7BD3" w:rsidRDefault="00BA53C2" w:rsidP="001F7BD3">
      <w:pPr>
        <w:pStyle w:val="BT"/>
        <w:ind w:firstLine="0"/>
        <w:rPr>
          <w:color w:val="auto"/>
        </w:rPr>
      </w:pPr>
      <w:r>
        <w:rPr>
          <w:color w:val="auto"/>
        </w:rPr>
        <w:t>Jobseeker’s Allowance</w:t>
      </w:r>
      <w:r>
        <w:rPr>
          <w:color w:val="auto"/>
        </w:rPr>
        <w:tab/>
      </w:r>
      <w:r w:rsidR="00AC7562">
        <w:rPr>
          <w:color w:val="auto"/>
        </w:rPr>
        <w:tab/>
      </w:r>
      <w:r w:rsidR="00AC7562">
        <w:rPr>
          <w:color w:val="auto"/>
        </w:rPr>
        <w:tab/>
      </w:r>
      <w:r w:rsidR="001F7BD3">
        <w:rPr>
          <w:color w:val="auto"/>
        </w:rPr>
        <w:t>(1 year)</w:t>
      </w:r>
      <w:r w:rsidR="001F7BD3">
        <w:rPr>
          <w:color w:val="auto"/>
        </w:rPr>
        <w:br/>
      </w:r>
      <w:r w:rsidR="001F7BD3">
        <w:rPr>
          <w:color w:val="auto"/>
        </w:rPr>
        <w:tab/>
      </w:r>
      <w:r w:rsidR="0072797D">
        <w:rPr>
          <w:color w:val="auto"/>
        </w:rPr>
        <w:t>Incapacity Benefit</w:t>
      </w:r>
      <w:r w:rsidR="001F7BD3">
        <w:rPr>
          <w:color w:val="auto"/>
        </w:rPr>
        <w:t xml:space="preserve"> (Linked period)</w:t>
      </w:r>
      <w:r w:rsidR="001F7BD3">
        <w:rPr>
          <w:color w:val="auto"/>
        </w:rPr>
        <w:tab/>
      </w:r>
      <w:r w:rsidR="00AC7562">
        <w:rPr>
          <w:color w:val="auto"/>
        </w:rPr>
        <w:tab/>
      </w:r>
      <w:r w:rsidR="001F7BD3">
        <w:rPr>
          <w:color w:val="auto"/>
        </w:rPr>
        <w:t>(13 weeks)</w:t>
      </w:r>
      <w:r w:rsidR="001F7BD3">
        <w:rPr>
          <w:color w:val="auto"/>
        </w:rPr>
        <w:br/>
        <w:t>Gap</w:t>
      </w:r>
      <w:r w:rsidR="001F7BD3">
        <w:rPr>
          <w:color w:val="auto"/>
        </w:rPr>
        <w:tab/>
      </w:r>
      <w:r w:rsidR="001F7BD3">
        <w:rPr>
          <w:color w:val="auto"/>
        </w:rPr>
        <w:tab/>
      </w:r>
      <w:r w:rsidR="001F7BD3">
        <w:rPr>
          <w:color w:val="auto"/>
        </w:rPr>
        <w:tab/>
      </w:r>
      <w:r w:rsidR="001F7BD3">
        <w:rPr>
          <w:color w:val="auto"/>
        </w:rPr>
        <w:tab/>
      </w:r>
      <w:r w:rsidR="001F7BD3">
        <w:rPr>
          <w:color w:val="auto"/>
        </w:rPr>
        <w:tab/>
      </w:r>
      <w:r w:rsidR="00AC7562">
        <w:rPr>
          <w:color w:val="auto"/>
        </w:rPr>
        <w:tab/>
      </w:r>
      <w:r w:rsidR="00AC7562">
        <w:rPr>
          <w:color w:val="auto"/>
        </w:rPr>
        <w:tab/>
      </w:r>
      <w:r w:rsidR="001F7BD3">
        <w:rPr>
          <w:color w:val="auto"/>
        </w:rPr>
        <w:t>(10 weeks)</w:t>
      </w:r>
      <w:r w:rsidR="001F7BD3">
        <w:rPr>
          <w:color w:val="auto"/>
        </w:rPr>
        <w:br/>
      </w:r>
      <w:r w:rsidR="001F7BD3">
        <w:rPr>
          <w:color w:val="auto"/>
        </w:rPr>
        <w:tab/>
        <w:t>Training (Linked period)</w:t>
      </w:r>
      <w:r w:rsidR="001F7BD3">
        <w:rPr>
          <w:color w:val="auto"/>
        </w:rPr>
        <w:tab/>
      </w:r>
      <w:r w:rsidR="00AC7562">
        <w:rPr>
          <w:color w:val="auto"/>
        </w:rPr>
        <w:tab/>
      </w:r>
      <w:r w:rsidR="00AC7562">
        <w:rPr>
          <w:color w:val="auto"/>
        </w:rPr>
        <w:tab/>
      </w:r>
      <w:r w:rsidR="001F7BD3">
        <w:rPr>
          <w:color w:val="auto"/>
        </w:rPr>
        <w:t>(3 months)</w:t>
      </w:r>
      <w:r w:rsidR="001F7BD3">
        <w:rPr>
          <w:color w:val="auto"/>
        </w:rPr>
        <w:br/>
      </w:r>
      <w:r w:rsidR="001F7BD3">
        <w:rPr>
          <w:color w:val="auto"/>
        </w:rPr>
        <w:tab/>
        <w:t>Gap</w:t>
      </w:r>
      <w:r w:rsidR="001F7BD3">
        <w:rPr>
          <w:color w:val="auto"/>
        </w:rPr>
        <w:tab/>
      </w:r>
      <w:r w:rsidR="001F7BD3">
        <w:rPr>
          <w:color w:val="auto"/>
        </w:rPr>
        <w:tab/>
      </w:r>
      <w:r w:rsidR="001F7BD3">
        <w:rPr>
          <w:color w:val="auto"/>
        </w:rPr>
        <w:tab/>
      </w:r>
      <w:r w:rsidR="001F7BD3">
        <w:rPr>
          <w:color w:val="auto"/>
        </w:rPr>
        <w:tab/>
      </w:r>
      <w:r w:rsidR="001F7BD3">
        <w:rPr>
          <w:color w:val="auto"/>
        </w:rPr>
        <w:tab/>
      </w:r>
      <w:r w:rsidR="00AC7562">
        <w:rPr>
          <w:color w:val="auto"/>
        </w:rPr>
        <w:tab/>
      </w:r>
      <w:r w:rsidR="00AC7562">
        <w:rPr>
          <w:color w:val="auto"/>
        </w:rPr>
        <w:tab/>
      </w:r>
      <w:r w:rsidR="001F7BD3">
        <w:rPr>
          <w:color w:val="auto"/>
        </w:rPr>
        <w:t>(2 days)</w:t>
      </w:r>
      <w:r w:rsidR="001F7BD3">
        <w:rPr>
          <w:color w:val="auto"/>
        </w:rPr>
        <w:br/>
      </w:r>
      <w:r>
        <w:rPr>
          <w:color w:val="auto"/>
        </w:rPr>
        <w:t>Jobseeker’s Allowance</w:t>
      </w:r>
    </w:p>
    <w:p w:rsidR="001F7BD3" w:rsidRPr="001F7BD3" w:rsidRDefault="001F7BD3" w:rsidP="00BD3008">
      <w:pPr>
        <w:pStyle w:val="BT"/>
        <w:ind w:firstLine="0"/>
        <w:jc w:val="both"/>
      </w:pPr>
      <w:r>
        <w:rPr>
          <w:color w:val="auto"/>
        </w:rPr>
        <w:t xml:space="preserve">The two periods of </w:t>
      </w:r>
      <w:r w:rsidR="00BA53C2">
        <w:rPr>
          <w:color w:val="auto"/>
        </w:rPr>
        <w:t>Jobseeker’s Allowance</w:t>
      </w:r>
      <w:r>
        <w:rPr>
          <w:color w:val="auto"/>
        </w:rPr>
        <w:t xml:space="preserve"> link and can be treated as one </w:t>
      </w:r>
      <w:r w:rsidR="0072797D">
        <w:rPr>
          <w:color w:val="auto"/>
        </w:rPr>
        <w:t>jobseeking period</w:t>
      </w:r>
      <w:r>
        <w:rPr>
          <w:color w:val="auto"/>
        </w:rPr>
        <w:t xml:space="preserve">.  They are separated by linked periods that are separated by a period of 12 weeks or less (DMG 21021 </w:t>
      </w:r>
      <w:r>
        <w:rPr>
          <w:b/>
          <w:color w:val="auto"/>
        </w:rPr>
        <w:t>3.</w:t>
      </w:r>
      <w:r>
        <w:rPr>
          <w:color w:val="auto"/>
        </w:rPr>
        <w:t xml:space="preserve">) and by a linked period immediately followed by a period of 12 weeks or less (DMG 21021 </w:t>
      </w:r>
      <w:r>
        <w:rPr>
          <w:b/>
          <w:color w:val="auto"/>
        </w:rPr>
        <w:t>4.</w:t>
      </w:r>
      <w:r>
        <w:rPr>
          <w:color w:val="auto"/>
        </w:rPr>
        <w:t xml:space="preserve"> and DMG 21021 </w:t>
      </w:r>
      <w:r>
        <w:rPr>
          <w:b/>
          <w:color w:val="auto"/>
        </w:rPr>
        <w:t>5.</w:t>
      </w:r>
      <w:r>
        <w:rPr>
          <w:color w:val="auto"/>
        </w:rPr>
        <w:t>)</w:t>
      </w:r>
      <w:r w:rsidR="003B72AE">
        <w:rPr>
          <w:color w:val="auto"/>
        </w:rPr>
        <w:t>.</w:t>
      </w:r>
    </w:p>
    <w:p w:rsidR="005E5D57" w:rsidRDefault="005E5D57">
      <w:pPr>
        <w:pStyle w:val="SG"/>
        <w:spacing w:before="360" w:after="120"/>
        <w:ind w:left="851"/>
        <w:outlineLvl w:val="0"/>
      </w:pPr>
      <w:r>
        <w:t>Linking - calculation of 8 and 12 week periods</w:t>
      </w:r>
    </w:p>
    <w:p w:rsidR="005E5D57" w:rsidRDefault="005E5D57">
      <w:pPr>
        <w:pStyle w:val="BT"/>
        <w:jc w:val="both"/>
        <w:rPr>
          <w:color w:val="auto"/>
        </w:rPr>
      </w:pPr>
      <w:r>
        <w:rPr>
          <w:color w:val="auto"/>
        </w:rPr>
        <w:t>21022</w:t>
      </w:r>
      <w:r>
        <w:rPr>
          <w:color w:val="auto"/>
        </w:rPr>
        <w:tab/>
      </w:r>
      <w:bookmarkStart w:id="38" w:name="p21022"/>
      <w:bookmarkEnd w:id="38"/>
      <w:r>
        <w:rPr>
          <w:color w:val="auto"/>
        </w:rPr>
        <w:t xml:space="preserve">When calculating whether </w:t>
      </w:r>
      <w:r w:rsidR="0072797D">
        <w:rPr>
          <w:color w:val="auto"/>
        </w:rPr>
        <w:t>period</w:t>
      </w:r>
      <w:r w:rsidR="00E83545">
        <w:rPr>
          <w:color w:val="auto"/>
        </w:rPr>
        <w:t>s</w:t>
      </w:r>
      <w:r w:rsidR="0072797D">
        <w:rPr>
          <w:color w:val="auto"/>
        </w:rPr>
        <w:t xml:space="preserve"> of interruption of employment</w:t>
      </w:r>
      <w:r>
        <w:rPr>
          <w:color w:val="auto"/>
        </w:rPr>
        <w:t xml:space="preserve"> or linked periods fall within 8 weeks (56 consecutive days) or 12 weeks (84 consecutive days) of the start of a </w:t>
      </w:r>
      <w:r w:rsidR="0072797D">
        <w:rPr>
          <w:color w:val="auto"/>
        </w:rPr>
        <w:t>jobseeking period</w:t>
      </w:r>
      <w:r>
        <w:rPr>
          <w:color w:val="auto"/>
        </w:rPr>
        <w:t xml:space="preserve"> or linked period (</w:t>
      </w:r>
      <w:r w:rsidR="00BA53C2">
        <w:rPr>
          <w:color w:val="auto"/>
        </w:rPr>
        <w:t xml:space="preserve">DMG </w:t>
      </w:r>
      <w:r>
        <w:rPr>
          <w:color w:val="auto"/>
        </w:rPr>
        <w:t xml:space="preserve">21011 and 21053), decision makers should disregard the first day of the </w:t>
      </w:r>
      <w:r w:rsidR="0072797D">
        <w:rPr>
          <w:color w:val="auto"/>
        </w:rPr>
        <w:t>jobseeking period</w:t>
      </w:r>
      <w:r>
        <w:rPr>
          <w:color w:val="auto"/>
        </w:rPr>
        <w:t xml:space="preserve"> or later linked period.</w:t>
      </w:r>
    </w:p>
    <w:p w:rsidR="001F7BD3" w:rsidRDefault="001F7BD3" w:rsidP="0006625E">
      <w:pPr>
        <w:pStyle w:val="BT"/>
        <w:ind w:firstLine="1"/>
        <w:rPr>
          <w:color w:val="auto"/>
        </w:rPr>
      </w:pPr>
      <w:r>
        <w:rPr>
          <w:b/>
          <w:color w:val="auto"/>
        </w:rPr>
        <w:t>Example</w:t>
      </w:r>
    </w:p>
    <w:p w:rsidR="001F7BD3" w:rsidRDefault="001F7BD3" w:rsidP="0006625E">
      <w:pPr>
        <w:pStyle w:val="BT"/>
        <w:ind w:firstLine="1"/>
        <w:rPr>
          <w:color w:val="auto"/>
        </w:rPr>
      </w:pPr>
      <w:r>
        <w:rPr>
          <w:color w:val="auto"/>
        </w:rPr>
        <w:t xml:space="preserve">Last day of </w:t>
      </w:r>
      <w:r w:rsidR="0072797D">
        <w:rPr>
          <w:color w:val="auto"/>
        </w:rPr>
        <w:t>period of interruption of employment</w:t>
      </w:r>
      <w:r>
        <w:rPr>
          <w:color w:val="auto"/>
        </w:rPr>
        <w:tab/>
      </w:r>
      <w:r>
        <w:rPr>
          <w:color w:val="auto"/>
        </w:rPr>
        <w:tab/>
        <w:t>=</w:t>
      </w:r>
      <w:r>
        <w:rPr>
          <w:color w:val="auto"/>
        </w:rPr>
        <w:tab/>
        <w:t>18.07.96</w:t>
      </w:r>
    </w:p>
    <w:p w:rsidR="001F7BD3" w:rsidRDefault="001F7BD3" w:rsidP="0006625E">
      <w:pPr>
        <w:pStyle w:val="BT"/>
        <w:ind w:firstLine="1"/>
        <w:rPr>
          <w:color w:val="auto"/>
        </w:rPr>
      </w:pPr>
      <w:r>
        <w:rPr>
          <w:color w:val="auto"/>
        </w:rPr>
        <w:t xml:space="preserve">First day of current </w:t>
      </w:r>
      <w:r w:rsidR="0072797D">
        <w:rPr>
          <w:color w:val="auto"/>
        </w:rPr>
        <w:t>jobseeking period</w:t>
      </w:r>
      <w:r>
        <w:rPr>
          <w:color w:val="auto"/>
        </w:rPr>
        <w:tab/>
      </w:r>
      <w:r w:rsidR="00E83545">
        <w:rPr>
          <w:color w:val="auto"/>
        </w:rPr>
        <w:tab/>
      </w:r>
      <w:r w:rsidR="00E83545">
        <w:rPr>
          <w:color w:val="auto"/>
        </w:rPr>
        <w:tab/>
      </w:r>
      <w:r w:rsidR="00440ADF">
        <w:rPr>
          <w:color w:val="auto"/>
        </w:rPr>
        <w:tab/>
      </w:r>
      <w:r>
        <w:rPr>
          <w:color w:val="auto"/>
        </w:rPr>
        <w:t>=</w:t>
      </w:r>
      <w:r>
        <w:rPr>
          <w:color w:val="auto"/>
        </w:rPr>
        <w:tab/>
        <w:t>10.10.96</w:t>
      </w:r>
    </w:p>
    <w:p w:rsidR="005E5D57" w:rsidRDefault="001F7BD3" w:rsidP="0006625E">
      <w:pPr>
        <w:pStyle w:val="BT"/>
        <w:ind w:left="851" w:firstLine="1"/>
        <w:jc w:val="both"/>
        <w:rPr>
          <w:color w:val="auto"/>
        </w:rPr>
      </w:pPr>
      <w:r>
        <w:rPr>
          <w:color w:val="auto"/>
        </w:rPr>
        <w:t xml:space="preserve">18.7.96 is within the 12 weeks (84 days) (18.07.96 - 09.10.96) before the start of the </w:t>
      </w:r>
      <w:r w:rsidR="0072797D">
        <w:rPr>
          <w:color w:val="auto"/>
        </w:rPr>
        <w:t>jobseeking period</w:t>
      </w:r>
      <w:r>
        <w:rPr>
          <w:color w:val="auto"/>
        </w:rPr>
        <w:t xml:space="preserve">.  The decision maker does not include 10.10.96 in this calculation.  The </w:t>
      </w:r>
      <w:r w:rsidR="0072797D">
        <w:rPr>
          <w:color w:val="auto"/>
        </w:rPr>
        <w:t>period of interruption of employment</w:t>
      </w:r>
      <w:r>
        <w:rPr>
          <w:color w:val="auto"/>
        </w:rPr>
        <w:t xml:space="preserve"> and the </w:t>
      </w:r>
      <w:r w:rsidR="0072797D">
        <w:rPr>
          <w:color w:val="auto"/>
        </w:rPr>
        <w:t>jobseeking period</w:t>
      </w:r>
      <w:r>
        <w:rPr>
          <w:color w:val="auto"/>
        </w:rPr>
        <w:t xml:space="preserve"> are treated as one </w:t>
      </w:r>
      <w:r w:rsidR="0072797D">
        <w:rPr>
          <w:color w:val="auto"/>
        </w:rPr>
        <w:t>jobseeking period</w:t>
      </w:r>
      <w:r>
        <w:rPr>
          <w:color w:val="auto"/>
        </w:rPr>
        <w:t>.</w:t>
      </w:r>
    </w:p>
    <w:p w:rsidR="005E5D57" w:rsidRDefault="005E5D57">
      <w:pPr>
        <w:pStyle w:val="BT"/>
        <w:spacing w:after="0" w:line="240" w:lineRule="auto"/>
        <w:ind w:left="851" w:hanging="851"/>
        <w:jc w:val="both"/>
        <w:rPr>
          <w:color w:val="auto"/>
        </w:rPr>
      </w:pPr>
    </w:p>
    <w:p w:rsidR="005E5D57" w:rsidRDefault="005E5D57">
      <w:pPr>
        <w:pStyle w:val="BT"/>
        <w:jc w:val="both"/>
        <w:rPr>
          <w:color w:val="auto"/>
          <w:position w:val="6"/>
          <w:sz w:val="11"/>
        </w:rPr>
      </w:pPr>
      <w:r>
        <w:rPr>
          <w:color w:val="auto"/>
        </w:rPr>
        <w:lastRenderedPageBreak/>
        <w:t>21023</w:t>
      </w:r>
      <w:r>
        <w:rPr>
          <w:color w:val="auto"/>
        </w:rPr>
        <w:tab/>
        <w:t xml:space="preserve">To calculate whether linked periods or </w:t>
      </w:r>
      <w:r w:rsidR="0072797D">
        <w:rPr>
          <w:color w:val="auto"/>
        </w:rPr>
        <w:t>jobseeking period</w:t>
      </w:r>
      <w:r>
        <w:rPr>
          <w:color w:val="auto"/>
        </w:rPr>
        <w:t>s are separated by 12 weeks (84 consecutive days) (</w:t>
      </w:r>
      <w:r w:rsidR="00BA53C2">
        <w:rPr>
          <w:color w:val="auto"/>
        </w:rPr>
        <w:t xml:space="preserve">DMG </w:t>
      </w:r>
      <w:r>
        <w:rPr>
          <w:color w:val="auto"/>
        </w:rPr>
        <w:t>21021), decision makers should disregard the</w:t>
      </w:r>
      <w:r>
        <w:rPr>
          <w:color w:val="auto"/>
          <w:position w:val="6"/>
          <w:sz w:val="11"/>
        </w:rPr>
        <w:t>1</w:t>
      </w:r>
    </w:p>
    <w:p w:rsidR="005E5D57" w:rsidRDefault="005E5D57">
      <w:pPr>
        <w:pStyle w:val="Indent1"/>
        <w:jc w:val="both"/>
      </w:pPr>
      <w:r>
        <w:rPr>
          <w:b/>
        </w:rPr>
        <w:t>1.</w:t>
      </w:r>
      <w:r>
        <w:tab/>
        <w:t xml:space="preserve">last day of the first period </w:t>
      </w:r>
      <w:r>
        <w:rPr>
          <w:b/>
        </w:rPr>
        <w:t>and</w:t>
      </w:r>
    </w:p>
    <w:p w:rsidR="005E5D57" w:rsidRDefault="005E5D57">
      <w:pPr>
        <w:pStyle w:val="Indent1"/>
        <w:jc w:val="both"/>
      </w:pPr>
      <w:r>
        <w:rPr>
          <w:b/>
        </w:rPr>
        <w:t>2.</w:t>
      </w:r>
      <w:r>
        <w:tab/>
        <w:t>first day of the second period.</w:t>
      </w:r>
    </w:p>
    <w:p w:rsidR="005E5D57" w:rsidRDefault="005E5D57">
      <w:pPr>
        <w:pStyle w:val="Leg"/>
      </w:pPr>
      <w:r>
        <w:t>1  JSA Regs (NI), reg 48(1)(a) &amp; (1)(c)</w:t>
      </w:r>
    </w:p>
    <w:p w:rsidR="0006625E" w:rsidRDefault="0006625E" w:rsidP="0006625E">
      <w:pPr>
        <w:pStyle w:val="BT"/>
        <w:ind w:firstLine="1"/>
        <w:rPr>
          <w:color w:val="auto"/>
        </w:rPr>
      </w:pPr>
      <w:r>
        <w:rPr>
          <w:b/>
          <w:color w:val="auto"/>
        </w:rPr>
        <w:t>Example 1</w:t>
      </w:r>
    </w:p>
    <w:p w:rsidR="0006625E" w:rsidRDefault="0006625E" w:rsidP="0006625E">
      <w:pPr>
        <w:pStyle w:val="BT"/>
        <w:ind w:firstLine="1"/>
        <w:rPr>
          <w:color w:val="auto"/>
        </w:rPr>
      </w:pPr>
      <w:r>
        <w:rPr>
          <w:color w:val="auto"/>
        </w:rPr>
        <w:t xml:space="preserve">Last day of previous </w:t>
      </w:r>
      <w:r w:rsidR="0072797D">
        <w:rPr>
          <w:color w:val="auto"/>
        </w:rPr>
        <w:t>jobseeking period</w:t>
      </w:r>
      <w:r>
        <w:rPr>
          <w:color w:val="auto"/>
        </w:rPr>
        <w:tab/>
      </w:r>
      <w:r w:rsidR="00E83545">
        <w:rPr>
          <w:color w:val="auto"/>
        </w:rPr>
        <w:tab/>
      </w:r>
      <w:r>
        <w:rPr>
          <w:color w:val="auto"/>
        </w:rPr>
        <w:t>=</w:t>
      </w:r>
      <w:r>
        <w:rPr>
          <w:color w:val="auto"/>
        </w:rPr>
        <w:tab/>
        <w:t>16.02.97</w:t>
      </w:r>
    </w:p>
    <w:p w:rsidR="0006625E" w:rsidRDefault="0006625E" w:rsidP="0006625E">
      <w:pPr>
        <w:pStyle w:val="BT"/>
        <w:ind w:firstLine="1"/>
        <w:rPr>
          <w:color w:val="auto"/>
        </w:rPr>
      </w:pPr>
      <w:r>
        <w:rPr>
          <w:color w:val="auto"/>
        </w:rPr>
        <w:t xml:space="preserve">First day of current </w:t>
      </w:r>
      <w:r w:rsidR="0072797D">
        <w:rPr>
          <w:color w:val="auto"/>
        </w:rPr>
        <w:t>jobseeking period</w:t>
      </w:r>
      <w:r>
        <w:rPr>
          <w:color w:val="auto"/>
        </w:rPr>
        <w:tab/>
      </w:r>
      <w:r w:rsidR="00E83545">
        <w:rPr>
          <w:color w:val="auto"/>
        </w:rPr>
        <w:tab/>
      </w:r>
      <w:r>
        <w:rPr>
          <w:color w:val="auto"/>
        </w:rPr>
        <w:t>=</w:t>
      </w:r>
      <w:r>
        <w:rPr>
          <w:color w:val="auto"/>
        </w:rPr>
        <w:tab/>
        <w:t>12.05.97</w:t>
      </w:r>
    </w:p>
    <w:p w:rsidR="0006625E" w:rsidRDefault="0006625E" w:rsidP="0006625E">
      <w:pPr>
        <w:pStyle w:val="BT"/>
        <w:ind w:firstLine="1"/>
        <w:rPr>
          <w:color w:val="auto"/>
        </w:rPr>
      </w:pPr>
      <w:r>
        <w:rPr>
          <w:color w:val="auto"/>
        </w:rPr>
        <w:t xml:space="preserve">There are 12 weeks (84 days) between the two </w:t>
      </w:r>
      <w:r w:rsidR="0072797D">
        <w:rPr>
          <w:color w:val="auto"/>
        </w:rPr>
        <w:t>jobseeking period</w:t>
      </w:r>
      <w:r>
        <w:rPr>
          <w:color w:val="auto"/>
        </w:rPr>
        <w:t xml:space="preserve">s. </w:t>
      </w:r>
      <w:r w:rsidR="00BA53C2">
        <w:rPr>
          <w:color w:val="auto"/>
        </w:rPr>
        <w:t xml:space="preserve"> </w:t>
      </w:r>
      <w:r>
        <w:rPr>
          <w:color w:val="auto"/>
        </w:rPr>
        <w:t xml:space="preserve">The decision maker does not include 16.2.97 and 12.5.97 in this calculation. </w:t>
      </w:r>
      <w:r w:rsidR="00BA53C2">
        <w:rPr>
          <w:color w:val="auto"/>
        </w:rPr>
        <w:t xml:space="preserve"> </w:t>
      </w:r>
      <w:r>
        <w:rPr>
          <w:color w:val="auto"/>
        </w:rPr>
        <w:t xml:space="preserve">The two </w:t>
      </w:r>
      <w:r w:rsidR="0072797D">
        <w:rPr>
          <w:color w:val="auto"/>
        </w:rPr>
        <w:t>jobseeking period</w:t>
      </w:r>
      <w:r>
        <w:rPr>
          <w:color w:val="auto"/>
        </w:rPr>
        <w:t xml:space="preserve">s are treated as one </w:t>
      </w:r>
      <w:r w:rsidR="0072797D">
        <w:rPr>
          <w:color w:val="auto"/>
        </w:rPr>
        <w:t>jobseeking period</w:t>
      </w:r>
      <w:r>
        <w:rPr>
          <w:color w:val="auto"/>
        </w:rPr>
        <w:t>.</w:t>
      </w:r>
    </w:p>
    <w:p w:rsidR="0006625E" w:rsidRDefault="0006625E" w:rsidP="0006625E">
      <w:pPr>
        <w:pStyle w:val="BT"/>
        <w:ind w:left="851" w:firstLine="0"/>
        <w:jc w:val="both"/>
        <w:rPr>
          <w:color w:val="auto"/>
        </w:rPr>
      </w:pPr>
      <w:r>
        <w:rPr>
          <w:b/>
          <w:color w:val="auto"/>
        </w:rPr>
        <w:t>Example 2</w:t>
      </w:r>
    </w:p>
    <w:p w:rsidR="0006625E" w:rsidRDefault="00E83545" w:rsidP="0006625E">
      <w:pPr>
        <w:pStyle w:val="BT"/>
        <w:ind w:left="851" w:firstLine="0"/>
        <w:jc w:val="both"/>
        <w:rPr>
          <w:color w:val="auto"/>
        </w:rPr>
      </w:pPr>
      <w:r>
        <w:rPr>
          <w:color w:val="auto"/>
        </w:rPr>
        <w:t>J</w:t>
      </w:r>
      <w:r w:rsidR="0072797D">
        <w:rPr>
          <w:color w:val="auto"/>
        </w:rPr>
        <w:t>obseeking period</w:t>
      </w:r>
      <w:r w:rsidR="0006625E">
        <w:rPr>
          <w:color w:val="auto"/>
        </w:rPr>
        <w:t xml:space="preserve"> ends 06.01.97.</w:t>
      </w:r>
    </w:p>
    <w:p w:rsidR="0006625E" w:rsidRDefault="0072797D" w:rsidP="0006625E">
      <w:pPr>
        <w:pStyle w:val="BT"/>
        <w:ind w:left="851" w:firstLine="0"/>
        <w:jc w:val="both"/>
        <w:rPr>
          <w:color w:val="auto"/>
        </w:rPr>
      </w:pPr>
      <w:r>
        <w:rPr>
          <w:color w:val="auto"/>
        </w:rPr>
        <w:t>Incapacity Benefit</w:t>
      </w:r>
      <w:r w:rsidR="0006625E">
        <w:rPr>
          <w:color w:val="auto"/>
        </w:rPr>
        <w:t xml:space="preserve"> period from 01.04.97 to 13.05.97.</w:t>
      </w:r>
    </w:p>
    <w:p w:rsidR="0006625E" w:rsidRDefault="0006625E" w:rsidP="0006625E">
      <w:pPr>
        <w:pStyle w:val="BT"/>
        <w:ind w:left="851" w:firstLine="0"/>
        <w:jc w:val="both"/>
        <w:rPr>
          <w:color w:val="auto"/>
        </w:rPr>
      </w:pPr>
      <w:r>
        <w:rPr>
          <w:color w:val="auto"/>
        </w:rPr>
        <w:t xml:space="preserve">Current </w:t>
      </w:r>
      <w:r w:rsidR="0072797D">
        <w:rPr>
          <w:color w:val="auto"/>
        </w:rPr>
        <w:t>jobseeking period</w:t>
      </w:r>
      <w:r>
        <w:rPr>
          <w:color w:val="auto"/>
        </w:rPr>
        <w:t xml:space="preserve"> starts 06.08.97.</w:t>
      </w:r>
    </w:p>
    <w:p w:rsidR="0006625E" w:rsidRDefault="0006625E" w:rsidP="0006625E">
      <w:pPr>
        <w:pStyle w:val="BT"/>
        <w:ind w:left="851" w:firstLine="0"/>
        <w:jc w:val="both"/>
        <w:rPr>
          <w:color w:val="auto"/>
        </w:rPr>
      </w:pPr>
      <w:r>
        <w:rPr>
          <w:color w:val="auto"/>
        </w:rPr>
        <w:t xml:space="preserve">There are 12 weeks (84 days) between the first </w:t>
      </w:r>
      <w:r w:rsidR="0072797D">
        <w:rPr>
          <w:color w:val="auto"/>
        </w:rPr>
        <w:t>jobseeking period</w:t>
      </w:r>
      <w:r>
        <w:rPr>
          <w:color w:val="auto"/>
        </w:rPr>
        <w:t xml:space="preserve"> and the beginning of the </w:t>
      </w:r>
      <w:r w:rsidR="0072797D">
        <w:rPr>
          <w:color w:val="auto"/>
        </w:rPr>
        <w:t>Incapacity Benefit</w:t>
      </w:r>
      <w:r>
        <w:rPr>
          <w:color w:val="auto"/>
        </w:rPr>
        <w:t xml:space="preserve"> period.  The decision maker does not include 06.01.97 and 01.04.97 in this calculation.</w:t>
      </w:r>
    </w:p>
    <w:p w:rsidR="0006625E" w:rsidRDefault="0006625E" w:rsidP="0006625E">
      <w:pPr>
        <w:pStyle w:val="BT"/>
        <w:ind w:left="851" w:firstLine="0"/>
        <w:jc w:val="both"/>
        <w:rPr>
          <w:color w:val="auto"/>
        </w:rPr>
      </w:pPr>
      <w:r>
        <w:rPr>
          <w:color w:val="auto"/>
        </w:rPr>
        <w:t xml:space="preserve">There are 12 weeks (84 days) between the end of the </w:t>
      </w:r>
      <w:r w:rsidR="0072797D">
        <w:rPr>
          <w:color w:val="auto"/>
        </w:rPr>
        <w:t>Incapacity Benefit</w:t>
      </w:r>
      <w:r>
        <w:rPr>
          <w:color w:val="auto"/>
        </w:rPr>
        <w:t xml:space="preserve"> period and the current </w:t>
      </w:r>
      <w:r w:rsidR="0072797D">
        <w:rPr>
          <w:color w:val="auto"/>
        </w:rPr>
        <w:t>jobseeking period</w:t>
      </w:r>
      <w:r>
        <w:rPr>
          <w:color w:val="auto"/>
        </w:rPr>
        <w:t>.  The decision maker does not include 13.05.97 and 06.08.97 in this calculation.</w:t>
      </w:r>
    </w:p>
    <w:p w:rsidR="0006625E" w:rsidRDefault="0006625E" w:rsidP="0006625E">
      <w:pPr>
        <w:pStyle w:val="BT"/>
        <w:ind w:left="851" w:firstLine="0"/>
        <w:rPr>
          <w:color w:val="auto"/>
        </w:rPr>
      </w:pPr>
      <w:r>
        <w:rPr>
          <w:color w:val="auto"/>
        </w:rPr>
        <w:t xml:space="preserve">The two </w:t>
      </w:r>
      <w:r w:rsidR="0072797D">
        <w:rPr>
          <w:color w:val="auto"/>
        </w:rPr>
        <w:t>jobseeking period</w:t>
      </w:r>
      <w:r>
        <w:rPr>
          <w:color w:val="auto"/>
        </w:rPr>
        <w:t xml:space="preserve">s are treated as one </w:t>
      </w:r>
      <w:r w:rsidR="0072797D">
        <w:rPr>
          <w:color w:val="auto"/>
        </w:rPr>
        <w:t>jobseeking period</w:t>
      </w:r>
      <w:r>
        <w:rPr>
          <w:color w:val="auto"/>
        </w:rPr>
        <w:t>.</w:t>
      </w:r>
    </w:p>
    <w:p w:rsidR="005E5D57" w:rsidRDefault="005E5D57" w:rsidP="0006625E">
      <w:pPr>
        <w:pStyle w:val="BT"/>
        <w:ind w:firstLine="1"/>
        <w:rPr>
          <w:color w:val="auto"/>
        </w:rPr>
      </w:pPr>
      <w:r>
        <w:rPr>
          <w:color w:val="auto"/>
        </w:rPr>
        <w:t>21024</w:t>
      </w:r>
      <w:r w:rsidR="0006625E">
        <w:rPr>
          <w:color w:val="auto"/>
        </w:rPr>
        <w:t xml:space="preserve"> -</w:t>
      </w:r>
      <w:r>
        <w:rPr>
          <w:color w:val="auto"/>
        </w:rPr>
        <w:t xml:space="preserve"> 21026</w:t>
      </w:r>
    </w:p>
    <w:p w:rsidR="005E5D57" w:rsidRDefault="005E5D57">
      <w:pPr>
        <w:pStyle w:val="SG"/>
        <w:spacing w:before="360" w:after="120"/>
        <w:ind w:left="851"/>
      </w:pPr>
      <w:r>
        <w:t>Linked periods</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21027</w:t>
      </w:r>
      <w:r>
        <w:rPr>
          <w:rFonts w:ascii="Helvetica" w:hAnsi="Helvetica"/>
          <w:snapToGrid w:val="0"/>
          <w:lang w:eastAsia="en-US"/>
        </w:rPr>
        <w:tab/>
      </w:r>
      <w:bookmarkStart w:id="39" w:name="p21027"/>
      <w:bookmarkEnd w:id="39"/>
      <w:r>
        <w:rPr>
          <w:rFonts w:ascii="Helvetica" w:hAnsi="Helvetica"/>
          <w:snapToGrid w:val="0"/>
          <w:lang w:eastAsia="en-US"/>
        </w:rPr>
        <w:t>Linked periods are</w:t>
      </w:r>
      <w:r>
        <w:rPr>
          <w:rFonts w:ascii="Helvetica" w:hAnsi="Helvetica"/>
          <w:snapToGrid w:val="0"/>
          <w:position w:val="6"/>
          <w:sz w:val="11"/>
          <w:lang w:eastAsia="en-US"/>
        </w:rPr>
        <w:t>1</w:t>
      </w:r>
      <w:r>
        <w:rPr>
          <w:rFonts w:ascii="Helvetica" w:hAnsi="Helvetica"/>
          <w:snapToGrid w:val="0"/>
          <w:lang w:eastAsia="en-US"/>
        </w:rPr>
        <w:t xml:space="preserve"> any period when the </w:t>
      </w:r>
      <w:r w:rsidR="00E45837">
        <w:rPr>
          <w:rFonts w:ascii="Helvetica" w:hAnsi="Helvetica"/>
          <w:snapToGrid w:val="0"/>
          <w:lang w:eastAsia="en-US"/>
        </w:rPr>
        <w:t>claimant</w:t>
      </w:r>
      <w:r>
        <w:rPr>
          <w:rFonts w:ascii="Helvetica" w:hAnsi="Helvetica"/>
          <w:snapToGrid w:val="0"/>
          <w:lang w:eastAsia="en-US"/>
        </w:rPr>
        <w:t xml:space="preserve"> is</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b/>
          <w:snapToGrid w:val="0"/>
          <w:lang w:eastAsia="en-US"/>
        </w:rPr>
        <w:tab/>
        <w:t>1.</w:t>
      </w:r>
      <w:r w:rsidR="00284FCD">
        <w:rPr>
          <w:rFonts w:ascii="Helvetica" w:hAnsi="Helvetica"/>
          <w:snapToGrid w:val="0"/>
          <w:lang w:eastAsia="en-US"/>
        </w:rPr>
        <w:tab/>
        <w:t xml:space="preserve">entitled to </w:t>
      </w:r>
      <w:r w:rsidR="00BA53C2">
        <w:rPr>
          <w:rFonts w:ascii="Helvetica" w:hAnsi="Helvetica"/>
          <w:snapToGrid w:val="0"/>
          <w:lang w:eastAsia="en-US"/>
        </w:rPr>
        <w:t>Carer’s Allowance</w:t>
      </w:r>
      <w:r>
        <w:rPr>
          <w:rFonts w:ascii="Helvetica" w:hAnsi="Helvetica"/>
          <w:snapToGrid w:val="0"/>
          <w:position w:val="6"/>
          <w:sz w:val="11"/>
          <w:lang w:eastAsia="en-US"/>
        </w:rPr>
        <w:t>2</w:t>
      </w:r>
      <w:r>
        <w:rPr>
          <w:rFonts w:ascii="Helvetica" w:hAnsi="Helvetica"/>
          <w:snapToGrid w:val="0"/>
          <w:lang w:eastAsia="en-US"/>
        </w:rPr>
        <w:t xml:space="preserve"> (but see </w:t>
      </w:r>
      <w:r w:rsidR="0006625E">
        <w:rPr>
          <w:rFonts w:ascii="Helvetica" w:hAnsi="Helvetica"/>
          <w:snapToGrid w:val="0"/>
          <w:lang w:eastAsia="en-US"/>
        </w:rPr>
        <w:t xml:space="preserve">DMG </w:t>
      </w:r>
      <w:r>
        <w:rPr>
          <w:rFonts w:ascii="Helvetica" w:hAnsi="Helvetica"/>
          <w:snapToGrid w:val="0"/>
          <w:lang w:eastAsia="en-US"/>
        </w:rPr>
        <w:t xml:space="preserve">21036) </w:t>
      </w:r>
      <w:r>
        <w:rPr>
          <w:rFonts w:ascii="Helvetica" w:hAnsi="Helvetica"/>
          <w:b/>
          <w:snapToGrid w:val="0"/>
          <w:lang w:eastAsia="en-US"/>
        </w:rPr>
        <w:t>or</w:t>
      </w:r>
    </w:p>
    <w:p w:rsidR="005E5D57" w:rsidRDefault="005E5D57">
      <w:pPr>
        <w:tabs>
          <w:tab w:val="left" w:pos="851"/>
          <w:tab w:val="left" w:pos="1418"/>
          <w:tab w:val="left" w:pos="1701"/>
        </w:tabs>
        <w:spacing w:after="113" w:line="340" w:lineRule="atLeast"/>
        <w:ind w:left="850" w:hanging="850"/>
        <w:jc w:val="both"/>
        <w:rPr>
          <w:rFonts w:ascii="Helvetica" w:hAnsi="Helvetica"/>
          <w:b/>
          <w:snapToGrid w:val="0"/>
          <w:lang w:eastAsia="en-US"/>
        </w:rPr>
      </w:pPr>
      <w:r>
        <w:rPr>
          <w:rFonts w:ascii="Helvetica" w:hAnsi="Helvetica"/>
          <w:b/>
          <w:snapToGrid w:val="0"/>
          <w:lang w:eastAsia="en-US"/>
        </w:rPr>
        <w:tab/>
        <w:t>2.</w:t>
      </w:r>
      <w:r>
        <w:rPr>
          <w:rFonts w:ascii="Helvetica" w:hAnsi="Helvetica"/>
          <w:snapToGrid w:val="0"/>
          <w:lang w:eastAsia="en-US"/>
        </w:rPr>
        <w:tab/>
        <w:t>incapable of work or is treated as incapable of work</w:t>
      </w:r>
      <w:r>
        <w:rPr>
          <w:rFonts w:ascii="Helvetica" w:hAnsi="Helvetica"/>
          <w:snapToGrid w:val="0"/>
          <w:position w:val="6"/>
          <w:sz w:val="11"/>
          <w:lang w:eastAsia="en-US"/>
        </w:rPr>
        <w:t>3</w:t>
      </w:r>
      <w:r>
        <w:rPr>
          <w:rFonts w:ascii="Helvetica" w:hAnsi="Helvetica"/>
          <w:snapToGrid w:val="0"/>
          <w:lang w:eastAsia="en-US"/>
        </w:rPr>
        <w:t xml:space="preserve"> </w:t>
      </w:r>
      <w:r>
        <w:rPr>
          <w:rFonts w:ascii="Helvetica" w:hAnsi="Helvetica"/>
          <w:b/>
          <w:snapToGrid w:val="0"/>
          <w:lang w:eastAsia="en-US"/>
        </w:rPr>
        <w:t>or</w:t>
      </w:r>
    </w:p>
    <w:p w:rsidR="00A04200" w:rsidRPr="00A04200" w:rsidRDefault="00A04200" w:rsidP="00A04200">
      <w:pPr>
        <w:tabs>
          <w:tab w:val="left" w:pos="851"/>
          <w:tab w:val="left" w:pos="1418"/>
          <w:tab w:val="left" w:pos="1701"/>
        </w:tabs>
        <w:spacing w:after="113" w:line="340" w:lineRule="atLeast"/>
        <w:ind w:left="1418" w:hanging="1418"/>
        <w:jc w:val="both"/>
        <w:rPr>
          <w:rFonts w:ascii="Helvetica" w:hAnsi="Helvetica"/>
          <w:snapToGrid w:val="0"/>
          <w:lang w:eastAsia="en-US"/>
        </w:rPr>
      </w:pPr>
      <w:r>
        <w:rPr>
          <w:rFonts w:ascii="Helvetica" w:hAnsi="Helvetica"/>
          <w:b/>
          <w:snapToGrid w:val="0"/>
          <w:lang w:eastAsia="en-US"/>
        </w:rPr>
        <w:tab/>
        <w:t>3.</w:t>
      </w:r>
      <w:r>
        <w:rPr>
          <w:rFonts w:ascii="Helvetica" w:hAnsi="Helvetica"/>
          <w:snapToGrid w:val="0"/>
          <w:lang w:eastAsia="en-US"/>
        </w:rPr>
        <w:tab/>
        <w:t>has limited capability for work or is treated as having limited capability for work</w:t>
      </w:r>
      <w:r w:rsidRPr="00A04200">
        <w:rPr>
          <w:rFonts w:ascii="Helvetica" w:hAnsi="Helvetica"/>
          <w:snapToGrid w:val="0"/>
          <w:vertAlign w:val="superscript"/>
          <w:lang w:eastAsia="en-US"/>
        </w:rPr>
        <w:t>4</w:t>
      </w:r>
    </w:p>
    <w:p w:rsidR="005E5D57" w:rsidRDefault="00A04200">
      <w:pPr>
        <w:tabs>
          <w:tab w:val="left" w:pos="851"/>
          <w:tab w:val="left" w:pos="1418"/>
          <w:tab w:val="left" w:pos="1701"/>
        </w:tabs>
        <w:spacing w:after="113" w:line="340" w:lineRule="atLeast"/>
        <w:ind w:left="850" w:hanging="850"/>
        <w:jc w:val="both"/>
        <w:rPr>
          <w:rFonts w:ascii="Helvetica" w:hAnsi="Helvetica"/>
          <w:b/>
          <w:snapToGrid w:val="0"/>
          <w:lang w:eastAsia="en-US"/>
        </w:rPr>
      </w:pPr>
      <w:r>
        <w:rPr>
          <w:rFonts w:ascii="Helvetica" w:hAnsi="Helvetica"/>
          <w:b/>
          <w:snapToGrid w:val="0"/>
          <w:lang w:eastAsia="en-US"/>
        </w:rPr>
        <w:tab/>
        <w:t>4</w:t>
      </w:r>
      <w:r w:rsidR="005E5D57">
        <w:rPr>
          <w:rFonts w:ascii="Helvetica" w:hAnsi="Helvetica"/>
          <w:b/>
          <w:snapToGrid w:val="0"/>
          <w:lang w:eastAsia="en-US"/>
        </w:rPr>
        <w:t>.</w:t>
      </w:r>
      <w:r w:rsidR="005E5D57">
        <w:rPr>
          <w:rFonts w:ascii="Helvetica" w:hAnsi="Helvetica"/>
          <w:b/>
          <w:snapToGrid w:val="0"/>
          <w:lang w:eastAsia="en-US"/>
        </w:rPr>
        <w:tab/>
      </w:r>
      <w:r w:rsidR="005E5D57">
        <w:rPr>
          <w:rFonts w:ascii="Helvetica" w:hAnsi="Helvetica"/>
          <w:snapToGrid w:val="0"/>
          <w:lang w:eastAsia="en-US"/>
        </w:rPr>
        <w:t xml:space="preserve">entitled to </w:t>
      </w:r>
      <w:r w:rsidR="00BA53C2">
        <w:rPr>
          <w:rFonts w:ascii="Helvetica" w:hAnsi="Helvetica"/>
          <w:snapToGrid w:val="0"/>
          <w:lang w:eastAsia="en-US"/>
        </w:rPr>
        <w:t>Maternity Allowance</w:t>
      </w:r>
      <w:r w:rsidRPr="00A04200">
        <w:rPr>
          <w:rFonts w:ascii="Helvetica" w:hAnsi="Helvetica"/>
          <w:snapToGrid w:val="0"/>
          <w:vertAlign w:val="superscript"/>
          <w:lang w:eastAsia="en-US"/>
        </w:rPr>
        <w:t>5</w:t>
      </w:r>
      <w:r w:rsidR="005E5D57">
        <w:rPr>
          <w:rFonts w:ascii="Helvetica" w:hAnsi="Helvetica"/>
          <w:snapToGrid w:val="0"/>
          <w:lang w:eastAsia="en-US"/>
        </w:rPr>
        <w:t xml:space="preserve"> </w:t>
      </w:r>
      <w:r w:rsidR="003F24A4">
        <w:rPr>
          <w:rFonts w:ascii="Helvetica" w:hAnsi="Helvetica"/>
          <w:b/>
          <w:snapToGrid w:val="0"/>
          <w:lang w:eastAsia="en-US"/>
        </w:rPr>
        <w:t>or</w:t>
      </w:r>
    </w:p>
    <w:p w:rsidR="005E5D57" w:rsidRDefault="00E83545">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b/>
          <w:snapToGrid w:val="0"/>
          <w:lang w:eastAsia="en-US"/>
        </w:rPr>
        <w:br w:type="page"/>
      </w:r>
      <w:r w:rsidR="00A04200">
        <w:rPr>
          <w:rFonts w:ascii="Helvetica" w:hAnsi="Helvetica"/>
          <w:b/>
          <w:snapToGrid w:val="0"/>
          <w:lang w:eastAsia="en-US"/>
        </w:rPr>
        <w:lastRenderedPageBreak/>
        <w:tab/>
        <w:t>5</w:t>
      </w:r>
      <w:r w:rsidR="005E5D57">
        <w:rPr>
          <w:rFonts w:ascii="Helvetica" w:hAnsi="Helvetica"/>
          <w:b/>
          <w:snapToGrid w:val="0"/>
          <w:lang w:eastAsia="en-US"/>
        </w:rPr>
        <w:t>.</w:t>
      </w:r>
      <w:r w:rsidR="005E5D57">
        <w:rPr>
          <w:rFonts w:ascii="Helvetica" w:hAnsi="Helvetica"/>
          <w:snapToGrid w:val="0"/>
          <w:lang w:eastAsia="en-US"/>
        </w:rPr>
        <w:tab/>
        <w:t>doing training for which a training allowance is payable</w:t>
      </w:r>
      <w:r w:rsidR="00A04200" w:rsidRPr="00A04200">
        <w:rPr>
          <w:rFonts w:ascii="Helvetica" w:hAnsi="Helvetica"/>
          <w:snapToGrid w:val="0"/>
          <w:vertAlign w:val="superscript"/>
          <w:lang w:eastAsia="en-US"/>
        </w:rPr>
        <w:t>6</w:t>
      </w:r>
      <w:r w:rsidR="005E5D57">
        <w:rPr>
          <w:rFonts w:ascii="Helvetica" w:hAnsi="Helvetica"/>
          <w:snapToGrid w:val="0"/>
          <w:lang w:eastAsia="en-US"/>
        </w:rPr>
        <w:t xml:space="preserve"> (</w:t>
      </w:r>
      <w:r w:rsidR="0006625E">
        <w:rPr>
          <w:rFonts w:ascii="Helvetica" w:hAnsi="Helvetica"/>
          <w:snapToGrid w:val="0"/>
          <w:lang w:eastAsia="en-US"/>
        </w:rPr>
        <w:t xml:space="preserve">DMG </w:t>
      </w:r>
      <w:r w:rsidR="005E5D57">
        <w:rPr>
          <w:rFonts w:ascii="Helvetica" w:hAnsi="Helvetica"/>
          <w:snapToGrid w:val="0"/>
          <w:lang w:eastAsia="en-US"/>
        </w:rPr>
        <w:t>21554).</w:t>
      </w:r>
    </w:p>
    <w:p w:rsidR="00444634" w:rsidRDefault="00444634" w:rsidP="00444634">
      <w:pPr>
        <w:pStyle w:val="Indent1"/>
        <w:ind w:left="851" w:hanging="1"/>
      </w:pPr>
      <w:r>
        <w:rPr>
          <w:b/>
        </w:rPr>
        <w:t>Note :</w:t>
      </w:r>
      <w:r>
        <w:t xml:space="preserve">  See Chapter 14 for guidance on periods on New Deal 18-24 being linked periods.</w:t>
      </w:r>
    </w:p>
    <w:p w:rsidR="005E5D57" w:rsidRDefault="005E5D57">
      <w:pPr>
        <w:pStyle w:val="Leg"/>
        <w:spacing w:before="0" w:after="57"/>
        <w:ind w:left="0" w:right="0" w:firstLine="0"/>
      </w:pPr>
      <w:r>
        <w:t>1  JSA Regs (NI), reg 48(2);  2  reg 48(2)(a);  SS C&amp;B (NI) Act 92, sec 70;  3  JSA Regs (NI), reg 48(2)(b);</w:t>
      </w:r>
      <w:r w:rsidR="0006625E">
        <w:br/>
      </w:r>
      <w:r>
        <w:t>SS C&amp;B (NI) Act 92, Part XIIA;  4  JSA Regs (NI), reg 48(2)(</w:t>
      </w:r>
      <w:r w:rsidR="00A04200">
        <w:t>bb</w:t>
      </w:r>
      <w:r>
        <w:t>);  SS C&amp;B (NI) Act 92, sec 35;</w:t>
      </w:r>
      <w:r w:rsidR="0006625E">
        <w:br/>
      </w:r>
      <w:r>
        <w:t>5  JSA Regs (NI), reg 48(2)(</w:t>
      </w:r>
      <w:r w:rsidR="00A04200">
        <w:t>c</w:t>
      </w:r>
      <w:r>
        <w:t>) &amp; 1(2)</w:t>
      </w:r>
      <w:r w:rsidR="00A04200">
        <w:t xml:space="preserve">;  </w:t>
      </w:r>
      <w:r w:rsidR="00F64C74">
        <w:t>6  reg 48(2)(d) &amp; 1(2)</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21028</w:t>
      </w:r>
      <w:r>
        <w:rPr>
          <w:rFonts w:ascii="Helvetica" w:hAnsi="Helvetica"/>
          <w:snapToGrid w:val="0"/>
          <w:lang w:eastAsia="en-US"/>
        </w:rPr>
        <w:tab/>
        <w:t>From 28.10.96 a period</w:t>
      </w:r>
    </w:p>
    <w:p w:rsidR="005E5D57" w:rsidRDefault="005E5D57">
      <w:pPr>
        <w:pStyle w:val="Indent1"/>
        <w:jc w:val="both"/>
      </w:pPr>
      <w:r>
        <w:rPr>
          <w:b/>
        </w:rPr>
        <w:t>1.</w:t>
      </w:r>
      <w:r>
        <w:tab/>
        <w:t xml:space="preserve">that included 06.10.96 </w:t>
      </w:r>
      <w:r>
        <w:rPr>
          <w:b/>
        </w:rPr>
        <w:t>and</w:t>
      </w:r>
    </w:p>
    <w:p w:rsidR="005E5D57" w:rsidRDefault="005E5D57">
      <w:pPr>
        <w:pStyle w:val="Indent1"/>
        <w:jc w:val="both"/>
      </w:pPr>
      <w:r>
        <w:rPr>
          <w:b/>
        </w:rPr>
        <w:t>2.</w:t>
      </w:r>
      <w:r>
        <w:tab/>
        <w:t xml:space="preserve">during which the </w:t>
      </w:r>
      <w:r w:rsidR="00E45837">
        <w:t>claimant</w:t>
      </w:r>
      <w:r>
        <w:t xml:space="preserve"> attends court because of a summons for jury service </w:t>
      </w:r>
      <w:r>
        <w:rPr>
          <w:b/>
        </w:rPr>
        <w:t>and</w:t>
      </w:r>
    </w:p>
    <w:p w:rsidR="005E5D57" w:rsidRDefault="005E5D57">
      <w:pPr>
        <w:pStyle w:val="Indent1"/>
        <w:jc w:val="both"/>
      </w:pPr>
      <w:r>
        <w:rPr>
          <w:b/>
        </w:rPr>
        <w:t>3.</w:t>
      </w:r>
      <w:r>
        <w:tab/>
        <w:t xml:space="preserve">immediately preceded by a period of entitlement to </w:t>
      </w:r>
      <w:r w:rsidR="0072797D">
        <w:t>Unemployment Benefit</w:t>
      </w:r>
      <w:r>
        <w:t xml:space="preserve"> </w:t>
      </w:r>
    </w:p>
    <w:p w:rsidR="005E5D57" w:rsidRDefault="005E5D57">
      <w:pPr>
        <w:pStyle w:val="Indent1"/>
        <w:jc w:val="both"/>
      </w:pPr>
      <w:r>
        <w:tab/>
        <w:t>is a linked period</w:t>
      </w:r>
      <w:r>
        <w:rPr>
          <w:position w:val="6"/>
          <w:sz w:val="11"/>
        </w:rPr>
        <w:t>1</w:t>
      </w:r>
      <w:r>
        <w:t>.  This does not apply when the days of claim the decision maker is considering fall in the period 07.10.96-27.10.96.</w:t>
      </w:r>
    </w:p>
    <w:p w:rsidR="005E5D57" w:rsidRDefault="005E5D57">
      <w:pPr>
        <w:pStyle w:val="Leg"/>
      </w:pPr>
      <w:r>
        <w:t xml:space="preserve">1 </w:t>
      </w:r>
      <w:r w:rsidR="00BA53C2">
        <w:t xml:space="preserve"> </w:t>
      </w:r>
      <w:r>
        <w:t>SS &amp; CS (JSA) (Misc Amdt</w:t>
      </w:r>
      <w:r w:rsidR="00737363">
        <w:t>s</w:t>
      </w:r>
      <w:r>
        <w:t>) Regs (NI), reg 2(8);</w:t>
      </w:r>
      <w:r w:rsidR="00BA53C2">
        <w:t xml:space="preserve"> </w:t>
      </w:r>
      <w:r>
        <w:t xml:space="preserve"> JSA Regs (NI), reg 48(2)(e)</w:t>
      </w:r>
    </w:p>
    <w:p w:rsidR="005E5D57" w:rsidRDefault="0006625E">
      <w:pPr>
        <w:pStyle w:val="BT"/>
      </w:pPr>
      <w:r>
        <w:tab/>
      </w:r>
      <w:r w:rsidR="005E5D57">
        <w:t>210</w:t>
      </w:r>
      <w:r w:rsidR="00E83545">
        <w:t>29</w:t>
      </w:r>
      <w:r w:rsidR="005E5D57">
        <w:t xml:space="preserve"> - 21035</w:t>
      </w:r>
    </w:p>
    <w:p w:rsidR="005E5D57" w:rsidRDefault="002E4ADA">
      <w:pPr>
        <w:pStyle w:val="Para"/>
        <w:spacing w:before="360" w:after="120"/>
        <w:ind w:left="851"/>
      </w:pPr>
      <w:r>
        <w:t>Carer’s Allowance</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21036</w:t>
      </w:r>
      <w:r>
        <w:rPr>
          <w:rFonts w:ascii="Helvetica" w:hAnsi="Helvetica"/>
          <w:snapToGrid w:val="0"/>
          <w:lang w:eastAsia="en-US"/>
        </w:rPr>
        <w:tab/>
      </w:r>
      <w:bookmarkStart w:id="40" w:name="p21036"/>
      <w:bookmarkEnd w:id="40"/>
      <w:r w:rsidR="00BA53C2">
        <w:rPr>
          <w:rFonts w:ascii="Helvetica" w:hAnsi="Helvetica"/>
          <w:snapToGrid w:val="0"/>
          <w:lang w:eastAsia="en-US"/>
        </w:rPr>
        <w:t>Carer’s Allowance</w:t>
      </w:r>
      <w:r>
        <w:rPr>
          <w:rFonts w:ascii="Helvetica" w:hAnsi="Helvetica"/>
          <w:snapToGrid w:val="0"/>
          <w:lang w:eastAsia="en-US"/>
        </w:rPr>
        <w:t xml:space="preserve"> only becomes a linked period if it allows the </w:t>
      </w:r>
      <w:r w:rsidR="00E45837">
        <w:rPr>
          <w:rFonts w:ascii="Helvetica" w:hAnsi="Helvetica"/>
          <w:snapToGrid w:val="0"/>
          <w:lang w:eastAsia="en-US"/>
        </w:rPr>
        <w:t>claimant</w:t>
      </w:r>
      <w:r>
        <w:rPr>
          <w:rFonts w:ascii="Helvetica" w:hAnsi="Helvetica"/>
          <w:snapToGrid w:val="0"/>
          <w:lang w:eastAsia="en-US"/>
        </w:rPr>
        <w:t xml:space="preserve"> to satisfy the contribution conditions for entitlement to </w:t>
      </w:r>
      <w:r w:rsidR="00257A52">
        <w:rPr>
          <w:rFonts w:ascii="Helvetica" w:hAnsi="Helvetica"/>
          <w:snapToGrid w:val="0"/>
          <w:lang w:eastAsia="en-US"/>
        </w:rPr>
        <w:t>contribution-based Jobseeker’s Allowance</w:t>
      </w:r>
      <w:r>
        <w:rPr>
          <w:rFonts w:ascii="Helvetica" w:hAnsi="Helvetica"/>
          <w:snapToGrid w:val="0"/>
          <w:lang w:eastAsia="en-US"/>
        </w:rPr>
        <w:t xml:space="preserve"> and the </w:t>
      </w:r>
      <w:r w:rsidR="00E45837">
        <w:rPr>
          <w:rFonts w:ascii="Helvetica" w:hAnsi="Helvetica"/>
          <w:snapToGrid w:val="0"/>
          <w:lang w:eastAsia="en-US"/>
        </w:rPr>
        <w:t>claimant</w:t>
      </w:r>
      <w:r>
        <w:rPr>
          <w:rFonts w:ascii="Helvetica" w:hAnsi="Helvetica"/>
          <w:snapToGrid w:val="0"/>
          <w:lang w:eastAsia="en-US"/>
        </w:rPr>
        <w:t xml:space="preserve"> would otherwise be unable to satisfy them</w:t>
      </w:r>
      <w:r>
        <w:rPr>
          <w:rFonts w:ascii="Helvetica" w:hAnsi="Helvetica"/>
          <w:snapToGrid w:val="0"/>
          <w:position w:val="6"/>
          <w:sz w:val="11"/>
          <w:lang w:eastAsia="en-US"/>
        </w:rPr>
        <w:t>1</w:t>
      </w:r>
      <w:r>
        <w:rPr>
          <w:rFonts w:ascii="Helvetica" w:hAnsi="Helvetica"/>
          <w:snapToGrid w:val="0"/>
          <w:lang w:eastAsia="en-US"/>
        </w:rPr>
        <w:t>.</w:t>
      </w:r>
      <w:r w:rsidR="00035C07">
        <w:rPr>
          <w:rFonts w:ascii="Helvetica" w:hAnsi="Helvetica"/>
          <w:snapToGrid w:val="0"/>
          <w:lang w:eastAsia="en-US"/>
        </w:rPr>
        <w:t xml:space="preserve">  The linked period of Carer’s Allowance has to end within 12 weeks or less of the starting of a jobseeking period or some other linked period</w:t>
      </w:r>
      <w:r w:rsidR="00035C07" w:rsidRPr="00035C07">
        <w:rPr>
          <w:rFonts w:ascii="Helvetica" w:hAnsi="Helvetica"/>
          <w:snapToGrid w:val="0"/>
          <w:vertAlign w:val="superscript"/>
          <w:lang w:eastAsia="en-US"/>
        </w:rPr>
        <w:t>2</w:t>
      </w:r>
      <w:r w:rsidR="00035C07">
        <w:rPr>
          <w:rFonts w:ascii="Helvetica" w:hAnsi="Helvetica"/>
          <w:snapToGrid w:val="0"/>
          <w:lang w:eastAsia="en-US"/>
        </w:rPr>
        <w:t>.</w:t>
      </w:r>
    </w:p>
    <w:p w:rsidR="005E5D57" w:rsidRDefault="005E5D57">
      <w:pPr>
        <w:pStyle w:val="Leg"/>
        <w:spacing w:before="0" w:after="283"/>
        <w:ind w:left="0" w:right="0" w:firstLine="0"/>
      </w:pPr>
      <w:r>
        <w:t>1  JSA Regs (NI), reg 48(3)</w:t>
      </w:r>
      <w:r w:rsidR="00035C07">
        <w:t>;  2  reg 48(2A)</w:t>
      </w:r>
    </w:p>
    <w:p w:rsidR="00BA53C2" w:rsidRDefault="00BA53C2" w:rsidP="00BA53C2">
      <w:pPr>
        <w:tabs>
          <w:tab w:val="left" w:pos="851"/>
          <w:tab w:val="left" w:pos="1418"/>
          <w:tab w:val="left" w:pos="1701"/>
        </w:tabs>
        <w:spacing w:after="113" w:line="340" w:lineRule="atLeast"/>
        <w:ind w:left="850" w:firstLine="1"/>
        <w:rPr>
          <w:rFonts w:ascii="Helvetica" w:hAnsi="Helvetica"/>
          <w:snapToGrid w:val="0"/>
          <w:lang w:eastAsia="en-US"/>
        </w:rPr>
      </w:pPr>
      <w:r>
        <w:rPr>
          <w:rFonts w:ascii="Helvetica" w:hAnsi="Helvetica"/>
          <w:b/>
          <w:snapToGrid w:val="0"/>
          <w:lang w:eastAsia="en-US"/>
        </w:rPr>
        <w:t>Example 1</w:t>
      </w:r>
    </w:p>
    <w:p w:rsidR="00BA53C2" w:rsidRDefault="00BA53C2" w:rsidP="003F24A4">
      <w:pPr>
        <w:tabs>
          <w:tab w:val="left" w:pos="851"/>
          <w:tab w:val="left" w:pos="1418"/>
          <w:tab w:val="left" w:pos="1701"/>
        </w:tabs>
        <w:spacing w:after="113" w:line="340" w:lineRule="atLeast"/>
        <w:ind w:left="850" w:firstLine="1"/>
        <w:jc w:val="both"/>
        <w:rPr>
          <w:rFonts w:ascii="Helvetica" w:hAnsi="Helvetica"/>
          <w:snapToGrid w:val="0"/>
          <w:lang w:eastAsia="en-US"/>
        </w:rPr>
      </w:pPr>
      <w:r>
        <w:rPr>
          <w:rFonts w:ascii="Helvetica" w:hAnsi="Helvetica"/>
          <w:snapToGrid w:val="0"/>
          <w:lang w:eastAsia="en-US"/>
        </w:rPr>
        <w:t xml:space="preserve">Josie Dewson claims and receives contribution-based Jobseeker’s Allowance from and including 14.10.96. </w:t>
      </w:r>
      <w:r w:rsidR="00316E87">
        <w:rPr>
          <w:rFonts w:ascii="Helvetica" w:hAnsi="Helvetica"/>
          <w:snapToGrid w:val="0"/>
          <w:lang w:eastAsia="en-US"/>
        </w:rPr>
        <w:t xml:space="preserve"> C</w:t>
      </w:r>
      <w:r>
        <w:rPr>
          <w:rFonts w:ascii="Helvetica" w:hAnsi="Helvetica"/>
          <w:snapToGrid w:val="0"/>
          <w:lang w:eastAsia="en-US"/>
        </w:rPr>
        <w:t xml:space="preserve">ontribution-based Jobseeker’s Allowance stops and Carer’s Allowance is payable from 16.12.96.  Caring ends on 11.10.98 and Josie claims contribution-based Jobseeker’s Allowance on 12.10.98.  If 12.10.98 was the start of the jobseeking period, she would not be entitled to contribution-based Jobseeker’s Allowance.  As Josie cannot satisfy the contribution conditions for contribution-based Jobseeker’s Allowance, then the period of </w:t>
      </w:r>
      <w:r w:rsidR="00316E87">
        <w:rPr>
          <w:rFonts w:ascii="Helvetica" w:hAnsi="Helvetica"/>
          <w:snapToGrid w:val="0"/>
          <w:lang w:eastAsia="en-US"/>
        </w:rPr>
        <w:t>Carer’s Allowance</w:t>
      </w:r>
      <w:r>
        <w:rPr>
          <w:rFonts w:ascii="Helvetica" w:hAnsi="Helvetica"/>
          <w:snapToGrid w:val="0"/>
          <w:lang w:eastAsia="en-US"/>
        </w:rPr>
        <w:t xml:space="preserve"> </w:t>
      </w:r>
      <w:r>
        <w:rPr>
          <w:rFonts w:ascii="Helvetica" w:hAnsi="Helvetica"/>
          <w:b/>
          <w:snapToGrid w:val="0"/>
          <w:lang w:eastAsia="en-US"/>
        </w:rPr>
        <w:t xml:space="preserve">does </w:t>
      </w:r>
      <w:r>
        <w:rPr>
          <w:rFonts w:ascii="Helvetica" w:hAnsi="Helvetica"/>
          <w:snapToGrid w:val="0"/>
          <w:lang w:eastAsia="en-US"/>
        </w:rPr>
        <w:t>become a linked period, and the jobseeking period begins on 14.10.96</w:t>
      </w:r>
    </w:p>
    <w:p w:rsidR="00BA53C2" w:rsidRDefault="00BA53C2" w:rsidP="00BA53C2">
      <w:pPr>
        <w:tabs>
          <w:tab w:val="left" w:pos="851"/>
          <w:tab w:val="left" w:pos="1418"/>
          <w:tab w:val="left" w:pos="1701"/>
        </w:tabs>
        <w:spacing w:before="227" w:after="113" w:line="340" w:lineRule="atLeast"/>
        <w:ind w:left="850" w:firstLine="1"/>
        <w:rPr>
          <w:rFonts w:ascii="Helvetica" w:hAnsi="Helvetica"/>
          <w:snapToGrid w:val="0"/>
          <w:lang w:eastAsia="en-US"/>
        </w:rPr>
      </w:pPr>
      <w:r>
        <w:rPr>
          <w:rFonts w:ascii="Helvetica" w:hAnsi="Helvetica"/>
          <w:b/>
          <w:snapToGrid w:val="0"/>
          <w:lang w:eastAsia="en-US"/>
        </w:rPr>
        <w:t>Example 2</w:t>
      </w:r>
    </w:p>
    <w:p w:rsidR="00BA53C2" w:rsidRDefault="00BA53C2" w:rsidP="003F24A4">
      <w:pPr>
        <w:tabs>
          <w:tab w:val="left" w:pos="851"/>
          <w:tab w:val="left" w:pos="1418"/>
          <w:tab w:val="left" w:pos="1701"/>
        </w:tabs>
        <w:spacing w:after="113" w:line="340" w:lineRule="atLeast"/>
        <w:ind w:left="850" w:firstLine="1"/>
        <w:jc w:val="both"/>
        <w:rPr>
          <w:rFonts w:ascii="Helvetica" w:hAnsi="Helvetica"/>
          <w:snapToGrid w:val="0"/>
          <w:lang w:eastAsia="en-US"/>
        </w:rPr>
      </w:pPr>
      <w:r>
        <w:rPr>
          <w:rFonts w:ascii="Helvetica" w:hAnsi="Helvetica"/>
          <w:snapToGrid w:val="0"/>
          <w:lang w:eastAsia="en-US"/>
        </w:rPr>
        <w:t xml:space="preserve">Meg Moore claims and receives contribution-based Jobseeker’s Allowance from and including 14.10.96.  </w:t>
      </w:r>
      <w:r w:rsidR="00316E87">
        <w:rPr>
          <w:rFonts w:ascii="Helvetica" w:hAnsi="Helvetica"/>
          <w:snapToGrid w:val="0"/>
          <w:lang w:eastAsia="en-US"/>
        </w:rPr>
        <w:t>C</w:t>
      </w:r>
      <w:r>
        <w:rPr>
          <w:rFonts w:ascii="Helvetica" w:hAnsi="Helvetica"/>
          <w:snapToGrid w:val="0"/>
          <w:lang w:eastAsia="en-US"/>
        </w:rPr>
        <w:t xml:space="preserve">ontribution-based Jobseeker’s Allowance stops and </w:t>
      </w:r>
      <w:r w:rsidR="00316E87">
        <w:rPr>
          <w:rFonts w:ascii="Helvetica" w:hAnsi="Helvetica"/>
          <w:snapToGrid w:val="0"/>
          <w:lang w:eastAsia="en-US"/>
        </w:rPr>
        <w:t xml:space="preserve">Carer’s </w:t>
      </w:r>
      <w:r w:rsidR="00316E87">
        <w:rPr>
          <w:rFonts w:ascii="Helvetica" w:hAnsi="Helvetica"/>
          <w:snapToGrid w:val="0"/>
          <w:lang w:eastAsia="en-US"/>
        </w:rPr>
        <w:lastRenderedPageBreak/>
        <w:t>Allowance</w:t>
      </w:r>
      <w:r>
        <w:rPr>
          <w:rFonts w:ascii="Helvetica" w:hAnsi="Helvetica"/>
          <w:snapToGrid w:val="0"/>
          <w:lang w:eastAsia="en-US"/>
        </w:rPr>
        <w:t xml:space="preserve"> is payable from 16.12.96.  Caring ends on 21.12.97 and Meg claims contribution-based Jobseeker’s Allowance on 22.12.97.  If 22.12.97 was the start of the jobseeking period, she would be entitled to contribution-based Jobseeker’s Allowance.  As Meg can satisfy the contribution conditions for contribution-based Jobseeker’s Allowance, then the period of </w:t>
      </w:r>
      <w:r w:rsidR="00316E87">
        <w:rPr>
          <w:rFonts w:ascii="Helvetica" w:hAnsi="Helvetica"/>
          <w:snapToGrid w:val="0"/>
          <w:lang w:eastAsia="en-US"/>
        </w:rPr>
        <w:t>Carer’s Allowance</w:t>
      </w:r>
      <w:r>
        <w:rPr>
          <w:rFonts w:ascii="Helvetica" w:hAnsi="Helvetica"/>
          <w:snapToGrid w:val="0"/>
          <w:lang w:eastAsia="en-US"/>
        </w:rPr>
        <w:t xml:space="preserve"> </w:t>
      </w:r>
      <w:r>
        <w:rPr>
          <w:rFonts w:ascii="Helvetica" w:hAnsi="Helvetica"/>
          <w:b/>
          <w:snapToGrid w:val="0"/>
          <w:lang w:eastAsia="en-US"/>
        </w:rPr>
        <w:t>does not</w:t>
      </w:r>
      <w:r>
        <w:rPr>
          <w:rFonts w:ascii="Helvetica" w:hAnsi="Helvetica"/>
          <w:snapToGrid w:val="0"/>
          <w:lang w:eastAsia="en-US"/>
        </w:rPr>
        <w:t xml:space="preserve"> become a linked period, and the jobseeking period begins on 22.12.97.</w:t>
      </w:r>
    </w:p>
    <w:p w:rsidR="005E5D57" w:rsidRDefault="00D674E6">
      <w:pPr>
        <w:tabs>
          <w:tab w:val="left" w:pos="851"/>
          <w:tab w:val="left" w:pos="1418"/>
          <w:tab w:val="left" w:pos="1701"/>
        </w:tabs>
        <w:spacing w:after="113" w:line="340" w:lineRule="atLeast"/>
        <w:ind w:left="850" w:hanging="850"/>
        <w:rPr>
          <w:rFonts w:ascii="Helvetica" w:hAnsi="Helvetica"/>
          <w:snapToGrid w:val="0"/>
          <w:lang w:eastAsia="en-US"/>
        </w:rPr>
      </w:pPr>
      <w:r>
        <w:rPr>
          <w:rFonts w:ascii="Helvetica" w:hAnsi="Helvetica"/>
          <w:snapToGrid w:val="0"/>
          <w:lang w:eastAsia="en-US"/>
        </w:rPr>
        <w:tab/>
      </w:r>
      <w:r w:rsidR="005E5D57">
        <w:rPr>
          <w:rFonts w:ascii="Helvetica" w:hAnsi="Helvetica"/>
          <w:snapToGrid w:val="0"/>
          <w:lang w:eastAsia="en-US"/>
        </w:rPr>
        <w:t>21037</w:t>
      </w:r>
      <w:r w:rsidR="005E5D57">
        <w:rPr>
          <w:rFonts w:ascii="Helvetica" w:hAnsi="Helvetica"/>
          <w:snapToGrid w:val="0"/>
          <w:lang w:eastAsia="en-US"/>
        </w:rPr>
        <w:tab/>
      </w:r>
      <w:r>
        <w:rPr>
          <w:rFonts w:ascii="Helvetica" w:hAnsi="Helvetica"/>
          <w:snapToGrid w:val="0"/>
          <w:lang w:eastAsia="en-US"/>
        </w:rPr>
        <w:t xml:space="preserve"> </w:t>
      </w:r>
      <w:r w:rsidR="005E5D57">
        <w:rPr>
          <w:rFonts w:ascii="Helvetica" w:hAnsi="Helvetica"/>
          <w:snapToGrid w:val="0"/>
          <w:lang w:eastAsia="en-US"/>
        </w:rPr>
        <w:t>- 2104</w:t>
      </w:r>
      <w:r w:rsidR="00F64C74">
        <w:rPr>
          <w:rFonts w:ascii="Helvetica" w:hAnsi="Helvetica"/>
          <w:snapToGrid w:val="0"/>
          <w:lang w:eastAsia="en-US"/>
        </w:rPr>
        <w:t>3</w:t>
      </w:r>
    </w:p>
    <w:p w:rsidR="005E5D57" w:rsidRDefault="005E5D57">
      <w:pPr>
        <w:pStyle w:val="TG"/>
        <w:sectPr w:rsidR="005E5D57" w:rsidSect="005A506E">
          <w:headerReference w:type="default" r:id="rId16"/>
          <w:footerReference w:type="default" r:id="rId17"/>
          <w:pgSz w:w="11907" w:h="16840" w:code="9"/>
          <w:pgMar w:top="1440" w:right="1797" w:bottom="1440" w:left="1797" w:header="720" w:footer="720" w:gutter="0"/>
          <w:cols w:space="720"/>
          <w:noEndnote/>
        </w:sectPr>
      </w:pPr>
    </w:p>
    <w:p w:rsidR="005E5D57" w:rsidRDefault="00E45837" w:rsidP="00CC0B30">
      <w:pPr>
        <w:pStyle w:val="TG"/>
        <w:spacing w:before="360" w:after="120"/>
        <w:ind w:left="0" w:right="284" w:firstLine="720"/>
      </w:pPr>
      <w:r>
        <w:lastRenderedPageBreak/>
        <w:t>Claimant</w:t>
      </w:r>
      <w:r w:rsidR="005E5D57">
        <w:t>s approaching retirement</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2104</w:t>
      </w:r>
      <w:r w:rsidR="00F64C74">
        <w:rPr>
          <w:rFonts w:ascii="Helvetica" w:hAnsi="Helvetica"/>
          <w:snapToGrid w:val="0"/>
          <w:lang w:eastAsia="en-US"/>
        </w:rPr>
        <w:t>4</w:t>
      </w:r>
      <w:r>
        <w:rPr>
          <w:rFonts w:ascii="Helvetica" w:hAnsi="Helvetica"/>
          <w:snapToGrid w:val="0"/>
          <w:lang w:eastAsia="en-US"/>
        </w:rPr>
        <w:tab/>
      </w:r>
      <w:bookmarkStart w:id="41" w:name="p21045"/>
      <w:bookmarkEnd w:id="41"/>
      <w:r>
        <w:rPr>
          <w:rFonts w:ascii="Helvetica" w:hAnsi="Helvetica"/>
          <w:snapToGrid w:val="0"/>
          <w:lang w:eastAsia="en-US"/>
        </w:rPr>
        <w:t xml:space="preserve">The guidance on </w:t>
      </w:r>
      <w:r w:rsidR="00E45837">
        <w:rPr>
          <w:rFonts w:ascii="Helvetica" w:hAnsi="Helvetica"/>
          <w:snapToGrid w:val="0"/>
          <w:lang w:eastAsia="en-US"/>
        </w:rPr>
        <w:t>claimant</w:t>
      </w:r>
      <w:r>
        <w:rPr>
          <w:rFonts w:ascii="Helvetica" w:hAnsi="Helvetica"/>
          <w:snapToGrid w:val="0"/>
          <w:lang w:eastAsia="en-US"/>
        </w:rPr>
        <w:t xml:space="preserve">s approaching retirement only applies to </w:t>
      </w:r>
      <w:r w:rsidR="00E45837">
        <w:rPr>
          <w:rFonts w:ascii="Helvetica" w:hAnsi="Helvetica"/>
          <w:snapToGrid w:val="0"/>
          <w:lang w:eastAsia="en-US"/>
        </w:rPr>
        <w:t>claimant</w:t>
      </w:r>
      <w:r>
        <w:rPr>
          <w:rFonts w:ascii="Helvetica" w:hAnsi="Helvetica"/>
          <w:snapToGrid w:val="0"/>
          <w:lang w:eastAsia="en-US"/>
        </w:rPr>
        <w:t xml:space="preserve">s who are not receiving </w:t>
      </w:r>
      <w:r w:rsidR="007C130B">
        <w:rPr>
          <w:rFonts w:ascii="Helvetica" w:hAnsi="Helvetica"/>
          <w:snapToGrid w:val="0"/>
          <w:lang w:eastAsia="en-US"/>
        </w:rPr>
        <w:t>Jobseeker’s Allowance</w:t>
      </w:r>
      <w:r>
        <w:rPr>
          <w:rFonts w:ascii="Helvetica" w:hAnsi="Helvetica"/>
          <w:snapToGrid w:val="0"/>
          <w:lang w:eastAsia="en-US"/>
        </w:rPr>
        <w:t xml:space="preserve">, for example </w:t>
      </w:r>
      <w:r w:rsidR="003B72AE">
        <w:rPr>
          <w:rFonts w:ascii="Helvetica" w:hAnsi="Helvetica"/>
          <w:snapToGrid w:val="0"/>
          <w:lang w:eastAsia="en-US"/>
        </w:rPr>
        <w:t>because entitlement to contribution-based Jobseeker’s Allowance has exhausted</w:t>
      </w:r>
      <w:r w:rsidR="003B72AE" w:rsidRPr="003B72AE">
        <w:rPr>
          <w:rFonts w:ascii="Helvetica" w:hAnsi="Helvetica"/>
          <w:snapToGrid w:val="0"/>
          <w:vertAlign w:val="superscript"/>
          <w:lang w:eastAsia="en-US"/>
        </w:rPr>
        <w:t>1</w:t>
      </w:r>
      <w:r w:rsidR="003B72AE">
        <w:rPr>
          <w:rFonts w:ascii="Helvetica" w:hAnsi="Helvetica"/>
          <w:snapToGrid w:val="0"/>
          <w:lang w:eastAsia="en-US"/>
        </w:rPr>
        <w:t>.</w:t>
      </w:r>
    </w:p>
    <w:p w:rsidR="003B72AE" w:rsidRDefault="003B72AE" w:rsidP="003B72AE">
      <w:pPr>
        <w:pStyle w:val="Leg"/>
      </w:pPr>
      <w:r>
        <w:t>1  JSA Regs (NI), reg 49(1) &amp; (5)</w:t>
      </w:r>
    </w:p>
    <w:p w:rsidR="005E5D57" w:rsidRDefault="00F64C74">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21045</w:t>
      </w:r>
      <w:r w:rsidR="005E5D57">
        <w:rPr>
          <w:rFonts w:ascii="Helvetica" w:hAnsi="Helvetica"/>
          <w:snapToGrid w:val="0"/>
          <w:lang w:eastAsia="en-US"/>
        </w:rPr>
        <w:tab/>
      </w:r>
      <w:r w:rsidR="00E45837">
        <w:rPr>
          <w:rFonts w:ascii="Helvetica" w:hAnsi="Helvetica"/>
          <w:snapToGrid w:val="0"/>
          <w:lang w:eastAsia="en-US"/>
        </w:rPr>
        <w:t>Claimant</w:t>
      </w:r>
      <w:r w:rsidR="005E5D57">
        <w:rPr>
          <w:rFonts w:ascii="Helvetica" w:hAnsi="Helvetica"/>
          <w:snapToGrid w:val="0"/>
          <w:lang w:eastAsia="en-US"/>
        </w:rPr>
        <w:t xml:space="preserve">s are treated as satisfying the conditions (for the purposes only of forming a </w:t>
      </w:r>
      <w:r w:rsidR="0072797D">
        <w:rPr>
          <w:rFonts w:ascii="Helvetica" w:hAnsi="Helvetica"/>
          <w:snapToGrid w:val="0"/>
          <w:lang w:eastAsia="en-US"/>
        </w:rPr>
        <w:t>jobseeking period</w:t>
      </w:r>
      <w:r w:rsidR="005E5D57">
        <w:rPr>
          <w:rFonts w:ascii="Helvetica" w:hAnsi="Helvetica"/>
          <w:snapToGrid w:val="0"/>
          <w:lang w:eastAsia="en-US"/>
        </w:rPr>
        <w:t>) in 21008</w:t>
      </w:r>
      <w:r w:rsidR="005E5D57" w:rsidRPr="00440ADF">
        <w:rPr>
          <w:rFonts w:ascii="Helvetica" w:hAnsi="Helvetica"/>
          <w:snapToGrid w:val="0"/>
          <w:lang w:eastAsia="en-US"/>
        </w:rPr>
        <w:t xml:space="preserve"> </w:t>
      </w:r>
      <w:r w:rsidR="005E5D57">
        <w:rPr>
          <w:rFonts w:ascii="Helvetica" w:hAnsi="Helvetica"/>
          <w:b/>
          <w:snapToGrid w:val="0"/>
          <w:lang w:eastAsia="en-US"/>
        </w:rPr>
        <w:t>1.</w:t>
      </w:r>
      <w:r w:rsidR="005E5D57">
        <w:rPr>
          <w:rFonts w:ascii="Helvetica" w:hAnsi="Helvetica"/>
          <w:snapToGrid w:val="0"/>
          <w:lang w:eastAsia="en-US"/>
        </w:rPr>
        <w:t xml:space="preserve"> to </w:t>
      </w:r>
      <w:r w:rsidR="005E5D57">
        <w:rPr>
          <w:rFonts w:ascii="Helvetica" w:hAnsi="Helvetica"/>
          <w:b/>
          <w:snapToGrid w:val="0"/>
          <w:lang w:eastAsia="en-US"/>
        </w:rPr>
        <w:t>8.</w:t>
      </w:r>
      <w:r w:rsidR="005E5D57">
        <w:rPr>
          <w:rFonts w:ascii="Helvetica" w:hAnsi="Helvetica"/>
          <w:snapToGrid w:val="0"/>
          <w:position w:val="6"/>
          <w:sz w:val="11"/>
          <w:lang w:eastAsia="en-US"/>
        </w:rPr>
        <w:t>1</w:t>
      </w:r>
      <w:r w:rsidR="005E5D57">
        <w:rPr>
          <w:rFonts w:ascii="Helvetica" w:hAnsi="Helvetica"/>
          <w:snapToGrid w:val="0"/>
          <w:lang w:eastAsia="en-US"/>
        </w:rPr>
        <w:t xml:space="preserve"> for days</w:t>
      </w:r>
    </w:p>
    <w:p w:rsidR="005E5D57" w:rsidRDefault="005E5D57">
      <w:pPr>
        <w:pStyle w:val="Indent1"/>
        <w:jc w:val="both"/>
      </w:pPr>
      <w:r>
        <w:rPr>
          <w:b/>
        </w:rPr>
        <w:t>1.</w:t>
      </w:r>
      <w:r>
        <w:tab/>
        <w:t xml:space="preserve">that fall after 06.10.96 </w:t>
      </w:r>
      <w:r>
        <w:rPr>
          <w:b/>
        </w:rPr>
        <w:t>and</w:t>
      </w:r>
    </w:p>
    <w:p w:rsidR="005E5D57" w:rsidRDefault="005E5D57">
      <w:pPr>
        <w:pStyle w:val="Indent1"/>
        <w:jc w:val="both"/>
      </w:pPr>
      <w:r>
        <w:rPr>
          <w:b/>
        </w:rPr>
        <w:t>2.</w:t>
      </w:r>
      <w:r>
        <w:tab/>
        <w:t xml:space="preserve">that fall within a tax year (6th April to 5th April) in which the </w:t>
      </w:r>
      <w:r w:rsidR="00E45837">
        <w:t>claimant</w:t>
      </w:r>
      <w:r>
        <w:t xml:space="preserve"> has reached age 60, but is under pension age</w:t>
      </w:r>
      <w:r w:rsidR="00035C07">
        <w:t xml:space="preserve"> (see DMG 20010)</w:t>
      </w:r>
      <w:r>
        <w:t xml:space="preserve"> </w:t>
      </w:r>
      <w:r>
        <w:rPr>
          <w:b/>
        </w:rPr>
        <w:t>and</w:t>
      </w:r>
    </w:p>
    <w:p w:rsidR="005E5D57" w:rsidRDefault="005E5D57">
      <w:pPr>
        <w:pStyle w:val="Indent1"/>
        <w:jc w:val="both"/>
        <w:outlineLvl w:val="0"/>
      </w:pPr>
      <w:r>
        <w:rPr>
          <w:b/>
        </w:rPr>
        <w:t>3.</w:t>
      </w:r>
      <w:r>
        <w:tab/>
        <w:t xml:space="preserve">for which </w:t>
      </w:r>
      <w:r w:rsidR="007C130B">
        <w:t>Jobseeker’s Allowance</w:t>
      </w:r>
      <w:r>
        <w:t xml:space="preserve"> is not payable because the </w:t>
      </w:r>
      <w:r w:rsidR="00E45837">
        <w:t>claimant</w:t>
      </w:r>
    </w:p>
    <w:p w:rsidR="005E5D57" w:rsidRDefault="005E5D57">
      <w:pPr>
        <w:pStyle w:val="Indent2"/>
        <w:jc w:val="both"/>
        <w:rPr>
          <w:color w:val="auto"/>
        </w:rPr>
      </w:pPr>
      <w:r>
        <w:rPr>
          <w:b/>
          <w:color w:val="auto"/>
        </w:rPr>
        <w:t>3.1</w:t>
      </w:r>
      <w:r>
        <w:rPr>
          <w:color w:val="auto"/>
        </w:rPr>
        <w:tab/>
        <w:t xml:space="preserve">has exhausted entitlement to 182 days </w:t>
      </w:r>
      <w:r w:rsidR="00257A52">
        <w:rPr>
          <w:color w:val="auto"/>
        </w:rPr>
        <w:t>contribution-based Jobseeker’s Allowance</w:t>
      </w:r>
      <w:r>
        <w:rPr>
          <w:color w:val="auto"/>
          <w:position w:val="6"/>
          <w:sz w:val="11"/>
        </w:rPr>
        <w:t>2</w:t>
      </w:r>
      <w:r>
        <w:rPr>
          <w:color w:val="auto"/>
        </w:rPr>
        <w:t xml:space="preserve"> </w:t>
      </w:r>
      <w:r>
        <w:rPr>
          <w:b/>
          <w:color w:val="auto"/>
        </w:rPr>
        <w:t>or</w:t>
      </w:r>
    </w:p>
    <w:p w:rsidR="005E5D57" w:rsidRDefault="005E5D57">
      <w:pPr>
        <w:pStyle w:val="Indent2"/>
        <w:jc w:val="both"/>
        <w:rPr>
          <w:color w:val="auto"/>
        </w:rPr>
      </w:pPr>
      <w:r>
        <w:rPr>
          <w:b/>
          <w:color w:val="auto"/>
        </w:rPr>
        <w:t>3.2</w:t>
      </w:r>
      <w:r>
        <w:rPr>
          <w:color w:val="auto"/>
        </w:rPr>
        <w:tab/>
        <w:t xml:space="preserve">does not satisfy one or both of the contribution conditions for </w:t>
      </w:r>
      <w:r w:rsidR="00257A52">
        <w:rPr>
          <w:color w:val="auto"/>
        </w:rPr>
        <w:t>contribution-based Jobseeker’s Allowance</w:t>
      </w:r>
      <w:r>
        <w:rPr>
          <w:color w:val="auto"/>
          <w:position w:val="6"/>
          <w:sz w:val="11"/>
        </w:rPr>
        <w:t>3</w:t>
      </w:r>
      <w:r>
        <w:rPr>
          <w:color w:val="auto"/>
        </w:rPr>
        <w:t xml:space="preserve"> </w:t>
      </w:r>
      <w:r>
        <w:rPr>
          <w:b/>
          <w:color w:val="auto"/>
        </w:rPr>
        <w:t>or</w:t>
      </w:r>
    </w:p>
    <w:p w:rsidR="005E5D57" w:rsidRDefault="005E5D57">
      <w:pPr>
        <w:pStyle w:val="Indent2"/>
        <w:jc w:val="both"/>
        <w:rPr>
          <w:color w:val="auto"/>
        </w:rPr>
      </w:pPr>
      <w:r>
        <w:rPr>
          <w:b/>
          <w:color w:val="auto"/>
        </w:rPr>
        <w:t>3.3</w:t>
      </w:r>
      <w:r>
        <w:rPr>
          <w:color w:val="auto"/>
        </w:rPr>
        <w:tab/>
        <w:t xml:space="preserve">is entitled to </w:t>
      </w:r>
      <w:r w:rsidR="00257A52">
        <w:rPr>
          <w:color w:val="auto"/>
        </w:rPr>
        <w:t>contribution-based Jobseeker’s Allowance</w:t>
      </w:r>
      <w:r>
        <w:rPr>
          <w:color w:val="auto"/>
        </w:rPr>
        <w:t xml:space="preserve">, but nothing is payable because of pension payments that the </w:t>
      </w:r>
      <w:r w:rsidR="00E45837">
        <w:rPr>
          <w:color w:val="auto"/>
        </w:rPr>
        <w:t>claimant</w:t>
      </w:r>
      <w:r>
        <w:rPr>
          <w:color w:val="auto"/>
        </w:rPr>
        <w:t xml:space="preserve"> receives</w:t>
      </w:r>
      <w:r>
        <w:rPr>
          <w:color w:val="auto"/>
          <w:position w:val="6"/>
          <w:sz w:val="11"/>
        </w:rPr>
        <w:t>4</w:t>
      </w:r>
      <w:r>
        <w:rPr>
          <w:color w:val="auto"/>
        </w:rPr>
        <w:t xml:space="preserve"> </w:t>
      </w:r>
      <w:r>
        <w:rPr>
          <w:b/>
          <w:color w:val="auto"/>
        </w:rPr>
        <w:t>and</w:t>
      </w:r>
    </w:p>
    <w:p w:rsidR="005E5D57" w:rsidRDefault="005E5D57">
      <w:pPr>
        <w:pStyle w:val="Indent1"/>
        <w:jc w:val="both"/>
        <w:outlineLvl w:val="0"/>
      </w:pPr>
      <w:r>
        <w:rPr>
          <w:b/>
        </w:rPr>
        <w:t>4.</w:t>
      </w:r>
      <w:r>
        <w:tab/>
        <w:t xml:space="preserve">on which the </w:t>
      </w:r>
      <w:r w:rsidR="00E45837">
        <w:t>claimant</w:t>
      </w:r>
    </w:p>
    <w:p w:rsidR="005E5D57" w:rsidRDefault="005E5D57">
      <w:pPr>
        <w:pStyle w:val="Indent2"/>
        <w:jc w:val="both"/>
        <w:rPr>
          <w:b/>
          <w:color w:val="auto"/>
        </w:rPr>
      </w:pPr>
      <w:r>
        <w:rPr>
          <w:b/>
          <w:color w:val="auto"/>
        </w:rPr>
        <w:t>4.1</w:t>
      </w:r>
      <w:r>
        <w:rPr>
          <w:color w:val="auto"/>
        </w:rPr>
        <w:tab/>
        <w:t>is not available and is not treated as available</w:t>
      </w:r>
      <w:r>
        <w:rPr>
          <w:color w:val="auto"/>
          <w:position w:val="6"/>
          <w:sz w:val="11"/>
        </w:rPr>
        <w:t>5</w:t>
      </w:r>
      <w:r>
        <w:rPr>
          <w:color w:val="auto"/>
        </w:rPr>
        <w:t xml:space="preserve"> </w:t>
      </w:r>
      <w:r>
        <w:rPr>
          <w:b/>
          <w:color w:val="auto"/>
        </w:rPr>
        <w:t>or</w:t>
      </w:r>
    </w:p>
    <w:p w:rsidR="005E5D57" w:rsidRDefault="005E5D57">
      <w:pPr>
        <w:pStyle w:val="Indent2"/>
        <w:jc w:val="both"/>
        <w:rPr>
          <w:b/>
          <w:color w:val="auto"/>
        </w:rPr>
      </w:pPr>
      <w:r>
        <w:rPr>
          <w:b/>
          <w:color w:val="auto"/>
        </w:rPr>
        <w:t>4.2</w:t>
      </w:r>
      <w:r>
        <w:rPr>
          <w:color w:val="auto"/>
        </w:rPr>
        <w:tab/>
        <w:t xml:space="preserve">is not </w:t>
      </w:r>
      <w:r w:rsidR="007C130B">
        <w:rPr>
          <w:color w:val="auto"/>
        </w:rPr>
        <w:t>actively seeking employment</w:t>
      </w:r>
      <w:r>
        <w:rPr>
          <w:color w:val="auto"/>
        </w:rPr>
        <w:t xml:space="preserve"> and is not treated as </w:t>
      </w:r>
      <w:r w:rsidR="007C130B">
        <w:rPr>
          <w:color w:val="auto"/>
        </w:rPr>
        <w:t>actively seeking employment</w:t>
      </w:r>
      <w:r>
        <w:rPr>
          <w:color w:val="auto"/>
          <w:position w:val="6"/>
          <w:sz w:val="11"/>
        </w:rPr>
        <w:t>6</w:t>
      </w:r>
      <w:r>
        <w:rPr>
          <w:color w:val="auto"/>
        </w:rPr>
        <w:t xml:space="preserve"> </w:t>
      </w:r>
      <w:r>
        <w:rPr>
          <w:b/>
          <w:color w:val="auto"/>
        </w:rPr>
        <w:t>or</w:t>
      </w:r>
    </w:p>
    <w:p w:rsidR="005E5D57" w:rsidRDefault="005E5D57">
      <w:pPr>
        <w:pStyle w:val="Indent2"/>
        <w:jc w:val="both"/>
        <w:rPr>
          <w:color w:val="auto"/>
        </w:rPr>
      </w:pPr>
      <w:r>
        <w:rPr>
          <w:b/>
          <w:color w:val="auto"/>
        </w:rPr>
        <w:t>4.3</w:t>
      </w:r>
      <w:r>
        <w:rPr>
          <w:color w:val="auto"/>
        </w:rPr>
        <w:tab/>
        <w:t xml:space="preserve">does not have a valid </w:t>
      </w:r>
      <w:r w:rsidR="007C130B">
        <w:rPr>
          <w:color w:val="auto"/>
        </w:rPr>
        <w:t>jobseeker’s agreement</w:t>
      </w:r>
      <w:r>
        <w:rPr>
          <w:color w:val="auto"/>
        </w:rPr>
        <w:t xml:space="preserve"> </w:t>
      </w:r>
      <w:r w:rsidR="003B72AE">
        <w:rPr>
          <w:color w:val="auto"/>
        </w:rPr>
        <w:t>and</w:t>
      </w:r>
      <w:r>
        <w:rPr>
          <w:color w:val="auto"/>
        </w:rPr>
        <w:t xml:space="preserve"> is </w:t>
      </w:r>
      <w:r w:rsidR="003B72AE">
        <w:rPr>
          <w:color w:val="auto"/>
        </w:rPr>
        <w:t xml:space="preserve">not </w:t>
      </w:r>
      <w:r>
        <w:rPr>
          <w:color w:val="auto"/>
        </w:rPr>
        <w:t xml:space="preserve">treated as having a valid </w:t>
      </w:r>
      <w:r w:rsidR="007C130B">
        <w:rPr>
          <w:color w:val="auto"/>
        </w:rPr>
        <w:t>jobseeker’s agreement</w:t>
      </w:r>
      <w:r>
        <w:rPr>
          <w:color w:val="auto"/>
          <w:position w:val="6"/>
          <w:sz w:val="11"/>
        </w:rPr>
        <w:t>7</w:t>
      </w:r>
      <w:r>
        <w:rPr>
          <w:color w:val="auto"/>
        </w:rPr>
        <w:t>.</w:t>
      </w:r>
    </w:p>
    <w:p w:rsidR="00F64C74" w:rsidRPr="00F64C74" w:rsidRDefault="00F64C74" w:rsidP="00F64C74">
      <w:pPr>
        <w:pStyle w:val="Indent2"/>
        <w:ind w:left="1418" w:hanging="1"/>
        <w:jc w:val="both"/>
        <w:rPr>
          <w:color w:val="auto"/>
        </w:rPr>
      </w:pPr>
      <w:r>
        <w:rPr>
          <w:b/>
          <w:color w:val="auto"/>
        </w:rPr>
        <w:t>Note :</w:t>
      </w:r>
      <w:r>
        <w:rPr>
          <w:color w:val="auto"/>
        </w:rPr>
        <w:t xml:space="preserve">  Prior to 6.4.10 the condition in </w:t>
      </w:r>
      <w:r>
        <w:rPr>
          <w:b/>
          <w:color w:val="auto"/>
        </w:rPr>
        <w:t>2.</w:t>
      </w:r>
      <w:r>
        <w:rPr>
          <w:color w:val="auto"/>
        </w:rPr>
        <w:t xml:space="preserve"> is that the days fall within a tax year (6th April to 5th April) in which the claimant has reached age 60, but is under pension age.</w:t>
      </w:r>
    </w:p>
    <w:p w:rsidR="005E5D57" w:rsidRDefault="005E5D57" w:rsidP="007C130B">
      <w:pPr>
        <w:pStyle w:val="Leg"/>
      </w:pPr>
      <w:r>
        <w:t>1</w:t>
      </w:r>
      <w:r w:rsidR="007C130B">
        <w:t xml:space="preserve"> </w:t>
      </w:r>
      <w:r>
        <w:t xml:space="preserve"> JSA Regs (NI), reg 49(1)&amp;(2); 2 JS (NI) Order 95, art 7(1); 3  art 4(1)(a) &amp; (b); 4 JSA Regs (NI), reg 81;</w:t>
      </w:r>
      <w:r w:rsidR="007C130B">
        <w:br/>
      </w:r>
      <w:r>
        <w:t xml:space="preserve">5   JS (NI) Order 95, art 3(2)(a);  JSA Regs (NI), reg 14 &amp; 16;  6  </w:t>
      </w:r>
      <w:r w:rsidR="007C130B">
        <w:t>JS (NI) Order 95, art 3(2)(c);</w:t>
      </w:r>
      <w:r w:rsidR="007C130B">
        <w:br/>
      </w:r>
      <w:bookmarkStart w:id="42" w:name="OLE_LINK5"/>
      <w:bookmarkStart w:id="43" w:name="OLE_LINK6"/>
      <w:r>
        <w:t>JSA Regs (NI), reg 19, 20 &amp; 21;  7  JS (NI) Order 95, art 3(2)(b);  JSA Regs (NI), reg 34</w:t>
      </w:r>
    </w:p>
    <w:bookmarkEnd w:id="42"/>
    <w:bookmarkEnd w:id="43"/>
    <w:p w:rsidR="00F64C74" w:rsidRDefault="00F64C74" w:rsidP="00F64C74">
      <w:pPr>
        <w:pStyle w:val="BT"/>
      </w:pPr>
      <w:r>
        <w:t>21046</w:t>
      </w:r>
      <w:r>
        <w:tab/>
        <w:t>The qualifying age for State Pension Credit is</w:t>
      </w:r>
      <w:r w:rsidRPr="00F64C74">
        <w:rPr>
          <w:vertAlign w:val="superscript"/>
        </w:rPr>
        <w:t>1</w:t>
      </w:r>
    </w:p>
    <w:p w:rsidR="00F64C74" w:rsidRDefault="00F64C74" w:rsidP="00F64C74">
      <w:pPr>
        <w:pStyle w:val="BT"/>
        <w:rPr>
          <w:b/>
        </w:rPr>
      </w:pPr>
      <w:r>
        <w:tab/>
      </w:r>
      <w:r>
        <w:rPr>
          <w:b/>
        </w:rPr>
        <w:t>1.</w:t>
      </w:r>
      <w:r>
        <w:tab/>
        <w:t xml:space="preserve">for a woman - pension age </w:t>
      </w:r>
      <w:r>
        <w:rPr>
          <w:b/>
        </w:rPr>
        <w:t>or</w:t>
      </w:r>
    </w:p>
    <w:p w:rsidR="00F64C74" w:rsidRDefault="00F64C74" w:rsidP="00F64C74">
      <w:pPr>
        <w:pStyle w:val="BT"/>
        <w:ind w:left="1418" w:hanging="1418"/>
      </w:pPr>
      <w:r>
        <w:rPr>
          <w:b/>
        </w:rPr>
        <w:br w:type="page"/>
      </w:r>
      <w:r>
        <w:rPr>
          <w:b/>
        </w:rPr>
        <w:lastRenderedPageBreak/>
        <w:tab/>
        <w:t>2.</w:t>
      </w:r>
      <w:r>
        <w:tab/>
        <w:t>for a man - the age which is pension age for a woman born on the same date as the man.</w:t>
      </w:r>
    </w:p>
    <w:p w:rsidR="00F64C74" w:rsidRDefault="00F64C74" w:rsidP="00F64C74">
      <w:pPr>
        <w:pStyle w:val="Leg"/>
      </w:pPr>
      <w:r>
        <w:t>1  JSA Regs (NI), reg 1(2)</w:t>
      </w:r>
    </w:p>
    <w:p w:rsidR="005E5D57" w:rsidRDefault="00E45837">
      <w:pPr>
        <w:pStyle w:val="Para"/>
        <w:spacing w:before="360" w:after="120"/>
        <w:ind w:left="851"/>
        <w:outlineLvl w:val="0"/>
      </w:pPr>
      <w:r>
        <w:t>Claimant</w:t>
      </w:r>
      <w:r w:rsidR="005E5D57">
        <w:t>s who are incapable of work</w:t>
      </w:r>
      <w:r w:rsidR="0037742E">
        <w:t xml:space="preserve"> or have limited capability for work</w:t>
      </w:r>
    </w:p>
    <w:p w:rsidR="0037742E" w:rsidRDefault="005E5D57">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21047</w:t>
      </w:r>
      <w:r>
        <w:rPr>
          <w:rFonts w:ascii="Helvetica" w:hAnsi="Helvetica"/>
          <w:snapToGrid w:val="0"/>
          <w:lang w:eastAsia="en-US"/>
        </w:rPr>
        <w:tab/>
      </w:r>
      <w:bookmarkStart w:id="44" w:name="p21047"/>
      <w:bookmarkEnd w:id="44"/>
      <w:r w:rsidR="0037742E">
        <w:rPr>
          <w:rFonts w:ascii="Helvetica" w:hAnsi="Helvetica"/>
          <w:snapToGrid w:val="0"/>
          <w:lang w:eastAsia="en-US"/>
        </w:rPr>
        <w:t>Any day of</w:t>
      </w:r>
    </w:p>
    <w:p w:rsidR="0037742E" w:rsidRDefault="0037742E" w:rsidP="0037742E">
      <w:pPr>
        <w:tabs>
          <w:tab w:val="left" w:pos="851"/>
          <w:tab w:val="left" w:pos="1418"/>
          <w:tab w:val="left" w:pos="1701"/>
        </w:tabs>
        <w:spacing w:after="113" w:line="340" w:lineRule="atLeast"/>
        <w:ind w:left="1418" w:hanging="1418"/>
        <w:jc w:val="both"/>
        <w:rPr>
          <w:rFonts w:ascii="Helvetica" w:hAnsi="Helvetica"/>
          <w:snapToGrid w:val="0"/>
          <w:lang w:eastAsia="en-US"/>
        </w:rPr>
      </w:pPr>
      <w:r>
        <w:rPr>
          <w:rFonts w:ascii="Helvetica" w:hAnsi="Helvetica"/>
          <w:snapToGrid w:val="0"/>
          <w:lang w:eastAsia="en-US"/>
        </w:rPr>
        <w:tab/>
      </w:r>
      <w:r>
        <w:rPr>
          <w:rFonts w:ascii="Helvetica" w:hAnsi="Helvetica"/>
          <w:b/>
          <w:snapToGrid w:val="0"/>
          <w:lang w:eastAsia="en-US"/>
        </w:rPr>
        <w:t>1.</w:t>
      </w:r>
      <w:r>
        <w:rPr>
          <w:rFonts w:ascii="Helvetica" w:hAnsi="Helvetica"/>
          <w:snapToGrid w:val="0"/>
          <w:lang w:eastAsia="en-US"/>
        </w:rPr>
        <w:tab/>
      </w:r>
      <w:r w:rsidR="005E5D57">
        <w:rPr>
          <w:rFonts w:ascii="Helvetica" w:hAnsi="Helvetica"/>
          <w:snapToGrid w:val="0"/>
          <w:lang w:eastAsia="en-US"/>
        </w:rPr>
        <w:t xml:space="preserve">incapacity for work that falls within a </w:t>
      </w:r>
      <w:r w:rsidR="0047399D">
        <w:rPr>
          <w:rFonts w:ascii="Helvetica" w:hAnsi="Helvetica"/>
          <w:snapToGrid w:val="0"/>
          <w:lang w:eastAsia="en-US"/>
        </w:rPr>
        <w:t>period of incapacity for work</w:t>
      </w:r>
      <w:r w:rsidR="005E5D57">
        <w:rPr>
          <w:rFonts w:ascii="Helvetica" w:hAnsi="Helvetica"/>
          <w:snapToGrid w:val="0"/>
          <w:lang w:eastAsia="en-US"/>
        </w:rPr>
        <w:t xml:space="preserve"> (</w:t>
      </w:r>
      <w:r w:rsidR="00E83545">
        <w:rPr>
          <w:rFonts w:ascii="Helvetica" w:hAnsi="Helvetica"/>
          <w:snapToGrid w:val="0"/>
          <w:lang w:eastAsia="en-US"/>
        </w:rPr>
        <w:t xml:space="preserve">see </w:t>
      </w:r>
      <w:r w:rsidR="0047399D">
        <w:rPr>
          <w:rFonts w:ascii="Helvetica" w:hAnsi="Helvetica"/>
          <w:snapToGrid w:val="0"/>
          <w:lang w:eastAsia="en-US"/>
        </w:rPr>
        <w:t xml:space="preserve">DMG </w:t>
      </w:r>
      <w:r w:rsidR="00E83545">
        <w:rPr>
          <w:rFonts w:ascii="Helvetica" w:hAnsi="Helvetica"/>
          <w:snapToGrid w:val="0"/>
          <w:lang w:eastAsia="en-US"/>
        </w:rPr>
        <w:t>Chapter 56</w:t>
      </w:r>
      <w:r w:rsidR="005E5D57">
        <w:rPr>
          <w:rFonts w:ascii="Helvetica" w:hAnsi="Helvetica"/>
          <w:snapToGrid w:val="0"/>
          <w:lang w:eastAsia="en-US"/>
        </w:rPr>
        <w:t>)</w:t>
      </w:r>
      <w:r w:rsidR="00947DFD" w:rsidRPr="00947DFD">
        <w:rPr>
          <w:rFonts w:ascii="Helvetica" w:hAnsi="Helvetica"/>
          <w:snapToGrid w:val="0"/>
          <w:vertAlign w:val="superscript"/>
          <w:lang w:eastAsia="en-US"/>
        </w:rPr>
        <w:t>1</w:t>
      </w:r>
      <w:r w:rsidR="00947DFD">
        <w:rPr>
          <w:rFonts w:ascii="Helvetica" w:hAnsi="Helvetica"/>
          <w:snapToGrid w:val="0"/>
          <w:lang w:eastAsia="en-US"/>
        </w:rPr>
        <w:t xml:space="preserve"> </w:t>
      </w:r>
      <w:r w:rsidR="00947DFD">
        <w:rPr>
          <w:rFonts w:ascii="Helvetica" w:hAnsi="Helvetica"/>
          <w:b/>
          <w:snapToGrid w:val="0"/>
          <w:lang w:eastAsia="en-US"/>
        </w:rPr>
        <w:t>or</w:t>
      </w:r>
    </w:p>
    <w:p w:rsidR="0037742E" w:rsidRPr="0037742E" w:rsidRDefault="0037742E" w:rsidP="0037742E">
      <w:pPr>
        <w:tabs>
          <w:tab w:val="left" w:pos="851"/>
          <w:tab w:val="left" w:pos="1418"/>
          <w:tab w:val="left" w:pos="1701"/>
        </w:tabs>
        <w:spacing w:after="113" w:line="340" w:lineRule="atLeast"/>
        <w:ind w:left="1418" w:hanging="1418"/>
        <w:jc w:val="both"/>
        <w:rPr>
          <w:rFonts w:ascii="Helvetica" w:hAnsi="Helvetica"/>
          <w:snapToGrid w:val="0"/>
          <w:lang w:eastAsia="en-US"/>
        </w:rPr>
      </w:pPr>
      <w:r>
        <w:rPr>
          <w:rFonts w:ascii="Helvetica" w:hAnsi="Helvetica"/>
          <w:snapToGrid w:val="0"/>
          <w:lang w:eastAsia="en-US"/>
        </w:rPr>
        <w:tab/>
      </w:r>
      <w:r>
        <w:rPr>
          <w:rFonts w:ascii="Helvetica" w:hAnsi="Helvetica"/>
          <w:b/>
          <w:snapToGrid w:val="0"/>
          <w:lang w:eastAsia="en-US"/>
        </w:rPr>
        <w:t>2.</w:t>
      </w:r>
      <w:r>
        <w:rPr>
          <w:rFonts w:ascii="Helvetica" w:hAnsi="Helvetica"/>
          <w:snapToGrid w:val="0"/>
          <w:lang w:eastAsia="en-US"/>
        </w:rPr>
        <w:tab/>
        <w:t>limited capability for work that falls within a period of limited capability for work (see DMG Chapter 42)</w:t>
      </w:r>
      <w:r w:rsidRPr="0037742E">
        <w:rPr>
          <w:rFonts w:ascii="Helvetica" w:hAnsi="Helvetica"/>
          <w:snapToGrid w:val="0"/>
          <w:vertAlign w:val="superscript"/>
          <w:lang w:eastAsia="en-US"/>
        </w:rPr>
        <w:t>2</w:t>
      </w:r>
    </w:p>
    <w:p w:rsidR="005E5D57" w:rsidRDefault="0037742E">
      <w:pPr>
        <w:tabs>
          <w:tab w:val="left" w:pos="851"/>
          <w:tab w:val="left" w:pos="1418"/>
          <w:tab w:val="left" w:pos="1701"/>
        </w:tabs>
        <w:spacing w:after="113" w:line="340" w:lineRule="atLeast"/>
        <w:ind w:left="850" w:hanging="850"/>
        <w:jc w:val="both"/>
        <w:rPr>
          <w:rFonts w:ascii="Helvetica" w:hAnsi="Helvetica"/>
          <w:snapToGrid w:val="0"/>
          <w:lang w:eastAsia="en-US"/>
        </w:rPr>
      </w:pPr>
      <w:r>
        <w:rPr>
          <w:rFonts w:ascii="Helvetica" w:hAnsi="Helvetica"/>
          <w:snapToGrid w:val="0"/>
          <w:lang w:eastAsia="en-US"/>
        </w:rPr>
        <w:tab/>
      </w:r>
      <w:r w:rsidR="005E5D57">
        <w:rPr>
          <w:rFonts w:ascii="Helvetica" w:hAnsi="Helvetica"/>
          <w:snapToGrid w:val="0"/>
          <w:lang w:eastAsia="en-US"/>
        </w:rPr>
        <w:t xml:space="preserve">cannot be treated as a day on which a </w:t>
      </w:r>
      <w:r w:rsidR="00E45837">
        <w:rPr>
          <w:rFonts w:ascii="Helvetica" w:hAnsi="Helvetica"/>
          <w:snapToGrid w:val="0"/>
          <w:lang w:eastAsia="en-US"/>
        </w:rPr>
        <w:t>claimant</w:t>
      </w:r>
      <w:r w:rsidR="005E5D57">
        <w:rPr>
          <w:rFonts w:ascii="Helvetica" w:hAnsi="Helvetica"/>
          <w:snapToGrid w:val="0"/>
          <w:lang w:eastAsia="en-US"/>
        </w:rPr>
        <w:t xml:space="preserve"> satisfies the conditions at </w:t>
      </w:r>
      <w:r w:rsidR="0047399D">
        <w:rPr>
          <w:rFonts w:ascii="Helvetica" w:hAnsi="Helvetica"/>
          <w:snapToGrid w:val="0"/>
          <w:lang w:eastAsia="en-US"/>
        </w:rPr>
        <w:t xml:space="preserve">DMG </w:t>
      </w:r>
      <w:r w:rsidR="005E5D57">
        <w:rPr>
          <w:rFonts w:ascii="Helvetica" w:hAnsi="Helvetica"/>
          <w:snapToGrid w:val="0"/>
          <w:lang w:eastAsia="en-US"/>
        </w:rPr>
        <w:t xml:space="preserve">21008 </w:t>
      </w:r>
      <w:r w:rsidR="005E5D57">
        <w:rPr>
          <w:rFonts w:ascii="Helvetica" w:hAnsi="Helvetica"/>
          <w:b/>
          <w:snapToGrid w:val="0"/>
          <w:lang w:eastAsia="en-US"/>
        </w:rPr>
        <w:t>1.</w:t>
      </w:r>
      <w:r w:rsidR="005E5D57">
        <w:rPr>
          <w:rFonts w:ascii="Helvetica" w:hAnsi="Helvetica"/>
          <w:snapToGrid w:val="0"/>
          <w:lang w:eastAsia="en-US"/>
        </w:rPr>
        <w:t xml:space="preserve"> to </w:t>
      </w:r>
      <w:r w:rsidR="005E5D57">
        <w:rPr>
          <w:rFonts w:ascii="Helvetica" w:hAnsi="Helvetica"/>
          <w:b/>
          <w:snapToGrid w:val="0"/>
          <w:lang w:eastAsia="en-US"/>
        </w:rPr>
        <w:t>8.</w:t>
      </w:r>
      <w:r w:rsidR="005E5D57">
        <w:rPr>
          <w:rFonts w:ascii="Helvetica" w:hAnsi="Helvetica"/>
          <w:snapToGrid w:val="0"/>
          <w:lang w:eastAsia="en-US"/>
        </w:rPr>
        <w:t>.</w:t>
      </w:r>
    </w:p>
    <w:p w:rsidR="005E5D57" w:rsidRDefault="005E5D57">
      <w:pPr>
        <w:pStyle w:val="Leg"/>
      </w:pPr>
      <w:r>
        <w:t>1</w:t>
      </w:r>
      <w:r w:rsidR="0047399D">
        <w:t xml:space="preserve"> </w:t>
      </w:r>
      <w:r>
        <w:t xml:space="preserve"> JSA Regs (NI), reg 49(4); </w:t>
      </w:r>
      <w:r w:rsidR="0047399D">
        <w:t xml:space="preserve"> </w:t>
      </w:r>
      <w:r>
        <w:t>SS C&amp;B (NI) Act 92, sec 30C</w:t>
      </w:r>
      <w:r w:rsidR="0037742E">
        <w:t>;  2  JSA Regs (NI), reg 49(4A);  WR Act (NI) 07, Part 1</w:t>
      </w:r>
    </w:p>
    <w:p w:rsidR="005E5D57" w:rsidRDefault="00E45837" w:rsidP="003654D0">
      <w:pPr>
        <w:pStyle w:val="Para"/>
        <w:spacing w:before="360" w:after="120"/>
        <w:ind w:left="851"/>
        <w:outlineLvl w:val="0"/>
      </w:pPr>
      <w:r>
        <w:t>Claimant</w:t>
      </w:r>
      <w:r w:rsidR="005E5D57">
        <w:t>s who work</w:t>
      </w:r>
    </w:p>
    <w:p w:rsidR="005E5D57" w:rsidRDefault="005E5D57">
      <w:pPr>
        <w:tabs>
          <w:tab w:val="left" w:pos="851"/>
          <w:tab w:val="left" w:pos="1418"/>
          <w:tab w:val="left" w:pos="1701"/>
        </w:tabs>
        <w:spacing w:after="113" w:line="340" w:lineRule="atLeast"/>
        <w:ind w:left="850" w:hanging="850"/>
        <w:jc w:val="both"/>
        <w:rPr>
          <w:rFonts w:ascii="Helvetica" w:hAnsi="Helvetica"/>
          <w:snapToGrid w:val="0"/>
          <w:sz w:val="12"/>
          <w:lang w:eastAsia="en-US"/>
        </w:rPr>
      </w:pPr>
      <w:r>
        <w:rPr>
          <w:rFonts w:ascii="Helvetica" w:hAnsi="Helvetica"/>
          <w:snapToGrid w:val="0"/>
          <w:lang w:eastAsia="en-US"/>
        </w:rPr>
        <w:t>21048</w:t>
      </w:r>
      <w:r>
        <w:rPr>
          <w:rFonts w:ascii="Helvetica" w:hAnsi="Helvetica"/>
          <w:snapToGrid w:val="0"/>
          <w:lang w:eastAsia="en-US"/>
        </w:rPr>
        <w:tab/>
      </w:r>
      <w:bookmarkStart w:id="45" w:name="p21048"/>
      <w:bookmarkEnd w:id="45"/>
      <w:r>
        <w:rPr>
          <w:rFonts w:ascii="Helvetica" w:hAnsi="Helvetica"/>
          <w:snapToGrid w:val="0"/>
          <w:lang w:eastAsia="en-US"/>
        </w:rPr>
        <w:t xml:space="preserve">Where </w:t>
      </w:r>
      <w:r w:rsidR="00E45837">
        <w:rPr>
          <w:rFonts w:ascii="Helvetica" w:hAnsi="Helvetica"/>
          <w:snapToGrid w:val="0"/>
          <w:lang w:eastAsia="en-US"/>
        </w:rPr>
        <w:t>claimant</w:t>
      </w:r>
      <w:r>
        <w:rPr>
          <w:rFonts w:ascii="Helvetica" w:hAnsi="Helvetica"/>
          <w:snapToGrid w:val="0"/>
          <w:lang w:eastAsia="en-US"/>
        </w:rPr>
        <w:t xml:space="preserve">s work as employed earners or </w:t>
      </w:r>
      <w:r w:rsidR="0047399D">
        <w:rPr>
          <w:rFonts w:ascii="Helvetica" w:hAnsi="Helvetica"/>
          <w:snapToGrid w:val="0"/>
          <w:lang w:eastAsia="en-US"/>
        </w:rPr>
        <w:t>self-employed</w:t>
      </w:r>
      <w:r>
        <w:rPr>
          <w:rFonts w:ascii="Helvetica" w:hAnsi="Helvetica"/>
          <w:snapToGrid w:val="0"/>
          <w:lang w:eastAsia="en-US"/>
        </w:rPr>
        <w:t xml:space="preserve"> earners for more than 12 continuous weeks they cannot be treated as satisfying the conditions at </w:t>
      </w:r>
      <w:r w:rsidR="0047399D">
        <w:rPr>
          <w:rFonts w:ascii="Helvetica" w:hAnsi="Helvetica"/>
          <w:snapToGrid w:val="0"/>
          <w:lang w:eastAsia="en-US"/>
        </w:rPr>
        <w:t xml:space="preserve">DMG </w:t>
      </w:r>
      <w:r>
        <w:rPr>
          <w:rFonts w:ascii="Helvetica" w:hAnsi="Helvetica"/>
          <w:snapToGrid w:val="0"/>
          <w:lang w:eastAsia="en-US"/>
        </w:rPr>
        <w:t xml:space="preserve">21008 </w:t>
      </w:r>
      <w:r>
        <w:rPr>
          <w:rFonts w:ascii="Helvetica" w:hAnsi="Helvetica"/>
          <w:b/>
          <w:snapToGrid w:val="0"/>
          <w:lang w:eastAsia="en-US"/>
        </w:rPr>
        <w:t>1.</w:t>
      </w:r>
      <w:r>
        <w:rPr>
          <w:rFonts w:ascii="Helvetica" w:hAnsi="Helvetica"/>
          <w:snapToGrid w:val="0"/>
          <w:lang w:eastAsia="en-US"/>
        </w:rPr>
        <w:t xml:space="preserve"> to </w:t>
      </w:r>
      <w:r>
        <w:rPr>
          <w:rFonts w:ascii="Helvetica" w:hAnsi="Helvetica"/>
          <w:b/>
          <w:snapToGrid w:val="0"/>
          <w:lang w:eastAsia="en-US"/>
        </w:rPr>
        <w:t>8.</w:t>
      </w:r>
      <w:r>
        <w:rPr>
          <w:rFonts w:ascii="Helvetica" w:hAnsi="Helvetica"/>
          <w:snapToGrid w:val="0"/>
          <w:lang w:eastAsia="en-US"/>
        </w:rPr>
        <w:t xml:space="preserve"> for any days within the 12 weeks or following the 12 weeks. But if </w:t>
      </w:r>
      <w:r w:rsidR="00E45837">
        <w:rPr>
          <w:rFonts w:ascii="Helvetica" w:hAnsi="Helvetica"/>
          <w:snapToGrid w:val="0"/>
          <w:lang w:eastAsia="en-US"/>
        </w:rPr>
        <w:t>claimant</w:t>
      </w:r>
      <w:r>
        <w:rPr>
          <w:rFonts w:ascii="Helvetica" w:hAnsi="Helvetica"/>
          <w:snapToGrid w:val="0"/>
          <w:lang w:eastAsia="en-US"/>
        </w:rPr>
        <w:t xml:space="preserve">s stop work and claim </w:t>
      </w:r>
      <w:r w:rsidR="0047399D">
        <w:rPr>
          <w:rFonts w:ascii="Helvetica" w:hAnsi="Helvetica"/>
          <w:snapToGrid w:val="0"/>
          <w:lang w:eastAsia="en-US"/>
        </w:rPr>
        <w:t>Jobseeker’s Allowance</w:t>
      </w:r>
      <w:r>
        <w:rPr>
          <w:rFonts w:ascii="Helvetica" w:hAnsi="Helvetica"/>
          <w:snapToGrid w:val="0"/>
          <w:lang w:eastAsia="en-US"/>
        </w:rPr>
        <w:t xml:space="preserve">, they can again be treated as satisfying the conditions at </w:t>
      </w:r>
      <w:r w:rsidR="0047399D">
        <w:rPr>
          <w:rFonts w:ascii="Helvetica" w:hAnsi="Helvetica"/>
          <w:snapToGrid w:val="0"/>
          <w:lang w:eastAsia="en-US"/>
        </w:rPr>
        <w:t xml:space="preserve">DMG </w:t>
      </w:r>
      <w:r>
        <w:rPr>
          <w:rFonts w:ascii="Helvetica" w:hAnsi="Helvetica"/>
          <w:snapToGrid w:val="0"/>
          <w:lang w:eastAsia="en-US"/>
        </w:rPr>
        <w:t xml:space="preserve">21008 </w:t>
      </w:r>
      <w:r>
        <w:rPr>
          <w:rFonts w:ascii="Helvetica" w:hAnsi="Helvetica"/>
          <w:b/>
          <w:snapToGrid w:val="0"/>
          <w:lang w:eastAsia="en-US"/>
        </w:rPr>
        <w:t xml:space="preserve">1. </w:t>
      </w:r>
      <w:r>
        <w:rPr>
          <w:rFonts w:ascii="Helvetica" w:hAnsi="Helvetica"/>
          <w:snapToGrid w:val="0"/>
          <w:lang w:eastAsia="en-US"/>
        </w:rPr>
        <w:t xml:space="preserve">to </w:t>
      </w:r>
      <w:r>
        <w:rPr>
          <w:rFonts w:ascii="Helvetica" w:hAnsi="Helvetica"/>
          <w:b/>
          <w:snapToGrid w:val="0"/>
          <w:lang w:eastAsia="en-US"/>
        </w:rPr>
        <w:t>8.</w:t>
      </w:r>
      <w:r>
        <w:rPr>
          <w:rFonts w:ascii="Helvetica" w:hAnsi="Helvetica"/>
          <w:snapToGrid w:val="0"/>
          <w:lang w:eastAsia="en-US"/>
        </w:rPr>
        <w:t xml:space="preserve">, as long as they satisfy the requirements of </w:t>
      </w:r>
      <w:r w:rsidR="0047399D">
        <w:rPr>
          <w:rFonts w:ascii="Helvetica" w:hAnsi="Helvetica"/>
          <w:snapToGrid w:val="0"/>
          <w:lang w:eastAsia="en-US"/>
        </w:rPr>
        <w:t xml:space="preserve">DMG </w:t>
      </w:r>
      <w:r>
        <w:rPr>
          <w:rFonts w:ascii="Helvetica" w:hAnsi="Helvetica"/>
          <w:snapToGrid w:val="0"/>
          <w:lang w:eastAsia="en-US"/>
        </w:rPr>
        <w:t>21046</w:t>
      </w:r>
      <w:r>
        <w:rPr>
          <w:rFonts w:ascii="Helvetica" w:hAnsi="Helvetica"/>
          <w:snapToGrid w:val="0"/>
          <w:position w:val="6"/>
          <w:sz w:val="11"/>
          <w:lang w:eastAsia="en-US"/>
        </w:rPr>
        <w:t>1</w:t>
      </w:r>
      <w:r>
        <w:rPr>
          <w:rFonts w:ascii="Helvetica" w:hAnsi="Helvetica"/>
          <w:snapToGrid w:val="0"/>
          <w:lang w:eastAsia="en-US"/>
        </w:rPr>
        <w:t>.  Week means a period of 7 days</w:t>
      </w:r>
      <w:r>
        <w:rPr>
          <w:rFonts w:ascii="Helvetica" w:hAnsi="Helvetica"/>
          <w:snapToGrid w:val="0"/>
          <w:position w:val="6"/>
          <w:sz w:val="11"/>
          <w:lang w:eastAsia="en-US"/>
        </w:rPr>
        <w:t>2</w:t>
      </w:r>
      <w:r>
        <w:rPr>
          <w:rFonts w:ascii="Helvetica" w:hAnsi="Helvetica"/>
          <w:snapToGrid w:val="0"/>
          <w:sz w:val="12"/>
          <w:lang w:eastAsia="en-US"/>
        </w:rPr>
        <w:t>.</w:t>
      </w:r>
    </w:p>
    <w:p w:rsidR="005E5D57" w:rsidRDefault="005E5D57">
      <w:pPr>
        <w:pStyle w:val="Leg"/>
      </w:pPr>
      <w:r>
        <w:t>1</w:t>
      </w:r>
      <w:r w:rsidR="0047399D">
        <w:t xml:space="preserve"> </w:t>
      </w:r>
      <w:r>
        <w:t xml:space="preserve"> JSA Regs (NI), reg 49(3);  2 reg 1(2)</w:t>
      </w:r>
    </w:p>
    <w:p w:rsidR="005E5D57" w:rsidRDefault="00D674E6">
      <w:pPr>
        <w:pStyle w:val="BT"/>
      </w:pPr>
      <w:r>
        <w:tab/>
      </w:r>
      <w:r w:rsidR="005E5D57">
        <w:t>21049</w:t>
      </w:r>
      <w:r>
        <w:t xml:space="preserve"> </w:t>
      </w:r>
      <w:r w:rsidR="005E5D57">
        <w:t>- 21050</w:t>
      </w:r>
    </w:p>
    <w:p w:rsidR="005E5D57" w:rsidRDefault="005E5D57">
      <w:pPr>
        <w:pStyle w:val="MGH"/>
        <w:spacing w:before="283" w:after="0"/>
        <w:sectPr w:rsidR="005E5D57" w:rsidSect="005A506E">
          <w:headerReference w:type="default" r:id="rId18"/>
          <w:footerReference w:type="default" r:id="rId19"/>
          <w:pgSz w:w="11907" w:h="16840" w:code="9"/>
          <w:pgMar w:top="1440" w:right="1797" w:bottom="1440" w:left="1797" w:header="720" w:footer="720" w:gutter="0"/>
          <w:cols w:space="720"/>
          <w:noEndnote/>
        </w:sectPr>
      </w:pPr>
    </w:p>
    <w:p w:rsidR="005E5D57" w:rsidRDefault="005E5D57" w:rsidP="007A698A">
      <w:pPr>
        <w:pStyle w:val="MGH"/>
        <w:spacing w:before="360" w:after="120"/>
        <w:ind w:left="851"/>
      </w:pPr>
      <w:bookmarkStart w:id="46" w:name="OLE_LINK26"/>
      <w:r>
        <w:lastRenderedPageBreak/>
        <w:t xml:space="preserve">Contribution-based conditions and duration of </w:t>
      </w:r>
      <w:r w:rsidR="00257A52">
        <w:t>contribution-based Jobseeker’s Allowance</w:t>
      </w:r>
    </w:p>
    <w:p w:rsidR="005E5D57" w:rsidRDefault="0047399D" w:rsidP="007A698A">
      <w:pPr>
        <w:pStyle w:val="TG"/>
        <w:spacing w:before="360" w:after="120"/>
        <w:ind w:left="851"/>
      </w:pPr>
      <w:r>
        <w:t>Contribution-based conditions</w:t>
      </w:r>
    </w:p>
    <w:p w:rsidR="005E5D57" w:rsidRDefault="005E5D57" w:rsidP="007A698A">
      <w:pPr>
        <w:pStyle w:val="SG"/>
        <w:spacing w:before="360" w:after="120"/>
      </w:pPr>
      <w:r w:rsidRPr="006B38AB">
        <w:t>Definitions</w:t>
      </w:r>
    </w:p>
    <w:p w:rsidR="005E5D57" w:rsidRDefault="005E5D57" w:rsidP="007A698A">
      <w:pPr>
        <w:pStyle w:val="Para"/>
        <w:spacing w:before="360" w:after="120"/>
      </w:pPr>
      <w:r w:rsidRPr="006B38AB">
        <w:t>Benefit</w:t>
      </w:r>
      <w:r>
        <w:t xml:space="preserve"> year</w:t>
      </w:r>
    </w:p>
    <w:p w:rsidR="005E5D57" w:rsidRDefault="005E5D57">
      <w:pPr>
        <w:pStyle w:val="BT"/>
        <w:jc w:val="both"/>
      </w:pPr>
      <w:r>
        <w:t>21051</w:t>
      </w:r>
      <w:r>
        <w:tab/>
      </w:r>
      <w:bookmarkStart w:id="47" w:name="p21051"/>
      <w:bookmarkEnd w:id="47"/>
      <w:r>
        <w:t>A benefit year is the period that</w:t>
      </w:r>
      <w:r>
        <w:rPr>
          <w:position w:val="6"/>
          <w:sz w:val="11"/>
        </w:rPr>
        <w:t>1</w:t>
      </w:r>
    </w:p>
    <w:p w:rsidR="005E5D57" w:rsidRDefault="005E5D57">
      <w:pPr>
        <w:pStyle w:val="Indent1"/>
        <w:jc w:val="both"/>
      </w:pPr>
      <w:r>
        <w:rPr>
          <w:b/>
        </w:rPr>
        <w:t>1.</w:t>
      </w:r>
      <w:r>
        <w:tab/>
        <w:t xml:space="preserve">begins with the first Sunday in January in any calendar year </w:t>
      </w:r>
      <w:r>
        <w:rPr>
          <w:b/>
        </w:rPr>
        <w:t>and</w:t>
      </w:r>
    </w:p>
    <w:p w:rsidR="005E5D57" w:rsidRDefault="005E5D57">
      <w:pPr>
        <w:pStyle w:val="Indent1"/>
        <w:jc w:val="both"/>
      </w:pPr>
      <w:r>
        <w:rPr>
          <w:b/>
        </w:rPr>
        <w:t>2.</w:t>
      </w:r>
      <w:r>
        <w:tab/>
        <w:t>ends with the Saturday immediately before the first Sunday in January in the next calendar year.</w:t>
      </w:r>
    </w:p>
    <w:p w:rsidR="005E5D57" w:rsidRDefault="005E5D57">
      <w:pPr>
        <w:pStyle w:val="Leg"/>
      </w:pPr>
      <w:r>
        <w:t>1  JS (NI) Order 95, art 4(4)(a);  SS C&amp;B (NI) Act 92, sec 21(6)</w:t>
      </w:r>
    </w:p>
    <w:p w:rsidR="005E5D57" w:rsidRDefault="005E5D57" w:rsidP="007A698A">
      <w:pPr>
        <w:pStyle w:val="Para"/>
        <w:spacing w:before="360" w:after="120"/>
        <w:ind w:left="851"/>
      </w:pPr>
      <w:r>
        <w:t>Class 2 contributions and volunteer development workers</w:t>
      </w:r>
    </w:p>
    <w:p w:rsidR="005E5D57" w:rsidRDefault="005E5D57">
      <w:pPr>
        <w:pStyle w:val="BT"/>
        <w:jc w:val="both"/>
      </w:pPr>
      <w:r>
        <w:t>21052</w:t>
      </w:r>
      <w:r>
        <w:tab/>
      </w:r>
      <w:bookmarkStart w:id="48" w:name="p21052"/>
      <w:bookmarkEnd w:id="48"/>
      <w:r>
        <w:t>A person who works abroad as a volunteer development worker</w:t>
      </w:r>
      <w:r>
        <w:rPr>
          <w:position w:val="6"/>
          <w:sz w:val="11"/>
        </w:rPr>
        <w:t xml:space="preserve">1 </w:t>
      </w:r>
      <w:r>
        <w:t>(for example, for an organisation such as Voluntary Service Overseas) may be entitled to pay special Class 2 contributions under specific legislation</w:t>
      </w:r>
      <w:r>
        <w:rPr>
          <w:b/>
          <w:position w:val="6"/>
          <w:sz w:val="11"/>
        </w:rPr>
        <w:t>2</w:t>
      </w:r>
      <w:r>
        <w:t xml:space="preserve">. </w:t>
      </w:r>
      <w:r w:rsidR="0047399D">
        <w:t xml:space="preserve"> </w:t>
      </w:r>
      <w:r w:rsidR="006B38AB">
        <w:t xml:space="preserve">Her Majesty’s Revenue and Customs decides whether </w:t>
      </w:r>
      <w:r>
        <w:t>a person is entitled to pay the special Class 2 contributions.</w:t>
      </w:r>
      <w:r w:rsidR="0047399D">
        <w:t xml:space="preserve"> </w:t>
      </w:r>
      <w:r>
        <w:t xml:space="preserve"> But this only applies if that pe</w:t>
      </w:r>
      <w:r w:rsidR="007A698A">
        <w:t>rson is</w:t>
      </w:r>
      <w:r w:rsidR="00D97BC2" w:rsidRPr="00D97BC2">
        <w:rPr>
          <w:vertAlign w:val="superscript"/>
        </w:rPr>
        <w:t>3</w:t>
      </w:r>
    </w:p>
    <w:p w:rsidR="005E5D57" w:rsidRDefault="005E5D57">
      <w:pPr>
        <w:pStyle w:val="Indent1"/>
      </w:pPr>
      <w:r>
        <w:rPr>
          <w:b/>
        </w:rPr>
        <w:t>1.</w:t>
      </w:r>
      <w:r>
        <w:tab/>
        <w:t xml:space="preserve">ordinarily resident in </w:t>
      </w:r>
      <w:smartTag w:uri="urn:schemas-microsoft-com:office:smarttags" w:element="place">
        <w:smartTag w:uri="urn:schemas-microsoft-com:office:smarttags" w:element="country-region">
          <w:r>
            <w:t>Northern Ireland</w:t>
          </w:r>
        </w:smartTag>
      </w:smartTag>
      <w:r w:rsidR="0047399D">
        <w:t xml:space="preserve"> (see </w:t>
      </w:r>
      <w:r w:rsidR="006B38AB">
        <w:t xml:space="preserve">DMG </w:t>
      </w:r>
      <w:r w:rsidR="0047399D">
        <w:t xml:space="preserve">Chapter </w:t>
      </w:r>
      <w:r>
        <w:t xml:space="preserve">7) </w:t>
      </w:r>
      <w:r>
        <w:rPr>
          <w:b/>
        </w:rPr>
        <w:t>and</w:t>
      </w:r>
    </w:p>
    <w:p w:rsidR="005E5D57" w:rsidRDefault="005E5D57">
      <w:pPr>
        <w:pStyle w:val="Indent1"/>
      </w:pPr>
      <w:r>
        <w:rPr>
          <w:b/>
        </w:rPr>
        <w:t>2.</w:t>
      </w:r>
      <w:r>
        <w:tab/>
        <w:t xml:space="preserve">employed outside </w:t>
      </w:r>
      <w:smartTag w:uri="urn:schemas-microsoft-com:office:smarttags" w:element="place">
        <w:smartTag w:uri="urn:schemas-microsoft-com:office:smarttags" w:element="country-region">
          <w:r>
            <w:t>Northern Ireland</w:t>
          </w:r>
        </w:smartTag>
      </w:smartTag>
      <w:r w:rsidR="0047399D">
        <w:t xml:space="preserve"> (see </w:t>
      </w:r>
      <w:r w:rsidR="006B38AB">
        <w:t xml:space="preserve">DMG </w:t>
      </w:r>
      <w:r w:rsidR="0047399D">
        <w:t xml:space="preserve">Chapter </w:t>
      </w:r>
      <w:r>
        <w:t>7).</w:t>
      </w:r>
    </w:p>
    <w:p w:rsidR="005E5D57" w:rsidRDefault="005E5D57">
      <w:pPr>
        <w:pStyle w:val="Leg"/>
      </w:pPr>
      <w:r>
        <w:t>1  JSA Regs (NI), reg 166 &amp; SS (Conts) Regs (NI), reg 115A(1);  2  reg 115C</w:t>
      </w:r>
      <w:r w:rsidR="00D97BC2">
        <w:t>;  3  reg 115A(2)</w:t>
      </w:r>
    </w:p>
    <w:p w:rsidR="005E5D57" w:rsidRDefault="005E5D57" w:rsidP="007A698A">
      <w:pPr>
        <w:pStyle w:val="Para"/>
        <w:spacing w:before="360" w:after="120"/>
        <w:ind w:left="851"/>
      </w:pPr>
      <w:r>
        <w:t>Relevant benefit year</w:t>
      </w:r>
    </w:p>
    <w:p w:rsidR="005E5D57" w:rsidRDefault="005E5D57">
      <w:pPr>
        <w:pStyle w:val="BT"/>
        <w:jc w:val="both"/>
      </w:pPr>
      <w:r>
        <w:t>21053</w:t>
      </w:r>
      <w:r>
        <w:tab/>
      </w:r>
      <w:bookmarkStart w:id="49" w:name="p21053"/>
      <w:bookmarkEnd w:id="49"/>
      <w:r>
        <w:t>The relevant benefit year</w:t>
      </w:r>
      <w:r w:rsidRPr="00FB27E3">
        <w:rPr>
          <w:color w:val="auto"/>
          <w:vertAlign w:val="superscript"/>
        </w:rPr>
        <w:t>1</w:t>
      </w:r>
      <w:r>
        <w:t xml:space="preserve"> is the benefit year that includes the beginning of </w:t>
      </w:r>
    </w:p>
    <w:p w:rsidR="005E5D57" w:rsidRDefault="005E5D57">
      <w:pPr>
        <w:pStyle w:val="Indent1"/>
        <w:jc w:val="both"/>
      </w:pPr>
      <w:r>
        <w:rPr>
          <w:b/>
        </w:rPr>
        <w:t>1.</w:t>
      </w:r>
      <w:r>
        <w:tab/>
        <w:t xml:space="preserve">the current </w:t>
      </w:r>
      <w:r w:rsidR="0072797D">
        <w:t>jobseeking period</w:t>
      </w:r>
      <w:r>
        <w:t xml:space="preserve"> </w:t>
      </w:r>
      <w:r>
        <w:rPr>
          <w:b/>
        </w:rPr>
        <w:t>or</w:t>
      </w:r>
    </w:p>
    <w:p w:rsidR="005E5D57" w:rsidRDefault="005E5D57">
      <w:pPr>
        <w:pStyle w:val="Indent1"/>
        <w:jc w:val="both"/>
      </w:pPr>
      <w:r>
        <w:rPr>
          <w:b/>
        </w:rPr>
        <w:t>2.</w:t>
      </w:r>
      <w:r>
        <w:tab/>
        <w:t>any linked period that ends within 12 weeks of the start of a</w:t>
      </w:r>
    </w:p>
    <w:p w:rsidR="005E5D57" w:rsidRDefault="005E5D57">
      <w:pPr>
        <w:pStyle w:val="Indent2"/>
        <w:jc w:val="both"/>
        <w:rPr>
          <w:color w:val="auto"/>
        </w:rPr>
      </w:pPr>
      <w:r>
        <w:rPr>
          <w:b/>
          <w:color w:val="auto"/>
        </w:rPr>
        <w:t>2.1</w:t>
      </w:r>
      <w:r>
        <w:rPr>
          <w:color w:val="auto"/>
        </w:rPr>
        <w:tab/>
      </w:r>
      <w:r w:rsidR="0072797D">
        <w:rPr>
          <w:color w:val="auto"/>
        </w:rPr>
        <w:t>jobseeking period</w:t>
      </w:r>
      <w:r>
        <w:rPr>
          <w:color w:val="auto"/>
        </w:rPr>
        <w:t xml:space="preserve"> </w:t>
      </w:r>
      <w:r>
        <w:rPr>
          <w:b/>
          <w:color w:val="auto"/>
        </w:rPr>
        <w:t>or</w:t>
      </w:r>
    </w:p>
    <w:p w:rsidR="005E5D57" w:rsidRDefault="005E5D57">
      <w:pPr>
        <w:pStyle w:val="Indent2"/>
        <w:jc w:val="both"/>
        <w:rPr>
          <w:color w:val="auto"/>
        </w:rPr>
      </w:pPr>
      <w:r>
        <w:rPr>
          <w:b/>
          <w:color w:val="auto"/>
        </w:rPr>
        <w:t>2.2</w:t>
      </w:r>
      <w:r>
        <w:rPr>
          <w:color w:val="auto"/>
        </w:rPr>
        <w:tab/>
        <w:t>linked period</w:t>
      </w:r>
      <w:r w:rsidRPr="00FB27E3">
        <w:rPr>
          <w:color w:val="auto"/>
          <w:vertAlign w:val="superscript"/>
        </w:rPr>
        <w:t>2</w:t>
      </w:r>
    </w:p>
    <w:p w:rsidR="005E5D57" w:rsidRDefault="005E5D57">
      <w:pPr>
        <w:pStyle w:val="BT"/>
        <w:jc w:val="both"/>
      </w:pPr>
      <w:r>
        <w:lastRenderedPageBreak/>
        <w:tab/>
        <w:t>whichever is earlier.</w:t>
      </w:r>
    </w:p>
    <w:p w:rsidR="005E5D57" w:rsidRDefault="005E5D57">
      <w:pPr>
        <w:pStyle w:val="BT"/>
      </w:pPr>
      <w:r>
        <w:tab/>
      </w:r>
      <w:r>
        <w:rPr>
          <w:b/>
        </w:rPr>
        <w:t>Note</w:t>
      </w:r>
      <w:r w:rsidR="00D674E6">
        <w:rPr>
          <w:b/>
        </w:rPr>
        <w:t xml:space="preserve"> </w:t>
      </w:r>
      <w:r w:rsidR="00E83545">
        <w:rPr>
          <w:b/>
        </w:rPr>
        <w:t>:</w:t>
      </w:r>
      <w:r>
        <w:t xml:space="preserve">  See </w:t>
      </w:r>
      <w:r w:rsidR="0047399D">
        <w:t xml:space="preserve">DMG </w:t>
      </w:r>
      <w:r>
        <w:t>21022 for guidance on calculating the 12 weeks.</w:t>
      </w:r>
    </w:p>
    <w:p w:rsidR="005E5D57" w:rsidRDefault="005E5D57">
      <w:pPr>
        <w:pStyle w:val="Leg"/>
      </w:pPr>
      <w:r>
        <w:t>1</w:t>
      </w:r>
      <w:r w:rsidR="0047399D">
        <w:t xml:space="preserve"> </w:t>
      </w:r>
      <w:r>
        <w:t xml:space="preserve"> JS (NI) Order 95, art 4(4)(b);  2</w:t>
      </w:r>
      <w:r w:rsidR="0047399D">
        <w:t xml:space="preserve"> </w:t>
      </w:r>
      <w:r>
        <w:t xml:space="preserve"> JSA Regs (NI), reg 48(2A)</w:t>
      </w:r>
    </w:p>
    <w:p w:rsidR="005E5D57" w:rsidRDefault="005E5D57">
      <w:pPr>
        <w:pStyle w:val="Para"/>
        <w:spacing w:before="360" w:after="120"/>
        <w:ind w:left="851"/>
        <w:outlineLvl w:val="0"/>
      </w:pPr>
      <w:r>
        <w:t>Special Class 2 contributions</w:t>
      </w:r>
    </w:p>
    <w:p w:rsidR="005E5D57" w:rsidRDefault="005E5D57">
      <w:pPr>
        <w:pStyle w:val="BT"/>
        <w:jc w:val="both"/>
        <w:rPr>
          <w:color w:val="auto"/>
        </w:rPr>
      </w:pPr>
      <w:r>
        <w:rPr>
          <w:color w:val="auto"/>
        </w:rPr>
        <w:t>21054</w:t>
      </w:r>
      <w:r>
        <w:rPr>
          <w:color w:val="auto"/>
        </w:rPr>
        <w:tab/>
      </w:r>
      <w:bookmarkStart w:id="50" w:name="p21054"/>
      <w:bookmarkEnd w:id="50"/>
      <w:r>
        <w:rPr>
          <w:color w:val="auto"/>
        </w:rPr>
        <w:t>Special Class 2 contributions are</w:t>
      </w:r>
      <w:r w:rsidRPr="00FB27E3">
        <w:rPr>
          <w:color w:val="auto"/>
          <w:vertAlign w:val="superscript"/>
        </w:rPr>
        <w:t>1</w:t>
      </w:r>
      <w:r>
        <w:rPr>
          <w:color w:val="auto"/>
        </w:rPr>
        <w:t xml:space="preserve"> any Class 2 contributions paid by a share fisherman</w:t>
      </w:r>
      <w:r w:rsidRPr="00FB27E3">
        <w:rPr>
          <w:color w:val="auto"/>
          <w:vertAlign w:val="superscript"/>
        </w:rPr>
        <w:t>2</w:t>
      </w:r>
      <w:r>
        <w:rPr>
          <w:color w:val="auto"/>
        </w:rPr>
        <w:t>.</w:t>
      </w:r>
    </w:p>
    <w:p w:rsidR="005E5D57" w:rsidRDefault="005E5D57">
      <w:pPr>
        <w:pStyle w:val="Leg"/>
      </w:pPr>
      <w:r>
        <w:t>1  JSA Regs (NI), reg 159(b);  2  SS (Conts) Regs (NI), reg 96(c)</w:t>
      </w:r>
    </w:p>
    <w:p w:rsidR="005E5D57" w:rsidRDefault="005E5D57">
      <w:pPr>
        <w:pStyle w:val="Para"/>
        <w:spacing w:before="360" w:after="120"/>
        <w:ind w:left="851"/>
        <w:outlineLvl w:val="0"/>
      </w:pPr>
      <w:r>
        <w:t>Tax year</w:t>
      </w:r>
    </w:p>
    <w:p w:rsidR="005E5D57" w:rsidRDefault="005E5D57">
      <w:pPr>
        <w:pStyle w:val="BT"/>
        <w:jc w:val="both"/>
        <w:rPr>
          <w:color w:val="auto"/>
        </w:rPr>
      </w:pPr>
      <w:r>
        <w:rPr>
          <w:color w:val="auto"/>
        </w:rPr>
        <w:t>21055</w:t>
      </w:r>
      <w:r>
        <w:rPr>
          <w:color w:val="auto"/>
        </w:rPr>
        <w:tab/>
      </w:r>
      <w:bookmarkStart w:id="51" w:name="p21055"/>
      <w:bookmarkEnd w:id="51"/>
      <w:r>
        <w:rPr>
          <w:color w:val="auto"/>
        </w:rPr>
        <w:t>A tax year is a period of 12 months beginning with 6th April of any year</w:t>
      </w:r>
      <w:r w:rsidRPr="00FB27E3">
        <w:rPr>
          <w:color w:val="auto"/>
          <w:vertAlign w:val="superscript"/>
        </w:rPr>
        <w:t>1</w:t>
      </w:r>
      <w:r>
        <w:rPr>
          <w:color w:val="auto"/>
        </w:rPr>
        <w:t xml:space="preserve">. </w:t>
      </w:r>
      <w:r w:rsidR="0047399D">
        <w:rPr>
          <w:color w:val="auto"/>
        </w:rPr>
        <w:t xml:space="preserve"> </w:t>
      </w:r>
      <w:r>
        <w:rPr>
          <w:color w:val="auto"/>
        </w:rPr>
        <w:t>For example, the tax year begi</w:t>
      </w:r>
      <w:r w:rsidR="00F07181">
        <w:rPr>
          <w:color w:val="auto"/>
        </w:rPr>
        <w:t xml:space="preserve">nning April </w:t>
      </w:r>
      <w:r w:rsidR="00603D46">
        <w:rPr>
          <w:color w:val="auto"/>
        </w:rPr>
        <w:t>2012</w:t>
      </w:r>
      <w:r w:rsidR="00F07181">
        <w:rPr>
          <w:color w:val="auto"/>
        </w:rPr>
        <w:t xml:space="preserve"> is the period </w:t>
      </w:r>
      <w:r>
        <w:rPr>
          <w:color w:val="auto"/>
        </w:rPr>
        <w:t>6.4.</w:t>
      </w:r>
      <w:r w:rsidR="00603D46">
        <w:rPr>
          <w:color w:val="auto"/>
        </w:rPr>
        <w:t xml:space="preserve">12 </w:t>
      </w:r>
      <w:r>
        <w:rPr>
          <w:color w:val="auto"/>
        </w:rPr>
        <w:t>-</w:t>
      </w:r>
      <w:r w:rsidR="00603D46">
        <w:rPr>
          <w:color w:val="auto"/>
        </w:rPr>
        <w:t xml:space="preserve"> </w:t>
      </w:r>
      <w:r>
        <w:rPr>
          <w:color w:val="auto"/>
        </w:rPr>
        <w:t>5.4.</w:t>
      </w:r>
      <w:r w:rsidR="00603D46">
        <w:rPr>
          <w:color w:val="auto"/>
        </w:rPr>
        <w:t>13</w:t>
      </w:r>
      <w:r>
        <w:rPr>
          <w:color w:val="auto"/>
        </w:rPr>
        <w:t>.</w:t>
      </w:r>
    </w:p>
    <w:p w:rsidR="005E5D57" w:rsidRDefault="005E5D57">
      <w:pPr>
        <w:pStyle w:val="Leg"/>
      </w:pPr>
      <w:r>
        <w:t>1  JS (NI) Order 95, art 2(2)</w:t>
      </w:r>
    </w:p>
    <w:p w:rsidR="005E5D57" w:rsidRDefault="00E83545">
      <w:pPr>
        <w:pStyle w:val="BT"/>
        <w:rPr>
          <w:color w:val="auto"/>
        </w:rPr>
      </w:pPr>
      <w:r>
        <w:rPr>
          <w:color w:val="auto"/>
        </w:rPr>
        <w:tab/>
      </w:r>
      <w:r w:rsidR="005E5D57">
        <w:rPr>
          <w:color w:val="auto"/>
        </w:rPr>
        <w:t>21056</w:t>
      </w:r>
      <w:r w:rsidR="007A698A">
        <w:rPr>
          <w:color w:val="auto"/>
        </w:rPr>
        <w:t xml:space="preserve"> -</w:t>
      </w:r>
      <w:r w:rsidR="00F07181">
        <w:rPr>
          <w:color w:val="auto"/>
        </w:rPr>
        <w:t xml:space="preserve"> </w:t>
      </w:r>
      <w:r w:rsidR="005E5D57">
        <w:rPr>
          <w:color w:val="auto"/>
        </w:rPr>
        <w:t>21059</w:t>
      </w:r>
    </w:p>
    <w:p w:rsidR="005E5D57" w:rsidRDefault="005E5D57" w:rsidP="007A698A">
      <w:pPr>
        <w:pStyle w:val="SG"/>
        <w:spacing w:before="360" w:after="120"/>
        <w:ind w:left="851"/>
      </w:pPr>
      <w:r w:rsidRPr="00FB27E3">
        <w:t>General</w:t>
      </w:r>
    </w:p>
    <w:p w:rsidR="005E5D57" w:rsidRDefault="005E5D57">
      <w:pPr>
        <w:pStyle w:val="BT"/>
        <w:jc w:val="both"/>
        <w:rPr>
          <w:color w:val="auto"/>
        </w:rPr>
      </w:pPr>
      <w:bookmarkStart w:id="52" w:name="p21060"/>
      <w:r>
        <w:rPr>
          <w:color w:val="auto"/>
        </w:rPr>
        <w:t>21060</w:t>
      </w:r>
      <w:bookmarkEnd w:id="52"/>
      <w:r>
        <w:rPr>
          <w:color w:val="auto"/>
        </w:rPr>
        <w:tab/>
        <w:t xml:space="preserve">The contribution-based conditions for entitlement to </w:t>
      </w:r>
      <w:r w:rsidR="00257A52">
        <w:rPr>
          <w:color w:val="auto"/>
        </w:rPr>
        <w:t>contribution-based Jobseeker’s Allowance</w:t>
      </w:r>
      <w:r>
        <w:rPr>
          <w:color w:val="auto"/>
        </w:rPr>
        <w:t xml:space="preserve"> are that the </w:t>
      </w:r>
      <w:r w:rsidR="00E45837">
        <w:rPr>
          <w:color w:val="auto"/>
        </w:rPr>
        <w:t>claimant</w:t>
      </w:r>
      <w:r>
        <w:rPr>
          <w:color w:val="auto"/>
        </w:rPr>
        <w:t xml:space="preserve"> must</w:t>
      </w:r>
      <w:r w:rsidRPr="00FB27E3">
        <w:rPr>
          <w:color w:val="auto"/>
          <w:vertAlign w:val="superscript"/>
        </w:rPr>
        <w:t>1</w:t>
      </w:r>
    </w:p>
    <w:p w:rsidR="005E5D57" w:rsidRDefault="005E5D57">
      <w:pPr>
        <w:pStyle w:val="Indent1"/>
        <w:jc w:val="both"/>
      </w:pPr>
      <w:r>
        <w:rPr>
          <w:b/>
        </w:rPr>
        <w:t>1.</w:t>
      </w:r>
      <w:r>
        <w:tab/>
        <w:t>satisfy the first contribution condition (</w:t>
      </w:r>
      <w:r w:rsidR="0047399D">
        <w:t xml:space="preserve">DMG </w:t>
      </w:r>
      <w:r>
        <w:t>210</w:t>
      </w:r>
      <w:r w:rsidR="00EB251C">
        <w:t>67</w:t>
      </w:r>
      <w:r w:rsidR="00012D1D">
        <w:t xml:space="preserve"> </w:t>
      </w:r>
      <w:r>
        <w:t>-</w:t>
      </w:r>
      <w:r w:rsidR="00012D1D">
        <w:t xml:space="preserve"> </w:t>
      </w:r>
      <w:r>
        <w:t>210</w:t>
      </w:r>
      <w:r w:rsidR="00EB251C">
        <w:t>71</w:t>
      </w:r>
      <w:r>
        <w:t>)</w:t>
      </w:r>
      <w:r w:rsidRPr="007A698A">
        <w:t xml:space="preserve"> </w:t>
      </w:r>
      <w:r>
        <w:rPr>
          <w:b/>
        </w:rPr>
        <w:t>and</w:t>
      </w:r>
    </w:p>
    <w:p w:rsidR="005E5D57" w:rsidRDefault="005E5D57">
      <w:pPr>
        <w:pStyle w:val="Indent1"/>
        <w:jc w:val="both"/>
        <w:rPr>
          <w:b/>
        </w:rPr>
      </w:pPr>
      <w:r>
        <w:rPr>
          <w:b/>
        </w:rPr>
        <w:t>2.</w:t>
      </w:r>
      <w:r>
        <w:rPr>
          <w:b/>
        </w:rPr>
        <w:tab/>
      </w:r>
      <w:r>
        <w:t>satisfy the second contribution condition (</w:t>
      </w:r>
      <w:r w:rsidR="0047399D">
        <w:t xml:space="preserve">DMG </w:t>
      </w:r>
      <w:r>
        <w:t>21074</w:t>
      </w:r>
      <w:r w:rsidR="00012D1D">
        <w:t xml:space="preserve"> </w:t>
      </w:r>
      <w:r>
        <w:t>-</w:t>
      </w:r>
      <w:r w:rsidR="00012D1D">
        <w:t xml:space="preserve"> </w:t>
      </w:r>
      <w:r>
        <w:t xml:space="preserve">21076) </w:t>
      </w:r>
      <w:r>
        <w:rPr>
          <w:b/>
        </w:rPr>
        <w:t>and</w:t>
      </w:r>
    </w:p>
    <w:p w:rsidR="005E5D57" w:rsidRDefault="005E5D57">
      <w:pPr>
        <w:pStyle w:val="Indent1"/>
        <w:jc w:val="both"/>
      </w:pPr>
      <w:r>
        <w:rPr>
          <w:b/>
        </w:rPr>
        <w:t>3.</w:t>
      </w:r>
      <w:r>
        <w:tab/>
        <w:t>not have earnings higher than the prescribed amount (</w:t>
      </w:r>
      <w:r w:rsidR="0047399D">
        <w:t xml:space="preserve">DMG </w:t>
      </w:r>
      <w:r>
        <w:t>21081</w:t>
      </w:r>
      <w:r w:rsidR="00012D1D">
        <w:t xml:space="preserve"> </w:t>
      </w:r>
      <w:r>
        <w:t>-</w:t>
      </w:r>
      <w:r w:rsidR="00012D1D">
        <w:t xml:space="preserve"> </w:t>
      </w:r>
      <w:r>
        <w:t xml:space="preserve">21082) </w:t>
      </w:r>
      <w:r>
        <w:rPr>
          <w:b/>
        </w:rPr>
        <w:t>and</w:t>
      </w:r>
    </w:p>
    <w:p w:rsidR="005E5D57" w:rsidRDefault="005E5D57">
      <w:pPr>
        <w:pStyle w:val="Indent1"/>
        <w:jc w:val="both"/>
      </w:pPr>
      <w:r>
        <w:rPr>
          <w:b/>
        </w:rPr>
        <w:t>4.</w:t>
      </w:r>
      <w:r>
        <w:tab/>
        <w:t xml:space="preserve">not be entitled to </w:t>
      </w:r>
      <w:r w:rsidR="0047399D">
        <w:t>Income Support</w:t>
      </w:r>
      <w:r>
        <w:t>.</w:t>
      </w:r>
    </w:p>
    <w:p w:rsidR="005E5D57" w:rsidRDefault="005E5D57" w:rsidP="00E83545">
      <w:pPr>
        <w:pStyle w:val="Indent1"/>
        <w:ind w:left="851" w:hanging="1"/>
        <w:jc w:val="both"/>
      </w:pPr>
      <w:r>
        <w:rPr>
          <w:b/>
        </w:rPr>
        <w:t>Note</w:t>
      </w:r>
      <w:r w:rsidR="00E83545">
        <w:rPr>
          <w:b/>
        </w:rPr>
        <w:t xml:space="preserve"> :</w:t>
      </w:r>
      <w:r>
        <w:t xml:space="preserve">  </w:t>
      </w:r>
      <w:r w:rsidR="00E45837">
        <w:t>Claimant</w:t>
      </w:r>
      <w:r>
        <w:t xml:space="preserve">s who do not make a claim for </w:t>
      </w:r>
      <w:r w:rsidR="0047399D">
        <w:t>Income Support</w:t>
      </w:r>
      <w:r>
        <w:t xml:space="preserve"> cannot be entitled to </w:t>
      </w:r>
      <w:r w:rsidR="0047399D">
        <w:t>Income Support</w:t>
      </w:r>
      <w:r>
        <w:t>.</w:t>
      </w:r>
    </w:p>
    <w:p w:rsidR="005E5D57" w:rsidRDefault="005E5D57">
      <w:pPr>
        <w:pStyle w:val="Leg"/>
      </w:pPr>
      <w:r>
        <w:t>1  JS (NI) Order 95, art 4(1)</w:t>
      </w:r>
    </w:p>
    <w:p w:rsidR="001A1D11" w:rsidRDefault="00FB27E3" w:rsidP="001A1D11">
      <w:pPr>
        <w:pStyle w:val="Para"/>
        <w:spacing w:before="360" w:after="120"/>
        <w:ind w:left="851"/>
        <w:outlineLvl w:val="0"/>
      </w:pPr>
      <w:r>
        <w:t xml:space="preserve">Her Majesty’s </w:t>
      </w:r>
      <w:r w:rsidR="001A1D11">
        <w:t xml:space="preserve">Revenue </w:t>
      </w:r>
      <w:r>
        <w:t xml:space="preserve">and Customs </w:t>
      </w:r>
      <w:r w:rsidR="001A1D11">
        <w:t>questions</w:t>
      </w:r>
    </w:p>
    <w:p w:rsidR="001A1D11" w:rsidRDefault="001A1D11" w:rsidP="00FB27E3">
      <w:pPr>
        <w:pStyle w:val="BT"/>
        <w:jc w:val="both"/>
      </w:pPr>
      <w:bookmarkStart w:id="53" w:name="p21061"/>
      <w:r>
        <w:t>21061</w:t>
      </w:r>
      <w:bookmarkEnd w:id="53"/>
      <w:r>
        <w:tab/>
      </w:r>
      <w:r w:rsidR="00FB27E3">
        <w:t>Her Majesty’s Revenue and Customs</w:t>
      </w:r>
      <w:r>
        <w:t xml:space="preserve"> decide whether Class 1 or Class 2 contributions have been paid or credited in any year</w:t>
      </w:r>
      <w:r w:rsidRPr="00D668E1">
        <w:rPr>
          <w:vertAlign w:val="superscript"/>
        </w:rPr>
        <w:t>1</w:t>
      </w:r>
      <w:r>
        <w:t>.</w:t>
      </w:r>
    </w:p>
    <w:p w:rsidR="001A1D11" w:rsidRDefault="001A1D11" w:rsidP="001A1D11">
      <w:pPr>
        <w:pStyle w:val="Leg"/>
      </w:pPr>
      <w:r>
        <w:t>1  SSC (T of F) Act 99, s 8(1)(e)</w:t>
      </w:r>
      <w:r w:rsidR="00D97BC2">
        <w:t>;  R(JSA) 8/02</w:t>
      </w:r>
    </w:p>
    <w:p w:rsidR="005E5D57" w:rsidRDefault="0047399D">
      <w:pPr>
        <w:pStyle w:val="Para"/>
        <w:spacing w:before="360" w:after="120"/>
        <w:ind w:left="851"/>
        <w:outlineLvl w:val="0"/>
      </w:pPr>
      <w:r>
        <w:br w:type="page"/>
      </w:r>
      <w:bookmarkStart w:id="54" w:name="OLE_LINK41"/>
      <w:r w:rsidR="008B2DE2">
        <w:lastRenderedPageBreak/>
        <w:t>What the decision maker decides</w:t>
      </w:r>
    </w:p>
    <w:p w:rsidR="005E5D57" w:rsidRDefault="001A1D11">
      <w:pPr>
        <w:pStyle w:val="BT"/>
        <w:jc w:val="both"/>
        <w:rPr>
          <w:color w:val="auto"/>
        </w:rPr>
      </w:pPr>
      <w:bookmarkStart w:id="55" w:name="p21062"/>
      <w:r>
        <w:rPr>
          <w:color w:val="auto"/>
        </w:rPr>
        <w:t>21062</w:t>
      </w:r>
      <w:bookmarkEnd w:id="55"/>
      <w:r w:rsidR="005E5D57">
        <w:rPr>
          <w:color w:val="auto"/>
        </w:rPr>
        <w:tab/>
        <w:t xml:space="preserve">The </w:t>
      </w:r>
      <w:r w:rsidR="008B2DE2">
        <w:rPr>
          <w:color w:val="auto"/>
        </w:rPr>
        <w:t>decision maker</w:t>
      </w:r>
      <w:r w:rsidR="005E5D57">
        <w:rPr>
          <w:color w:val="auto"/>
        </w:rPr>
        <w:t xml:space="preserve"> de</w:t>
      </w:r>
      <w:r w:rsidR="00FB27E3">
        <w:rPr>
          <w:color w:val="auto"/>
        </w:rPr>
        <w:t>termines</w:t>
      </w:r>
      <w:r w:rsidR="005E5D57">
        <w:rPr>
          <w:color w:val="auto"/>
        </w:rPr>
        <w:t xml:space="preserve"> whether the contribution conditions are satisfied</w:t>
      </w:r>
      <w:r w:rsidR="008B2DE2" w:rsidRPr="008B2DE2">
        <w:rPr>
          <w:rFonts w:ascii="Arial" w:hAnsi="Arial" w:cs="Arial"/>
          <w:color w:val="auto"/>
          <w:vertAlign w:val="superscript"/>
        </w:rPr>
        <w:t>1</w:t>
      </w:r>
      <w:r w:rsidR="005E5D57">
        <w:rPr>
          <w:color w:val="auto"/>
        </w:rPr>
        <w:t>, including</w:t>
      </w:r>
    </w:p>
    <w:p w:rsidR="005E5D57" w:rsidRDefault="005E5D57">
      <w:pPr>
        <w:pStyle w:val="Indent1"/>
        <w:jc w:val="both"/>
      </w:pPr>
      <w:r>
        <w:rPr>
          <w:b/>
        </w:rPr>
        <w:t>1.</w:t>
      </w:r>
      <w:r>
        <w:tab/>
        <w:t xml:space="preserve">the earnings factor derived from Class 1 or Class 2 contributions </w:t>
      </w:r>
      <w:r>
        <w:rPr>
          <w:b/>
        </w:rPr>
        <w:t>and</w:t>
      </w:r>
    </w:p>
    <w:p w:rsidR="005E5D57" w:rsidRDefault="005E5D57">
      <w:pPr>
        <w:pStyle w:val="Indent1"/>
        <w:jc w:val="both"/>
      </w:pPr>
      <w:r>
        <w:rPr>
          <w:b/>
        </w:rPr>
        <w:t>2.</w:t>
      </w:r>
      <w:r>
        <w:tab/>
        <w:t xml:space="preserve">the beginning of the relevant benefit year </w:t>
      </w:r>
      <w:r>
        <w:rPr>
          <w:b/>
        </w:rPr>
        <w:t>and</w:t>
      </w:r>
    </w:p>
    <w:p w:rsidR="005E5D57" w:rsidRDefault="005E5D57">
      <w:pPr>
        <w:pStyle w:val="Indent1"/>
        <w:jc w:val="both"/>
      </w:pPr>
      <w:r>
        <w:rPr>
          <w:b/>
        </w:rPr>
        <w:t>3.</w:t>
      </w:r>
      <w:r>
        <w:tab/>
        <w:t xml:space="preserve">which are the relevant income tax years </w:t>
      </w:r>
      <w:r>
        <w:rPr>
          <w:b/>
        </w:rPr>
        <w:t>and</w:t>
      </w:r>
    </w:p>
    <w:p w:rsidR="005E5D57" w:rsidRDefault="005E5D57">
      <w:pPr>
        <w:pStyle w:val="Indent1"/>
        <w:jc w:val="both"/>
      </w:pPr>
      <w:r>
        <w:rPr>
          <w:b/>
        </w:rPr>
        <w:t>4.</w:t>
      </w:r>
      <w:r>
        <w:tab/>
        <w:t>the years in which the contributions must have been paid or credited.</w:t>
      </w:r>
    </w:p>
    <w:p w:rsidR="005E5D57" w:rsidRDefault="005E5D57">
      <w:pPr>
        <w:pStyle w:val="Leg"/>
      </w:pPr>
      <w:r>
        <w:t xml:space="preserve">1  </w:t>
      </w:r>
      <w:r w:rsidR="008B2DE2">
        <w:t>SS (NI) Order 98, art 9(1)</w:t>
      </w:r>
    </w:p>
    <w:p w:rsidR="005E5D57" w:rsidRDefault="008B2DE2">
      <w:pPr>
        <w:pStyle w:val="Para"/>
        <w:spacing w:before="360" w:after="120"/>
        <w:ind w:left="851"/>
        <w:outlineLvl w:val="0"/>
      </w:pPr>
      <w:r>
        <w:t>Reference to Her Majesty’s Revenue and Customs</w:t>
      </w:r>
    </w:p>
    <w:p w:rsidR="005E5D57" w:rsidRDefault="001A1D11" w:rsidP="008B2DE2">
      <w:pPr>
        <w:pStyle w:val="BT"/>
        <w:jc w:val="both"/>
        <w:rPr>
          <w:color w:val="auto"/>
        </w:rPr>
      </w:pPr>
      <w:bookmarkStart w:id="56" w:name="p21063"/>
      <w:r>
        <w:rPr>
          <w:color w:val="auto"/>
        </w:rPr>
        <w:t>21063</w:t>
      </w:r>
      <w:bookmarkEnd w:id="56"/>
      <w:r w:rsidR="005E5D57">
        <w:rPr>
          <w:color w:val="auto"/>
        </w:rPr>
        <w:tab/>
      </w:r>
      <w:r w:rsidR="008B2DE2">
        <w:rPr>
          <w:color w:val="auto"/>
        </w:rPr>
        <w:t xml:space="preserve">Entitlement to contribution-based Jobseeker’s Allowance depends on the contribution conditions being satisfied.  In practice the national insurance contribution record is usually obtained and any decision is based </w:t>
      </w:r>
      <w:r w:rsidR="004150BA">
        <w:rPr>
          <w:color w:val="auto"/>
        </w:rPr>
        <w:t>on the assumption that the record is factually correct.  However, where there is a dispute about the record, the matter must be referred by the decision maker to Her Majesty’s Revenue and Customs for a formal decision</w:t>
      </w:r>
      <w:r w:rsidR="004150BA" w:rsidRPr="004150BA">
        <w:rPr>
          <w:color w:val="auto"/>
          <w:vertAlign w:val="superscript"/>
        </w:rPr>
        <w:t>1</w:t>
      </w:r>
      <w:r w:rsidR="004150BA">
        <w:rPr>
          <w:color w:val="auto"/>
        </w:rPr>
        <w:t>.</w:t>
      </w:r>
    </w:p>
    <w:p w:rsidR="004150BA" w:rsidRDefault="004150BA" w:rsidP="008B2DE2">
      <w:pPr>
        <w:pStyle w:val="BT"/>
        <w:jc w:val="both"/>
        <w:rPr>
          <w:color w:val="auto"/>
        </w:rPr>
      </w:pPr>
      <w:r>
        <w:rPr>
          <w:color w:val="auto"/>
        </w:rPr>
        <w:tab/>
      </w:r>
      <w:r>
        <w:rPr>
          <w:b/>
          <w:color w:val="auto"/>
        </w:rPr>
        <w:t>Note 1 :</w:t>
      </w:r>
      <w:r>
        <w:rPr>
          <w:color w:val="auto"/>
        </w:rPr>
        <w:t xml:space="preserve">  See DMG Chapters 03, 04 and 06 for guidance on how decisions and appeals are handled after a reference to Her Majesty’s Revenue and Customs.</w:t>
      </w:r>
    </w:p>
    <w:p w:rsidR="004150BA" w:rsidRDefault="004150BA" w:rsidP="008B2DE2">
      <w:pPr>
        <w:pStyle w:val="BT"/>
        <w:jc w:val="both"/>
        <w:rPr>
          <w:color w:val="auto"/>
        </w:rPr>
      </w:pPr>
      <w:r>
        <w:rPr>
          <w:color w:val="auto"/>
        </w:rPr>
        <w:tab/>
      </w:r>
      <w:r>
        <w:rPr>
          <w:b/>
          <w:color w:val="auto"/>
        </w:rPr>
        <w:t>Note 2 :</w:t>
      </w:r>
      <w:r>
        <w:rPr>
          <w:color w:val="auto"/>
        </w:rPr>
        <w:t xml:space="preserve">  See DMG Chapter 01 where the dispute is about whether credits should be awarded.</w:t>
      </w:r>
    </w:p>
    <w:p w:rsidR="004150BA" w:rsidRDefault="004150BA" w:rsidP="004150BA">
      <w:pPr>
        <w:pStyle w:val="Leg"/>
      </w:pPr>
      <w:r>
        <w:t>1  SS &amp; CS (D&amp;A) Regs (NI), regs 11A and 38A</w:t>
      </w:r>
    </w:p>
    <w:p w:rsidR="005E5D57" w:rsidRDefault="00FB27E3">
      <w:pPr>
        <w:pStyle w:val="BT"/>
        <w:rPr>
          <w:color w:val="auto"/>
        </w:rPr>
      </w:pPr>
      <w:r>
        <w:rPr>
          <w:color w:val="auto"/>
        </w:rPr>
        <w:tab/>
      </w:r>
      <w:r w:rsidR="001A1D11">
        <w:rPr>
          <w:color w:val="auto"/>
        </w:rPr>
        <w:t>21064</w:t>
      </w:r>
      <w:r w:rsidR="007A698A">
        <w:rPr>
          <w:color w:val="auto"/>
        </w:rPr>
        <w:t xml:space="preserve"> -</w:t>
      </w:r>
      <w:r>
        <w:rPr>
          <w:color w:val="auto"/>
        </w:rPr>
        <w:t xml:space="preserve"> </w:t>
      </w:r>
      <w:r w:rsidR="005E5D57">
        <w:rPr>
          <w:color w:val="auto"/>
        </w:rPr>
        <w:t>21066</w:t>
      </w:r>
    </w:p>
    <w:p w:rsidR="005E5D57" w:rsidRDefault="005E5D57" w:rsidP="007A698A">
      <w:pPr>
        <w:pStyle w:val="SG"/>
        <w:spacing w:before="360" w:after="120"/>
        <w:ind w:left="851"/>
      </w:pPr>
      <w:r>
        <w:t>First contribution condition</w:t>
      </w:r>
    </w:p>
    <w:p w:rsidR="005E5D57" w:rsidRDefault="005E5D57" w:rsidP="007A698A">
      <w:pPr>
        <w:pStyle w:val="Para"/>
        <w:spacing w:before="360" w:after="120"/>
        <w:ind w:left="851"/>
      </w:pPr>
      <w:r>
        <w:t>General</w:t>
      </w:r>
    </w:p>
    <w:p w:rsidR="005E5D57" w:rsidRDefault="005E5D57">
      <w:pPr>
        <w:pStyle w:val="BT"/>
        <w:jc w:val="both"/>
        <w:rPr>
          <w:color w:val="auto"/>
        </w:rPr>
      </w:pPr>
      <w:r>
        <w:rPr>
          <w:color w:val="auto"/>
        </w:rPr>
        <w:t>21067</w:t>
      </w:r>
      <w:r>
        <w:rPr>
          <w:color w:val="auto"/>
        </w:rPr>
        <w:tab/>
      </w:r>
      <w:bookmarkStart w:id="57" w:name="p21067"/>
      <w:bookmarkEnd w:id="57"/>
      <w:r>
        <w:rPr>
          <w:color w:val="auto"/>
        </w:rPr>
        <w:t>To satisfy the first contribution condition</w:t>
      </w:r>
      <w:r>
        <w:rPr>
          <w:color w:val="auto"/>
          <w:position w:val="6"/>
          <w:sz w:val="11"/>
        </w:rPr>
        <w:t>1</w:t>
      </w:r>
    </w:p>
    <w:p w:rsidR="005E5D57" w:rsidRPr="00012D1D" w:rsidRDefault="005E5D57">
      <w:pPr>
        <w:pStyle w:val="Indent1"/>
        <w:jc w:val="both"/>
        <w:rPr>
          <w:b/>
        </w:rPr>
      </w:pPr>
      <w:r>
        <w:rPr>
          <w:b/>
        </w:rPr>
        <w:t>1.</w:t>
      </w:r>
      <w:r>
        <w:tab/>
        <w:t xml:space="preserve">the </w:t>
      </w:r>
      <w:r w:rsidR="00E45837">
        <w:t>claimant</w:t>
      </w:r>
      <w:r>
        <w:t xml:space="preserve"> must have paid Class 1 contributions </w:t>
      </w:r>
      <w:r w:rsidR="00012D1D">
        <w:t xml:space="preserve">in respect of one (“the base year”) of the last two complete tax years  before the beginning of the relevant benefit year </w:t>
      </w:r>
      <w:r w:rsidR="00012D1D">
        <w:rPr>
          <w:b/>
        </w:rPr>
        <w:t>and</w:t>
      </w:r>
    </w:p>
    <w:p w:rsidR="005E5D57" w:rsidRDefault="005E5D57">
      <w:pPr>
        <w:pStyle w:val="Indent1"/>
        <w:jc w:val="both"/>
      </w:pPr>
      <w:r>
        <w:rPr>
          <w:b/>
        </w:rPr>
        <w:t>2.</w:t>
      </w:r>
      <w:r>
        <w:tab/>
      </w:r>
      <w:r w:rsidR="00012D1D">
        <w:t xml:space="preserve">Class 1 </w:t>
      </w:r>
      <w:r>
        <w:t xml:space="preserve">contributions must have been paid before the week that the </w:t>
      </w:r>
      <w:r w:rsidR="00E45837">
        <w:t>claimant</w:t>
      </w:r>
      <w:r>
        <w:t xml:space="preserve"> claims </w:t>
      </w:r>
      <w:r w:rsidR="0047399D">
        <w:t>Jobseeker’s Allowance</w:t>
      </w:r>
      <w:r>
        <w:t xml:space="preserve"> </w:t>
      </w:r>
      <w:r>
        <w:rPr>
          <w:b/>
        </w:rPr>
        <w:t>and</w:t>
      </w:r>
    </w:p>
    <w:p w:rsidR="005E5D57" w:rsidRDefault="005E5D57">
      <w:pPr>
        <w:pStyle w:val="Indent1"/>
        <w:jc w:val="both"/>
      </w:pPr>
      <w:r>
        <w:rPr>
          <w:b/>
        </w:rPr>
        <w:lastRenderedPageBreak/>
        <w:t>3.</w:t>
      </w:r>
      <w:r>
        <w:tab/>
      </w:r>
      <w:r w:rsidR="000559A9">
        <w:t>the claimant must have had relevant earnings for the base year on which the Class 1 contributions have been paid or treated as paid of at least 26 times the lower earnings limit for that tax year</w:t>
      </w:r>
      <w:r>
        <w:t xml:space="preserve"> (</w:t>
      </w:r>
      <w:r w:rsidR="00E83545">
        <w:t xml:space="preserve">see </w:t>
      </w:r>
      <w:r w:rsidR="000559A9">
        <w:t xml:space="preserve">DMG </w:t>
      </w:r>
      <w:r>
        <w:t>Appendix 1</w:t>
      </w:r>
      <w:r w:rsidR="00E83545">
        <w:t xml:space="preserve"> to this Chapter</w:t>
      </w:r>
      <w:r>
        <w:t>).</w:t>
      </w:r>
    </w:p>
    <w:p w:rsidR="005E5D57" w:rsidRDefault="005E5D57">
      <w:pPr>
        <w:pStyle w:val="Leg"/>
      </w:pPr>
      <w:r>
        <w:t>1  JS (NI) Order 95, art 4(1)(a), 4(2) &amp; 2(2)</w:t>
      </w:r>
    </w:p>
    <w:p w:rsidR="005E5D57" w:rsidRDefault="005E5D57" w:rsidP="007A698A">
      <w:pPr>
        <w:pStyle w:val="Para"/>
        <w:spacing w:before="360" w:after="120"/>
        <w:ind w:left="851"/>
      </w:pPr>
      <w:r>
        <w:t xml:space="preserve">Share </w:t>
      </w:r>
      <w:r w:rsidRPr="00FB27E3">
        <w:t>fishermen</w:t>
      </w:r>
    </w:p>
    <w:p w:rsidR="005E5D57" w:rsidRDefault="005E5D57">
      <w:pPr>
        <w:pStyle w:val="BT"/>
        <w:jc w:val="both"/>
        <w:rPr>
          <w:color w:val="auto"/>
        </w:rPr>
      </w:pPr>
      <w:r>
        <w:rPr>
          <w:color w:val="auto"/>
        </w:rPr>
        <w:t>21068</w:t>
      </w:r>
      <w:r>
        <w:rPr>
          <w:color w:val="auto"/>
        </w:rPr>
        <w:tab/>
      </w:r>
      <w:bookmarkStart w:id="58" w:name="p21068"/>
      <w:bookmarkEnd w:id="58"/>
      <w:r>
        <w:rPr>
          <w:color w:val="auto"/>
        </w:rPr>
        <w:t xml:space="preserve">For share fisherman </w:t>
      </w:r>
      <w:r w:rsidR="0047399D">
        <w:rPr>
          <w:color w:val="auto"/>
        </w:rPr>
        <w:t xml:space="preserve">DMG </w:t>
      </w:r>
      <w:r>
        <w:rPr>
          <w:color w:val="auto"/>
        </w:rPr>
        <w:t xml:space="preserve">21067 </w:t>
      </w:r>
      <w:r>
        <w:rPr>
          <w:b/>
          <w:color w:val="auto"/>
        </w:rPr>
        <w:t>1.</w:t>
      </w:r>
      <w:r>
        <w:rPr>
          <w:color w:val="auto"/>
        </w:rPr>
        <w:t xml:space="preserve"> can include Class 1 or special Class 2 contributions</w:t>
      </w:r>
      <w:r w:rsidRPr="00FB27E3">
        <w:rPr>
          <w:color w:val="auto"/>
          <w:vertAlign w:val="superscript"/>
        </w:rPr>
        <w:t>1</w:t>
      </w:r>
      <w:r>
        <w:rPr>
          <w:color w:val="auto"/>
        </w:rPr>
        <w:t>.</w:t>
      </w:r>
    </w:p>
    <w:p w:rsidR="005E5D57" w:rsidRDefault="005E5D57">
      <w:pPr>
        <w:pStyle w:val="Leg"/>
      </w:pPr>
      <w:r>
        <w:t>1  JS (NI) Order 95, art 4(1)(a), 4(2) &amp; 2(2);  JSA Regs (NI), reg 159(b)</w:t>
      </w:r>
    </w:p>
    <w:p w:rsidR="005E5D57" w:rsidRDefault="005E5D57" w:rsidP="007A698A">
      <w:pPr>
        <w:pStyle w:val="Para"/>
        <w:spacing w:before="360" w:after="120"/>
        <w:ind w:left="851"/>
      </w:pPr>
      <w:r>
        <w:t>Volunteer development workers</w:t>
      </w:r>
    </w:p>
    <w:p w:rsidR="005E5D57" w:rsidRDefault="005E5D57">
      <w:pPr>
        <w:pStyle w:val="BT"/>
        <w:jc w:val="both"/>
        <w:rPr>
          <w:color w:val="auto"/>
        </w:rPr>
      </w:pPr>
      <w:r>
        <w:rPr>
          <w:color w:val="auto"/>
        </w:rPr>
        <w:t>21069</w:t>
      </w:r>
      <w:r>
        <w:rPr>
          <w:color w:val="auto"/>
        </w:rPr>
        <w:tab/>
      </w:r>
      <w:bookmarkStart w:id="59" w:name="p21069"/>
      <w:bookmarkEnd w:id="59"/>
      <w:r>
        <w:rPr>
          <w:color w:val="auto"/>
        </w:rPr>
        <w:t xml:space="preserve">For volunteer development workers </w:t>
      </w:r>
      <w:r w:rsidR="0047399D">
        <w:rPr>
          <w:color w:val="auto"/>
        </w:rPr>
        <w:t xml:space="preserve">DMG </w:t>
      </w:r>
      <w:r>
        <w:rPr>
          <w:color w:val="auto"/>
        </w:rPr>
        <w:t xml:space="preserve">21067 </w:t>
      </w:r>
      <w:r>
        <w:rPr>
          <w:b/>
          <w:color w:val="auto"/>
        </w:rPr>
        <w:t>1.</w:t>
      </w:r>
      <w:r>
        <w:rPr>
          <w:color w:val="auto"/>
        </w:rPr>
        <w:t xml:space="preserve"> can include</w:t>
      </w:r>
      <w:r w:rsidRPr="00FB27E3">
        <w:rPr>
          <w:color w:val="auto"/>
          <w:vertAlign w:val="superscript"/>
        </w:rPr>
        <w:t>1</w:t>
      </w:r>
      <w:r>
        <w:rPr>
          <w:color w:val="auto"/>
        </w:rPr>
        <w:t xml:space="preserve"> Class 1 contributions or Class 2 contributions</w:t>
      </w:r>
      <w:r w:rsidRPr="00FB27E3">
        <w:rPr>
          <w:color w:val="auto"/>
          <w:vertAlign w:val="superscript"/>
        </w:rPr>
        <w:t>2</w:t>
      </w:r>
      <w:r w:rsidR="007A698A">
        <w:rPr>
          <w:color w:val="auto"/>
        </w:rPr>
        <w:t>.</w:t>
      </w:r>
    </w:p>
    <w:p w:rsidR="005E5D57" w:rsidRDefault="005E5D57">
      <w:pPr>
        <w:pStyle w:val="Leg"/>
      </w:pPr>
      <w:r>
        <w:t>1  JS (NI) Order 95, art 4(1)(a), 4(2)</w:t>
      </w:r>
      <w:r w:rsidR="00F73626">
        <w:t xml:space="preserve"> &amp; 2(2)</w:t>
      </w:r>
      <w:r>
        <w:t xml:space="preserve">;  JSA Regs (NI), reg 166; </w:t>
      </w:r>
      <w:r w:rsidR="0047399D">
        <w:t xml:space="preserve"> </w:t>
      </w:r>
      <w:r>
        <w:t>2  SS (Conts) Regs (NI), Part IX, Case E</w:t>
      </w:r>
    </w:p>
    <w:p w:rsidR="000559A9" w:rsidRDefault="000559A9" w:rsidP="000559A9">
      <w:pPr>
        <w:pStyle w:val="SG"/>
        <w:spacing w:before="360" w:after="120"/>
        <w:ind w:left="851"/>
      </w:pPr>
      <w:r>
        <w:t>Determining relevant earnings</w:t>
      </w:r>
    </w:p>
    <w:p w:rsidR="000559A9" w:rsidRDefault="000559A9" w:rsidP="00F73626">
      <w:pPr>
        <w:pStyle w:val="BT"/>
        <w:jc w:val="both"/>
        <w:rPr>
          <w:color w:val="auto"/>
        </w:rPr>
      </w:pPr>
      <w:r>
        <w:rPr>
          <w:color w:val="auto"/>
        </w:rPr>
        <w:t>21070</w:t>
      </w:r>
      <w:r>
        <w:rPr>
          <w:color w:val="auto"/>
        </w:rPr>
        <w:tab/>
        <w:t>Relevant earnings</w:t>
      </w:r>
      <w:r w:rsidR="00F73626">
        <w:rPr>
          <w:color w:val="auto"/>
        </w:rPr>
        <w:t xml:space="preserve"> are determined by the number of weeks worked in the base year.  The relevant earnings are the total amount of earnings at the level of the lower earnings limit</w:t>
      </w:r>
      <w:r w:rsidR="00F73626" w:rsidRPr="00F73626">
        <w:rPr>
          <w:color w:val="auto"/>
          <w:vertAlign w:val="superscript"/>
        </w:rPr>
        <w:t>1</w:t>
      </w:r>
      <w:r w:rsidR="00F73626">
        <w:rPr>
          <w:color w:val="auto"/>
        </w:rPr>
        <w:t>.</w:t>
      </w:r>
    </w:p>
    <w:p w:rsidR="00F73626" w:rsidRDefault="00F73626" w:rsidP="00F73626">
      <w:pPr>
        <w:pStyle w:val="Leg"/>
      </w:pPr>
      <w:r>
        <w:t>1  JS (NI) Order 95, art 2(2A);  JSA Regs (NI), reg 45A(1)</w:t>
      </w:r>
    </w:p>
    <w:p w:rsidR="00F73626" w:rsidRDefault="00F73626">
      <w:pPr>
        <w:pStyle w:val="BT"/>
        <w:rPr>
          <w:color w:val="auto"/>
        </w:rPr>
      </w:pPr>
      <w:r>
        <w:rPr>
          <w:color w:val="auto"/>
        </w:rPr>
        <w:t>21071</w:t>
      </w:r>
      <w:r>
        <w:rPr>
          <w:color w:val="auto"/>
        </w:rPr>
        <w:tab/>
        <w:t>When working out the relevant earnings any earnings in excess of the lower earnings limit are ignored</w:t>
      </w:r>
      <w:r w:rsidRPr="00F73626">
        <w:rPr>
          <w:color w:val="auto"/>
          <w:vertAlign w:val="superscript"/>
        </w:rPr>
        <w:t>1</w:t>
      </w:r>
      <w:r>
        <w:rPr>
          <w:color w:val="auto"/>
        </w:rPr>
        <w:t>.</w:t>
      </w:r>
    </w:p>
    <w:p w:rsidR="00F73626" w:rsidRDefault="00F73626" w:rsidP="00F73626">
      <w:pPr>
        <w:pStyle w:val="Leg"/>
      </w:pPr>
      <w:bookmarkStart w:id="60" w:name="OLE_LINK36"/>
      <w:bookmarkStart w:id="61" w:name="OLE_LINK37"/>
      <w:bookmarkStart w:id="62" w:name="OLE_LINK38"/>
      <w:r>
        <w:t>1  JSA Regs (NI), reg 45A(2)</w:t>
      </w:r>
    </w:p>
    <w:bookmarkEnd w:id="60"/>
    <w:bookmarkEnd w:id="61"/>
    <w:bookmarkEnd w:id="62"/>
    <w:p w:rsidR="00E63929" w:rsidRDefault="00E63929" w:rsidP="00E63929">
      <w:pPr>
        <w:pStyle w:val="SG"/>
        <w:spacing w:before="360" w:after="120"/>
        <w:ind w:left="851"/>
      </w:pPr>
      <w:r>
        <w:t xml:space="preserve">Relaxation of the first </w:t>
      </w:r>
      <w:r w:rsidRPr="00FB27E3">
        <w:t>contribution</w:t>
      </w:r>
      <w:r>
        <w:t xml:space="preserve"> condition</w:t>
      </w:r>
    </w:p>
    <w:p w:rsidR="00E63929" w:rsidRDefault="00E63929" w:rsidP="00E63929">
      <w:pPr>
        <w:pStyle w:val="Para"/>
        <w:spacing w:before="360" w:after="120"/>
        <w:ind w:left="851"/>
      </w:pPr>
      <w:r>
        <w:t>Spouses and civil partners of service personnel</w:t>
      </w:r>
    </w:p>
    <w:p w:rsidR="00E63929" w:rsidRDefault="00E63929">
      <w:pPr>
        <w:pStyle w:val="BT"/>
        <w:rPr>
          <w:color w:val="auto"/>
        </w:rPr>
      </w:pPr>
      <w:r>
        <w:rPr>
          <w:color w:val="auto"/>
        </w:rPr>
        <w:t>21072</w:t>
      </w:r>
      <w:r>
        <w:rPr>
          <w:color w:val="auto"/>
        </w:rPr>
        <w:tab/>
        <w:t>The first contribution condition is taken to be satisfied</w:t>
      </w:r>
      <w:r w:rsidRPr="00E63929">
        <w:rPr>
          <w:color w:val="auto"/>
          <w:vertAlign w:val="superscript"/>
        </w:rPr>
        <w:t>1</w:t>
      </w:r>
      <w:r>
        <w:rPr>
          <w:color w:val="auto"/>
        </w:rPr>
        <w:t xml:space="preserve"> where</w:t>
      </w:r>
      <w:r w:rsidR="007C6D51">
        <w:rPr>
          <w:color w:val="auto"/>
        </w:rPr>
        <w:t xml:space="preserve"> the claimant is entitled to be credited with earnings equal to the lower earnings limit on the grounds that they</w:t>
      </w:r>
    </w:p>
    <w:p w:rsidR="007C6D51" w:rsidRDefault="007C6D51">
      <w:pPr>
        <w:pStyle w:val="BT"/>
        <w:rPr>
          <w:b/>
          <w:color w:val="auto"/>
        </w:rPr>
      </w:pPr>
      <w:r>
        <w:rPr>
          <w:color w:val="auto"/>
        </w:rPr>
        <w:tab/>
      </w:r>
      <w:r>
        <w:rPr>
          <w:b/>
          <w:color w:val="auto"/>
        </w:rPr>
        <w:t>1.</w:t>
      </w:r>
      <w:r>
        <w:rPr>
          <w:color w:val="auto"/>
        </w:rPr>
        <w:tab/>
        <w:t xml:space="preserve">are a spouse or civil partner of a member of Her Majesty’s Forces </w:t>
      </w:r>
      <w:r>
        <w:rPr>
          <w:b/>
          <w:color w:val="auto"/>
        </w:rPr>
        <w:t>and</w:t>
      </w:r>
    </w:p>
    <w:p w:rsidR="007C6D51" w:rsidRDefault="007C6D51" w:rsidP="007C6D51">
      <w:pPr>
        <w:pStyle w:val="BT"/>
        <w:ind w:left="1418" w:hanging="1418"/>
        <w:rPr>
          <w:color w:val="auto"/>
        </w:rPr>
      </w:pPr>
      <w:r>
        <w:rPr>
          <w:b/>
          <w:color w:val="auto"/>
        </w:rPr>
        <w:tab/>
        <w:t>2.</w:t>
      </w:r>
      <w:r>
        <w:rPr>
          <w:color w:val="auto"/>
        </w:rPr>
        <w:tab/>
        <w:t xml:space="preserve">accompanied that member of Her Majesty’s Forces on an assignment outside the UK or treated as such by the </w:t>
      </w:r>
      <w:r w:rsidR="006440D3">
        <w:rPr>
          <w:color w:val="auto"/>
        </w:rPr>
        <w:t>Secretary of State</w:t>
      </w:r>
    </w:p>
    <w:p w:rsidR="006440D3" w:rsidRDefault="006440D3" w:rsidP="006440D3">
      <w:pPr>
        <w:pStyle w:val="BT"/>
        <w:ind w:left="851" w:hanging="851"/>
        <w:rPr>
          <w:color w:val="auto"/>
        </w:rPr>
      </w:pPr>
      <w:r>
        <w:rPr>
          <w:color w:val="auto"/>
        </w:rPr>
        <w:lastRenderedPageBreak/>
        <w:tab/>
        <w:t>in respect of any week during the last complete tax year before the relevant benefit year.</w:t>
      </w:r>
    </w:p>
    <w:p w:rsidR="006440D3" w:rsidRDefault="006440D3" w:rsidP="006440D3">
      <w:pPr>
        <w:pStyle w:val="Leg"/>
      </w:pPr>
      <w:r>
        <w:t>1  JSA Regs (NI), reg 45B(2);  Social Security (Credits) Regulations (NI)</w:t>
      </w:r>
      <w:r w:rsidR="00D562C6">
        <w:t xml:space="preserve"> 1975</w:t>
      </w:r>
      <w:r>
        <w:t>, reg 9E</w:t>
      </w:r>
    </w:p>
    <w:p w:rsidR="006440D3" w:rsidRDefault="006440D3" w:rsidP="007C6D51">
      <w:pPr>
        <w:pStyle w:val="BT"/>
        <w:ind w:left="1418" w:hanging="1418"/>
        <w:rPr>
          <w:color w:val="auto"/>
        </w:rPr>
      </w:pPr>
      <w:r>
        <w:rPr>
          <w:color w:val="auto"/>
        </w:rPr>
        <w:t>21073</w:t>
      </w:r>
      <w:r>
        <w:rPr>
          <w:color w:val="auto"/>
        </w:rPr>
        <w:tab/>
        <w:t>In addition to satisfying DMG 21072, the claimant must also</w:t>
      </w:r>
      <w:r w:rsidRPr="006440D3">
        <w:rPr>
          <w:color w:val="auto"/>
          <w:vertAlign w:val="superscript"/>
        </w:rPr>
        <w:t>1</w:t>
      </w:r>
    </w:p>
    <w:p w:rsidR="006440D3" w:rsidRDefault="006440D3" w:rsidP="007C6D51">
      <w:pPr>
        <w:pStyle w:val="BT"/>
        <w:ind w:left="1418" w:hanging="1418"/>
        <w:rPr>
          <w:b/>
          <w:color w:val="auto"/>
        </w:rPr>
      </w:pPr>
      <w:r>
        <w:rPr>
          <w:color w:val="auto"/>
        </w:rPr>
        <w:tab/>
      </w:r>
      <w:r>
        <w:rPr>
          <w:b/>
          <w:color w:val="auto"/>
        </w:rPr>
        <w:t>1.</w:t>
      </w:r>
      <w:r>
        <w:rPr>
          <w:color w:val="auto"/>
        </w:rPr>
        <w:tab/>
        <w:t xml:space="preserve">have paid Class 1 contributions before the relevant benefit week in respect of </w:t>
      </w:r>
      <w:r>
        <w:rPr>
          <w:b/>
          <w:color w:val="auto"/>
        </w:rPr>
        <w:t>any previous</w:t>
      </w:r>
      <w:r>
        <w:rPr>
          <w:color w:val="auto"/>
        </w:rPr>
        <w:t xml:space="preserve"> tax year </w:t>
      </w:r>
      <w:r>
        <w:rPr>
          <w:b/>
          <w:color w:val="auto"/>
        </w:rPr>
        <w:t>and</w:t>
      </w:r>
    </w:p>
    <w:p w:rsidR="006440D3" w:rsidRDefault="006440D3" w:rsidP="007C6D51">
      <w:pPr>
        <w:pStyle w:val="BT"/>
        <w:ind w:left="1418" w:hanging="1418"/>
        <w:rPr>
          <w:color w:val="auto"/>
        </w:rPr>
      </w:pPr>
      <w:r>
        <w:rPr>
          <w:b/>
          <w:color w:val="auto"/>
        </w:rPr>
        <w:tab/>
        <w:t>2.</w:t>
      </w:r>
      <w:r>
        <w:rPr>
          <w:color w:val="auto"/>
        </w:rPr>
        <w:tab/>
      </w:r>
      <w:r w:rsidR="006D3EC6">
        <w:rPr>
          <w:color w:val="auto"/>
        </w:rPr>
        <w:t>have earnings at the level of the lower earnings limit in that tax year on which Class 1 contributions have</w:t>
      </w:r>
    </w:p>
    <w:p w:rsidR="006D3EC6" w:rsidRDefault="006D3EC6" w:rsidP="007C6D51">
      <w:pPr>
        <w:pStyle w:val="BT"/>
        <w:ind w:left="1418" w:hanging="1418"/>
        <w:rPr>
          <w:b/>
          <w:color w:val="auto"/>
        </w:rPr>
      </w:pPr>
      <w:r>
        <w:rPr>
          <w:color w:val="auto"/>
        </w:rPr>
        <w:tab/>
      </w:r>
      <w:r>
        <w:rPr>
          <w:color w:val="auto"/>
        </w:rPr>
        <w:tab/>
      </w:r>
      <w:r>
        <w:rPr>
          <w:b/>
          <w:color w:val="auto"/>
        </w:rPr>
        <w:t>2.1</w:t>
      </w:r>
      <w:r>
        <w:rPr>
          <w:color w:val="auto"/>
        </w:rPr>
        <w:tab/>
      </w:r>
      <w:r>
        <w:rPr>
          <w:color w:val="auto"/>
        </w:rPr>
        <w:tab/>
        <w:t xml:space="preserve">been paid </w:t>
      </w:r>
      <w:r>
        <w:rPr>
          <w:b/>
          <w:color w:val="auto"/>
        </w:rPr>
        <w:t>or</w:t>
      </w:r>
    </w:p>
    <w:p w:rsidR="006D3EC6" w:rsidRDefault="006D3EC6" w:rsidP="007C6D51">
      <w:pPr>
        <w:pStyle w:val="BT"/>
        <w:ind w:left="1418" w:hanging="1418"/>
        <w:rPr>
          <w:color w:val="auto"/>
        </w:rPr>
      </w:pPr>
      <w:r>
        <w:rPr>
          <w:b/>
          <w:color w:val="auto"/>
        </w:rPr>
        <w:tab/>
      </w:r>
      <w:r>
        <w:rPr>
          <w:b/>
          <w:color w:val="auto"/>
        </w:rPr>
        <w:tab/>
        <w:t>2.2</w:t>
      </w:r>
      <w:r>
        <w:rPr>
          <w:color w:val="auto"/>
        </w:rPr>
        <w:tab/>
      </w:r>
      <w:r>
        <w:rPr>
          <w:color w:val="auto"/>
        </w:rPr>
        <w:tab/>
        <w:t>treated as paid</w:t>
      </w:r>
    </w:p>
    <w:p w:rsidR="006D3EC6" w:rsidRDefault="006D3EC6" w:rsidP="007C6D51">
      <w:pPr>
        <w:pStyle w:val="BT"/>
        <w:ind w:left="1418" w:hanging="1418"/>
        <w:rPr>
          <w:color w:val="auto"/>
        </w:rPr>
      </w:pPr>
      <w:r>
        <w:rPr>
          <w:color w:val="auto"/>
        </w:rPr>
        <w:tab/>
      </w:r>
      <w:r>
        <w:rPr>
          <w:color w:val="auto"/>
        </w:rPr>
        <w:tab/>
        <w:t>of at least 26 times the lower earnings limit for that tax year, disregarding any earnings which exceed the lower earnings limit.</w:t>
      </w:r>
    </w:p>
    <w:p w:rsidR="006D3EC6" w:rsidRDefault="006D3EC6" w:rsidP="006D3EC6">
      <w:pPr>
        <w:pStyle w:val="Leg"/>
      </w:pPr>
      <w:r>
        <w:t>1  JSA Regs (NI), reg 45B(1)</w:t>
      </w:r>
    </w:p>
    <w:p w:rsidR="006D3EC6" w:rsidRDefault="006D3EC6" w:rsidP="007C6D51">
      <w:pPr>
        <w:pStyle w:val="BT"/>
        <w:ind w:left="1418" w:hanging="1418"/>
        <w:rPr>
          <w:color w:val="auto"/>
        </w:rPr>
      </w:pPr>
      <w:r>
        <w:rPr>
          <w:color w:val="auto"/>
        </w:rPr>
        <w:tab/>
      </w:r>
      <w:r>
        <w:rPr>
          <w:b/>
          <w:color w:val="auto"/>
        </w:rPr>
        <w:t>Example</w:t>
      </w:r>
    </w:p>
    <w:p w:rsidR="006D3EC6" w:rsidRDefault="006D3EC6" w:rsidP="0063760E">
      <w:pPr>
        <w:pStyle w:val="BT"/>
        <w:ind w:left="851" w:hanging="851"/>
        <w:jc w:val="both"/>
        <w:rPr>
          <w:color w:val="auto"/>
        </w:rPr>
      </w:pPr>
      <w:r>
        <w:rPr>
          <w:color w:val="auto"/>
        </w:rPr>
        <w:tab/>
        <w:t>Jessica’s husband is in the army and she accompanied him when he served overseas in various spells during 2010 and 2011.  Prior to 2010</w:t>
      </w:r>
      <w:r w:rsidR="00254E7E">
        <w:rPr>
          <w:color w:val="auto"/>
        </w:rPr>
        <w:t xml:space="preserve">, Jessica had worked intermittently but most frequently in 2007 and 2008.  Whilst overseas Jessica did not work but was credited with earnings equal to the lower earnings limit </w:t>
      </w:r>
      <w:r w:rsidR="00AF059E">
        <w:rPr>
          <w:color w:val="auto"/>
        </w:rPr>
        <w:t>on the grounds that she accompanied her husband on overseas postings.  When they arrived back in the UK, Jessica made a claim for Jobseeker’s Allowance with a date of claim of 10.1.12.</w:t>
      </w:r>
    </w:p>
    <w:p w:rsidR="00AF059E" w:rsidRDefault="00AF059E" w:rsidP="0063760E">
      <w:pPr>
        <w:pStyle w:val="BT"/>
        <w:ind w:left="851" w:hanging="851"/>
        <w:jc w:val="both"/>
        <w:rPr>
          <w:color w:val="auto"/>
        </w:rPr>
      </w:pPr>
      <w:r>
        <w:rPr>
          <w:color w:val="auto"/>
        </w:rPr>
        <w:tab/>
        <w:t xml:space="preserve">The decision maker decides that Jessica satisfies the first contribution condition for contribution-based Jobseeker’s Allowance.  This is based on her relevant benefit year being 2012.  Ordinarily, the two tax years to be used to determine </w:t>
      </w:r>
      <w:r w:rsidR="00D71377">
        <w:rPr>
          <w:color w:val="auto"/>
        </w:rPr>
        <w:t xml:space="preserve">the first contribution condition would be 2010/2011 or 2009/2010.  However, because of Jessica’s </w:t>
      </w:r>
      <w:r w:rsidR="0049547A">
        <w:rPr>
          <w:color w:val="auto"/>
        </w:rPr>
        <w:t>time overseas as a spouse of a member of Her Majesty’s Forces, the decision maker decides to use the tax year 2007/2008 where Jessica’s earnings were such that the first contribution condition can be taken to have been satisfied.</w:t>
      </w:r>
    </w:p>
    <w:p w:rsidR="0049547A" w:rsidRPr="006D3EC6" w:rsidRDefault="0049547A" w:rsidP="0063760E">
      <w:pPr>
        <w:pStyle w:val="BT"/>
        <w:ind w:left="851" w:hanging="851"/>
        <w:jc w:val="both"/>
        <w:rPr>
          <w:color w:val="auto"/>
        </w:rPr>
      </w:pPr>
      <w:r>
        <w:rPr>
          <w:color w:val="auto"/>
        </w:rPr>
        <w:tab/>
        <w:t>Jessica will still need to satisfy the second contribution condition for the two tax years 2010/11 and 2009/10.</w:t>
      </w:r>
    </w:p>
    <w:p w:rsidR="006440D3" w:rsidRPr="007C6D51" w:rsidRDefault="006440D3" w:rsidP="007C6D51">
      <w:pPr>
        <w:pStyle w:val="BT"/>
        <w:ind w:left="1418" w:hanging="1418"/>
        <w:rPr>
          <w:color w:val="auto"/>
        </w:rPr>
      </w:pPr>
    </w:p>
    <w:p w:rsidR="005E5D57" w:rsidRDefault="00C24797" w:rsidP="007A698A">
      <w:pPr>
        <w:pStyle w:val="SG"/>
        <w:spacing w:before="360" w:after="120"/>
        <w:ind w:left="851"/>
      </w:pPr>
      <w:r>
        <w:br w:type="page"/>
      </w:r>
      <w:r w:rsidR="005E5D57">
        <w:lastRenderedPageBreak/>
        <w:t xml:space="preserve">Second </w:t>
      </w:r>
      <w:r w:rsidR="005E5D57" w:rsidRPr="00FB27E3">
        <w:t>contribution</w:t>
      </w:r>
      <w:r w:rsidR="005E5D57">
        <w:t xml:space="preserve"> condition</w:t>
      </w:r>
    </w:p>
    <w:p w:rsidR="005E5D57" w:rsidRDefault="005E5D57" w:rsidP="007A698A">
      <w:pPr>
        <w:pStyle w:val="Para"/>
        <w:spacing w:before="360" w:after="120"/>
        <w:ind w:left="851"/>
      </w:pPr>
      <w:r>
        <w:t>General</w:t>
      </w:r>
    </w:p>
    <w:p w:rsidR="005E5D57" w:rsidRDefault="005E5D57">
      <w:pPr>
        <w:pStyle w:val="BT"/>
        <w:jc w:val="both"/>
        <w:rPr>
          <w:color w:val="auto"/>
        </w:rPr>
      </w:pPr>
      <w:r>
        <w:rPr>
          <w:color w:val="auto"/>
        </w:rPr>
        <w:t>21074</w:t>
      </w:r>
      <w:r>
        <w:rPr>
          <w:color w:val="auto"/>
        </w:rPr>
        <w:tab/>
      </w:r>
      <w:bookmarkStart w:id="63" w:name="p21074"/>
      <w:bookmarkEnd w:id="63"/>
      <w:r>
        <w:rPr>
          <w:color w:val="auto"/>
        </w:rPr>
        <w:t>To satisfy the second contribution condition</w:t>
      </w:r>
      <w:r w:rsidRPr="00FB27E3">
        <w:rPr>
          <w:color w:val="auto"/>
          <w:vertAlign w:val="superscript"/>
        </w:rPr>
        <w:t>1</w:t>
      </w:r>
    </w:p>
    <w:p w:rsidR="005E5D57" w:rsidRDefault="005E5D57">
      <w:pPr>
        <w:pStyle w:val="Indent1"/>
        <w:jc w:val="both"/>
      </w:pPr>
      <w:r>
        <w:rPr>
          <w:b/>
        </w:rPr>
        <w:t>1.</w:t>
      </w:r>
      <w:r>
        <w:tab/>
        <w:t xml:space="preserve">the </w:t>
      </w:r>
      <w:r w:rsidR="00E45837">
        <w:t>claimant</w:t>
      </w:r>
      <w:r>
        <w:t xml:space="preserve"> must have</w:t>
      </w:r>
    </w:p>
    <w:p w:rsidR="005E5D57" w:rsidRDefault="005E5D57">
      <w:pPr>
        <w:pStyle w:val="Indent2"/>
        <w:jc w:val="both"/>
        <w:rPr>
          <w:color w:val="auto"/>
        </w:rPr>
      </w:pPr>
      <w:r>
        <w:rPr>
          <w:b/>
          <w:color w:val="auto"/>
        </w:rPr>
        <w:t>1.1</w:t>
      </w:r>
      <w:r>
        <w:rPr>
          <w:color w:val="auto"/>
        </w:rPr>
        <w:tab/>
        <w:t xml:space="preserve">paid Class 1 contributions </w:t>
      </w:r>
      <w:r>
        <w:rPr>
          <w:b/>
          <w:color w:val="auto"/>
        </w:rPr>
        <w:t>or</w:t>
      </w:r>
    </w:p>
    <w:p w:rsidR="005E5D57" w:rsidRDefault="005E5D57">
      <w:pPr>
        <w:pStyle w:val="Indent2"/>
        <w:jc w:val="both"/>
        <w:rPr>
          <w:color w:val="auto"/>
        </w:rPr>
      </w:pPr>
      <w:r>
        <w:rPr>
          <w:b/>
          <w:color w:val="auto"/>
        </w:rPr>
        <w:t>1.2</w:t>
      </w:r>
      <w:r>
        <w:rPr>
          <w:color w:val="auto"/>
        </w:rPr>
        <w:tab/>
        <w:t>been credited with earnings</w:t>
      </w:r>
    </w:p>
    <w:p w:rsidR="005E5D57" w:rsidRDefault="005E5D57">
      <w:pPr>
        <w:pStyle w:val="Indent1"/>
        <w:jc w:val="both"/>
      </w:pPr>
      <w:r>
        <w:tab/>
        <w:t xml:space="preserve">for the last two complete tax years before the beginning of the relevant benefit year </w:t>
      </w:r>
      <w:r>
        <w:rPr>
          <w:b/>
        </w:rPr>
        <w:t>and</w:t>
      </w:r>
    </w:p>
    <w:p w:rsidR="005E5D57" w:rsidRDefault="005E5D57">
      <w:pPr>
        <w:pStyle w:val="Indent1"/>
        <w:jc w:val="both"/>
      </w:pPr>
      <w:r>
        <w:rPr>
          <w:b/>
        </w:rPr>
        <w:t>2.</w:t>
      </w:r>
      <w:r>
        <w:tab/>
        <w:t>the earnings factor from the earnings</w:t>
      </w:r>
    </w:p>
    <w:p w:rsidR="005E5D57" w:rsidRDefault="005E5D57">
      <w:pPr>
        <w:pStyle w:val="Indent2"/>
        <w:jc w:val="both"/>
        <w:rPr>
          <w:color w:val="auto"/>
        </w:rPr>
      </w:pPr>
      <w:r>
        <w:rPr>
          <w:b/>
          <w:color w:val="auto"/>
        </w:rPr>
        <w:t>2.1</w:t>
      </w:r>
      <w:r>
        <w:rPr>
          <w:color w:val="auto"/>
        </w:rPr>
        <w:tab/>
        <w:t xml:space="preserve">on which primary Class 1 contributions have been paid or treated as being paid </w:t>
      </w:r>
      <w:r>
        <w:rPr>
          <w:b/>
          <w:color w:val="auto"/>
        </w:rPr>
        <w:t>or</w:t>
      </w:r>
    </w:p>
    <w:p w:rsidR="005E5D57" w:rsidRDefault="005E5D57">
      <w:pPr>
        <w:pStyle w:val="Indent2"/>
        <w:jc w:val="both"/>
        <w:rPr>
          <w:color w:val="auto"/>
        </w:rPr>
      </w:pPr>
      <w:r>
        <w:rPr>
          <w:b/>
          <w:color w:val="auto"/>
        </w:rPr>
        <w:t>2.2</w:t>
      </w:r>
      <w:r>
        <w:rPr>
          <w:color w:val="auto"/>
        </w:rPr>
        <w:tab/>
        <w:t>credited</w:t>
      </w:r>
    </w:p>
    <w:p w:rsidR="005E5D57" w:rsidRDefault="005E5D57">
      <w:pPr>
        <w:pStyle w:val="Indent1"/>
        <w:jc w:val="both"/>
      </w:pPr>
      <w:r>
        <w:tab/>
        <w:t xml:space="preserve">must be at least 50 times the </w:t>
      </w:r>
      <w:r w:rsidR="0047399D">
        <w:t>lower earnings limit</w:t>
      </w:r>
      <w:r>
        <w:t xml:space="preserve"> for each of those last two complete tax years (</w:t>
      </w:r>
      <w:r w:rsidR="00E83545">
        <w:t xml:space="preserve">see </w:t>
      </w:r>
      <w:r>
        <w:t>Appendix 1</w:t>
      </w:r>
      <w:r w:rsidR="00E83545">
        <w:t xml:space="preserve"> to this Chapter</w:t>
      </w:r>
      <w:r w:rsidR="00D674E6">
        <w:t>).</w:t>
      </w:r>
    </w:p>
    <w:p w:rsidR="005E5D57" w:rsidRDefault="005E5D57">
      <w:pPr>
        <w:pStyle w:val="Leg"/>
      </w:pPr>
      <w:r>
        <w:t>1  JS (NI) Order 95, art 4(1)(b), 4(3) &amp; 2(2)</w:t>
      </w:r>
    </w:p>
    <w:p w:rsidR="005E5D57" w:rsidRDefault="005E5D57">
      <w:pPr>
        <w:pStyle w:val="Para"/>
        <w:spacing w:before="360" w:after="120"/>
        <w:ind w:left="851"/>
        <w:outlineLvl w:val="0"/>
      </w:pPr>
      <w:r>
        <w:t>Share fishermen</w:t>
      </w:r>
    </w:p>
    <w:p w:rsidR="005E5D57" w:rsidRDefault="005E5D57">
      <w:pPr>
        <w:pStyle w:val="BT"/>
        <w:jc w:val="both"/>
      </w:pPr>
      <w:r>
        <w:t>21075</w:t>
      </w:r>
      <w:r>
        <w:tab/>
      </w:r>
      <w:bookmarkStart w:id="64" w:name="p21075"/>
      <w:bookmarkEnd w:id="64"/>
      <w:r>
        <w:t xml:space="preserve">For share fishermen </w:t>
      </w:r>
      <w:r w:rsidR="0047399D">
        <w:t xml:space="preserve">DMG </w:t>
      </w:r>
      <w:r>
        <w:t xml:space="preserve">21074 </w:t>
      </w:r>
      <w:r>
        <w:rPr>
          <w:b/>
        </w:rPr>
        <w:t>1.1</w:t>
      </w:r>
      <w:r>
        <w:t xml:space="preserve"> and </w:t>
      </w:r>
      <w:r>
        <w:rPr>
          <w:b/>
        </w:rPr>
        <w:t>2.1</w:t>
      </w:r>
      <w:r>
        <w:t xml:space="preserve"> can include Class 1 or special Class 2 contributions</w:t>
      </w:r>
      <w:r>
        <w:rPr>
          <w:position w:val="6"/>
          <w:sz w:val="11"/>
        </w:rPr>
        <w:t>1</w:t>
      </w:r>
      <w:r>
        <w:t>.</w:t>
      </w:r>
    </w:p>
    <w:p w:rsidR="005E5D57" w:rsidRDefault="005E5D57">
      <w:pPr>
        <w:pStyle w:val="Leg"/>
      </w:pPr>
      <w:r>
        <w:t>1  JS (NI) Order 95, art 4(1)(b), 4(3) &amp; 2(2);  JSA Regs (NI), reg 159(b)</w:t>
      </w:r>
    </w:p>
    <w:p w:rsidR="005E5D57" w:rsidRDefault="005E5D57">
      <w:pPr>
        <w:pStyle w:val="Para"/>
        <w:spacing w:before="360" w:after="120"/>
        <w:ind w:left="851"/>
        <w:outlineLvl w:val="0"/>
      </w:pPr>
      <w:r>
        <w:t>Volunteer development workers</w:t>
      </w:r>
    </w:p>
    <w:p w:rsidR="005E5D57" w:rsidRDefault="005E5D57">
      <w:pPr>
        <w:pStyle w:val="BT"/>
        <w:jc w:val="both"/>
      </w:pPr>
      <w:r>
        <w:t>21076</w:t>
      </w:r>
      <w:r>
        <w:tab/>
      </w:r>
      <w:bookmarkStart w:id="65" w:name="p21076"/>
      <w:bookmarkEnd w:id="65"/>
      <w:r>
        <w:t xml:space="preserve">For volunteer development workers </w:t>
      </w:r>
      <w:r w:rsidR="0047399D">
        <w:t xml:space="preserve">DMG </w:t>
      </w:r>
      <w:r>
        <w:t xml:space="preserve">21074 </w:t>
      </w:r>
      <w:r>
        <w:rPr>
          <w:b/>
        </w:rPr>
        <w:t xml:space="preserve">1.1 </w:t>
      </w:r>
      <w:r>
        <w:t xml:space="preserve">and </w:t>
      </w:r>
      <w:r>
        <w:rPr>
          <w:b/>
        </w:rPr>
        <w:t>2.1</w:t>
      </w:r>
      <w:r>
        <w:t xml:space="preserve"> can include</w:t>
      </w:r>
      <w:r>
        <w:rPr>
          <w:position w:val="6"/>
          <w:sz w:val="11"/>
        </w:rPr>
        <w:t>1</w:t>
      </w:r>
      <w:r>
        <w:t xml:space="preserve"> Class 1 contributions or Class 2 contributions</w:t>
      </w:r>
      <w:r>
        <w:rPr>
          <w:position w:val="6"/>
          <w:sz w:val="11"/>
        </w:rPr>
        <w:t>2</w:t>
      </w:r>
      <w:r>
        <w:t>.</w:t>
      </w:r>
    </w:p>
    <w:p w:rsidR="005E5D57" w:rsidRDefault="005E5D57">
      <w:pPr>
        <w:pStyle w:val="Leg"/>
      </w:pPr>
      <w:r>
        <w:t>1  JS (NI) Order 95, art 4(1)(b), 4(3) &amp;</w:t>
      </w:r>
      <w:r w:rsidR="0047399D">
        <w:t xml:space="preserve"> 2(2);  JSA Regs (NI), reg 166;</w:t>
      </w:r>
      <w:r w:rsidR="0047399D">
        <w:br/>
      </w:r>
      <w:r>
        <w:t>2  SS (Conts) Regs (NI),  Part IX, Case E</w:t>
      </w:r>
    </w:p>
    <w:p w:rsidR="005E5D57" w:rsidRDefault="005E5D57" w:rsidP="00A65088">
      <w:pPr>
        <w:pStyle w:val="SG"/>
        <w:spacing w:before="360" w:after="120"/>
        <w:ind w:left="851"/>
      </w:pPr>
      <w:r>
        <w:t>Earnings at or</w:t>
      </w:r>
      <w:r w:rsidR="00A65088">
        <w:t xml:space="preserve"> below the lower earnings limit</w:t>
      </w:r>
    </w:p>
    <w:p w:rsidR="005E5D57" w:rsidRDefault="005E5D57" w:rsidP="00694757">
      <w:pPr>
        <w:pStyle w:val="BT"/>
        <w:jc w:val="both"/>
      </w:pPr>
      <w:bookmarkStart w:id="66" w:name="p21077"/>
      <w:r>
        <w:t>21077</w:t>
      </w:r>
      <w:bookmarkEnd w:id="66"/>
      <w:r>
        <w:tab/>
      </w:r>
      <w:r w:rsidR="00694757">
        <w:t>P</w:t>
      </w:r>
      <w:r>
        <w:t>eople who</w:t>
      </w:r>
      <w:r w:rsidR="0047399D">
        <w:t xml:space="preserve"> have earnings at or below the lower e</w:t>
      </w:r>
      <w:r>
        <w:t>arnings</w:t>
      </w:r>
      <w:r w:rsidR="0047399D">
        <w:t xml:space="preserve"> l</w:t>
      </w:r>
      <w:r>
        <w:t>imit and peop</w:t>
      </w:r>
      <w:r w:rsidR="0047399D">
        <w:t>le who have earnings above the lower earnings l</w:t>
      </w:r>
      <w:r>
        <w:t>imit do not have to pay any contributio</w:t>
      </w:r>
      <w:r w:rsidR="0047399D">
        <w:t>ns on earnings at or below the lower earnings l</w:t>
      </w:r>
      <w:r>
        <w:t>imit</w:t>
      </w:r>
      <w:r w:rsidR="00694757" w:rsidRPr="00694757">
        <w:rPr>
          <w:vertAlign w:val="superscript"/>
        </w:rPr>
        <w:t>1</w:t>
      </w:r>
      <w:r w:rsidR="00694757">
        <w:t>.</w:t>
      </w:r>
    </w:p>
    <w:p w:rsidR="00694757" w:rsidRDefault="00694757" w:rsidP="00694757">
      <w:pPr>
        <w:pStyle w:val="Leg"/>
      </w:pPr>
      <w:r>
        <w:t>1  SS C&amp;B (NI) Act 92, sec 6A</w:t>
      </w:r>
    </w:p>
    <w:p w:rsidR="005E5D57" w:rsidRDefault="0095633B" w:rsidP="00694757">
      <w:pPr>
        <w:pStyle w:val="BT"/>
        <w:jc w:val="both"/>
      </w:pPr>
      <w:r>
        <w:br w:type="page"/>
      </w:r>
      <w:r w:rsidR="00694757">
        <w:lastRenderedPageBreak/>
        <w:t>21078</w:t>
      </w:r>
      <w:r w:rsidR="00694757">
        <w:tab/>
        <w:t>T</w:t>
      </w:r>
      <w:r w:rsidR="005E5D57">
        <w:t>he earnings</w:t>
      </w:r>
    </w:p>
    <w:p w:rsidR="005E5D57" w:rsidRDefault="00694757" w:rsidP="00694757">
      <w:pPr>
        <w:pStyle w:val="BT"/>
        <w:tabs>
          <w:tab w:val="clear" w:pos="1418"/>
          <w:tab w:val="clear" w:pos="1701"/>
          <w:tab w:val="left" w:pos="1985"/>
        </w:tabs>
        <w:ind w:left="1985" w:hanging="560"/>
        <w:jc w:val="both"/>
      </w:pPr>
      <w:r>
        <w:rPr>
          <w:b/>
        </w:rPr>
        <w:t>1.</w:t>
      </w:r>
      <w:r>
        <w:rPr>
          <w:b/>
        </w:rPr>
        <w:tab/>
      </w:r>
      <w:r w:rsidR="005E5D57">
        <w:t>on which primary class 1 contributions have been paid or treated as paid, that did not</w:t>
      </w:r>
      <w:r w:rsidR="0047399D">
        <w:t xml:space="preserve"> exceed the upper earnings l</w:t>
      </w:r>
      <w:r w:rsidR="005E5D57">
        <w:t xml:space="preserve">imit </w:t>
      </w:r>
      <w:r w:rsidR="005E5D57">
        <w:rPr>
          <w:b/>
        </w:rPr>
        <w:t>and</w:t>
      </w:r>
    </w:p>
    <w:p w:rsidR="005E5D57" w:rsidRDefault="00694757" w:rsidP="00694757">
      <w:pPr>
        <w:pStyle w:val="BT"/>
        <w:tabs>
          <w:tab w:val="clear" w:pos="1418"/>
          <w:tab w:val="clear" w:pos="1701"/>
          <w:tab w:val="left" w:pos="1985"/>
        </w:tabs>
        <w:ind w:left="1425" w:firstLine="0"/>
        <w:jc w:val="both"/>
      </w:pPr>
      <w:r>
        <w:rPr>
          <w:b/>
        </w:rPr>
        <w:t>2.</w:t>
      </w:r>
      <w:r>
        <w:rPr>
          <w:b/>
        </w:rPr>
        <w:tab/>
      </w:r>
      <w:r w:rsidR="0047399D">
        <w:t>at or below the lower earnings l</w:t>
      </w:r>
      <w:r w:rsidR="005E5D57">
        <w:t>evel</w:t>
      </w:r>
    </w:p>
    <w:p w:rsidR="005E5D57" w:rsidRDefault="0047399D">
      <w:pPr>
        <w:pStyle w:val="BT"/>
        <w:ind w:left="1425" w:firstLine="0"/>
        <w:jc w:val="both"/>
      </w:pPr>
      <w:r>
        <w:t>c</w:t>
      </w:r>
      <w:r w:rsidR="005E5D57">
        <w:t>ount towards satisfying the first contribution condition and second contribution condition</w:t>
      </w:r>
      <w:r w:rsidR="005E5D57">
        <w:rPr>
          <w:vertAlign w:val="superscript"/>
        </w:rPr>
        <w:t>1</w:t>
      </w:r>
      <w:r w:rsidR="005E5D57">
        <w:t>.</w:t>
      </w:r>
    </w:p>
    <w:p w:rsidR="005E5D57" w:rsidRDefault="0047399D">
      <w:pPr>
        <w:pStyle w:val="Leg"/>
      </w:pPr>
      <w:r>
        <w:t xml:space="preserve">1 </w:t>
      </w:r>
      <w:r w:rsidR="00A65088">
        <w:t xml:space="preserve"> JS (NI)</w:t>
      </w:r>
      <w:r w:rsidR="005E5D57">
        <w:t xml:space="preserve"> Orde</w:t>
      </w:r>
      <w:r w:rsidR="00A65088">
        <w:t>r 95, a</w:t>
      </w:r>
      <w:r w:rsidR="005E5D57">
        <w:t>rt 4(3</w:t>
      </w:r>
      <w:r w:rsidR="00694757">
        <w:t>A</w:t>
      </w:r>
      <w:r w:rsidR="005E5D57">
        <w:t>)</w:t>
      </w:r>
    </w:p>
    <w:p w:rsidR="005E5D57" w:rsidRDefault="008D3C6E">
      <w:pPr>
        <w:pStyle w:val="BT"/>
      </w:pPr>
      <w:r>
        <w:tab/>
      </w:r>
      <w:r w:rsidR="00694757">
        <w:t>21079</w:t>
      </w:r>
      <w:r>
        <w:t xml:space="preserve"> </w:t>
      </w:r>
      <w:r w:rsidR="005E5D57">
        <w:t>- 21080</w:t>
      </w:r>
    </w:p>
    <w:p w:rsidR="005E5D57" w:rsidRDefault="005E5D57">
      <w:pPr>
        <w:pStyle w:val="SG"/>
        <w:spacing w:before="360" w:after="120"/>
        <w:ind w:left="851"/>
      </w:pPr>
      <w:r>
        <w:t>Prescribed amount of earnings</w:t>
      </w:r>
    </w:p>
    <w:p w:rsidR="005E5D57" w:rsidRDefault="005E5D57">
      <w:pPr>
        <w:pStyle w:val="BT"/>
        <w:jc w:val="both"/>
      </w:pPr>
      <w:r>
        <w:t>21081</w:t>
      </w:r>
      <w:r>
        <w:tab/>
      </w:r>
      <w:bookmarkStart w:id="67" w:name="p21081"/>
      <w:bookmarkEnd w:id="67"/>
      <w:r w:rsidR="00E45837">
        <w:t>Claimant</w:t>
      </w:r>
      <w:r>
        <w:t xml:space="preserve">s are not entitled to </w:t>
      </w:r>
      <w:r w:rsidR="00257A52">
        <w:t>contribution-based Jobseeker’s Allowance</w:t>
      </w:r>
      <w:r>
        <w:t xml:space="preserve"> for any week that they have earnings that are higher than the prescribed amount (</w:t>
      </w:r>
      <w:r w:rsidR="009F4CEC">
        <w:t xml:space="preserve">DMG </w:t>
      </w:r>
      <w:r>
        <w:t xml:space="preserve">21060 </w:t>
      </w:r>
      <w:r>
        <w:rPr>
          <w:b/>
        </w:rPr>
        <w:t>3.</w:t>
      </w:r>
      <w:r>
        <w:t>)</w:t>
      </w:r>
      <w:r>
        <w:rPr>
          <w:position w:val="6"/>
          <w:sz w:val="11"/>
        </w:rPr>
        <w:t>1</w:t>
      </w:r>
      <w:r>
        <w:t>.</w:t>
      </w:r>
    </w:p>
    <w:p w:rsidR="005E5D57" w:rsidRDefault="005E5D57">
      <w:pPr>
        <w:pStyle w:val="Leg"/>
      </w:pPr>
      <w:r>
        <w:t>1  JS (NI) Order 95, art 4(1)(c)</w:t>
      </w:r>
    </w:p>
    <w:p w:rsidR="005E5D57" w:rsidRDefault="005E5D57">
      <w:pPr>
        <w:pStyle w:val="BT"/>
        <w:jc w:val="both"/>
      </w:pPr>
      <w:r>
        <w:t>21082</w:t>
      </w:r>
      <w:r>
        <w:tab/>
        <w:t xml:space="preserve">The prescribed amount of the </w:t>
      </w:r>
      <w:r w:rsidR="00E45837">
        <w:t>claimant</w:t>
      </w:r>
      <w:r>
        <w:t>’s earnings is calculated by using the formula</w:t>
      </w:r>
      <w:r>
        <w:rPr>
          <w:position w:val="6"/>
          <w:sz w:val="11"/>
        </w:rPr>
        <w:t>1</w:t>
      </w:r>
    </w:p>
    <w:p w:rsidR="005E5D57" w:rsidRDefault="005E5D57">
      <w:pPr>
        <w:pStyle w:val="BT"/>
        <w:jc w:val="both"/>
      </w:pPr>
      <w:r>
        <w:tab/>
        <w:t>(A + D) - £0.01 where</w:t>
      </w:r>
    </w:p>
    <w:p w:rsidR="005E5D57" w:rsidRDefault="005E5D57" w:rsidP="00D674E6">
      <w:pPr>
        <w:pStyle w:val="Indent1"/>
        <w:ind w:left="2160" w:hanging="1310"/>
        <w:jc w:val="both"/>
      </w:pPr>
      <w:r>
        <w:rPr>
          <w:b/>
        </w:rPr>
        <w:t>1.</w:t>
      </w:r>
      <w:r>
        <w:tab/>
        <w:t>A</w:t>
      </w:r>
      <w:r>
        <w:tab/>
        <w:t xml:space="preserve">is the age-related amount that is appropriate to the </w:t>
      </w:r>
      <w:r w:rsidR="00E45837">
        <w:t>claimant</w:t>
      </w:r>
      <w:r>
        <w:t xml:space="preserve">’s age </w:t>
      </w:r>
      <w:r>
        <w:rPr>
          <w:b/>
        </w:rPr>
        <w:t>and</w:t>
      </w:r>
    </w:p>
    <w:p w:rsidR="005E5D57" w:rsidRDefault="005E5D57">
      <w:pPr>
        <w:pStyle w:val="Indent1"/>
        <w:jc w:val="both"/>
      </w:pPr>
      <w:r>
        <w:rPr>
          <w:b/>
        </w:rPr>
        <w:t>2.</w:t>
      </w:r>
      <w:r>
        <w:tab/>
        <w:t>D</w:t>
      </w:r>
      <w:r>
        <w:tab/>
        <w:t xml:space="preserve">is any earnings disregard appropriate to the </w:t>
      </w:r>
      <w:r w:rsidR="00E45837">
        <w:t>claimant</w:t>
      </w:r>
      <w:r>
        <w:t xml:space="preserve"> as in</w:t>
      </w:r>
      <w:r>
        <w:rPr>
          <w:position w:val="6"/>
          <w:sz w:val="11"/>
        </w:rPr>
        <w:t>2</w:t>
      </w:r>
    </w:p>
    <w:p w:rsidR="005E5D57" w:rsidRDefault="005E5D57">
      <w:pPr>
        <w:pStyle w:val="Indent2"/>
        <w:jc w:val="both"/>
        <w:rPr>
          <w:b/>
          <w:color w:val="auto"/>
        </w:rPr>
      </w:pPr>
      <w:r>
        <w:rPr>
          <w:b/>
          <w:color w:val="auto"/>
        </w:rPr>
        <w:t>2.1</w:t>
      </w:r>
      <w:r>
        <w:rPr>
          <w:b/>
          <w:color w:val="auto"/>
        </w:rPr>
        <w:tab/>
      </w:r>
      <w:r w:rsidR="009F4CEC" w:rsidRPr="009F4CEC">
        <w:rPr>
          <w:color w:val="auto"/>
        </w:rPr>
        <w:t xml:space="preserve">DMG </w:t>
      </w:r>
      <w:r>
        <w:rPr>
          <w:color w:val="auto"/>
        </w:rPr>
        <w:t>25082</w:t>
      </w:r>
      <w:r w:rsidR="00D674E6">
        <w:rPr>
          <w:color w:val="auto"/>
        </w:rPr>
        <w:t xml:space="preserve"> </w:t>
      </w:r>
      <w:r>
        <w:rPr>
          <w:color w:val="auto"/>
        </w:rPr>
        <w:t>-</w:t>
      </w:r>
      <w:r w:rsidR="00D674E6">
        <w:rPr>
          <w:color w:val="auto"/>
        </w:rPr>
        <w:t xml:space="preserve"> </w:t>
      </w:r>
      <w:r>
        <w:rPr>
          <w:color w:val="auto"/>
        </w:rPr>
        <w:t xml:space="preserve">25083 (two payments to be taken into account for the same week because of the impracticability rule, first of two payments due before the date of claim) </w:t>
      </w:r>
      <w:r>
        <w:rPr>
          <w:b/>
          <w:color w:val="auto"/>
        </w:rPr>
        <w:t>and</w:t>
      </w:r>
    </w:p>
    <w:p w:rsidR="005E5D57" w:rsidRDefault="005E5D57">
      <w:pPr>
        <w:pStyle w:val="Indent2"/>
        <w:jc w:val="both"/>
        <w:rPr>
          <w:b/>
          <w:color w:val="auto"/>
        </w:rPr>
      </w:pPr>
      <w:r>
        <w:rPr>
          <w:b/>
          <w:color w:val="auto"/>
        </w:rPr>
        <w:t>2.2</w:t>
      </w:r>
      <w:r>
        <w:rPr>
          <w:b/>
          <w:color w:val="auto"/>
        </w:rPr>
        <w:tab/>
      </w:r>
      <w:r w:rsidR="009F4CEC" w:rsidRPr="009F4CEC">
        <w:rPr>
          <w:color w:val="auto"/>
        </w:rPr>
        <w:t xml:space="preserve">DMG </w:t>
      </w:r>
      <w:r>
        <w:rPr>
          <w:color w:val="auto"/>
        </w:rPr>
        <w:t>2610</w:t>
      </w:r>
      <w:r w:rsidR="006A32A1">
        <w:rPr>
          <w:color w:val="auto"/>
        </w:rPr>
        <w:t>2</w:t>
      </w:r>
      <w:r w:rsidR="00D674E6">
        <w:rPr>
          <w:color w:val="auto"/>
        </w:rPr>
        <w:t xml:space="preserve"> </w:t>
      </w:r>
      <w:r>
        <w:rPr>
          <w:color w:val="auto"/>
        </w:rPr>
        <w:t>-</w:t>
      </w:r>
      <w:r w:rsidR="00D674E6">
        <w:rPr>
          <w:color w:val="auto"/>
        </w:rPr>
        <w:t xml:space="preserve"> </w:t>
      </w:r>
      <w:r>
        <w:rPr>
          <w:color w:val="auto"/>
        </w:rPr>
        <w:t>2610</w:t>
      </w:r>
      <w:r w:rsidR="006A32A1">
        <w:rPr>
          <w:color w:val="auto"/>
        </w:rPr>
        <w:t>3</w:t>
      </w:r>
      <w:r>
        <w:rPr>
          <w:color w:val="auto"/>
        </w:rPr>
        <w:t xml:space="preserve"> (disabled people, repeat claims) </w:t>
      </w:r>
      <w:r>
        <w:rPr>
          <w:b/>
          <w:color w:val="auto"/>
        </w:rPr>
        <w:t>and</w:t>
      </w:r>
    </w:p>
    <w:p w:rsidR="005E5D57" w:rsidRDefault="005E5D57">
      <w:pPr>
        <w:pStyle w:val="Indent2"/>
        <w:jc w:val="both"/>
        <w:rPr>
          <w:b/>
          <w:color w:val="auto"/>
        </w:rPr>
      </w:pPr>
      <w:r>
        <w:rPr>
          <w:b/>
          <w:color w:val="auto"/>
        </w:rPr>
        <w:t>2.3</w:t>
      </w:r>
      <w:r>
        <w:rPr>
          <w:b/>
          <w:color w:val="auto"/>
        </w:rPr>
        <w:tab/>
      </w:r>
      <w:r w:rsidR="005D3A09">
        <w:rPr>
          <w:color w:val="auto"/>
        </w:rPr>
        <w:t xml:space="preserve">DMG </w:t>
      </w:r>
      <w:r>
        <w:rPr>
          <w:color w:val="auto"/>
        </w:rPr>
        <w:t>2610</w:t>
      </w:r>
      <w:r w:rsidR="006A32A1">
        <w:rPr>
          <w:color w:val="auto"/>
        </w:rPr>
        <w:t>8</w:t>
      </w:r>
      <w:r>
        <w:rPr>
          <w:color w:val="auto"/>
        </w:rPr>
        <w:t xml:space="preserve"> (lone parents) </w:t>
      </w:r>
      <w:r>
        <w:rPr>
          <w:b/>
          <w:color w:val="auto"/>
        </w:rPr>
        <w:t>and</w:t>
      </w:r>
    </w:p>
    <w:p w:rsidR="005E5D57" w:rsidRDefault="005E5D57">
      <w:pPr>
        <w:pStyle w:val="Indent2"/>
        <w:jc w:val="both"/>
        <w:rPr>
          <w:b/>
          <w:color w:val="auto"/>
        </w:rPr>
      </w:pPr>
      <w:r>
        <w:rPr>
          <w:b/>
          <w:color w:val="auto"/>
        </w:rPr>
        <w:t>2.4</w:t>
      </w:r>
      <w:r>
        <w:rPr>
          <w:b/>
          <w:color w:val="auto"/>
        </w:rPr>
        <w:tab/>
      </w:r>
      <w:r w:rsidR="005D3A09">
        <w:rPr>
          <w:color w:val="auto"/>
        </w:rPr>
        <w:t xml:space="preserve">DMG </w:t>
      </w:r>
      <w:r>
        <w:rPr>
          <w:color w:val="auto"/>
        </w:rPr>
        <w:t>26114</w:t>
      </w:r>
      <w:r w:rsidR="00D674E6">
        <w:rPr>
          <w:color w:val="auto"/>
        </w:rPr>
        <w:t xml:space="preserve"> </w:t>
      </w:r>
      <w:r>
        <w:rPr>
          <w:color w:val="auto"/>
        </w:rPr>
        <w:t>-</w:t>
      </w:r>
      <w:r w:rsidR="00D674E6">
        <w:rPr>
          <w:color w:val="auto"/>
        </w:rPr>
        <w:t xml:space="preserve"> </w:t>
      </w:r>
      <w:r>
        <w:rPr>
          <w:color w:val="auto"/>
        </w:rPr>
        <w:t xml:space="preserve">26133, (carers, special occupations, earnings from one or more occupations, </w:t>
      </w:r>
      <w:r w:rsidR="009F4CEC">
        <w:rPr>
          <w:color w:val="auto"/>
        </w:rPr>
        <w:t>income-based Jobseeker’s Allowance</w:t>
      </w:r>
      <w:r>
        <w:rPr>
          <w:color w:val="auto"/>
        </w:rPr>
        <w:t xml:space="preserve"> and </w:t>
      </w:r>
      <w:r w:rsidR="009F4CEC">
        <w:rPr>
          <w:color w:val="auto"/>
        </w:rPr>
        <w:t>Income Support</w:t>
      </w:r>
      <w:r>
        <w:rPr>
          <w:color w:val="auto"/>
        </w:rPr>
        <w:t xml:space="preserve">-couples, amount of disregard, earnings paid for employment which has been interrupted, earnings payable outside UK, earnings paid in a foreign currency) </w:t>
      </w:r>
      <w:r>
        <w:rPr>
          <w:b/>
          <w:color w:val="auto"/>
        </w:rPr>
        <w:t>and</w:t>
      </w:r>
    </w:p>
    <w:p w:rsidR="005E5D57" w:rsidRDefault="005E5D57">
      <w:pPr>
        <w:pStyle w:val="Indent2"/>
        <w:jc w:val="both"/>
        <w:rPr>
          <w:b/>
          <w:color w:val="auto"/>
        </w:rPr>
      </w:pPr>
      <w:r>
        <w:rPr>
          <w:b/>
          <w:color w:val="auto"/>
        </w:rPr>
        <w:t>2.5</w:t>
      </w:r>
      <w:r>
        <w:rPr>
          <w:b/>
          <w:color w:val="auto"/>
        </w:rPr>
        <w:tab/>
      </w:r>
      <w:r w:rsidR="009F4CEC" w:rsidRPr="009F4CEC">
        <w:rPr>
          <w:color w:val="auto"/>
        </w:rPr>
        <w:t xml:space="preserve">DMG </w:t>
      </w:r>
      <w:r w:rsidR="006A32A1">
        <w:rPr>
          <w:color w:val="auto"/>
        </w:rPr>
        <w:t>26417</w:t>
      </w:r>
      <w:r>
        <w:rPr>
          <w:color w:val="auto"/>
        </w:rPr>
        <w:t xml:space="preserve"> (effects of awards for unfair dismissal) </w:t>
      </w:r>
      <w:r>
        <w:rPr>
          <w:b/>
          <w:color w:val="auto"/>
        </w:rPr>
        <w:t>and</w:t>
      </w:r>
    </w:p>
    <w:p w:rsidR="005E5D57" w:rsidRDefault="005E5D57">
      <w:pPr>
        <w:pStyle w:val="Indent2"/>
        <w:jc w:val="both"/>
        <w:rPr>
          <w:b/>
          <w:color w:val="auto"/>
        </w:rPr>
      </w:pPr>
      <w:r>
        <w:rPr>
          <w:b/>
          <w:color w:val="auto"/>
        </w:rPr>
        <w:t>2.6</w:t>
      </w:r>
      <w:r>
        <w:rPr>
          <w:b/>
          <w:color w:val="auto"/>
        </w:rPr>
        <w:tab/>
      </w:r>
      <w:r w:rsidR="005D3A09">
        <w:rPr>
          <w:color w:val="auto"/>
        </w:rPr>
        <w:t>DMG 26642 - 2664</w:t>
      </w:r>
      <w:r w:rsidR="006A32A1">
        <w:rPr>
          <w:color w:val="auto"/>
        </w:rPr>
        <w:t>7</w:t>
      </w:r>
      <w:r>
        <w:rPr>
          <w:color w:val="auto"/>
        </w:rPr>
        <w:t xml:space="preserve"> (remunerative work, </w:t>
      </w:r>
      <w:r w:rsidR="009F4CEC">
        <w:rPr>
          <w:color w:val="auto"/>
        </w:rPr>
        <w:t>part-time</w:t>
      </w:r>
      <w:r>
        <w:rPr>
          <w:color w:val="auto"/>
        </w:rPr>
        <w:t xml:space="preserve"> work and payments on termination)</w:t>
      </w:r>
      <w:r>
        <w:rPr>
          <w:b/>
          <w:color w:val="auto"/>
        </w:rPr>
        <w:t xml:space="preserve"> and</w:t>
      </w:r>
    </w:p>
    <w:p w:rsidR="005E5D57" w:rsidRDefault="005E5D57">
      <w:pPr>
        <w:pStyle w:val="Indent2"/>
        <w:rPr>
          <w:b/>
          <w:color w:val="auto"/>
        </w:rPr>
      </w:pPr>
      <w:r>
        <w:rPr>
          <w:b/>
          <w:color w:val="auto"/>
        </w:rPr>
        <w:lastRenderedPageBreak/>
        <w:t>2.7</w:t>
      </w:r>
      <w:r>
        <w:rPr>
          <w:b/>
          <w:color w:val="auto"/>
        </w:rPr>
        <w:tab/>
      </w:r>
      <w:r w:rsidR="009F4CEC" w:rsidRPr="009F4CEC">
        <w:rPr>
          <w:color w:val="auto"/>
        </w:rPr>
        <w:t xml:space="preserve">DMG </w:t>
      </w:r>
      <w:r w:rsidR="005D3A09">
        <w:rPr>
          <w:color w:val="auto"/>
        </w:rPr>
        <w:t>27471</w:t>
      </w:r>
      <w:r>
        <w:rPr>
          <w:color w:val="auto"/>
        </w:rPr>
        <w:t xml:space="preserve"> (earnings from self-employment that has ceased).</w:t>
      </w:r>
    </w:p>
    <w:p w:rsidR="005E5D57" w:rsidRDefault="005E5D57">
      <w:pPr>
        <w:pStyle w:val="Leg"/>
      </w:pPr>
      <w:bookmarkStart w:id="68" w:name="OLE_LINK1"/>
      <w:bookmarkStart w:id="69" w:name="OLE_LINK2"/>
      <w:r>
        <w:t>1  JSA Regs (NI), reg 56(1) &amp; (2);  2  reg 99(2) &amp; 101(2) &amp; Sch 5</w:t>
      </w:r>
    </w:p>
    <w:bookmarkEnd w:id="68"/>
    <w:bookmarkEnd w:id="69"/>
    <w:p w:rsidR="009F4CEC" w:rsidRDefault="009F4CEC" w:rsidP="009F4CEC">
      <w:pPr>
        <w:pStyle w:val="BT"/>
        <w:ind w:firstLine="1"/>
        <w:rPr>
          <w:color w:val="auto"/>
        </w:rPr>
      </w:pPr>
      <w:r>
        <w:rPr>
          <w:b/>
          <w:color w:val="auto"/>
        </w:rPr>
        <w:t>Example</w:t>
      </w:r>
    </w:p>
    <w:p w:rsidR="009F4CEC" w:rsidRDefault="00603D46" w:rsidP="009F4CEC">
      <w:pPr>
        <w:pStyle w:val="BT"/>
        <w:ind w:firstLine="1"/>
        <w:jc w:val="both"/>
        <w:rPr>
          <w:color w:val="auto"/>
        </w:rPr>
      </w:pPr>
      <w:r>
        <w:rPr>
          <w:color w:val="auto"/>
        </w:rPr>
        <w:t>Darren</w:t>
      </w:r>
      <w:r w:rsidR="009F4CEC">
        <w:rPr>
          <w:color w:val="auto"/>
        </w:rPr>
        <w:t xml:space="preserve"> is entitled to an age-re</w:t>
      </w:r>
      <w:r w:rsidR="00C47B6F">
        <w:rPr>
          <w:color w:val="auto"/>
        </w:rPr>
        <w:t>lated amount of £</w:t>
      </w:r>
      <w:r>
        <w:rPr>
          <w:color w:val="auto"/>
        </w:rPr>
        <w:t>67</w:t>
      </w:r>
      <w:r w:rsidR="00C47B6F">
        <w:rPr>
          <w:color w:val="auto"/>
        </w:rPr>
        <w:t>.</w:t>
      </w:r>
      <w:r>
        <w:rPr>
          <w:color w:val="auto"/>
        </w:rPr>
        <w:t>5</w:t>
      </w:r>
      <w:r w:rsidR="00C47B6F">
        <w:rPr>
          <w:color w:val="auto"/>
        </w:rPr>
        <w:t>0 a week.</w:t>
      </w:r>
    </w:p>
    <w:p w:rsidR="009F4CEC" w:rsidRDefault="009F4CEC" w:rsidP="009F4CEC">
      <w:pPr>
        <w:pStyle w:val="BT"/>
        <w:ind w:firstLine="1"/>
        <w:jc w:val="both"/>
        <w:rPr>
          <w:color w:val="auto"/>
        </w:rPr>
      </w:pPr>
      <w:r>
        <w:rPr>
          <w:color w:val="auto"/>
        </w:rPr>
        <w:t>In his particular case he is entitled t</w:t>
      </w:r>
      <w:r w:rsidR="00C47B6F">
        <w:rPr>
          <w:color w:val="auto"/>
        </w:rPr>
        <w:t>o a disregard of £5.00 a week.</w:t>
      </w:r>
    </w:p>
    <w:p w:rsidR="009F4CEC" w:rsidRDefault="009F4CEC" w:rsidP="009F4CEC">
      <w:pPr>
        <w:pStyle w:val="BT"/>
        <w:ind w:firstLine="1"/>
        <w:jc w:val="both"/>
        <w:rPr>
          <w:color w:val="auto"/>
        </w:rPr>
      </w:pPr>
      <w:r>
        <w:rPr>
          <w:color w:val="auto"/>
        </w:rPr>
        <w:t>Applying the formula - (£</w:t>
      </w:r>
      <w:r w:rsidR="00603D46">
        <w:rPr>
          <w:color w:val="auto"/>
        </w:rPr>
        <w:t>67.50</w:t>
      </w:r>
      <w:r w:rsidR="00C47B6F">
        <w:rPr>
          <w:color w:val="auto"/>
        </w:rPr>
        <w:t xml:space="preserve"> + £5.00) - £0.01 = £</w:t>
      </w:r>
      <w:r w:rsidR="00603D46">
        <w:rPr>
          <w:color w:val="auto"/>
        </w:rPr>
        <w:t>72.49</w:t>
      </w:r>
      <w:r w:rsidR="00C47B6F">
        <w:rPr>
          <w:color w:val="auto"/>
        </w:rPr>
        <w:t>.</w:t>
      </w:r>
    </w:p>
    <w:p w:rsidR="009F4CEC" w:rsidRDefault="009F4CEC" w:rsidP="009F4CEC">
      <w:pPr>
        <w:pStyle w:val="BT"/>
        <w:ind w:firstLine="1"/>
        <w:rPr>
          <w:color w:val="auto"/>
        </w:rPr>
      </w:pPr>
      <w:r>
        <w:rPr>
          <w:color w:val="auto"/>
        </w:rPr>
        <w:t>If the claimant has earnings of more than £</w:t>
      </w:r>
      <w:r w:rsidR="00603D46">
        <w:rPr>
          <w:color w:val="auto"/>
        </w:rPr>
        <w:t>72.49</w:t>
      </w:r>
      <w:r>
        <w:rPr>
          <w:color w:val="auto"/>
        </w:rPr>
        <w:t xml:space="preserve"> he is not entitled to contribution-based Jobseeker’s Allowance.</w:t>
      </w:r>
    </w:p>
    <w:p w:rsidR="00A65088" w:rsidRDefault="00A65088" w:rsidP="00A65088">
      <w:pPr>
        <w:pStyle w:val="SG"/>
        <w:spacing w:before="360" w:after="120"/>
        <w:ind w:left="851"/>
      </w:pPr>
      <w:r>
        <w:t>Late payment of contributions</w:t>
      </w:r>
    </w:p>
    <w:p w:rsidR="00A65088" w:rsidRDefault="005E5D57" w:rsidP="005D3A09">
      <w:pPr>
        <w:pStyle w:val="BT"/>
        <w:jc w:val="both"/>
        <w:rPr>
          <w:color w:val="auto"/>
        </w:rPr>
      </w:pPr>
      <w:r>
        <w:rPr>
          <w:color w:val="auto"/>
        </w:rPr>
        <w:t>21083</w:t>
      </w:r>
      <w:r w:rsidR="00A65088">
        <w:rPr>
          <w:color w:val="auto"/>
        </w:rPr>
        <w:tab/>
        <w:t xml:space="preserve">The decision maker determines whether the contribution conditions for contribution-based Jobseeker’s Allowance are satisfied.  Contributions paid after the due date are generally treated as paid on the date of payment.  However there are circumstances in which the decision maker may accept that contributions </w:t>
      </w:r>
      <w:r w:rsidR="005D3A09">
        <w:rPr>
          <w:color w:val="auto"/>
        </w:rPr>
        <w:t>are treated as having been paid on an earlier date</w:t>
      </w:r>
      <w:r w:rsidR="005D3A09" w:rsidRPr="005D3A09">
        <w:rPr>
          <w:color w:val="auto"/>
          <w:vertAlign w:val="superscript"/>
        </w:rPr>
        <w:t>1</w:t>
      </w:r>
      <w:r w:rsidR="005D3A09">
        <w:rPr>
          <w:color w:val="auto"/>
        </w:rPr>
        <w:t>.  The decision maker will need to liaise with Her Majesty’s Revenue and Customs.</w:t>
      </w:r>
    </w:p>
    <w:p w:rsidR="005D3A09" w:rsidRDefault="005D3A09" w:rsidP="005D3A09">
      <w:pPr>
        <w:pStyle w:val="Leg"/>
      </w:pPr>
      <w:r>
        <w:t>1  SS (Conts) Regs, reg 60-65;  SS (Crediting etc) Regs (NI), reg 4</w:t>
      </w:r>
    </w:p>
    <w:p w:rsidR="005E5D57" w:rsidRDefault="005D3A09">
      <w:pPr>
        <w:pStyle w:val="BT"/>
        <w:rPr>
          <w:color w:val="auto"/>
        </w:rPr>
      </w:pPr>
      <w:r>
        <w:rPr>
          <w:color w:val="auto"/>
        </w:rPr>
        <w:tab/>
        <w:t xml:space="preserve">21084 - </w:t>
      </w:r>
      <w:r w:rsidR="0027556F">
        <w:rPr>
          <w:color w:val="auto"/>
        </w:rPr>
        <w:t>21087</w:t>
      </w:r>
    </w:p>
    <w:p w:rsidR="005E5D57" w:rsidRDefault="005E5D57">
      <w:pPr>
        <w:pStyle w:val="TG"/>
        <w:spacing w:after="170"/>
        <w:sectPr w:rsidR="005E5D57" w:rsidSect="005A506E">
          <w:headerReference w:type="default" r:id="rId20"/>
          <w:footerReference w:type="default" r:id="rId21"/>
          <w:pgSz w:w="11907" w:h="16840" w:code="9"/>
          <w:pgMar w:top="1440" w:right="1797" w:bottom="1440" w:left="1797" w:header="720" w:footer="720" w:gutter="0"/>
          <w:cols w:space="720"/>
          <w:noEndnote/>
        </w:sectPr>
      </w:pPr>
    </w:p>
    <w:bookmarkEnd w:id="46"/>
    <w:bookmarkEnd w:id="54"/>
    <w:p w:rsidR="005E5D57" w:rsidRDefault="005E5D57" w:rsidP="005D3A09">
      <w:pPr>
        <w:pStyle w:val="TG"/>
        <w:spacing w:before="360" w:after="120"/>
      </w:pPr>
      <w:r>
        <w:lastRenderedPageBreak/>
        <w:t xml:space="preserve">Duration of </w:t>
      </w:r>
      <w:r w:rsidR="00257A52">
        <w:t>contribution-based Jobseeker’s Allowance</w:t>
      </w:r>
    </w:p>
    <w:p w:rsidR="005E5D57" w:rsidRDefault="005E5D57">
      <w:pPr>
        <w:pStyle w:val="SG"/>
        <w:spacing w:before="360" w:after="120"/>
        <w:ind w:left="851"/>
        <w:jc w:val="both"/>
        <w:outlineLvl w:val="0"/>
      </w:pPr>
      <w:r>
        <w:t>Maximum entitlement</w:t>
      </w:r>
    </w:p>
    <w:p w:rsidR="005E5D57" w:rsidRDefault="005E5D57">
      <w:pPr>
        <w:pStyle w:val="BT"/>
        <w:jc w:val="both"/>
        <w:rPr>
          <w:color w:val="auto"/>
        </w:rPr>
      </w:pPr>
      <w:r>
        <w:rPr>
          <w:color w:val="auto"/>
        </w:rPr>
        <w:t>21088</w:t>
      </w:r>
      <w:r>
        <w:rPr>
          <w:color w:val="auto"/>
        </w:rPr>
        <w:tab/>
      </w:r>
      <w:bookmarkStart w:id="70" w:name="p21088"/>
      <w:bookmarkEnd w:id="70"/>
      <w:r w:rsidR="00E45837">
        <w:rPr>
          <w:color w:val="auto"/>
        </w:rPr>
        <w:t>Claimant</w:t>
      </w:r>
      <w:r>
        <w:rPr>
          <w:color w:val="auto"/>
        </w:rPr>
        <w:t xml:space="preserve">s who are entitled to </w:t>
      </w:r>
      <w:r w:rsidR="00257A52">
        <w:rPr>
          <w:color w:val="auto"/>
        </w:rPr>
        <w:t>contribution-based Jobseeker’s Allowance</w:t>
      </w:r>
      <w:r>
        <w:rPr>
          <w:color w:val="auto"/>
        </w:rPr>
        <w:t xml:space="preserve"> cannot have more than 182 days </w:t>
      </w:r>
      <w:r w:rsidR="00257A52">
        <w:rPr>
          <w:color w:val="auto"/>
        </w:rPr>
        <w:t>contribution-based Jobseeker’s Allowance</w:t>
      </w:r>
      <w:r>
        <w:rPr>
          <w:color w:val="auto"/>
          <w:position w:val="6"/>
          <w:sz w:val="11"/>
        </w:rPr>
        <w:t>1</w:t>
      </w:r>
      <w:r>
        <w:rPr>
          <w:color w:val="auto"/>
        </w:rPr>
        <w:t xml:space="preserve"> for any periods of claim using the same two tax years (</w:t>
      </w:r>
      <w:r w:rsidR="00755B14">
        <w:rPr>
          <w:color w:val="auto"/>
        </w:rPr>
        <w:t xml:space="preserve">DMG </w:t>
      </w:r>
      <w:r>
        <w:rPr>
          <w:color w:val="auto"/>
        </w:rPr>
        <w:t>21</w:t>
      </w:r>
      <w:r w:rsidR="005D3A09">
        <w:rPr>
          <w:color w:val="auto"/>
        </w:rPr>
        <w:t>090-21091).  Each day for which</w:t>
      </w:r>
    </w:p>
    <w:p w:rsidR="005E5D57" w:rsidRDefault="005E5D57">
      <w:pPr>
        <w:pStyle w:val="BT"/>
        <w:jc w:val="both"/>
        <w:rPr>
          <w:color w:val="auto"/>
        </w:rPr>
      </w:pPr>
      <w:r>
        <w:rPr>
          <w:color w:val="auto"/>
        </w:rPr>
        <w:tab/>
      </w:r>
      <w:r>
        <w:rPr>
          <w:b/>
          <w:color w:val="auto"/>
        </w:rPr>
        <w:t>1.</w:t>
      </w:r>
      <w:r>
        <w:rPr>
          <w:color w:val="auto"/>
        </w:rPr>
        <w:tab/>
      </w:r>
      <w:r w:rsidR="00257A52">
        <w:rPr>
          <w:color w:val="auto"/>
        </w:rPr>
        <w:t>contribution-based Jobseeker’s Allowance</w:t>
      </w:r>
      <w:r>
        <w:rPr>
          <w:color w:val="auto"/>
        </w:rPr>
        <w:t xml:space="preserve"> is paid </w:t>
      </w:r>
      <w:r>
        <w:rPr>
          <w:b/>
          <w:color w:val="auto"/>
        </w:rPr>
        <w:t>or</w:t>
      </w:r>
    </w:p>
    <w:p w:rsidR="005E5D57" w:rsidRDefault="005E5D57">
      <w:pPr>
        <w:pStyle w:val="BT"/>
        <w:jc w:val="both"/>
        <w:rPr>
          <w:color w:val="auto"/>
        </w:rPr>
      </w:pPr>
      <w:r>
        <w:rPr>
          <w:color w:val="auto"/>
        </w:rPr>
        <w:tab/>
      </w:r>
      <w:r>
        <w:rPr>
          <w:b/>
          <w:color w:val="auto"/>
        </w:rPr>
        <w:t>2.</w:t>
      </w:r>
      <w:r>
        <w:rPr>
          <w:b/>
          <w:color w:val="auto"/>
        </w:rPr>
        <w:tab/>
      </w:r>
      <w:r w:rsidR="00257A52">
        <w:rPr>
          <w:color w:val="auto"/>
        </w:rPr>
        <w:t>contribution-based Jobseeker’s Allowance</w:t>
      </w:r>
      <w:r>
        <w:rPr>
          <w:color w:val="auto"/>
        </w:rPr>
        <w:t xml:space="preserve"> is treated as paid (</w:t>
      </w:r>
      <w:r w:rsidR="00755B14">
        <w:rPr>
          <w:color w:val="auto"/>
        </w:rPr>
        <w:t xml:space="preserve">DMG </w:t>
      </w:r>
      <w:r>
        <w:rPr>
          <w:color w:val="auto"/>
        </w:rPr>
        <w:t xml:space="preserve">21097) </w:t>
      </w:r>
      <w:r>
        <w:rPr>
          <w:b/>
          <w:color w:val="auto"/>
        </w:rPr>
        <w:t>or</w:t>
      </w:r>
    </w:p>
    <w:p w:rsidR="005E5D57" w:rsidRDefault="005E5D57">
      <w:pPr>
        <w:pStyle w:val="Indent1"/>
        <w:jc w:val="both"/>
      </w:pPr>
      <w:r>
        <w:rPr>
          <w:b/>
        </w:rPr>
        <w:t>3.</w:t>
      </w:r>
      <w:r>
        <w:tab/>
        <w:t xml:space="preserve">the </w:t>
      </w:r>
      <w:r w:rsidR="00E45837">
        <w:t>claimant</w:t>
      </w:r>
      <w:r>
        <w:t xml:space="preserve"> is entitled to </w:t>
      </w:r>
      <w:r w:rsidR="00257A52">
        <w:t>contribution-based Jobseeker’s Allowance</w:t>
      </w:r>
      <w:r>
        <w:t xml:space="preserve"> but it is not payable (</w:t>
      </w:r>
      <w:r w:rsidR="00755B14">
        <w:t xml:space="preserve">DMG </w:t>
      </w:r>
      <w:r>
        <w:t>21098</w:t>
      </w:r>
      <w:r w:rsidR="00D674E6">
        <w:t xml:space="preserve"> </w:t>
      </w:r>
      <w:r>
        <w:t>-</w:t>
      </w:r>
      <w:r w:rsidR="00D674E6">
        <w:t xml:space="preserve"> </w:t>
      </w:r>
      <w:r>
        <w:t>21099)</w:t>
      </w:r>
    </w:p>
    <w:p w:rsidR="005E5D57" w:rsidRDefault="005E5D57">
      <w:pPr>
        <w:pStyle w:val="BT"/>
        <w:jc w:val="both"/>
        <w:rPr>
          <w:color w:val="auto"/>
        </w:rPr>
      </w:pPr>
      <w:r>
        <w:rPr>
          <w:color w:val="auto"/>
        </w:rPr>
        <w:tab/>
        <w:t>counts towards the 182 day total.</w:t>
      </w:r>
    </w:p>
    <w:p w:rsidR="005E5D57" w:rsidRDefault="005E5D57">
      <w:pPr>
        <w:pStyle w:val="Leg"/>
      </w:pPr>
      <w:r>
        <w:t>1  JS (NI) Order 95, art 7(1)</w:t>
      </w:r>
    </w:p>
    <w:p w:rsidR="005E5D57" w:rsidRDefault="005E5D57" w:rsidP="00755B14">
      <w:pPr>
        <w:pStyle w:val="BT"/>
        <w:ind w:firstLine="1"/>
        <w:rPr>
          <w:color w:val="auto"/>
        </w:rPr>
      </w:pPr>
      <w:r>
        <w:rPr>
          <w:color w:val="auto"/>
        </w:rPr>
        <w:t>21089</w:t>
      </w:r>
    </w:p>
    <w:p w:rsidR="005E5D57" w:rsidRDefault="005E5D57">
      <w:pPr>
        <w:pStyle w:val="Para"/>
        <w:spacing w:before="360" w:after="120"/>
        <w:ind w:left="851"/>
        <w:outlineLvl w:val="0"/>
      </w:pPr>
      <w:r>
        <w:t xml:space="preserve">More than one period of entitlement to </w:t>
      </w:r>
      <w:r w:rsidR="00257A52">
        <w:t>contribution-based Jobseeker’s Allowance</w:t>
      </w:r>
    </w:p>
    <w:p w:rsidR="005E5D57" w:rsidRDefault="005E5D57">
      <w:pPr>
        <w:pStyle w:val="BT"/>
        <w:jc w:val="both"/>
        <w:rPr>
          <w:color w:val="auto"/>
        </w:rPr>
      </w:pPr>
      <w:r>
        <w:rPr>
          <w:color w:val="auto"/>
        </w:rPr>
        <w:t>21090</w:t>
      </w:r>
      <w:r>
        <w:rPr>
          <w:color w:val="auto"/>
        </w:rPr>
        <w:tab/>
      </w:r>
      <w:bookmarkStart w:id="71" w:name="p21090"/>
      <w:bookmarkEnd w:id="71"/>
      <w:r>
        <w:rPr>
          <w:color w:val="auto"/>
        </w:rPr>
        <w:t xml:space="preserve">If a </w:t>
      </w:r>
      <w:r w:rsidR="00E45837">
        <w:rPr>
          <w:color w:val="auto"/>
        </w:rPr>
        <w:t>claimant</w:t>
      </w:r>
      <w:r>
        <w:rPr>
          <w:color w:val="auto"/>
        </w:rPr>
        <w:t xml:space="preserve"> has two or more separate claims to </w:t>
      </w:r>
      <w:r w:rsidR="00755B14">
        <w:rPr>
          <w:color w:val="auto"/>
        </w:rPr>
        <w:t>Jobseeker’s Allowance</w:t>
      </w:r>
      <w:r>
        <w:rPr>
          <w:color w:val="auto"/>
        </w:rPr>
        <w:t xml:space="preserve"> on which entitlement to </w:t>
      </w:r>
      <w:r w:rsidR="00257A52">
        <w:rPr>
          <w:color w:val="auto"/>
        </w:rPr>
        <w:t>contribution-based Jobseeker’s Allowance</w:t>
      </w:r>
      <w:r>
        <w:rPr>
          <w:color w:val="auto"/>
        </w:rPr>
        <w:t xml:space="preserve"> is decided using the same two tax years, the days of entitlement in each of those claims are added together, up to a maximum of 182 days</w:t>
      </w:r>
      <w:r>
        <w:rPr>
          <w:color w:val="auto"/>
          <w:position w:val="6"/>
          <w:sz w:val="11"/>
        </w:rPr>
        <w:t>1</w:t>
      </w:r>
      <w:r w:rsidR="00D674E6">
        <w:rPr>
          <w:color w:val="auto"/>
        </w:rPr>
        <w:t>.</w:t>
      </w:r>
    </w:p>
    <w:p w:rsidR="005E5D57" w:rsidRDefault="005E5D57">
      <w:pPr>
        <w:pStyle w:val="Leg"/>
      </w:pPr>
      <w:r>
        <w:t>1  JS (NI) Order 95, art 7(1)</w:t>
      </w:r>
    </w:p>
    <w:p w:rsidR="005E5D57" w:rsidRDefault="005E5D57">
      <w:pPr>
        <w:pStyle w:val="BT"/>
        <w:jc w:val="both"/>
        <w:rPr>
          <w:color w:val="auto"/>
        </w:rPr>
      </w:pPr>
      <w:r>
        <w:rPr>
          <w:color w:val="auto"/>
        </w:rPr>
        <w:t>21091</w:t>
      </w:r>
      <w:r>
        <w:rPr>
          <w:color w:val="auto"/>
        </w:rPr>
        <w:tab/>
        <w:t xml:space="preserve">If a </w:t>
      </w:r>
      <w:r w:rsidR="00E45837">
        <w:rPr>
          <w:color w:val="auto"/>
        </w:rPr>
        <w:t>claimant</w:t>
      </w:r>
      <w:r>
        <w:rPr>
          <w:color w:val="auto"/>
        </w:rPr>
        <w:t xml:space="preserve"> has two or more separate claims to </w:t>
      </w:r>
      <w:r w:rsidR="00755B14">
        <w:rPr>
          <w:color w:val="auto"/>
        </w:rPr>
        <w:t>Jobseeker’s Allowance</w:t>
      </w:r>
      <w:r>
        <w:rPr>
          <w:color w:val="auto"/>
        </w:rPr>
        <w:t xml:space="preserve">, the days of entitlement to </w:t>
      </w:r>
      <w:r w:rsidR="00257A52">
        <w:rPr>
          <w:color w:val="auto"/>
        </w:rPr>
        <w:t>contribution-based Jobseeker’s Allowance</w:t>
      </w:r>
      <w:r>
        <w:rPr>
          <w:color w:val="auto"/>
        </w:rPr>
        <w:t xml:space="preserve"> in each of those claims are </w:t>
      </w:r>
      <w:r>
        <w:rPr>
          <w:b/>
          <w:color w:val="auto"/>
        </w:rPr>
        <w:t>not</w:t>
      </w:r>
      <w:r>
        <w:rPr>
          <w:color w:val="auto"/>
        </w:rPr>
        <w:t xml:space="preserve"> added together for any claims where</w:t>
      </w:r>
    </w:p>
    <w:p w:rsidR="005E5D57" w:rsidRDefault="005E5D57">
      <w:pPr>
        <w:pStyle w:val="Indent1"/>
        <w:jc w:val="both"/>
        <w:rPr>
          <w:b/>
        </w:rPr>
      </w:pPr>
      <w:r>
        <w:rPr>
          <w:b/>
        </w:rPr>
        <w:t>1.</w:t>
      </w:r>
      <w:r>
        <w:tab/>
        <w:t xml:space="preserve">the </w:t>
      </w:r>
      <w:r w:rsidR="00E45837">
        <w:t>claimant</w:t>
      </w:r>
      <w:r>
        <w:t xml:space="preserve">’s entitlement to </w:t>
      </w:r>
      <w:r w:rsidR="00257A52">
        <w:t>contribution-based Jobseeker’s Allowance</w:t>
      </w:r>
      <w:r>
        <w:t xml:space="preserve"> is decided using at least one different tax year to the earlier claim</w:t>
      </w:r>
      <w:r>
        <w:rPr>
          <w:position w:val="6"/>
          <w:sz w:val="11"/>
        </w:rPr>
        <w:t>1</w:t>
      </w:r>
      <w:r>
        <w:t xml:space="preserve"> </w:t>
      </w:r>
      <w:r>
        <w:rPr>
          <w:b/>
        </w:rPr>
        <w:t>and</w:t>
      </w:r>
    </w:p>
    <w:p w:rsidR="005E5D57" w:rsidRDefault="005E5D57">
      <w:pPr>
        <w:pStyle w:val="Indent1"/>
        <w:jc w:val="both"/>
      </w:pPr>
      <w:r>
        <w:rPr>
          <w:b/>
        </w:rPr>
        <w:t>2.</w:t>
      </w:r>
      <w:r>
        <w:tab/>
        <w:t>the separate claims do not link.</w:t>
      </w:r>
    </w:p>
    <w:p w:rsidR="005E5D57" w:rsidRDefault="005E5D57">
      <w:pPr>
        <w:pStyle w:val="BT"/>
        <w:jc w:val="both"/>
        <w:rPr>
          <w:color w:val="auto"/>
        </w:rPr>
      </w:pPr>
      <w:r>
        <w:rPr>
          <w:color w:val="auto"/>
        </w:rPr>
        <w:tab/>
        <w:t xml:space="preserve">In these cases </w:t>
      </w:r>
      <w:r w:rsidR="00E45837">
        <w:rPr>
          <w:color w:val="auto"/>
        </w:rPr>
        <w:t>claimant</w:t>
      </w:r>
      <w:r>
        <w:rPr>
          <w:color w:val="auto"/>
        </w:rPr>
        <w:t xml:space="preserve">s can start their 182 day maximum entitlement again if they satisfy </w:t>
      </w:r>
      <w:r w:rsidR="00755B14">
        <w:rPr>
          <w:color w:val="auto"/>
        </w:rPr>
        <w:t xml:space="preserve">DMG </w:t>
      </w:r>
      <w:r>
        <w:rPr>
          <w:color w:val="auto"/>
        </w:rPr>
        <w:t>21067-21082.</w:t>
      </w:r>
    </w:p>
    <w:p w:rsidR="005E5D57" w:rsidRDefault="005E5D57">
      <w:pPr>
        <w:pStyle w:val="Leg"/>
      </w:pPr>
      <w:r>
        <w:t>1  JS (NI) Order 95, art 7(1) &amp; 2(2)</w:t>
      </w:r>
    </w:p>
    <w:p w:rsidR="00755B14" w:rsidRDefault="00755B14" w:rsidP="00755B14">
      <w:pPr>
        <w:pStyle w:val="BT"/>
        <w:ind w:left="851" w:firstLine="0"/>
        <w:jc w:val="both"/>
        <w:rPr>
          <w:color w:val="auto"/>
        </w:rPr>
      </w:pPr>
      <w:r>
        <w:rPr>
          <w:b/>
          <w:color w:val="auto"/>
        </w:rPr>
        <w:lastRenderedPageBreak/>
        <w:t>Example 1</w:t>
      </w:r>
    </w:p>
    <w:p w:rsidR="00755B14" w:rsidRDefault="00755B14" w:rsidP="00755B14">
      <w:pPr>
        <w:pStyle w:val="BT"/>
        <w:ind w:left="851" w:firstLine="0"/>
        <w:jc w:val="both"/>
        <w:rPr>
          <w:color w:val="auto"/>
        </w:rPr>
      </w:pPr>
      <w:r>
        <w:rPr>
          <w:color w:val="auto"/>
        </w:rPr>
        <w:t>A man claims Jobseeker’s Allowance from 04.11.96.</w:t>
      </w:r>
    </w:p>
    <w:p w:rsidR="00755B14" w:rsidRDefault="00755B14" w:rsidP="00755B14">
      <w:pPr>
        <w:pStyle w:val="BT"/>
        <w:ind w:left="851" w:firstLine="0"/>
        <w:jc w:val="both"/>
        <w:rPr>
          <w:color w:val="auto"/>
        </w:rPr>
      </w:pPr>
      <w:r>
        <w:rPr>
          <w:color w:val="auto"/>
        </w:rPr>
        <w:t>The two complete tax years used for calculating whether he satisfies the second contribution condition, for this claim, are</w:t>
      </w:r>
    </w:p>
    <w:p w:rsidR="00755B14" w:rsidRDefault="00755B14" w:rsidP="00755B14">
      <w:pPr>
        <w:pStyle w:val="Indent1"/>
        <w:tabs>
          <w:tab w:val="left" w:pos="360"/>
        </w:tabs>
        <w:ind w:left="851" w:firstLine="0"/>
        <w:jc w:val="both"/>
      </w:pPr>
      <w:r>
        <w:rPr>
          <w:rFonts w:ascii="Arial" w:hAnsi="Arial" w:cs="Arial"/>
          <w:b/>
        </w:rPr>
        <w:t>1.</w:t>
      </w:r>
      <w:r>
        <w:rPr>
          <w:rFonts w:ascii="Symbol" w:hAnsi="Symbol"/>
        </w:rPr>
        <w:tab/>
      </w:r>
      <w:r>
        <w:t>06.04.93 - 05.04.94</w:t>
      </w:r>
      <w:r w:rsidRPr="005D3A09">
        <w:t xml:space="preserve"> </w:t>
      </w:r>
      <w:r>
        <w:rPr>
          <w:b/>
        </w:rPr>
        <w:t>and</w:t>
      </w:r>
    </w:p>
    <w:p w:rsidR="00755B14" w:rsidRDefault="00755B14" w:rsidP="00755B14">
      <w:pPr>
        <w:pStyle w:val="Indent1"/>
        <w:tabs>
          <w:tab w:val="left" w:pos="360"/>
        </w:tabs>
        <w:ind w:left="851" w:firstLine="0"/>
        <w:jc w:val="both"/>
      </w:pPr>
      <w:r>
        <w:rPr>
          <w:rFonts w:ascii="Arial" w:hAnsi="Arial" w:cs="Arial"/>
          <w:b/>
        </w:rPr>
        <w:t>2.</w:t>
      </w:r>
      <w:r>
        <w:rPr>
          <w:rFonts w:ascii="Symbol" w:hAnsi="Symbol"/>
        </w:rPr>
        <w:tab/>
      </w:r>
      <w:r>
        <w:t>06.04.94 - 05.04.95.</w:t>
      </w:r>
    </w:p>
    <w:p w:rsidR="00755B14" w:rsidRDefault="00755B14" w:rsidP="00755B14">
      <w:pPr>
        <w:pStyle w:val="BT"/>
        <w:ind w:left="851" w:firstLine="0"/>
        <w:jc w:val="both"/>
        <w:rPr>
          <w:color w:val="auto"/>
        </w:rPr>
      </w:pPr>
      <w:r>
        <w:rPr>
          <w:color w:val="auto"/>
        </w:rPr>
        <w:t>contribution-based Jobseeker’s Allowance i</w:t>
      </w:r>
      <w:r w:rsidR="00D674E6">
        <w:rPr>
          <w:color w:val="auto"/>
        </w:rPr>
        <w:t>s paid from 07.11.96 (04.11.96 -</w:t>
      </w:r>
      <w:r>
        <w:rPr>
          <w:color w:val="auto"/>
        </w:rPr>
        <w:t xml:space="preserve"> 06.11.96 are waiting days).</w:t>
      </w:r>
    </w:p>
    <w:p w:rsidR="00755B14" w:rsidRDefault="003F7B91" w:rsidP="00755B14">
      <w:pPr>
        <w:pStyle w:val="BT"/>
        <w:ind w:left="851" w:firstLine="0"/>
        <w:jc w:val="both"/>
        <w:rPr>
          <w:color w:val="auto"/>
        </w:rPr>
      </w:pPr>
      <w:r>
        <w:rPr>
          <w:color w:val="auto"/>
        </w:rPr>
        <w:t>The award</w:t>
      </w:r>
      <w:r w:rsidR="00755B14">
        <w:rPr>
          <w:color w:val="auto"/>
        </w:rPr>
        <w:t xml:space="preserve"> ends on 25.11.96.</w:t>
      </w:r>
    </w:p>
    <w:p w:rsidR="00755B14" w:rsidRDefault="00755B14" w:rsidP="00755B14">
      <w:pPr>
        <w:pStyle w:val="BT"/>
        <w:ind w:left="851" w:firstLine="0"/>
        <w:jc w:val="both"/>
        <w:rPr>
          <w:color w:val="auto"/>
        </w:rPr>
      </w:pPr>
      <w:r>
        <w:rPr>
          <w:color w:val="auto"/>
        </w:rPr>
        <w:t>He has had 19 days contribution-based Jobseeker’s Allowance.</w:t>
      </w:r>
    </w:p>
    <w:p w:rsidR="00755B14" w:rsidRDefault="00755B14" w:rsidP="00755B14">
      <w:pPr>
        <w:pStyle w:val="BT"/>
        <w:ind w:left="851" w:firstLine="0"/>
        <w:jc w:val="both"/>
        <w:rPr>
          <w:color w:val="auto"/>
        </w:rPr>
      </w:pPr>
      <w:r>
        <w:rPr>
          <w:color w:val="auto"/>
        </w:rPr>
        <w:t>The claimant is employed on a short-term contract that ends on 02.12.96.</w:t>
      </w:r>
    </w:p>
    <w:p w:rsidR="00755B14" w:rsidRDefault="00755B14" w:rsidP="00755B14">
      <w:pPr>
        <w:pStyle w:val="BT"/>
        <w:ind w:left="851" w:firstLine="0"/>
        <w:jc w:val="both"/>
        <w:rPr>
          <w:color w:val="auto"/>
        </w:rPr>
      </w:pPr>
      <w:r>
        <w:rPr>
          <w:color w:val="auto"/>
        </w:rPr>
        <w:t>He then makes a new claim to Jobseeker’s Allowance from 03.12.96.</w:t>
      </w:r>
    </w:p>
    <w:p w:rsidR="00755B14" w:rsidRDefault="00755B14" w:rsidP="00755B14">
      <w:pPr>
        <w:pStyle w:val="BT"/>
        <w:ind w:left="851" w:firstLine="0"/>
        <w:jc w:val="both"/>
        <w:rPr>
          <w:color w:val="auto"/>
        </w:rPr>
      </w:pPr>
      <w:r>
        <w:rPr>
          <w:color w:val="auto"/>
        </w:rPr>
        <w:t>The two complete tax years used for calculating whether he satisfies the second contribution condition, for this second claim, are the same as for the previous claim.</w:t>
      </w:r>
    </w:p>
    <w:p w:rsidR="00755B14" w:rsidRDefault="00755B14" w:rsidP="00755B14">
      <w:pPr>
        <w:pStyle w:val="BT"/>
        <w:ind w:left="851" w:firstLine="0"/>
      </w:pPr>
      <w:r>
        <w:rPr>
          <w:color w:val="auto"/>
        </w:rPr>
        <w:t>The days of entitlement on the second claim are added to those of the first claim, so 03.12.96 is his 20th day of entitlement to contribution-based Jobseeker’s Allowance.</w:t>
      </w:r>
    </w:p>
    <w:p w:rsidR="00755B14" w:rsidRDefault="00755B14" w:rsidP="00755B14">
      <w:pPr>
        <w:pStyle w:val="BT"/>
        <w:spacing w:before="120"/>
        <w:ind w:left="851" w:firstLine="0"/>
        <w:jc w:val="both"/>
        <w:rPr>
          <w:color w:val="auto"/>
        </w:rPr>
      </w:pPr>
      <w:r>
        <w:rPr>
          <w:b/>
          <w:color w:val="auto"/>
        </w:rPr>
        <w:t>Example 2</w:t>
      </w:r>
    </w:p>
    <w:p w:rsidR="00755B14" w:rsidRDefault="00755B14" w:rsidP="00755B14">
      <w:pPr>
        <w:pStyle w:val="BT"/>
        <w:ind w:left="851" w:firstLine="0"/>
        <w:jc w:val="both"/>
        <w:rPr>
          <w:color w:val="auto"/>
        </w:rPr>
      </w:pPr>
      <w:r>
        <w:rPr>
          <w:color w:val="auto"/>
        </w:rPr>
        <w:t>A woman claims Jobseeker’s Allowance from 04.11.96.</w:t>
      </w:r>
    </w:p>
    <w:p w:rsidR="00755B14" w:rsidRDefault="00755B14" w:rsidP="00755B14">
      <w:pPr>
        <w:pStyle w:val="BT"/>
        <w:ind w:left="851" w:firstLine="0"/>
        <w:jc w:val="both"/>
        <w:rPr>
          <w:color w:val="auto"/>
        </w:rPr>
      </w:pPr>
      <w:r>
        <w:rPr>
          <w:color w:val="auto"/>
        </w:rPr>
        <w:t>The two complete tax years used for calculating whether she satisfies the second contribution condition, for this claim, are</w:t>
      </w:r>
    </w:p>
    <w:p w:rsidR="00755B14" w:rsidRDefault="00755B14" w:rsidP="00755B14">
      <w:pPr>
        <w:pStyle w:val="BT"/>
        <w:tabs>
          <w:tab w:val="left" w:pos="360"/>
        </w:tabs>
        <w:ind w:left="851" w:firstLine="0"/>
        <w:jc w:val="both"/>
        <w:rPr>
          <w:b/>
          <w:color w:val="auto"/>
        </w:rPr>
      </w:pPr>
      <w:r>
        <w:rPr>
          <w:rFonts w:ascii="Arial" w:hAnsi="Arial" w:cs="Arial"/>
          <w:b/>
          <w:color w:val="auto"/>
        </w:rPr>
        <w:t>1.</w:t>
      </w:r>
      <w:r>
        <w:rPr>
          <w:rFonts w:ascii="Symbol" w:hAnsi="Symbol"/>
          <w:color w:val="auto"/>
        </w:rPr>
        <w:tab/>
      </w:r>
      <w:r>
        <w:rPr>
          <w:color w:val="auto"/>
        </w:rPr>
        <w:t xml:space="preserve">06.04.93 - 05.04.94 </w:t>
      </w:r>
      <w:r>
        <w:rPr>
          <w:b/>
          <w:color w:val="auto"/>
        </w:rPr>
        <w:t>and</w:t>
      </w:r>
    </w:p>
    <w:p w:rsidR="00755B14" w:rsidRDefault="00755B14" w:rsidP="00755B14">
      <w:pPr>
        <w:pStyle w:val="BT"/>
        <w:tabs>
          <w:tab w:val="left" w:pos="360"/>
        </w:tabs>
        <w:ind w:left="851" w:firstLine="0"/>
        <w:jc w:val="both"/>
        <w:rPr>
          <w:color w:val="auto"/>
        </w:rPr>
      </w:pPr>
      <w:r>
        <w:rPr>
          <w:rFonts w:ascii="Arial" w:hAnsi="Arial" w:cs="Arial"/>
          <w:b/>
          <w:color w:val="auto"/>
        </w:rPr>
        <w:t>2.</w:t>
      </w:r>
      <w:r>
        <w:rPr>
          <w:rFonts w:ascii="Symbol" w:hAnsi="Symbol"/>
          <w:color w:val="auto"/>
        </w:rPr>
        <w:tab/>
      </w:r>
      <w:r>
        <w:rPr>
          <w:color w:val="auto"/>
        </w:rPr>
        <w:t>06.04.94 - 05.04.95.</w:t>
      </w:r>
    </w:p>
    <w:p w:rsidR="00755B14" w:rsidRDefault="00755B14" w:rsidP="00755B14">
      <w:pPr>
        <w:pStyle w:val="BT"/>
        <w:ind w:left="851" w:firstLine="0"/>
        <w:jc w:val="both"/>
        <w:rPr>
          <w:color w:val="auto"/>
        </w:rPr>
      </w:pPr>
      <w:r>
        <w:rPr>
          <w:color w:val="auto"/>
        </w:rPr>
        <w:t>contribution-based Jobseeker’s Allowance is paid from 07.11.96 (04.11.96-06.11.96 are waiting days).</w:t>
      </w:r>
    </w:p>
    <w:p w:rsidR="00755B14" w:rsidRDefault="00755B14" w:rsidP="00755B14">
      <w:pPr>
        <w:pStyle w:val="BT"/>
        <w:ind w:left="851" w:firstLine="0"/>
        <w:jc w:val="both"/>
        <w:rPr>
          <w:color w:val="auto"/>
        </w:rPr>
      </w:pPr>
      <w:r>
        <w:rPr>
          <w:color w:val="auto"/>
        </w:rPr>
        <w:t xml:space="preserve">The </w:t>
      </w:r>
      <w:r w:rsidR="003F7B91">
        <w:rPr>
          <w:color w:val="auto"/>
        </w:rPr>
        <w:t>award</w:t>
      </w:r>
      <w:r>
        <w:rPr>
          <w:color w:val="auto"/>
        </w:rPr>
        <w:t xml:space="preserve"> ends on 25.11.96.  She has had 19 days contribution-based Jobseeker’s Allowance.</w:t>
      </w:r>
    </w:p>
    <w:p w:rsidR="00755B14" w:rsidRDefault="00755B14" w:rsidP="00755B14">
      <w:pPr>
        <w:pStyle w:val="BT"/>
        <w:ind w:left="851" w:firstLine="0"/>
        <w:jc w:val="both"/>
        <w:rPr>
          <w:color w:val="auto"/>
        </w:rPr>
      </w:pPr>
      <w:r>
        <w:rPr>
          <w:color w:val="auto"/>
        </w:rPr>
        <w:t>She is employed on a short-term contract that ends on 17.01.97.</w:t>
      </w:r>
    </w:p>
    <w:p w:rsidR="00755B14" w:rsidRDefault="00755B14" w:rsidP="00755B14">
      <w:pPr>
        <w:pStyle w:val="BT"/>
        <w:ind w:left="851" w:firstLine="0"/>
        <w:jc w:val="both"/>
        <w:rPr>
          <w:color w:val="auto"/>
        </w:rPr>
      </w:pPr>
      <w:r>
        <w:rPr>
          <w:color w:val="auto"/>
        </w:rPr>
        <w:t>She makes a new claim to Jobseeker’s Allowance from 20.01.97.</w:t>
      </w:r>
    </w:p>
    <w:p w:rsidR="00755B14" w:rsidRDefault="00755B14" w:rsidP="00755B14">
      <w:pPr>
        <w:pStyle w:val="BT"/>
        <w:ind w:left="851" w:firstLine="0"/>
        <w:jc w:val="both"/>
        <w:rPr>
          <w:color w:val="auto"/>
        </w:rPr>
      </w:pPr>
      <w:r>
        <w:rPr>
          <w:color w:val="auto"/>
        </w:rPr>
        <w:lastRenderedPageBreak/>
        <w:t>As the second claim is made within 12 weeks of the first claim ending the linking period rules apply and the two complete tax years used for calculating whether she satisfies the second contribution condition are the same as for the first claim.</w:t>
      </w:r>
    </w:p>
    <w:p w:rsidR="00755B14" w:rsidRDefault="00755B14" w:rsidP="00755B14">
      <w:pPr>
        <w:pStyle w:val="BT"/>
        <w:ind w:left="851" w:firstLine="0"/>
        <w:rPr>
          <w:color w:val="auto"/>
        </w:rPr>
      </w:pPr>
      <w:r>
        <w:rPr>
          <w:color w:val="auto"/>
        </w:rPr>
        <w:t>The days of entitlement on the second claim are added to those of the first claim, so 20.01.97 is her 20th day of entitlement to contribution-based Jobseeker’s Allowance.</w:t>
      </w:r>
    </w:p>
    <w:p w:rsidR="00755B14" w:rsidRDefault="00755B14" w:rsidP="00755B14">
      <w:pPr>
        <w:pStyle w:val="BT"/>
        <w:ind w:left="851" w:firstLine="0"/>
        <w:rPr>
          <w:color w:val="auto"/>
        </w:rPr>
      </w:pPr>
      <w:r>
        <w:rPr>
          <w:b/>
          <w:color w:val="auto"/>
        </w:rPr>
        <w:t>Example 3</w:t>
      </w:r>
    </w:p>
    <w:p w:rsidR="00755B14" w:rsidRDefault="00755B14" w:rsidP="00755B14">
      <w:pPr>
        <w:pStyle w:val="BT"/>
        <w:ind w:left="851" w:firstLine="0"/>
        <w:rPr>
          <w:color w:val="auto"/>
        </w:rPr>
      </w:pPr>
      <w:r>
        <w:rPr>
          <w:color w:val="auto"/>
        </w:rPr>
        <w:t xml:space="preserve">A man claims </w:t>
      </w:r>
      <w:r w:rsidR="005031C1">
        <w:rPr>
          <w:color w:val="auto"/>
        </w:rPr>
        <w:t>Jobseeker’s Allowance</w:t>
      </w:r>
      <w:r>
        <w:rPr>
          <w:color w:val="auto"/>
        </w:rPr>
        <w:t xml:space="preserve"> from 13.01.97.</w:t>
      </w:r>
    </w:p>
    <w:p w:rsidR="00755B14" w:rsidRDefault="00755B14" w:rsidP="00755B14">
      <w:pPr>
        <w:pStyle w:val="BT"/>
        <w:ind w:left="851" w:firstLine="0"/>
        <w:jc w:val="both"/>
        <w:rPr>
          <w:color w:val="auto"/>
        </w:rPr>
      </w:pPr>
      <w:r>
        <w:rPr>
          <w:color w:val="auto"/>
        </w:rPr>
        <w:t>The two complete tax years used for calculating whether he satisfies the second contribution condition, for this claim, are</w:t>
      </w:r>
    </w:p>
    <w:p w:rsidR="00755B14" w:rsidRDefault="005031C1" w:rsidP="00755B14">
      <w:pPr>
        <w:pStyle w:val="BT"/>
        <w:tabs>
          <w:tab w:val="left" w:pos="360"/>
        </w:tabs>
        <w:ind w:left="851" w:firstLine="0"/>
        <w:rPr>
          <w:b/>
          <w:color w:val="auto"/>
        </w:rPr>
      </w:pPr>
      <w:r>
        <w:rPr>
          <w:rFonts w:ascii="Arial" w:hAnsi="Arial" w:cs="Arial"/>
          <w:b/>
          <w:color w:val="auto"/>
        </w:rPr>
        <w:t>1.</w:t>
      </w:r>
      <w:r w:rsidR="00755B14">
        <w:rPr>
          <w:rFonts w:ascii="Symbol" w:hAnsi="Symbol"/>
          <w:color w:val="auto"/>
        </w:rPr>
        <w:tab/>
      </w:r>
      <w:r w:rsidR="00755B14">
        <w:rPr>
          <w:color w:val="auto"/>
        </w:rPr>
        <w:t xml:space="preserve">06.04.94 - 05.04.95 </w:t>
      </w:r>
      <w:r w:rsidR="00755B14">
        <w:rPr>
          <w:b/>
          <w:color w:val="auto"/>
        </w:rPr>
        <w:t>and</w:t>
      </w:r>
    </w:p>
    <w:p w:rsidR="00755B14" w:rsidRDefault="005031C1" w:rsidP="00755B14">
      <w:pPr>
        <w:pStyle w:val="BT"/>
        <w:tabs>
          <w:tab w:val="left" w:pos="360"/>
        </w:tabs>
        <w:ind w:left="851" w:firstLine="0"/>
        <w:rPr>
          <w:color w:val="auto"/>
        </w:rPr>
      </w:pPr>
      <w:r>
        <w:rPr>
          <w:rFonts w:ascii="Arial" w:hAnsi="Arial" w:cs="Arial"/>
          <w:b/>
          <w:color w:val="auto"/>
        </w:rPr>
        <w:t>2.</w:t>
      </w:r>
      <w:r w:rsidR="00755B14">
        <w:rPr>
          <w:rFonts w:ascii="Symbol" w:hAnsi="Symbol"/>
          <w:color w:val="auto"/>
        </w:rPr>
        <w:tab/>
      </w:r>
      <w:r w:rsidR="00755B14">
        <w:rPr>
          <w:color w:val="auto"/>
        </w:rPr>
        <w:t>06.04.95 - 05.04.96.</w:t>
      </w:r>
    </w:p>
    <w:p w:rsidR="00755B14" w:rsidRDefault="005031C1" w:rsidP="00755B14">
      <w:pPr>
        <w:pStyle w:val="BT"/>
        <w:ind w:left="851" w:firstLine="0"/>
        <w:rPr>
          <w:color w:val="auto"/>
        </w:rPr>
      </w:pPr>
      <w:r>
        <w:rPr>
          <w:color w:val="auto"/>
        </w:rPr>
        <w:t>C</w:t>
      </w:r>
      <w:r w:rsidR="00755B14">
        <w:rPr>
          <w:color w:val="auto"/>
        </w:rPr>
        <w:t>ontribution-based Jobseeker’s Allowance i</w:t>
      </w:r>
      <w:r w:rsidR="00D674E6">
        <w:rPr>
          <w:color w:val="auto"/>
        </w:rPr>
        <w:t>s paid from 16.01.97 (13.01.97 -</w:t>
      </w:r>
      <w:r w:rsidR="00755B14">
        <w:rPr>
          <w:color w:val="auto"/>
        </w:rPr>
        <w:t xml:space="preserve"> 15.01.97 are waiting days).</w:t>
      </w:r>
    </w:p>
    <w:p w:rsidR="00755B14" w:rsidRDefault="003F7B91" w:rsidP="00755B14">
      <w:pPr>
        <w:pStyle w:val="BT"/>
        <w:ind w:left="851" w:firstLine="0"/>
        <w:rPr>
          <w:color w:val="auto"/>
        </w:rPr>
      </w:pPr>
      <w:r>
        <w:rPr>
          <w:color w:val="auto"/>
        </w:rPr>
        <w:t>The award</w:t>
      </w:r>
      <w:r w:rsidR="00755B14">
        <w:rPr>
          <w:color w:val="auto"/>
        </w:rPr>
        <w:t xml:space="preserve"> ends on 04.02.97.  He has had 20 days contribution-based Jobseeker’s Allowance.</w:t>
      </w:r>
    </w:p>
    <w:p w:rsidR="00755B14" w:rsidRDefault="00D674E6" w:rsidP="00755B14">
      <w:pPr>
        <w:pStyle w:val="BT"/>
        <w:ind w:left="851" w:firstLine="0"/>
        <w:rPr>
          <w:color w:val="auto"/>
        </w:rPr>
      </w:pPr>
      <w:r>
        <w:rPr>
          <w:color w:val="auto"/>
        </w:rPr>
        <w:t>He is employed from 05.02.97 -</w:t>
      </w:r>
      <w:r w:rsidR="00755B14">
        <w:rPr>
          <w:color w:val="auto"/>
        </w:rPr>
        <w:t xml:space="preserve"> 09.05.97.</w:t>
      </w:r>
    </w:p>
    <w:p w:rsidR="00755B14" w:rsidRDefault="00755B14" w:rsidP="00755B14">
      <w:pPr>
        <w:pStyle w:val="BT"/>
        <w:ind w:left="851" w:firstLine="0"/>
        <w:rPr>
          <w:color w:val="auto"/>
        </w:rPr>
      </w:pPr>
      <w:r>
        <w:rPr>
          <w:color w:val="auto"/>
        </w:rPr>
        <w:t xml:space="preserve">He then makes a new claim to </w:t>
      </w:r>
      <w:r w:rsidR="005031C1">
        <w:rPr>
          <w:color w:val="auto"/>
        </w:rPr>
        <w:t>Jobseeker’s Allowance</w:t>
      </w:r>
      <w:r>
        <w:rPr>
          <w:color w:val="auto"/>
        </w:rPr>
        <w:t xml:space="preserve"> from 12.05.97.</w:t>
      </w:r>
    </w:p>
    <w:p w:rsidR="00755B14" w:rsidRDefault="00755B14" w:rsidP="00755B14">
      <w:pPr>
        <w:pStyle w:val="BT"/>
        <w:ind w:left="851" w:firstLine="0"/>
        <w:rPr>
          <w:color w:val="auto"/>
        </w:rPr>
      </w:pPr>
      <w:r>
        <w:rPr>
          <w:color w:val="auto"/>
        </w:rPr>
        <w:t>As the second claim is made more than 12 weeks after the end of the first claim</w:t>
      </w:r>
    </w:p>
    <w:p w:rsidR="00755B14" w:rsidRDefault="005031C1" w:rsidP="00755B14">
      <w:pPr>
        <w:pStyle w:val="BT"/>
        <w:tabs>
          <w:tab w:val="left" w:pos="360"/>
        </w:tabs>
        <w:ind w:left="851" w:firstLine="0"/>
        <w:rPr>
          <w:b/>
          <w:color w:val="auto"/>
        </w:rPr>
      </w:pPr>
      <w:r>
        <w:rPr>
          <w:rFonts w:ascii="Arial" w:hAnsi="Arial" w:cs="Arial"/>
          <w:b/>
          <w:color w:val="auto"/>
        </w:rPr>
        <w:t>1.</w:t>
      </w:r>
      <w:r w:rsidR="00755B14">
        <w:rPr>
          <w:rFonts w:ascii="Symbol" w:hAnsi="Symbol"/>
          <w:color w:val="auto"/>
        </w:rPr>
        <w:tab/>
      </w:r>
      <w:r w:rsidR="00755B14">
        <w:rPr>
          <w:color w:val="auto"/>
        </w:rPr>
        <w:t xml:space="preserve">the linking period rules do not apply </w:t>
      </w:r>
      <w:r w:rsidR="00755B14">
        <w:rPr>
          <w:b/>
          <w:color w:val="auto"/>
        </w:rPr>
        <w:t>and</w:t>
      </w:r>
    </w:p>
    <w:p w:rsidR="00755B14" w:rsidRDefault="005031C1" w:rsidP="00755B14">
      <w:pPr>
        <w:pStyle w:val="BT"/>
        <w:tabs>
          <w:tab w:val="left" w:pos="360"/>
        </w:tabs>
        <w:ind w:left="851" w:firstLine="0"/>
        <w:rPr>
          <w:color w:val="auto"/>
        </w:rPr>
      </w:pPr>
      <w:r>
        <w:rPr>
          <w:rFonts w:ascii="Arial" w:hAnsi="Arial" w:cs="Arial"/>
          <w:b/>
          <w:color w:val="auto"/>
        </w:rPr>
        <w:t>2.</w:t>
      </w:r>
      <w:r w:rsidR="00755B14">
        <w:rPr>
          <w:rFonts w:ascii="Symbol" w:hAnsi="Symbol"/>
          <w:color w:val="auto"/>
        </w:rPr>
        <w:tab/>
      </w:r>
      <w:r w:rsidR="00755B14">
        <w:rPr>
          <w:color w:val="auto"/>
        </w:rPr>
        <w:t>12.05.97 - 14.05.97 are waiting days.</w:t>
      </w:r>
    </w:p>
    <w:p w:rsidR="00755B14" w:rsidRDefault="00755B14" w:rsidP="00755B14">
      <w:pPr>
        <w:pStyle w:val="BT"/>
        <w:ind w:left="851" w:firstLine="0"/>
        <w:jc w:val="both"/>
        <w:rPr>
          <w:color w:val="auto"/>
        </w:rPr>
      </w:pPr>
      <w:r>
        <w:rPr>
          <w:color w:val="auto"/>
        </w:rPr>
        <w:t>But the two complete tax years used for calculating whether he satisfies the second contribution condition, for the second claim, are the same as for the first claim.</w:t>
      </w:r>
    </w:p>
    <w:p w:rsidR="00755B14" w:rsidRDefault="00755B14" w:rsidP="00755B14">
      <w:pPr>
        <w:pStyle w:val="BT"/>
        <w:ind w:left="851" w:firstLine="0"/>
        <w:rPr>
          <w:color w:val="auto"/>
        </w:rPr>
      </w:pPr>
      <w:r>
        <w:rPr>
          <w:color w:val="auto"/>
        </w:rPr>
        <w:t>The days of entitlement on the second claim are added to those of the first claim, so 15.05.97 is his 21st day of entitlement to contribution-based Jobseeker’s Allowance.</w:t>
      </w:r>
    </w:p>
    <w:p w:rsidR="005031C1" w:rsidRDefault="00AF3540" w:rsidP="005031C1">
      <w:pPr>
        <w:pStyle w:val="BT"/>
        <w:spacing w:before="120"/>
        <w:ind w:left="851" w:firstLine="0"/>
        <w:rPr>
          <w:color w:val="auto"/>
        </w:rPr>
      </w:pPr>
      <w:r>
        <w:rPr>
          <w:b/>
          <w:color w:val="auto"/>
        </w:rPr>
        <w:br w:type="page"/>
      </w:r>
      <w:r w:rsidR="005031C1">
        <w:rPr>
          <w:b/>
          <w:color w:val="auto"/>
        </w:rPr>
        <w:lastRenderedPageBreak/>
        <w:t>Example 4</w:t>
      </w:r>
    </w:p>
    <w:p w:rsidR="005031C1" w:rsidRDefault="005031C1" w:rsidP="005031C1">
      <w:pPr>
        <w:pStyle w:val="BT"/>
        <w:spacing w:before="120"/>
        <w:ind w:left="851" w:firstLine="0"/>
        <w:rPr>
          <w:color w:val="auto"/>
        </w:rPr>
      </w:pPr>
      <w:r>
        <w:rPr>
          <w:color w:val="auto"/>
        </w:rPr>
        <w:t>A woman claims Jobseeker’s Allowance from 04.11.96.</w:t>
      </w:r>
    </w:p>
    <w:p w:rsidR="005031C1" w:rsidRDefault="005031C1" w:rsidP="005031C1">
      <w:pPr>
        <w:pStyle w:val="BT"/>
        <w:spacing w:before="120"/>
        <w:ind w:left="851" w:firstLine="0"/>
        <w:jc w:val="both"/>
        <w:rPr>
          <w:color w:val="auto"/>
        </w:rPr>
      </w:pPr>
      <w:r>
        <w:rPr>
          <w:color w:val="auto"/>
        </w:rPr>
        <w:t>The two complete tax years used for calculating whether she satisfies the second contribution condition, for this claim, are</w:t>
      </w:r>
    </w:p>
    <w:p w:rsidR="005031C1" w:rsidRDefault="005031C1" w:rsidP="005031C1">
      <w:pPr>
        <w:pStyle w:val="BT"/>
        <w:tabs>
          <w:tab w:val="left" w:pos="360"/>
        </w:tabs>
        <w:spacing w:before="120"/>
        <w:ind w:left="851" w:firstLine="0"/>
        <w:rPr>
          <w:color w:val="auto"/>
        </w:rPr>
      </w:pPr>
      <w:r>
        <w:rPr>
          <w:rFonts w:ascii="Arial" w:hAnsi="Arial" w:cs="Arial"/>
          <w:b/>
          <w:color w:val="auto"/>
        </w:rPr>
        <w:t>1.</w:t>
      </w:r>
      <w:r>
        <w:rPr>
          <w:rFonts w:ascii="Symbol" w:hAnsi="Symbol"/>
          <w:color w:val="auto"/>
        </w:rPr>
        <w:tab/>
      </w:r>
      <w:r>
        <w:rPr>
          <w:color w:val="auto"/>
        </w:rPr>
        <w:t xml:space="preserve">06.04.93 - 05.04.94 </w:t>
      </w:r>
      <w:r>
        <w:rPr>
          <w:b/>
          <w:color w:val="auto"/>
        </w:rPr>
        <w:t>and</w:t>
      </w:r>
    </w:p>
    <w:p w:rsidR="005031C1" w:rsidRDefault="005031C1" w:rsidP="005031C1">
      <w:pPr>
        <w:pStyle w:val="Indent1"/>
        <w:tabs>
          <w:tab w:val="left" w:pos="360"/>
        </w:tabs>
        <w:spacing w:before="120"/>
        <w:ind w:left="851" w:firstLine="0"/>
      </w:pPr>
      <w:r>
        <w:rPr>
          <w:rFonts w:ascii="Arial" w:hAnsi="Arial" w:cs="Arial"/>
          <w:b/>
        </w:rPr>
        <w:t>2.</w:t>
      </w:r>
      <w:r>
        <w:rPr>
          <w:rFonts w:ascii="Symbol" w:hAnsi="Symbol"/>
        </w:rPr>
        <w:tab/>
      </w:r>
      <w:r>
        <w:t>06.04.94 - 05.04.95.</w:t>
      </w:r>
    </w:p>
    <w:p w:rsidR="005031C1" w:rsidRDefault="005031C1" w:rsidP="005031C1">
      <w:pPr>
        <w:pStyle w:val="BT"/>
        <w:spacing w:before="120"/>
        <w:ind w:left="851" w:firstLine="0"/>
        <w:rPr>
          <w:color w:val="auto"/>
        </w:rPr>
      </w:pPr>
      <w:r>
        <w:rPr>
          <w:color w:val="auto"/>
        </w:rPr>
        <w:t>Contribution-based Jobseeker’s Allowance i</w:t>
      </w:r>
      <w:r w:rsidR="00487CFC">
        <w:rPr>
          <w:color w:val="auto"/>
        </w:rPr>
        <w:t>s paid from 07.11.96 (04.11.96 -</w:t>
      </w:r>
      <w:r>
        <w:rPr>
          <w:color w:val="auto"/>
        </w:rPr>
        <w:t xml:space="preserve"> 06.11.96 are waiting days).</w:t>
      </w:r>
    </w:p>
    <w:p w:rsidR="005031C1" w:rsidRDefault="00947DFD" w:rsidP="005031C1">
      <w:pPr>
        <w:pStyle w:val="BT"/>
        <w:spacing w:before="120"/>
        <w:ind w:left="851" w:firstLine="0"/>
        <w:rPr>
          <w:color w:val="auto"/>
        </w:rPr>
      </w:pPr>
      <w:r>
        <w:rPr>
          <w:color w:val="auto"/>
        </w:rPr>
        <w:t>The award</w:t>
      </w:r>
      <w:r w:rsidR="005031C1">
        <w:rPr>
          <w:color w:val="auto"/>
        </w:rPr>
        <w:t xml:space="preserve"> ends on 25.11.96.  She has had 19 days contribution-based Jobseeker’s Allowance.</w:t>
      </w:r>
    </w:p>
    <w:p w:rsidR="005031C1" w:rsidRDefault="005031C1" w:rsidP="005031C1">
      <w:pPr>
        <w:pStyle w:val="BT"/>
        <w:spacing w:before="120"/>
        <w:ind w:left="851" w:firstLine="0"/>
        <w:rPr>
          <w:color w:val="auto"/>
        </w:rPr>
      </w:pPr>
      <w:r>
        <w:rPr>
          <w:color w:val="auto"/>
        </w:rPr>
        <w:t>She is employed on a fixed term contract that ends on 27.02.97.</w:t>
      </w:r>
    </w:p>
    <w:p w:rsidR="005031C1" w:rsidRDefault="005031C1" w:rsidP="005031C1">
      <w:pPr>
        <w:pStyle w:val="BT"/>
        <w:spacing w:before="120"/>
        <w:ind w:left="851" w:firstLine="0"/>
        <w:rPr>
          <w:color w:val="auto"/>
        </w:rPr>
      </w:pPr>
      <w:r>
        <w:rPr>
          <w:color w:val="auto"/>
        </w:rPr>
        <w:t>She then makes a new claim to Jobseeker’s Allowance from 28.02.97.</w:t>
      </w:r>
    </w:p>
    <w:p w:rsidR="005031C1" w:rsidRDefault="005031C1" w:rsidP="005031C1">
      <w:pPr>
        <w:pStyle w:val="BT"/>
        <w:spacing w:before="120"/>
        <w:ind w:left="851" w:firstLine="0"/>
      </w:pPr>
      <w:r>
        <w:t>As the second claim is not made within 12 weeks of the end of the first claim</w:t>
      </w:r>
    </w:p>
    <w:p w:rsidR="005031C1" w:rsidRDefault="005031C1" w:rsidP="005031C1">
      <w:pPr>
        <w:pStyle w:val="BT"/>
        <w:tabs>
          <w:tab w:val="left" w:pos="360"/>
        </w:tabs>
        <w:spacing w:before="120"/>
        <w:ind w:left="851" w:firstLine="0"/>
        <w:rPr>
          <w:b/>
        </w:rPr>
      </w:pPr>
      <w:r>
        <w:rPr>
          <w:rFonts w:ascii="Arial" w:hAnsi="Arial" w:cs="Arial"/>
          <w:b/>
        </w:rPr>
        <w:t>1.</w:t>
      </w:r>
      <w:r>
        <w:rPr>
          <w:rFonts w:ascii="Symbol" w:hAnsi="Symbol"/>
        </w:rPr>
        <w:tab/>
      </w:r>
      <w:r>
        <w:t xml:space="preserve">the linking period rules do not apply </w:t>
      </w:r>
      <w:r>
        <w:rPr>
          <w:b/>
        </w:rPr>
        <w:t>and</w:t>
      </w:r>
    </w:p>
    <w:p w:rsidR="005031C1" w:rsidRDefault="005031C1" w:rsidP="005031C1">
      <w:pPr>
        <w:pStyle w:val="BT"/>
        <w:tabs>
          <w:tab w:val="left" w:pos="360"/>
        </w:tabs>
        <w:spacing w:before="120"/>
        <w:ind w:left="851" w:firstLine="0"/>
      </w:pPr>
      <w:r>
        <w:rPr>
          <w:rFonts w:ascii="Arial" w:hAnsi="Arial" w:cs="Arial"/>
          <w:b/>
        </w:rPr>
        <w:t>2.</w:t>
      </w:r>
      <w:r>
        <w:rPr>
          <w:rFonts w:ascii="Symbol" w:hAnsi="Symbol"/>
        </w:rPr>
        <w:tab/>
      </w:r>
      <w:r>
        <w:t>28.02.97 - 02.03.97 are waiting days</w:t>
      </w:r>
    </w:p>
    <w:p w:rsidR="005031C1" w:rsidRDefault="005031C1" w:rsidP="005031C1">
      <w:pPr>
        <w:pStyle w:val="BT"/>
        <w:spacing w:before="120"/>
        <w:ind w:left="851" w:firstLine="0"/>
        <w:jc w:val="both"/>
      </w:pPr>
      <w:r>
        <w:t>The two complete tax years used for calculating whether she satisfies the second contribution condition for this second claim are</w:t>
      </w:r>
    </w:p>
    <w:p w:rsidR="005031C1" w:rsidRDefault="005031C1" w:rsidP="005031C1">
      <w:pPr>
        <w:pStyle w:val="BT"/>
        <w:tabs>
          <w:tab w:val="left" w:pos="360"/>
        </w:tabs>
        <w:spacing w:before="120"/>
        <w:ind w:left="851" w:firstLine="0"/>
      </w:pPr>
      <w:r>
        <w:rPr>
          <w:rFonts w:ascii="Arial" w:hAnsi="Arial" w:cs="Arial"/>
          <w:b/>
        </w:rPr>
        <w:t>1.</w:t>
      </w:r>
      <w:r>
        <w:rPr>
          <w:rFonts w:ascii="Symbol" w:hAnsi="Symbol"/>
        </w:rPr>
        <w:tab/>
      </w:r>
      <w:r>
        <w:t xml:space="preserve">06.04.94 - 05.04.95 </w:t>
      </w:r>
      <w:r>
        <w:rPr>
          <w:b/>
        </w:rPr>
        <w:t>and</w:t>
      </w:r>
    </w:p>
    <w:p w:rsidR="005031C1" w:rsidRDefault="005031C1" w:rsidP="005031C1">
      <w:pPr>
        <w:pStyle w:val="BT"/>
        <w:tabs>
          <w:tab w:val="left" w:pos="360"/>
        </w:tabs>
        <w:spacing w:before="120"/>
        <w:ind w:left="851" w:firstLine="0"/>
      </w:pPr>
      <w:r>
        <w:rPr>
          <w:rFonts w:ascii="Arial" w:hAnsi="Arial" w:cs="Arial"/>
          <w:b/>
        </w:rPr>
        <w:t>2.</w:t>
      </w:r>
      <w:r>
        <w:rPr>
          <w:rFonts w:ascii="Symbol" w:hAnsi="Symbol"/>
        </w:rPr>
        <w:tab/>
      </w:r>
      <w:r>
        <w:t>06.04.95 - 05.04.96.</w:t>
      </w:r>
    </w:p>
    <w:p w:rsidR="005031C1" w:rsidRDefault="005031C1" w:rsidP="005031C1">
      <w:pPr>
        <w:pStyle w:val="BT"/>
        <w:spacing w:before="120"/>
        <w:ind w:left="851" w:firstLine="0"/>
        <w:jc w:val="both"/>
      </w:pPr>
      <w:r>
        <w:t xml:space="preserve">The days of entitlement on the second claim are </w:t>
      </w:r>
      <w:r>
        <w:rPr>
          <w:b/>
        </w:rPr>
        <w:t xml:space="preserve">not </w:t>
      </w:r>
      <w:r>
        <w:t>added to those of the first claim because her entitlement to contribution-based Jobseeker’s Allowance is calculated using one different t</w:t>
      </w:r>
      <w:r w:rsidR="00487CFC">
        <w:t>ax year (06.04.95 - 05.04.96).</w:t>
      </w:r>
    </w:p>
    <w:p w:rsidR="005031C1" w:rsidRDefault="005031C1" w:rsidP="005031C1">
      <w:pPr>
        <w:pStyle w:val="BT"/>
        <w:ind w:left="851" w:firstLine="0"/>
      </w:pPr>
      <w:r>
        <w:t>She is entitled to a maximum of 182 days contribution-based Jobseeker’s Allowance on the later claim.</w:t>
      </w:r>
    </w:p>
    <w:p w:rsidR="005E5D57" w:rsidRDefault="005E5D57" w:rsidP="00755B14">
      <w:pPr>
        <w:pStyle w:val="BT"/>
        <w:ind w:left="851" w:firstLine="0"/>
      </w:pPr>
      <w:r>
        <w:t>21092</w:t>
      </w:r>
      <w:r w:rsidR="005031C1">
        <w:t xml:space="preserve"> </w:t>
      </w:r>
      <w:r>
        <w:t>- 21095</w:t>
      </w:r>
    </w:p>
    <w:p w:rsidR="009A52CD" w:rsidRDefault="009A52CD">
      <w:pPr>
        <w:pStyle w:val="SG"/>
        <w:spacing w:before="360" w:after="120"/>
        <w:ind w:left="851"/>
        <w:sectPr w:rsidR="009A52CD" w:rsidSect="005A506E">
          <w:headerReference w:type="default" r:id="rId22"/>
          <w:footerReference w:type="default" r:id="rId23"/>
          <w:pgSz w:w="11907" w:h="16840" w:code="9"/>
          <w:pgMar w:top="1440" w:right="1797" w:bottom="1440" w:left="1797" w:header="720" w:footer="720" w:gutter="0"/>
          <w:cols w:space="720"/>
          <w:noEndnote/>
        </w:sectPr>
      </w:pPr>
    </w:p>
    <w:p w:rsidR="005E5D57" w:rsidRDefault="005E5D57">
      <w:pPr>
        <w:pStyle w:val="SG"/>
        <w:spacing w:before="360" w:after="120"/>
        <w:ind w:left="851"/>
      </w:pPr>
      <w:bookmarkStart w:id="72" w:name="OLE_LINK42"/>
      <w:bookmarkStart w:id="73" w:name="OLE_LINK43"/>
      <w:r>
        <w:lastRenderedPageBreak/>
        <w:t xml:space="preserve">Days that count as days of entitlement to </w:t>
      </w:r>
      <w:r w:rsidR="00257A52">
        <w:t>contribution-based Jobseeker’s Allowance</w:t>
      </w:r>
    </w:p>
    <w:p w:rsidR="005E5D57" w:rsidRDefault="005E5D57">
      <w:pPr>
        <w:pStyle w:val="BT"/>
      </w:pPr>
      <w:r>
        <w:t>21096</w:t>
      </w:r>
      <w:r>
        <w:tab/>
      </w:r>
      <w:bookmarkStart w:id="74" w:name="p21096"/>
      <w:bookmarkEnd w:id="74"/>
      <w:r>
        <w:t xml:space="preserve">Days </w:t>
      </w:r>
      <w:r w:rsidR="00487CFC">
        <w:t>can be</w:t>
      </w:r>
    </w:p>
    <w:p w:rsidR="005E5D57" w:rsidRDefault="005E5D57">
      <w:pPr>
        <w:pStyle w:val="Indent1"/>
      </w:pPr>
      <w:r>
        <w:rPr>
          <w:b/>
        </w:rPr>
        <w:t>1.</w:t>
      </w:r>
      <w:r>
        <w:tab/>
        <w:t xml:space="preserve">treated as days of entitlement to </w:t>
      </w:r>
      <w:r w:rsidR="00257A52">
        <w:t>contribution-based Jobseeker’s Allowance</w:t>
      </w:r>
      <w:r>
        <w:t xml:space="preserve"> </w:t>
      </w:r>
      <w:r>
        <w:rPr>
          <w:b/>
        </w:rPr>
        <w:t>and</w:t>
      </w:r>
    </w:p>
    <w:p w:rsidR="005E5D57" w:rsidRDefault="005E5D57">
      <w:pPr>
        <w:pStyle w:val="Indent1"/>
      </w:pPr>
      <w:r>
        <w:rPr>
          <w:b/>
        </w:rPr>
        <w:t>2.</w:t>
      </w:r>
      <w:r>
        <w:tab/>
        <w:t>count towards the maximum of 182 days</w:t>
      </w:r>
      <w:r>
        <w:rPr>
          <w:position w:val="6"/>
          <w:sz w:val="11"/>
        </w:rPr>
        <w:t>1</w:t>
      </w:r>
    </w:p>
    <w:p w:rsidR="005E5D57" w:rsidRDefault="005E5D57">
      <w:pPr>
        <w:pStyle w:val="BT"/>
      </w:pPr>
      <w:r>
        <w:tab/>
        <w:t xml:space="preserve">even though no </w:t>
      </w:r>
      <w:r w:rsidR="00257A52">
        <w:t>contribution-based Jobseeker’s Allowance</w:t>
      </w:r>
      <w:r>
        <w:t xml:space="preserve"> is payable.</w:t>
      </w:r>
    </w:p>
    <w:p w:rsidR="005E5D57" w:rsidRDefault="005E5D57">
      <w:pPr>
        <w:pStyle w:val="Leg"/>
      </w:pPr>
      <w:r>
        <w:t>1  JS (NI) Order 95, art 7(3);  JSA Regs (NI), reg 47(4)</w:t>
      </w:r>
    </w:p>
    <w:p w:rsidR="005E5D57" w:rsidRDefault="005E5D57">
      <w:pPr>
        <w:pStyle w:val="BT"/>
        <w:jc w:val="both"/>
      </w:pPr>
      <w:r>
        <w:t>21097</w:t>
      </w:r>
      <w:r>
        <w:tab/>
        <w:t>The days that are treated as counting towards the maximum of 182 days</w:t>
      </w:r>
      <w:r>
        <w:rPr>
          <w:position w:val="6"/>
          <w:sz w:val="11"/>
        </w:rPr>
        <w:t>1</w:t>
      </w:r>
    </w:p>
    <w:p w:rsidR="005E5D57" w:rsidRDefault="005E5D57">
      <w:pPr>
        <w:pStyle w:val="BT"/>
        <w:jc w:val="both"/>
      </w:pPr>
      <w:r>
        <w:rPr>
          <w:b/>
        </w:rPr>
        <w:tab/>
        <w:t>1.</w:t>
      </w:r>
      <w:r>
        <w:tab/>
        <w:t xml:space="preserve">are days that fall in a </w:t>
      </w:r>
      <w:r w:rsidR="0072797D">
        <w:t>jobseeking period</w:t>
      </w:r>
      <w:r>
        <w:rPr>
          <w:position w:val="6"/>
          <w:sz w:val="11"/>
        </w:rPr>
        <w:t>2</w:t>
      </w:r>
      <w:r w:rsidRPr="00C47B6F">
        <w:t xml:space="preserve"> </w:t>
      </w:r>
      <w:r>
        <w:rPr>
          <w:b/>
        </w:rPr>
        <w:t>and</w:t>
      </w:r>
    </w:p>
    <w:p w:rsidR="005E5D57" w:rsidRDefault="005E5D57">
      <w:pPr>
        <w:pStyle w:val="Indent1"/>
        <w:jc w:val="both"/>
      </w:pPr>
      <w:r>
        <w:rPr>
          <w:b/>
        </w:rPr>
        <w:t>2.</w:t>
      </w:r>
      <w:r w:rsidR="00C47B6F">
        <w:tab/>
        <w:t>are days</w:t>
      </w:r>
    </w:p>
    <w:p w:rsidR="005E5D57" w:rsidRDefault="005E5D57">
      <w:pPr>
        <w:pStyle w:val="Indent1"/>
        <w:jc w:val="both"/>
      </w:pPr>
      <w:r>
        <w:tab/>
      </w:r>
      <w:r>
        <w:rPr>
          <w:b/>
        </w:rPr>
        <w:t>2.1</w:t>
      </w:r>
      <w:r>
        <w:rPr>
          <w:b/>
        </w:rPr>
        <w:tab/>
      </w:r>
      <w:r w:rsidR="00487CFC">
        <w:t>on which</w:t>
      </w:r>
    </w:p>
    <w:p w:rsidR="005E5D57" w:rsidRDefault="005E5D57" w:rsidP="004441F5">
      <w:pPr>
        <w:pStyle w:val="Indent2"/>
        <w:tabs>
          <w:tab w:val="clear" w:pos="1984"/>
          <w:tab w:val="left" w:pos="2127"/>
        </w:tabs>
        <w:ind w:left="2835" w:hanging="1418"/>
        <w:jc w:val="both"/>
        <w:rPr>
          <w:b/>
          <w:color w:val="auto"/>
        </w:rPr>
      </w:pPr>
      <w:r>
        <w:rPr>
          <w:color w:val="auto"/>
        </w:rPr>
        <w:tab/>
      </w:r>
      <w:r>
        <w:rPr>
          <w:b/>
          <w:color w:val="auto"/>
        </w:rPr>
        <w:t>2.1.a</w:t>
      </w:r>
      <w:r>
        <w:rPr>
          <w:color w:val="auto"/>
        </w:rPr>
        <w:tab/>
        <w:t xml:space="preserve">the </w:t>
      </w:r>
      <w:r w:rsidR="00E45837">
        <w:rPr>
          <w:color w:val="auto"/>
        </w:rPr>
        <w:t>claimant</w:t>
      </w:r>
      <w:r>
        <w:rPr>
          <w:color w:val="auto"/>
        </w:rPr>
        <w:t xml:space="preserve"> satisfies the contribution conditions except </w:t>
      </w:r>
      <w:r w:rsidR="004441F5">
        <w:rPr>
          <w:color w:val="auto"/>
        </w:rPr>
        <w:t xml:space="preserve">DMG </w:t>
      </w:r>
      <w:r>
        <w:rPr>
          <w:color w:val="auto"/>
        </w:rPr>
        <w:t xml:space="preserve">21060 </w:t>
      </w:r>
      <w:r>
        <w:rPr>
          <w:b/>
          <w:color w:val="auto"/>
        </w:rPr>
        <w:t>3.</w:t>
      </w:r>
      <w:r w:rsidRPr="00C47B6F">
        <w:rPr>
          <w:color w:val="auto"/>
        </w:rPr>
        <w:t xml:space="preserve"> </w:t>
      </w:r>
      <w:r>
        <w:rPr>
          <w:color w:val="auto"/>
        </w:rPr>
        <w:t xml:space="preserve">and </w:t>
      </w:r>
      <w:r>
        <w:rPr>
          <w:b/>
          <w:color w:val="auto"/>
        </w:rPr>
        <w:t>4.</w:t>
      </w:r>
      <w:r>
        <w:rPr>
          <w:color w:val="auto"/>
          <w:position w:val="6"/>
          <w:sz w:val="11"/>
        </w:rPr>
        <w:t>3</w:t>
      </w:r>
    </w:p>
    <w:p w:rsidR="005E5D57" w:rsidRPr="00DC5920" w:rsidRDefault="00DC5920" w:rsidP="00DC5920">
      <w:pPr>
        <w:pStyle w:val="Indent2"/>
        <w:tabs>
          <w:tab w:val="clear" w:pos="1984"/>
          <w:tab w:val="left" w:pos="2127"/>
        </w:tabs>
        <w:ind w:left="2835" w:hanging="1418"/>
        <w:jc w:val="both"/>
        <w:rPr>
          <w:b/>
          <w:color w:val="auto"/>
        </w:rPr>
      </w:pPr>
      <w:r>
        <w:rPr>
          <w:b/>
          <w:color w:val="auto"/>
        </w:rPr>
        <w:tab/>
      </w:r>
      <w:r w:rsidR="005E5D57">
        <w:rPr>
          <w:b/>
          <w:color w:val="auto"/>
        </w:rPr>
        <w:t>2.1.b</w:t>
      </w:r>
      <w:r w:rsidR="005E5D57">
        <w:rPr>
          <w:b/>
          <w:color w:val="auto"/>
        </w:rPr>
        <w:tab/>
      </w:r>
      <w:r w:rsidR="00257A52">
        <w:rPr>
          <w:color w:val="auto"/>
        </w:rPr>
        <w:t>contribution-based Jobseeker’s Allowance</w:t>
      </w:r>
      <w:r w:rsidR="005E5D57">
        <w:rPr>
          <w:color w:val="auto"/>
        </w:rPr>
        <w:t xml:space="preserve"> is not payable because of a sanction </w:t>
      </w:r>
      <w:r w:rsidR="00291826">
        <w:rPr>
          <w:color w:val="auto"/>
        </w:rPr>
        <w:t xml:space="preserve">or disqualification for benefit fraud offences </w:t>
      </w:r>
      <w:r>
        <w:rPr>
          <w:color w:val="auto"/>
        </w:rPr>
        <w:t xml:space="preserve">or joint claim </w:t>
      </w:r>
      <w:r w:rsidR="00291826">
        <w:rPr>
          <w:color w:val="auto"/>
        </w:rPr>
        <w:t>Jobseeker’s Allowance</w:t>
      </w:r>
      <w:r>
        <w:rPr>
          <w:color w:val="auto"/>
        </w:rPr>
        <w:t xml:space="preserve"> is not payable or is reduced because of a sanctio</w:t>
      </w:r>
      <w:r w:rsidR="00291826">
        <w:rPr>
          <w:color w:val="auto"/>
        </w:rPr>
        <w:t>n or disqualification for benefit fraud offences</w:t>
      </w:r>
      <w:r w:rsidRPr="00DC5920">
        <w:rPr>
          <w:color w:val="auto"/>
          <w:vertAlign w:val="superscript"/>
        </w:rPr>
        <w:t>4</w:t>
      </w:r>
      <w:r>
        <w:rPr>
          <w:color w:val="auto"/>
        </w:rPr>
        <w:t xml:space="preserve"> </w:t>
      </w:r>
      <w:r w:rsidRPr="00DC5920">
        <w:rPr>
          <w:b/>
          <w:color w:val="auto"/>
        </w:rPr>
        <w:t>or</w:t>
      </w:r>
    </w:p>
    <w:p w:rsidR="005E5D57" w:rsidRDefault="005E5D57">
      <w:pPr>
        <w:pStyle w:val="Indent1"/>
        <w:ind w:left="1984" w:hanging="1134"/>
        <w:jc w:val="both"/>
      </w:pPr>
      <w:r>
        <w:rPr>
          <w:b/>
        </w:rPr>
        <w:tab/>
        <w:t>2.2</w:t>
      </w:r>
      <w:r>
        <w:rPr>
          <w:b/>
        </w:rPr>
        <w:tab/>
      </w:r>
      <w:r>
        <w:t xml:space="preserve">that fall in a period that is treated as a period in which the </w:t>
      </w:r>
      <w:r w:rsidR="00E45837">
        <w:t>claimant</w:t>
      </w:r>
      <w:r>
        <w:t xml:space="preserve"> satisfies availability, actively seeking employment and as having a </w:t>
      </w:r>
      <w:r w:rsidR="00291826">
        <w:t>jobseeker’s agreement</w:t>
      </w:r>
      <w:r>
        <w:t xml:space="preserve"> as in </w:t>
      </w:r>
      <w:r w:rsidR="00291826">
        <w:t xml:space="preserve">DMG </w:t>
      </w:r>
      <w:r>
        <w:t>21009</w:t>
      </w:r>
      <w:r>
        <w:rPr>
          <w:position w:val="6"/>
          <w:sz w:val="11"/>
        </w:rPr>
        <w:t>5</w:t>
      </w:r>
      <w:r>
        <w:t>.</w:t>
      </w:r>
    </w:p>
    <w:p w:rsidR="005E5D57" w:rsidRDefault="005E5D57">
      <w:pPr>
        <w:pStyle w:val="Leg"/>
      </w:pPr>
      <w:r>
        <w:t>1  JS (NI) Order 95, art 7(3); JSA Regs (NI), reg 47(4);  2  reg 47(4</w:t>
      </w:r>
      <w:r w:rsidR="00291826">
        <w:t>)(a);</w:t>
      </w:r>
      <w:r w:rsidR="00291826">
        <w:br/>
      </w:r>
      <w:r>
        <w:t>3  reg 47(4)(b)(i);  4  reg 47(4)(b)(ii);  5  reg 47(4)(c)</w:t>
      </w:r>
    </w:p>
    <w:p w:rsidR="0081727C" w:rsidRDefault="0081727C" w:rsidP="0081727C">
      <w:pPr>
        <w:pStyle w:val="BT"/>
        <w:ind w:left="709" w:firstLine="0"/>
        <w:rPr>
          <w:color w:val="auto"/>
        </w:rPr>
      </w:pPr>
      <w:r>
        <w:rPr>
          <w:b/>
          <w:color w:val="auto"/>
        </w:rPr>
        <w:t>Example</w:t>
      </w:r>
    </w:p>
    <w:p w:rsidR="0081727C" w:rsidRDefault="008E7181" w:rsidP="0081727C">
      <w:pPr>
        <w:pStyle w:val="BT"/>
        <w:ind w:left="709" w:firstLine="0"/>
        <w:rPr>
          <w:color w:val="auto"/>
        </w:rPr>
      </w:pPr>
      <w:r>
        <w:rPr>
          <w:color w:val="auto"/>
        </w:rPr>
        <w:t>Nora</w:t>
      </w:r>
      <w:r w:rsidR="0081727C">
        <w:rPr>
          <w:color w:val="auto"/>
        </w:rPr>
        <w:t xml:space="preserve"> is entitled to contribution-based Jobseeker’s Allowance.</w:t>
      </w:r>
    </w:p>
    <w:p w:rsidR="0081727C" w:rsidRDefault="0081727C" w:rsidP="0081727C">
      <w:pPr>
        <w:pStyle w:val="BT"/>
        <w:ind w:left="709" w:firstLine="0"/>
        <w:rPr>
          <w:color w:val="auto"/>
        </w:rPr>
      </w:pPr>
      <w:r>
        <w:rPr>
          <w:color w:val="auto"/>
        </w:rPr>
        <w:t>Contribution-based Jobseeker’s Allowance is paid to her for 100 days.</w:t>
      </w:r>
    </w:p>
    <w:p w:rsidR="0081727C" w:rsidRDefault="008E7181" w:rsidP="0081727C">
      <w:pPr>
        <w:pStyle w:val="BT"/>
        <w:ind w:left="709" w:firstLine="0"/>
        <w:rPr>
          <w:color w:val="auto"/>
        </w:rPr>
      </w:pPr>
      <w:r>
        <w:rPr>
          <w:color w:val="auto"/>
        </w:rPr>
        <w:t>Nora</w:t>
      </w:r>
      <w:r w:rsidR="0081727C">
        <w:rPr>
          <w:color w:val="auto"/>
        </w:rPr>
        <w:t xml:space="preserve"> refuses employment without good cause.</w:t>
      </w:r>
    </w:p>
    <w:p w:rsidR="0081727C" w:rsidRDefault="0081727C" w:rsidP="0081727C">
      <w:pPr>
        <w:pStyle w:val="BT"/>
        <w:ind w:left="709" w:firstLine="0"/>
        <w:rPr>
          <w:color w:val="auto"/>
        </w:rPr>
      </w:pPr>
      <w:r>
        <w:rPr>
          <w:color w:val="auto"/>
        </w:rPr>
        <w:t>The decision maker imposes a sanction.  Any days that</w:t>
      </w:r>
    </w:p>
    <w:p w:rsidR="0081727C" w:rsidRDefault="0081727C" w:rsidP="0081727C">
      <w:pPr>
        <w:pStyle w:val="Indent1"/>
        <w:tabs>
          <w:tab w:val="left" w:pos="360"/>
        </w:tabs>
        <w:ind w:left="709" w:firstLine="0"/>
      </w:pPr>
      <w:r>
        <w:rPr>
          <w:rFonts w:ascii="Arial" w:hAnsi="Arial" w:cs="Arial"/>
          <w:b/>
        </w:rPr>
        <w:t>1.</w:t>
      </w:r>
      <w:r>
        <w:rPr>
          <w:rFonts w:ascii="Symbol" w:hAnsi="Symbol"/>
        </w:rPr>
        <w:tab/>
      </w:r>
      <w:r>
        <w:t xml:space="preserve">fall in the jobseeking period </w:t>
      </w:r>
      <w:r>
        <w:rPr>
          <w:b/>
        </w:rPr>
        <w:t>and</w:t>
      </w:r>
    </w:p>
    <w:p w:rsidR="0081727C" w:rsidRDefault="0081727C" w:rsidP="0081727C">
      <w:pPr>
        <w:pStyle w:val="Indent1"/>
        <w:tabs>
          <w:tab w:val="left" w:pos="360"/>
        </w:tabs>
        <w:ind w:left="709" w:firstLine="0"/>
      </w:pPr>
      <w:r>
        <w:rPr>
          <w:rFonts w:ascii="Arial" w:hAnsi="Arial" w:cs="Arial"/>
          <w:b/>
        </w:rPr>
        <w:t>2.</w:t>
      </w:r>
      <w:r>
        <w:rPr>
          <w:rFonts w:ascii="Symbol" w:hAnsi="Symbol"/>
        </w:rPr>
        <w:tab/>
      </w:r>
      <w:r>
        <w:t>the sanction is imposed for</w:t>
      </w:r>
    </w:p>
    <w:p w:rsidR="0081727C" w:rsidRDefault="0081727C" w:rsidP="0081727C">
      <w:pPr>
        <w:pStyle w:val="BT"/>
        <w:ind w:left="709" w:firstLine="0"/>
        <w:rPr>
          <w:color w:val="auto"/>
        </w:rPr>
      </w:pPr>
      <w:r>
        <w:rPr>
          <w:color w:val="auto"/>
        </w:rPr>
        <w:lastRenderedPageBreak/>
        <w:t xml:space="preserve">count towards </w:t>
      </w:r>
      <w:r w:rsidR="008E7181">
        <w:rPr>
          <w:color w:val="auto"/>
        </w:rPr>
        <w:t>Nora’s</w:t>
      </w:r>
      <w:r>
        <w:rPr>
          <w:color w:val="auto"/>
        </w:rPr>
        <w:t xml:space="preserve"> remaining 82 days of entitlement.</w:t>
      </w:r>
    </w:p>
    <w:p w:rsidR="005E5D57" w:rsidRDefault="00C47B6F">
      <w:pPr>
        <w:pStyle w:val="BT"/>
        <w:rPr>
          <w:color w:val="auto"/>
        </w:rPr>
      </w:pPr>
      <w:r>
        <w:rPr>
          <w:color w:val="auto"/>
        </w:rPr>
        <w:t>21098</w:t>
      </w:r>
      <w:r>
        <w:rPr>
          <w:color w:val="auto"/>
        </w:rPr>
        <w:tab/>
        <w:t>Days where</w:t>
      </w:r>
    </w:p>
    <w:p w:rsidR="005E5D57" w:rsidRDefault="005E5D57">
      <w:pPr>
        <w:pStyle w:val="BT"/>
        <w:rPr>
          <w:color w:val="auto"/>
        </w:rPr>
      </w:pPr>
      <w:r>
        <w:rPr>
          <w:color w:val="auto"/>
        </w:rPr>
        <w:tab/>
      </w:r>
      <w:r>
        <w:rPr>
          <w:b/>
          <w:color w:val="auto"/>
        </w:rPr>
        <w:t>1.</w:t>
      </w:r>
      <w:r>
        <w:rPr>
          <w:color w:val="auto"/>
        </w:rPr>
        <w:tab/>
      </w:r>
      <w:r w:rsidR="00E45837">
        <w:rPr>
          <w:color w:val="auto"/>
        </w:rPr>
        <w:t>claimant</w:t>
      </w:r>
      <w:r>
        <w:rPr>
          <w:color w:val="auto"/>
        </w:rPr>
        <w:t xml:space="preserve">s are entitled to </w:t>
      </w:r>
      <w:r w:rsidR="00257A52">
        <w:rPr>
          <w:color w:val="auto"/>
        </w:rPr>
        <w:t>contribution-based Jobseeker’s Allowance</w:t>
      </w:r>
      <w:r>
        <w:rPr>
          <w:color w:val="auto"/>
        </w:rPr>
        <w:t xml:space="preserve"> </w:t>
      </w:r>
      <w:r>
        <w:rPr>
          <w:b/>
          <w:color w:val="auto"/>
        </w:rPr>
        <w:t>but</w:t>
      </w:r>
    </w:p>
    <w:p w:rsidR="005E5D57" w:rsidRDefault="005E5D57">
      <w:pPr>
        <w:pStyle w:val="Indent1"/>
        <w:jc w:val="both"/>
      </w:pPr>
      <w:r>
        <w:rPr>
          <w:b/>
        </w:rPr>
        <w:t>2.</w:t>
      </w:r>
      <w:r>
        <w:tab/>
      </w:r>
      <w:r w:rsidR="00257A52">
        <w:t>contribution-based Jobseeker’s Allowance</w:t>
      </w:r>
      <w:r>
        <w:t xml:space="preserve"> is not payable for whatever reason will count towards the maximum of 182 days.</w:t>
      </w:r>
    </w:p>
    <w:p w:rsidR="0081727C" w:rsidRDefault="0081727C" w:rsidP="0081727C">
      <w:pPr>
        <w:pStyle w:val="Indent1"/>
        <w:ind w:left="851" w:firstLine="0"/>
        <w:jc w:val="both"/>
      </w:pPr>
      <w:r>
        <w:rPr>
          <w:b/>
        </w:rPr>
        <w:t>Example 1</w:t>
      </w:r>
    </w:p>
    <w:p w:rsidR="0081727C" w:rsidRDefault="008E7181" w:rsidP="0081727C">
      <w:pPr>
        <w:pStyle w:val="Indent1"/>
        <w:ind w:left="851" w:firstLine="0"/>
        <w:jc w:val="both"/>
      </w:pPr>
      <w:r>
        <w:t>Dan</w:t>
      </w:r>
      <w:r w:rsidR="0081727C">
        <w:t xml:space="preserve"> is entitled to contribution-based Jobseeker’s Allowance.</w:t>
      </w:r>
    </w:p>
    <w:p w:rsidR="0081727C" w:rsidRDefault="0081727C" w:rsidP="0081727C">
      <w:pPr>
        <w:pStyle w:val="Indent1"/>
        <w:ind w:left="851" w:firstLine="0"/>
        <w:jc w:val="both"/>
      </w:pPr>
      <w:r>
        <w:t>Due to the amount of his occupational pension no contribution-based Jobseeker’s Allowance is payable.</w:t>
      </w:r>
    </w:p>
    <w:p w:rsidR="0081727C" w:rsidRDefault="0081727C" w:rsidP="0081727C">
      <w:pPr>
        <w:pStyle w:val="BT"/>
        <w:ind w:left="851" w:firstLine="0"/>
      </w:pPr>
      <w:r>
        <w:t>Each day in the jobseeking period counts towards the maximum of 182 days.</w:t>
      </w:r>
    </w:p>
    <w:p w:rsidR="0081727C" w:rsidRDefault="0081727C" w:rsidP="0081727C">
      <w:pPr>
        <w:pStyle w:val="BT"/>
        <w:ind w:firstLine="1"/>
        <w:rPr>
          <w:color w:val="auto"/>
        </w:rPr>
      </w:pPr>
      <w:r>
        <w:rPr>
          <w:b/>
          <w:color w:val="auto"/>
        </w:rPr>
        <w:t>Example 2</w:t>
      </w:r>
    </w:p>
    <w:p w:rsidR="0081727C" w:rsidRDefault="0081727C" w:rsidP="0081727C">
      <w:pPr>
        <w:pStyle w:val="BT"/>
        <w:ind w:firstLine="1"/>
        <w:jc w:val="both"/>
        <w:rPr>
          <w:color w:val="auto"/>
        </w:rPr>
      </w:pPr>
      <w:r>
        <w:rPr>
          <w:color w:val="auto"/>
        </w:rPr>
        <w:t>A share fisherman who is entitled to contribution-based Jobseeker’s Allowance is paid contribution-based Jobseeker’s Allowance for 100 days.</w:t>
      </w:r>
    </w:p>
    <w:p w:rsidR="0081727C" w:rsidRDefault="0081727C" w:rsidP="0081727C">
      <w:pPr>
        <w:pStyle w:val="BT"/>
        <w:ind w:firstLine="1"/>
        <w:jc w:val="both"/>
        <w:rPr>
          <w:color w:val="auto"/>
        </w:rPr>
      </w:pPr>
      <w:r>
        <w:rPr>
          <w:color w:val="auto"/>
        </w:rPr>
        <w:t>In a particular week</w:t>
      </w:r>
    </w:p>
    <w:p w:rsidR="0081727C" w:rsidRDefault="0081727C" w:rsidP="0081727C">
      <w:pPr>
        <w:pStyle w:val="BT"/>
        <w:tabs>
          <w:tab w:val="left" w:pos="360"/>
        </w:tabs>
        <w:ind w:firstLine="1"/>
        <w:jc w:val="both"/>
        <w:rPr>
          <w:color w:val="auto"/>
        </w:rPr>
      </w:pPr>
      <w:r>
        <w:rPr>
          <w:rFonts w:ascii="Arial" w:hAnsi="Arial" w:cs="Arial"/>
          <w:b/>
          <w:color w:val="auto"/>
        </w:rPr>
        <w:t>1.</w:t>
      </w:r>
      <w:r>
        <w:rPr>
          <w:rFonts w:ascii="Symbol" w:hAnsi="Symbol"/>
          <w:color w:val="auto"/>
        </w:rPr>
        <w:tab/>
      </w:r>
      <w:r>
        <w:rPr>
          <w:color w:val="auto"/>
        </w:rPr>
        <w:t xml:space="preserve">he does not work as a share fisherman </w:t>
      </w:r>
      <w:r>
        <w:rPr>
          <w:b/>
          <w:color w:val="auto"/>
        </w:rPr>
        <w:t>and</w:t>
      </w:r>
    </w:p>
    <w:p w:rsidR="0081727C" w:rsidRDefault="0081727C" w:rsidP="0081727C">
      <w:pPr>
        <w:pStyle w:val="Indent1"/>
        <w:tabs>
          <w:tab w:val="left" w:pos="360"/>
        </w:tabs>
        <w:ind w:left="850" w:firstLine="1"/>
        <w:jc w:val="both"/>
      </w:pPr>
      <w:r>
        <w:rPr>
          <w:rFonts w:ascii="Arial" w:hAnsi="Arial" w:cs="Arial"/>
          <w:b/>
        </w:rPr>
        <w:t>2.</w:t>
      </w:r>
      <w:r>
        <w:rPr>
          <w:rFonts w:ascii="Symbol" w:hAnsi="Symbol"/>
        </w:rPr>
        <w:tab/>
      </w:r>
      <w:r>
        <w:t>he fails to prove that he had not neglected to avail himself of a reasonable opportunity of employment as a share fisherman.</w:t>
      </w:r>
    </w:p>
    <w:p w:rsidR="0081727C" w:rsidRDefault="0081727C" w:rsidP="0081727C">
      <w:pPr>
        <w:pStyle w:val="BT"/>
        <w:ind w:firstLine="1"/>
        <w:jc w:val="both"/>
        <w:rPr>
          <w:color w:val="auto"/>
        </w:rPr>
      </w:pPr>
      <w:r>
        <w:rPr>
          <w:color w:val="auto"/>
        </w:rPr>
        <w:t>The decision maker decides that contribution-based Jobseeker’s Allowance is not payable for the week.</w:t>
      </w:r>
    </w:p>
    <w:p w:rsidR="0081727C" w:rsidRDefault="0081727C" w:rsidP="0081727C">
      <w:pPr>
        <w:pStyle w:val="BT"/>
        <w:ind w:firstLine="1"/>
        <w:rPr>
          <w:color w:val="auto"/>
        </w:rPr>
      </w:pPr>
      <w:r>
        <w:rPr>
          <w:color w:val="auto"/>
        </w:rPr>
        <w:t>Any of the days in the week that are in the jobseeking period count towards his remaining 82 days entitlement.</w:t>
      </w:r>
    </w:p>
    <w:p w:rsidR="005E5D57" w:rsidRDefault="005E5D57">
      <w:pPr>
        <w:pStyle w:val="BT"/>
        <w:rPr>
          <w:color w:val="auto"/>
        </w:rPr>
      </w:pPr>
      <w:r>
        <w:rPr>
          <w:color w:val="auto"/>
        </w:rPr>
        <w:t>21099</w:t>
      </w:r>
      <w:r>
        <w:rPr>
          <w:color w:val="auto"/>
        </w:rPr>
        <w:tab/>
      </w:r>
      <w:r w:rsidR="00E45837">
        <w:rPr>
          <w:color w:val="auto"/>
        </w:rPr>
        <w:t>Claimant</w:t>
      </w:r>
      <w:r>
        <w:rPr>
          <w:color w:val="auto"/>
        </w:rPr>
        <w:t xml:space="preserve">s who satisfy the </w:t>
      </w:r>
    </w:p>
    <w:p w:rsidR="005E5D57" w:rsidRDefault="005E5D57">
      <w:pPr>
        <w:pStyle w:val="BT"/>
        <w:rPr>
          <w:color w:val="auto"/>
        </w:rPr>
      </w:pPr>
      <w:r>
        <w:rPr>
          <w:color w:val="auto"/>
        </w:rPr>
        <w:tab/>
      </w:r>
      <w:r>
        <w:rPr>
          <w:b/>
          <w:color w:val="auto"/>
        </w:rPr>
        <w:t>1.</w:t>
      </w:r>
      <w:r>
        <w:rPr>
          <w:color w:val="auto"/>
        </w:rPr>
        <w:tab/>
        <w:t xml:space="preserve">contribution-based conditions </w:t>
      </w:r>
      <w:r>
        <w:rPr>
          <w:b/>
          <w:color w:val="auto"/>
        </w:rPr>
        <w:t>and</w:t>
      </w:r>
    </w:p>
    <w:p w:rsidR="005E5D57" w:rsidRDefault="005E5D57">
      <w:pPr>
        <w:pStyle w:val="BT"/>
        <w:rPr>
          <w:color w:val="auto"/>
        </w:rPr>
      </w:pPr>
      <w:r>
        <w:rPr>
          <w:color w:val="auto"/>
        </w:rPr>
        <w:tab/>
      </w:r>
      <w:r>
        <w:rPr>
          <w:b/>
          <w:color w:val="auto"/>
        </w:rPr>
        <w:t>2.</w:t>
      </w:r>
      <w:r>
        <w:rPr>
          <w:color w:val="auto"/>
        </w:rPr>
        <w:tab/>
        <w:t>income-based conditions</w:t>
      </w:r>
    </w:p>
    <w:p w:rsidR="005E5D57" w:rsidRDefault="005E5D57">
      <w:pPr>
        <w:pStyle w:val="BT"/>
        <w:jc w:val="both"/>
        <w:rPr>
          <w:color w:val="auto"/>
        </w:rPr>
      </w:pPr>
      <w:r>
        <w:rPr>
          <w:color w:val="auto"/>
        </w:rPr>
        <w:tab/>
        <w:t xml:space="preserve">for </w:t>
      </w:r>
      <w:r w:rsidR="0081727C">
        <w:rPr>
          <w:color w:val="auto"/>
        </w:rPr>
        <w:t>Jobseeker’s Allowance</w:t>
      </w:r>
      <w:r>
        <w:rPr>
          <w:color w:val="auto"/>
        </w:rPr>
        <w:t xml:space="preserve">, and the amount of </w:t>
      </w:r>
      <w:r w:rsidR="0081727C">
        <w:rPr>
          <w:color w:val="auto"/>
        </w:rPr>
        <w:t>income-based Jobseeker’s Allowance</w:t>
      </w:r>
      <w:r>
        <w:rPr>
          <w:color w:val="auto"/>
        </w:rPr>
        <w:t xml:space="preserve"> is higher than the amount of </w:t>
      </w:r>
      <w:r w:rsidR="00257A52">
        <w:rPr>
          <w:color w:val="auto"/>
        </w:rPr>
        <w:t>contribution-based Jobseeker’s Allowance</w:t>
      </w:r>
      <w:r>
        <w:rPr>
          <w:color w:val="auto"/>
        </w:rPr>
        <w:t xml:space="preserve">, will be paid </w:t>
      </w:r>
      <w:r w:rsidR="0081727C">
        <w:rPr>
          <w:color w:val="auto"/>
        </w:rPr>
        <w:t>income-based Jobseeker’s Allowance</w:t>
      </w:r>
      <w:r>
        <w:rPr>
          <w:color w:val="auto"/>
        </w:rPr>
        <w:t xml:space="preserve">.  But in these circumstances, the days that </w:t>
      </w:r>
      <w:r w:rsidR="00A563CE">
        <w:rPr>
          <w:color w:val="auto"/>
        </w:rPr>
        <w:t>income-based Jobseeker’s Allowance</w:t>
      </w:r>
      <w:r>
        <w:rPr>
          <w:color w:val="auto"/>
        </w:rPr>
        <w:t xml:space="preserve"> are paid for can count towards the 182 days maximum for </w:t>
      </w:r>
      <w:r w:rsidR="00257A52">
        <w:rPr>
          <w:color w:val="auto"/>
        </w:rPr>
        <w:t>contribution-based Jobseeker’s Allowance</w:t>
      </w:r>
      <w:r>
        <w:rPr>
          <w:color w:val="auto"/>
        </w:rPr>
        <w:t>.</w:t>
      </w:r>
    </w:p>
    <w:p w:rsidR="00A563CE" w:rsidRDefault="009A52CD" w:rsidP="00A563CE">
      <w:pPr>
        <w:pStyle w:val="BT"/>
        <w:ind w:left="851" w:firstLine="0"/>
        <w:jc w:val="both"/>
        <w:rPr>
          <w:color w:val="auto"/>
        </w:rPr>
      </w:pPr>
      <w:r>
        <w:rPr>
          <w:b/>
          <w:color w:val="auto"/>
        </w:rPr>
        <w:br w:type="page"/>
      </w:r>
      <w:r w:rsidR="00A563CE">
        <w:rPr>
          <w:b/>
          <w:color w:val="auto"/>
        </w:rPr>
        <w:lastRenderedPageBreak/>
        <w:t>Example 1</w:t>
      </w:r>
    </w:p>
    <w:p w:rsidR="00A563CE" w:rsidRDefault="008E7181" w:rsidP="00A563CE">
      <w:pPr>
        <w:pStyle w:val="BT"/>
        <w:ind w:left="851" w:firstLine="0"/>
        <w:jc w:val="both"/>
        <w:rPr>
          <w:color w:val="auto"/>
        </w:rPr>
      </w:pPr>
      <w:r>
        <w:rPr>
          <w:color w:val="auto"/>
        </w:rPr>
        <w:t>Peggy</w:t>
      </w:r>
      <w:r w:rsidR="00A563CE">
        <w:rPr>
          <w:color w:val="auto"/>
        </w:rPr>
        <w:t xml:space="preserve"> who lives with her partner and 5 children claims Jobseeker’s Allowance and qualifies for contribution-based Jobseeker’s Allowance and income-based Jobseeker’s Allowance.</w:t>
      </w:r>
    </w:p>
    <w:p w:rsidR="00A563CE" w:rsidRDefault="008E7181" w:rsidP="00A563CE">
      <w:pPr>
        <w:pStyle w:val="BT"/>
        <w:ind w:left="851" w:firstLine="0"/>
        <w:jc w:val="both"/>
        <w:rPr>
          <w:color w:val="auto"/>
        </w:rPr>
      </w:pPr>
      <w:r>
        <w:rPr>
          <w:color w:val="auto"/>
        </w:rPr>
        <w:t>Peggy</w:t>
      </w:r>
      <w:r w:rsidR="00A563CE">
        <w:rPr>
          <w:color w:val="auto"/>
        </w:rPr>
        <w:t xml:space="preserve"> is paid income-based Jobseeker’s Allowance because her entitlement to income-based Jobseeker’s Allowance is higher than her entitlement to contribution-based Jobseeker’s Allowance.</w:t>
      </w:r>
    </w:p>
    <w:p w:rsidR="00A563CE" w:rsidRDefault="008E7181" w:rsidP="00A563CE">
      <w:pPr>
        <w:pStyle w:val="BT"/>
        <w:ind w:left="851" w:firstLine="0"/>
        <w:jc w:val="both"/>
        <w:rPr>
          <w:color w:val="auto"/>
        </w:rPr>
      </w:pPr>
      <w:r>
        <w:rPr>
          <w:color w:val="auto"/>
        </w:rPr>
        <w:t>After claiming for 160 days Peggy’s</w:t>
      </w:r>
      <w:r w:rsidR="00A563CE">
        <w:rPr>
          <w:color w:val="auto"/>
        </w:rPr>
        <w:t xml:space="preserve"> partner and children leave and live elsewhere.</w:t>
      </w:r>
    </w:p>
    <w:p w:rsidR="00A563CE" w:rsidRDefault="0012441A" w:rsidP="00A563CE">
      <w:pPr>
        <w:pStyle w:val="BT"/>
        <w:ind w:left="851" w:firstLine="0"/>
        <w:jc w:val="both"/>
        <w:rPr>
          <w:color w:val="auto"/>
        </w:rPr>
      </w:pPr>
      <w:r>
        <w:rPr>
          <w:color w:val="auto"/>
        </w:rPr>
        <w:t xml:space="preserve">The decision maker </w:t>
      </w:r>
      <w:r w:rsidR="00A563CE">
        <w:rPr>
          <w:color w:val="auto"/>
        </w:rPr>
        <w:t xml:space="preserve">supersedes </w:t>
      </w:r>
      <w:r w:rsidR="008E7181">
        <w:rPr>
          <w:color w:val="auto"/>
        </w:rPr>
        <w:t>Peggy’s</w:t>
      </w:r>
      <w:r w:rsidR="00A563CE">
        <w:rPr>
          <w:color w:val="auto"/>
        </w:rPr>
        <w:t xml:space="preserve"> award of </w:t>
      </w:r>
      <w:r w:rsidR="00814842">
        <w:rPr>
          <w:color w:val="auto"/>
        </w:rPr>
        <w:t>Jobseeker’s Allowance</w:t>
      </w:r>
      <w:r w:rsidR="00A563CE">
        <w:rPr>
          <w:color w:val="auto"/>
        </w:rPr>
        <w:t xml:space="preserve"> and her personal rate of contribution-based Jobseeker’s Allowance equals her applicable amount of </w:t>
      </w:r>
      <w:r w:rsidR="00814842">
        <w:rPr>
          <w:color w:val="auto"/>
        </w:rPr>
        <w:t>income-based Jobseeker’s Allowance</w:t>
      </w:r>
      <w:r w:rsidR="00A563CE">
        <w:rPr>
          <w:color w:val="auto"/>
        </w:rPr>
        <w:t>.</w:t>
      </w:r>
    </w:p>
    <w:p w:rsidR="00A563CE" w:rsidRDefault="008E7181" w:rsidP="00A563CE">
      <w:pPr>
        <w:pStyle w:val="BT"/>
        <w:ind w:left="851" w:firstLine="0"/>
        <w:jc w:val="both"/>
        <w:rPr>
          <w:color w:val="auto"/>
        </w:rPr>
      </w:pPr>
      <w:r>
        <w:rPr>
          <w:color w:val="auto"/>
        </w:rPr>
        <w:t>Peggy</w:t>
      </w:r>
      <w:r w:rsidR="00A563CE">
        <w:rPr>
          <w:color w:val="auto"/>
        </w:rPr>
        <w:t xml:space="preserve"> is now paid contribution-based Jobseeker’s Allowance.</w:t>
      </w:r>
    </w:p>
    <w:p w:rsidR="00A563CE" w:rsidRPr="00A563CE" w:rsidRDefault="00A563CE" w:rsidP="00AF3540">
      <w:pPr>
        <w:pStyle w:val="BT"/>
        <w:ind w:left="851" w:firstLine="0"/>
        <w:jc w:val="both"/>
      </w:pPr>
      <w:r>
        <w:rPr>
          <w:color w:val="auto"/>
        </w:rPr>
        <w:t xml:space="preserve">The first day that she is paid contribution-based Jobseeker’s Allowance is the 161st day of her claim to </w:t>
      </w:r>
      <w:r w:rsidR="00814842">
        <w:rPr>
          <w:color w:val="auto"/>
        </w:rPr>
        <w:t>Jobseeker’s Allowance</w:t>
      </w:r>
      <w:r>
        <w:rPr>
          <w:color w:val="auto"/>
        </w:rPr>
        <w:t xml:space="preserve"> and all of these days count towards the 182 day maximum.</w:t>
      </w:r>
    </w:p>
    <w:p w:rsidR="005E5D57" w:rsidRDefault="00487CFC">
      <w:pPr>
        <w:pStyle w:val="BT"/>
        <w:rPr>
          <w:color w:val="auto"/>
        </w:rPr>
      </w:pPr>
      <w:r>
        <w:rPr>
          <w:color w:val="auto"/>
        </w:rPr>
        <w:tab/>
      </w:r>
      <w:r w:rsidR="00814842">
        <w:rPr>
          <w:color w:val="auto"/>
        </w:rPr>
        <w:t>21100</w:t>
      </w:r>
      <w:r w:rsidR="005E5D57">
        <w:rPr>
          <w:color w:val="auto"/>
        </w:rPr>
        <w:tab/>
      </w:r>
      <w:r>
        <w:rPr>
          <w:color w:val="auto"/>
        </w:rPr>
        <w:t xml:space="preserve"> -</w:t>
      </w:r>
      <w:r w:rsidR="005E5D57">
        <w:rPr>
          <w:color w:val="auto"/>
        </w:rPr>
        <w:t xml:space="preserve"> 21104</w:t>
      </w:r>
    </w:p>
    <w:p w:rsidR="005E5D57" w:rsidRDefault="005E5D57">
      <w:pPr>
        <w:pStyle w:val="TG"/>
        <w:jc w:val="both"/>
        <w:rPr>
          <w:sz w:val="32"/>
        </w:rPr>
        <w:sectPr w:rsidR="005E5D57" w:rsidSect="005A506E">
          <w:headerReference w:type="default" r:id="rId24"/>
          <w:footerReference w:type="default" r:id="rId25"/>
          <w:pgSz w:w="11907" w:h="16840" w:code="9"/>
          <w:pgMar w:top="1440" w:right="1797" w:bottom="1440" w:left="1797" w:header="720" w:footer="720" w:gutter="0"/>
          <w:cols w:space="720"/>
          <w:noEndnote/>
        </w:sectPr>
      </w:pPr>
    </w:p>
    <w:bookmarkEnd w:id="72"/>
    <w:bookmarkEnd w:id="73"/>
    <w:p w:rsidR="005E5D57" w:rsidRDefault="00E45837" w:rsidP="00AF3540">
      <w:pPr>
        <w:pStyle w:val="TG"/>
        <w:spacing w:before="360" w:after="120"/>
        <w:ind w:left="851" w:right="284"/>
        <w:jc w:val="both"/>
        <w:rPr>
          <w:sz w:val="32"/>
        </w:rPr>
      </w:pPr>
      <w:r>
        <w:rPr>
          <w:sz w:val="32"/>
        </w:rPr>
        <w:lastRenderedPageBreak/>
        <w:t>Claimant</w:t>
      </w:r>
      <w:r w:rsidR="005E5D57">
        <w:rPr>
          <w:sz w:val="32"/>
        </w:rPr>
        <w:t xml:space="preserve">s who have had their full entitlement of </w:t>
      </w:r>
      <w:r w:rsidR="00257A52">
        <w:rPr>
          <w:sz w:val="32"/>
        </w:rPr>
        <w:t>contribution-based Jobseeker’s Allowance</w:t>
      </w:r>
    </w:p>
    <w:p w:rsidR="005E5D57" w:rsidRDefault="005E5D57">
      <w:pPr>
        <w:pStyle w:val="BT"/>
        <w:jc w:val="both"/>
        <w:rPr>
          <w:color w:val="auto"/>
        </w:rPr>
      </w:pPr>
      <w:r>
        <w:rPr>
          <w:color w:val="auto"/>
        </w:rPr>
        <w:t>21105</w:t>
      </w:r>
      <w:r>
        <w:rPr>
          <w:color w:val="auto"/>
        </w:rPr>
        <w:tab/>
      </w:r>
      <w:bookmarkStart w:id="75" w:name="p21105"/>
      <w:bookmarkEnd w:id="75"/>
      <w:r>
        <w:rPr>
          <w:color w:val="auto"/>
        </w:rPr>
        <w:t xml:space="preserve">The decision maker decides whether the </w:t>
      </w:r>
      <w:r w:rsidR="00E45837">
        <w:rPr>
          <w:color w:val="auto"/>
        </w:rPr>
        <w:t>claimant</w:t>
      </w:r>
      <w:r>
        <w:rPr>
          <w:color w:val="auto"/>
        </w:rPr>
        <w:t xml:space="preserve"> can have another period of entitlement to </w:t>
      </w:r>
      <w:r w:rsidR="00257A52">
        <w:rPr>
          <w:color w:val="auto"/>
        </w:rPr>
        <w:t>contribution-based Jobseeker’s Allowance</w:t>
      </w:r>
      <w:r>
        <w:rPr>
          <w:color w:val="auto"/>
        </w:rPr>
        <w:t>.</w:t>
      </w:r>
    </w:p>
    <w:p w:rsidR="005E5D57" w:rsidRDefault="005E5D57">
      <w:pPr>
        <w:pStyle w:val="BT"/>
        <w:jc w:val="both"/>
        <w:rPr>
          <w:color w:val="auto"/>
        </w:rPr>
      </w:pPr>
      <w:r>
        <w:rPr>
          <w:color w:val="auto"/>
        </w:rPr>
        <w:t>21106</w:t>
      </w:r>
      <w:r>
        <w:rPr>
          <w:color w:val="auto"/>
        </w:rPr>
        <w:tab/>
      </w:r>
      <w:r w:rsidR="00E45837">
        <w:rPr>
          <w:color w:val="auto"/>
        </w:rPr>
        <w:t>Claimant</w:t>
      </w:r>
      <w:r>
        <w:rPr>
          <w:color w:val="auto"/>
        </w:rPr>
        <w:t xml:space="preserve">s who have had their full 182 days entitlement to </w:t>
      </w:r>
      <w:r w:rsidR="00257A52">
        <w:rPr>
          <w:color w:val="auto"/>
        </w:rPr>
        <w:t>contribution-based Jobseeker’s Allowance</w:t>
      </w:r>
      <w:r>
        <w:rPr>
          <w:color w:val="auto"/>
        </w:rPr>
        <w:t xml:space="preserve"> can have another period of </w:t>
      </w:r>
      <w:r w:rsidR="00257A52">
        <w:rPr>
          <w:color w:val="auto"/>
        </w:rPr>
        <w:t>contribution-based Jobseeker’s Allowance</w:t>
      </w:r>
      <w:r>
        <w:rPr>
          <w:color w:val="auto"/>
        </w:rPr>
        <w:t xml:space="preserve"> if</w:t>
      </w:r>
      <w:r>
        <w:rPr>
          <w:color w:val="auto"/>
          <w:position w:val="6"/>
          <w:sz w:val="11"/>
        </w:rPr>
        <w:t>1</w:t>
      </w:r>
    </w:p>
    <w:p w:rsidR="005E5D57" w:rsidRDefault="005E5D57">
      <w:pPr>
        <w:pStyle w:val="Indent1"/>
        <w:jc w:val="both"/>
      </w:pPr>
      <w:r>
        <w:rPr>
          <w:b/>
        </w:rPr>
        <w:t>1.</w:t>
      </w:r>
      <w:r>
        <w:tab/>
        <w:t xml:space="preserve">they satisfy the contribution-based conditions </w:t>
      </w:r>
      <w:r>
        <w:rPr>
          <w:b/>
        </w:rPr>
        <w:t>and</w:t>
      </w:r>
    </w:p>
    <w:p w:rsidR="005E5D57" w:rsidRDefault="005E5D57">
      <w:pPr>
        <w:pStyle w:val="Indent1"/>
        <w:jc w:val="both"/>
      </w:pPr>
      <w:r>
        <w:rPr>
          <w:b/>
        </w:rPr>
        <w:t>2.</w:t>
      </w:r>
      <w:r>
        <w:tab/>
        <w:t>at least one of the two complete tax years that are used to decide whether they have satisfied the contribution-based conditions is later than both the tax years used to decide entitlement to the first 182 days.</w:t>
      </w:r>
    </w:p>
    <w:p w:rsidR="005E5D57" w:rsidRDefault="005E5D57">
      <w:pPr>
        <w:pStyle w:val="Leg"/>
        <w:spacing w:before="0" w:after="340"/>
        <w:ind w:left="0" w:right="0" w:firstLine="0"/>
      </w:pPr>
      <w:r>
        <w:t>1  JS (NI) Order 95, art 7(2) &amp; 2(2)</w:t>
      </w:r>
    </w:p>
    <w:p w:rsidR="00FA4651" w:rsidRDefault="00AF3540" w:rsidP="009A52CD">
      <w:pPr>
        <w:pStyle w:val="BT"/>
        <w:ind w:firstLine="1"/>
        <w:rPr>
          <w:color w:val="auto"/>
        </w:rPr>
      </w:pPr>
      <w:r>
        <w:rPr>
          <w:b/>
          <w:color w:val="auto"/>
        </w:rPr>
        <w:t>Example 1</w:t>
      </w:r>
    </w:p>
    <w:p w:rsidR="00FA4651" w:rsidRDefault="00FA4651" w:rsidP="00FA4651">
      <w:pPr>
        <w:pStyle w:val="BT"/>
        <w:spacing w:before="60" w:after="60" w:line="360" w:lineRule="auto"/>
        <w:ind w:left="851" w:firstLine="0"/>
        <w:rPr>
          <w:color w:val="auto"/>
        </w:rPr>
      </w:pPr>
      <w:r>
        <w:rPr>
          <w:color w:val="auto"/>
        </w:rPr>
        <w:t>A man claims Jobseeker’s Allowance and is paid contribution-based Jobseeker’s Allowance.</w:t>
      </w:r>
    </w:p>
    <w:p w:rsidR="00FA4651" w:rsidRDefault="00FA4651" w:rsidP="00FA4651">
      <w:pPr>
        <w:pStyle w:val="BT"/>
        <w:spacing w:before="60" w:after="60" w:line="360" w:lineRule="auto"/>
        <w:ind w:left="851" w:firstLine="0"/>
        <w:rPr>
          <w:color w:val="auto"/>
        </w:rPr>
      </w:pPr>
      <w:r>
        <w:rPr>
          <w:color w:val="auto"/>
        </w:rPr>
        <w:t>His award of contribution-based Jobseeker’s Allowance totals 182 days on 25.11.96.</w:t>
      </w:r>
    </w:p>
    <w:p w:rsidR="00FA4651" w:rsidRDefault="00FA4651" w:rsidP="00FA4651">
      <w:pPr>
        <w:pStyle w:val="BT"/>
        <w:spacing w:before="60" w:after="60" w:line="360" w:lineRule="auto"/>
        <w:ind w:left="851" w:firstLine="0"/>
        <w:jc w:val="both"/>
        <w:rPr>
          <w:color w:val="auto"/>
        </w:rPr>
      </w:pPr>
      <w:r>
        <w:rPr>
          <w:color w:val="auto"/>
        </w:rPr>
        <w:t>The two complete tax years used for calculating whether he satisfies the contribution-based conditions, for this claim, are</w:t>
      </w:r>
    </w:p>
    <w:p w:rsidR="00FA4651" w:rsidRDefault="00FA4651" w:rsidP="00FA4651">
      <w:pPr>
        <w:pStyle w:val="BT"/>
        <w:tabs>
          <w:tab w:val="left" w:pos="360"/>
        </w:tabs>
        <w:spacing w:before="60" w:after="60" w:line="360" w:lineRule="auto"/>
        <w:ind w:left="851" w:firstLine="0"/>
        <w:jc w:val="both"/>
        <w:rPr>
          <w:color w:val="auto"/>
        </w:rPr>
      </w:pPr>
      <w:r>
        <w:rPr>
          <w:rFonts w:ascii="Arial" w:hAnsi="Arial" w:cs="Arial"/>
          <w:b/>
          <w:color w:val="auto"/>
        </w:rPr>
        <w:t>1.</w:t>
      </w:r>
      <w:r>
        <w:rPr>
          <w:rFonts w:ascii="Symbol" w:hAnsi="Symbol"/>
          <w:color w:val="auto"/>
        </w:rPr>
        <w:tab/>
      </w:r>
      <w:r>
        <w:rPr>
          <w:color w:val="auto"/>
        </w:rPr>
        <w:t xml:space="preserve">06.04.93 - 05.04.94 </w:t>
      </w:r>
      <w:r>
        <w:rPr>
          <w:b/>
          <w:color w:val="auto"/>
        </w:rPr>
        <w:t>and</w:t>
      </w:r>
    </w:p>
    <w:p w:rsidR="00FA4651" w:rsidRDefault="00FA4651" w:rsidP="00FA4651">
      <w:pPr>
        <w:pStyle w:val="BT"/>
        <w:tabs>
          <w:tab w:val="left" w:pos="360"/>
        </w:tabs>
        <w:spacing w:before="60" w:after="60" w:line="360" w:lineRule="auto"/>
        <w:ind w:left="851" w:firstLine="0"/>
        <w:jc w:val="both"/>
        <w:rPr>
          <w:color w:val="auto"/>
        </w:rPr>
      </w:pPr>
      <w:r>
        <w:rPr>
          <w:rFonts w:ascii="Arial" w:hAnsi="Arial" w:cs="Arial"/>
          <w:b/>
          <w:color w:val="auto"/>
        </w:rPr>
        <w:t>2.</w:t>
      </w:r>
      <w:r>
        <w:rPr>
          <w:rFonts w:ascii="Symbol" w:hAnsi="Symbol"/>
          <w:color w:val="auto"/>
        </w:rPr>
        <w:tab/>
      </w:r>
      <w:r>
        <w:rPr>
          <w:color w:val="auto"/>
        </w:rPr>
        <w:t>06.04.94 - 05.04.95.</w:t>
      </w:r>
    </w:p>
    <w:p w:rsidR="00FA4651" w:rsidRDefault="00FA4651" w:rsidP="00FA4651">
      <w:pPr>
        <w:pStyle w:val="BT"/>
        <w:spacing w:before="60" w:after="60" w:line="360" w:lineRule="auto"/>
        <w:ind w:left="851" w:firstLine="0"/>
        <w:jc w:val="both"/>
        <w:rPr>
          <w:color w:val="auto"/>
        </w:rPr>
      </w:pPr>
      <w:r>
        <w:rPr>
          <w:color w:val="auto"/>
        </w:rPr>
        <w:t>The claim to Jobseeker’s Allowance ends on 26.11.96.</w:t>
      </w:r>
    </w:p>
    <w:p w:rsidR="00FA4651" w:rsidRDefault="00FA4651" w:rsidP="00FA4651">
      <w:pPr>
        <w:pStyle w:val="BT"/>
        <w:spacing w:before="60" w:after="60" w:line="360" w:lineRule="auto"/>
        <w:ind w:left="851" w:firstLine="0"/>
        <w:jc w:val="both"/>
        <w:rPr>
          <w:color w:val="auto"/>
        </w:rPr>
      </w:pPr>
      <w:r>
        <w:rPr>
          <w:color w:val="auto"/>
        </w:rPr>
        <w:t>The claimant is employed from 27.11.96 - 17.01.97.</w:t>
      </w:r>
    </w:p>
    <w:p w:rsidR="00FA4651" w:rsidRDefault="00FA4651" w:rsidP="00FA4651">
      <w:pPr>
        <w:pStyle w:val="BT"/>
        <w:spacing w:before="60" w:after="60" w:line="360" w:lineRule="auto"/>
        <w:ind w:left="851" w:firstLine="0"/>
        <w:jc w:val="both"/>
        <w:rPr>
          <w:color w:val="auto"/>
        </w:rPr>
      </w:pPr>
      <w:r>
        <w:rPr>
          <w:color w:val="auto"/>
        </w:rPr>
        <w:t>He then makes a new claim to Jobseeker’s Allowance from 20.01.97.</w:t>
      </w:r>
    </w:p>
    <w:p w:rsidR="00FA4651" w:rsidRDefault="00FA4651" w:rsidP="00FA4651">
      <w:pPr>
        <w:pStyle w:val="BT"/>
        <w:spacing w:before="60" w:after="60" w:line="360" w:lineRule="auto"/>
        <w:ind w:left="851" w:firstLine="0"/>
        <w:jc w:val="both"/>
        <w:rPr>
          <w:color w:val="auto"/>
        </w:rPr>
      </w:pPr>
      <w:r>
        <w:rPr>
          <w:color w:val="auto"/>
        </w:rPr>
        <w:t>The two complete tax years used for calculating whether he satisfies the contribution-based conditions, for this claim, are the same as for the previous claim.  This is due to the link</w:t>
      </w:r>
      <w:r w:rsidR="00C47B6F">
        <w:rPr>
          <w:color w:val="auto"/>
        </w:rPr>
        <w:t>ing period rules.</w:t>
      </w:r>
    </w:p>
    <w:p w:rsidR="00FA4651" w:rsidRDefault="00FA4651" w:rsidP="00FA4651">
      <w:pPr>
        <w:pStyle w:val="BT"/>
        <w:ind w:left="851" w:firstLine="0"/>
        <w:rPr>
          <w:color w:val="auto"/>
        </w:rPr>
      </w:pPr>
      <w:r>
        <w:rPr>
          <w:color w:val="auto"/>
        </w:rPr>
        <w:t>The claimant is not entitled to another period of 182 days contribution-based Jobseeker’s Allowance.</w:t>
      </w:r>
    </w:p>
    <w:p w:rsidR="00FA4651" w:rsidRDefault="0012441A" w:rsidP="00FA4651">
      <w:pPr>
        <w:pStyle w:val="BT"/>
        <w:ind w:firstLine="1"/>
        <w:jc w:val="both"/>
        <w:rPr>
          <w:b/>
          <w:color w:val="auto"/>
        </w:rPr>
      </w:pPr>
      <w:r>
        <w:rPr>
          <w:b/>
          <w:color w:val="auto"/>
        </w:rPr>
        <w:br w:type="page"/>
      </w:r>
      <w:r w:rsidR="00FA4651">
        <w:rPr>
          <w:b/>
          <w:color w:val="auto"/>
        </w:rPr>
        <w:lastRenderedPageBreak/>
        <w:t>Example 2</w:t>
      </w:r>
    </w:p>
    <w:p w:rsidR="00FA4651" w:rsidRDefault="00FA4651" w:rsidP="00FA4651">
      <w:pPr>
        <w:pStyle w:val="BT"/>
        <w:ind w:firstLine="1"/>
        <w:jc w:val="both"/>
        <w:rPr>
          <w:color w:val="auto"/>
        </w:rPr>
      </w:pPr>
      <w:r>
        <w:rPr>
          <w:color w:val="auto"/>
        </w:rPr>
        <w:t>A man claims Jobseeker’s Allowance from 13.01.97.</w:t>
      </w:r>
    </w:p>
    <w:p w:rsidR="00FA4651" w:rsidRDefault="00FA4651" w:rsidP="00FA4651">
      <w:pPr>
        <w:pStyle w:val="BT"/>
        <w:ind w:firstLine="1"/>
        <w:jc w:val="both"/>
        <w:rPr>
          <w:color w:val="auto"/>
        </w:rPr>
      </w:pPr>
      <w:r>
        <w:rPr>
          <w:color w:val="auto"/>
        </w:rPr>
        <w:t>The two complete tax years used for calculating whether he satisfies the second contribution condition, for this claim, are</w:t>
      </w:r>
    </w:p>
    <w:p w:rsidR="00FA4651" w:rsidRDefault="00FA4651" w:rsidP="00FA4651">
      <w:pPr>
        <w:pStyle w:val="BT"/>
        <w:tabs>
          <w:tab w:val="left" w:pos="360"/>
        </w:tabs>
        <w:ind w:firstLine="1"/>
        <w:jc w:val="both"/>
        <w:rPr>
          <w:b/>
          <w:color w:val="auto"/>
        </w:rPr>
      </w:pPr>
      <w:r>
        <w:rPr>
          <w:rFonts w:ascii="Arial" w:hAnsi="Arial" w:cs="Arial"/>
          <w:b/>
          <w:color w:val="auto"/>
        </w:rPr>
        <w:t>1.</w:t>
      </w:r>
      <w:r>
        <w:rPr>
          <w:rFonts w:ascii="Symbol" w:hAnsi="Symbol"/>
          <w:color w:val="auto"/>
        </w:rPr>
        <w:tab/>
      </w:r>
      <w:r>
        <w:rPr>
          <w:color w:val="auto"/>
        </w:rPr>
        <w:t xml:space="preserve">06.04.94 - 05.04.95 </w:t>
      </w:r>
      <w:r>
        <w:rPr>
          <w:b/>
          <w:color w:val="auto"/>
        </w:rPr>
        <w:t>and</w:t>
      </w:r>
    </w:p>
    <w:p w:rsidR="00FA4651" w:rsidRDefault="00FA4651" w:rsidP="00FA4651">
      <w:pPr>
        <w:pStyle w:val="BT"/>
        <w:tabs>
          <w:tab w:val="left" w:pos="360"/>
        </w:tabs>
        <w:ind w:firstLine="1"/>
        <w:jc w:val="both"/>
        <w:rPr>
          <w:color w:val="auto"/>
        </w:rPr>
      </w:pPr>
      <w:r>
        <w:rPr>
          <w:rFonts w:ascii="Arial" w:hAnsi="Arial" w:cs="Arial"/>
          <w:b/>
          <w:color w:val="auto"/>
        </w:rPr>
        <w:t>2.</w:t>
      </w:r>
      <w:r>
        <w:rPr>
          <w:rFonts w:ascii="Symbol" w:hAnsi="Symbol"/>
          <w:color w:val="auto"/>
        </w:rPr>
        <w:tab/>
      </w:r>
      <w:r>
        <w:rPr>
          <w:color w:val="auto"/>
        </w:rPr>
        <w:t>06.04.95 - 05.04.96.</w:t>
      </w:r>
    </w:p>
    <w:p w:rsidR="00FA4651" w:rsidRDefault="00FA4651" w:rsidP="00FA4651">
      <w:pPr>
        <w:pStyle w:val="BT"/>
        <w:ind w:firstLine="1"/>
        <w:jc w:val="both"/>
        <w:rPr>
          <w:color w:val="auto"/>
        </w:rPr>
      </w:pPr>
      <w:r>
        <w:rPr>
          <w:color w:val="auto"/>
        </w:rPr>
        <w:t>contribution-based Jobseeker’s Allowance is paid from 16.01.97 (13.01.97 – 15.01.97 are waiting days).</w:t>
      </w:r>
    </w:p>
    <w:p w:rsidR="00FA4651" w:rsidRDefault="00FA4651" w:rsidP="00FA4651">
      <w:pPr>
        <w:pStyle w:val="BT"/>
        <w:ind w:firstLine="1"/>
        <w:jc w:val="both"/>
        <w:rPr>
          <w:color w:val="auto"/>
        </w:rPr>
      </w:pPr>
      <w:r>
        <w:rPr>
          <w:color w:val="auto"/>
        </w:rPr>
        <w:t xml:space="preserve">16.07.97 is the claimant’s 182nd day of contribution-based Jobseeker’s Allowance.  His </w:t>
      </w:r>
      <w:r w:rsidR="0012441A">
        <w:rPr>
          <w:color w:val="auto"/>
        </w:rPr>
        <w:t>award</w:t>
      </w:r>
      <w:r>
        <w:rPr>
          <w:color w:val="auto"/>
        </w:rPr>
        <w:t xml:space="preserve"> to Jobseeker’s Allowance ends on 17.07.97.</w:t>
      </w:r>
    </w:p>
    <w:p w:rsidR="00FA4651" w:rsidRDefault="00FA4651" w:rsidP="00FA4651">
      <w:pPr>
        <w:pStyle w:val="BT"/>
        <w:ind w:firstLine="1"/>
        <w:jc w:val="both"/>
        <w:rPr>
          <w:color w:val="auto"/>
        </w:rPr>
      </w:pPr>
      <w:r>
        <w:rPr>
          <w:color w:val="auto"/>
        </w:rPr>
        <w:t>The claimant is employed from 18.07.97 - 17.10.97.</w:t>
      </w:r>
    </w:p>
    <w:p w:rsidR="00FA4651" w:rsidRDefault="00FA4651" w:rsidP="00FA4651">
      <w:pPr>
        <w:pStyle w:val="BT"/>
        <w:ind w:firstLine="1"/>
        <w:jc w:val="both"/>
        <w:rPr>
          <w:color w:val="auto"/>
        </w:rPr>
      </w:pPr>
      <w:r>
        <w:rPr>
          <w:color w:val="auto"/>
        </w:rPr>
        <w:t>He then makes a new claim to Jobseeker’s Allowance from 20.10.97.</w:t>
      </w:r>
    </w:p>
    <w:p w:rsidR="00FA4651" w:rsidRDefault="00FA4651" w:rsidP="00FA4651">
      <w:pPr>
        <w:pStyle w:val="BT"/>
        <w:ind w:firstLine="1"/>
        <w:jc w:val="both"/>
        <w:rPr>
          <w:color w:val="auto"/>
        </w:rPr>
      </w:pPr>
      <w:r>
        <w:rPr>
          <w:color w:val="auto"/>
        </w:rPr>
        <w:t>As the second claim is made more than 12 weeks after the end of the first claim, the linking period rules do not apply.</w:t>
      </w:r>
    </w:p>
    <w:p w:rsidR="00FA4651" w:rsidRDefault="00FA4651" w:rsidP="00FA4651">
      <w:pPr>
        <w:pStyle w:val="BT"/>
        <w:ind w:firstLine="1"/>
        <w:jc w:val="both"/>
        <w:rPr>
          <w:color w:val="auto"/>
        </w:rPr>
      </w:pPr>
      <w:r>
        <w:rPr>
          <w:color w:val="auto"/>
        </w:rPr>
        <w:t>But the two complete tax years used for calculating whether he satisfies the second contribution condition, for the second claim, are the same as for the previous claim.</w:t>
      </w:r>
    </w:p>
    <w:p w:rsidR="00FA4651" w:rsidRDefault="00FA4651" w:rsidP="00FA4651">
      <w:pPr>
        <w:pStyle w:val="BT"/>
        <w:ind w:firstLine="1"/>
        <w:rPr>
          <w:color w:val="auto"/>
        </w:rPr>
      </w:pPr>
      <w:r>
        <w:rPr>
          <w:color w:val="auto"/>
        </w:rPr>
        <w:t>He is not entitled to another period of 182 days contribution-based Jobseeker’s Allowance.</w:t>
      </w:r>
    </w:p>
    <w:p w:rsidR="00FA4651" w:rsidRDefault="00FA4651" w:rsidP="00FA4651">
      <w:pPr>
        <w:pStyle w:val="BT"/>
        <w:spacing w:before="120"/>
        <w:ind w:left="851" w:firstLine="0"/>
        <w:jc w:val="both"/>
        <w:rPr>
          <w:color w:val="auto"/>
        </w:rPr>
      </w:pPr>
      <w:r>
        <w:rPr>
          <w:b/>
          <w:color w:val="auto"/>
        </w:rPr>
        <w:t>Example 3</w:t>
      </w:r>
    </w:p>
    <w:p w:rsidR="00FA4651" w:rsidRDefault="00FA4651" w:rsidP="00FA4651">
      <w:pPr>
        <w:pStyle w:val="BT"/>
        <w:ind w:left="851" w:firstLine="0"/>
        <w:jc w:val="both"/>
        <w:rPr>
          <w:color w:val="auto"/>
        </w:rPr>
      </w:pPr>
      <w:r>
        <w:rPr>
          <w:color w:val="auto"/>
        </w:rPr>
        <w:t>A woman claims Jobseeker’s Allowance and is paid contribution-based Jobseeker’s Allowance.</w:t>
      </w:r>
    </w:p>
    <w:p w:rsidR="00FA4651" w:rsidRDefault="00FA4651" w:rsidP="00FA4651">
      <w:pPr>
        <w:pStyle w:val="BT"/>
        <w:ind w:left="851" w:firstLine="0"/>
        <w:jc w:val="both"/>
        <w:rPr>
          <w:color w:val="auto"/>
        </w:rPr>
      </w:pPr>
      <w:r>
        <w:rPr>
          <w:color w:val="auto"/>
        </w:rPr>
        <w:t>Her award of contribution-based Jobseeker’s Allowance totals 182 days on 25.11.96.</w:t>
      </w:r>
    </w:p>
    <w:p w:rsidR="00FA4651" w:rsidRDefault="00FA4651" w:rsidP="00FA4651">
      <w:pPr>
        <w:pStyle w:val="BT"/>
        <w:ind w:left="851" w:firstLine="0"/>
        <w:jc w:val="both"/>
        <w:rPr>
          <w:color w:val="auto"/>
        </w:rPr>
      </w:pPr>
      <w:r>
        <w:rPr>
          <w:color w:val="auto"/>
        </w:rPr>
        <w:t>The two complete tax years used for calculating whether she satisfies the contribution-based conditions, for this claim, are</w:t>
      </w:r>
    </w:p>
    <w:p w:rsidR="00FA4651" w:rsidRDefault="00FA4651" w:rsidP="00FA4651">
      <w:pPr>
        <w:pStyle w:val="BT"/>
        <w:tabs>
          <w:tab w:val="left" w:pos="360"/>
        </w:tabs>
        <w:ind w:left="851" w:firstLine="0"/>
        <w:jc w:val="both"/>
        <w:rPr>
          <w:color w:val="auto"/>
        </w:rPr>
      </w:pPr>
      <w:r>
        <w:rPr>
          <w:rFonts w:ascii="Arial" w:hAnsi="Arial" w:cs="Arial"/>
          <w:b/>
          <w:color w:val="auto"/>
        </w:rPr>
        <w:t>1.</w:t>
      </w:r>
      <w:r>
        <w:rPr>
          <w:rFonts w:ascii="Symbol" w:hAnsi="Symbol"/>
          <w:color w:val="auto"/>
        </w:rPr>
        <w:tab/>
      </w:r>
      <w:r>
        <w:rPr>
          <w:color w:val="auto"/>
        </w:rPr>
        <w:t>06.04.93 - 05.04.94</w:t>
      </w:r>
      <w:r w:rsidRPr="00C47B6F">
        <w:rPr>
          <w:color w:val="auto"/>
        </w:rPr>
        <w:t xml:space="preserve"> </w:t>
      </w:r>
      <w:r>
        <w:rPr>
          <w:b/>
          <w:color w:val="auto"/>
        </w:rPr>
        <w:t>and</w:t>
      </w:r>
    </w:p>
    <w:p w:rsidR="00FA4651" w:rsidRDefault="00FA4651" w:rsidP="00FA4651">
      <w:pPr>
        <w:pStyle w:val="BT"/>
        <w:tabs>
          <w:tab w:val="left" w:pos="360"/>
        </w:tabs>
        <w:ind w:left="851" w:firstLine="0"/>
        <w:jc w:val="both"/>
        <w:rPr>
          <w:color w:val="auto"/>
        </w:rPr>
      </w:pPr>
      <w:r>
        <w:rPr>
          <w:rFonts w:ascii="Arial" w:hAnsi="Arial" w:cs="Arial"/>
          <w:b/>
          <w:color w:val="auto"/>
        </w:rPr>
        <w:t>2.</w:t>
      </w:r>
      <w:r>
        <w:rPr>
          <w:rFonts w:ascii="Symbol" w:hAnsi="Symbol"/>
          <w:color w:val="auto"/>
        </w:rPr>
        <w:tab/>
      </w:r>
      <w:r>
        <w:rPr>
          <w:color w:val="auto"/>
        </w:rPr>
        <w:t>06.04.94 - 05.04.95.</w:t>
      </w:r>
    </w:p>
    <w:p w:rsidR="00FA4651" w:rsidRDefault="00FA4651" w:rsidP="00FA4651">
      <w:pPr>
        <w:pStyle w:val="BT"/>
        <w:ind w:left="851" w:firstLine="0"/>
        <w:jc w:val="both"/>
        <w:rPr>
          <w:color w:val="auto"/>
        </w:rPr>
      </w:pPr>
      <w:r>
        <w:rPr>
          <w:color w:val="auto"/>
        </w:rPr>
        <w:t>The claim to Jobseeker’s Allowance ends on 26.11.96.</w:t>
      </w:r>
    </w:p>
    <w:p w:rsidR="00FA4651" w:rsidRDefault="00FA4651" w:rsidP="00FA4651">
      <w:pPr>
        <w:pStyle w:val="BT"/>
        <w:ind w:left="851" w:firstLine="0"/>
        <w:jc w:val="both"/>
        <w:rPr>
          <w:color w:val="auto"/>
        </w:rPr>
      </w:pPr>
      <w:r>
        <w:rPr>
          <w:color w:val="auto"/>
        </w:rPr>
        <w:t>The claimant is employed from 27.11.96 - 27.02.97.</w:t>
      </w:r>
    </w:p>
    <w:p w:rsidR="00FA4651" w:rsidRDefault="00FA4651" w:rsidP="00FA4651">
      <w:pPr>
        <w:pStyle w:val="BT"/>
        <w:ind w:left="851" w:firstLine="0"/>
        <w:jc w:val="both"/>
        <w:rPr>
          <w:color w:val="auto"/>
        </w:rPr>
      </w:pPr>
      <w:r>
        <w:rPr>
          <w:color w:val="auto"/>
        </w:rPr>
        <w:lastRenderedPageBreak/>
        <w:t>She then makes a new claim to Jobseeker’s Allowance from 28.02.97.  This claim does not link to the previous claim.</w:t>
      </w:r>
    </w:p>
    <w:p w:rsidR="00FA4651" w:rsidRDefault="00FA4651" w:rsidP="00FA4651">
      <w:pPr>
        <w:pStyle w:val="BT"/>
        <w:ind w:left="851" w:firstLine="0"/>
        <w:jc w:val="both"/>
        <w:rPr>
          <w:color w:val="auto"/>
        </w:rPr>
      </w:pPr>
      <w:r>
        <w:rPr>
          <w:color w:val="auto"/>
        </w:rPr>
        <w:t>The two complete tax years used for calculating whether she satisfies the contribution-based conditions, for this second claim, are</w:t>
      </w:r>
    </w:p>
    <w:p w:rsidR="00FA4651" w:rsidRDefault="00FC5C0F" w:rsidP="00FA4651">
      <w:pPr>
        <w:pStyle w:val="BT"/>
        <w:tabs>
          <w:tab w:val="left" w:pos="360"/>
        </w:tabs>
        <w:ind w:left="851" w:firstLine="0"/>
        <w:jc w:val="both"/>
        <w:rPr>
          <w:color w:val="auto"/>
        </w:rPr>
      </w:pPr>
      <w:r>
        <w:rPr>
          <w:rFonts w:ascii="Arial" w:hAnsi="Arial" w:cs="Arial"/>
          <w:b/>
          <w:color w:val="auto"/>
        </w:rPr>
        <w:t>1.</w:t>
      </w:r>
      <w:r w:rsidR="00FA4651">
        <w:rPr>
          <w:rFonts w:ascii="Symbol" w:hAnsi="Symbol"/>
          <w:color w:val="auto"/>
        </w:rPr>
        <w:tab/>
      </w:r>
      <w:r w:rsidR="00FA4651">
        <w:rPr>
          <w:color w:val="auto"/>
        </w:rPr>
        <w:t xml:space="preserve">06.04.94 - 05.04.95 </w:t>
      </w:r>
      <w:r w:rsidR="00FA4651">
        <w:rPr>
          <w:b/>
          <w:color w:val="auto"/>
        </w:rPr>
        <w:t>and</w:t>
      </w:r>
    </w:p>
    <w:p w:rsidR="00FA4651" w:rsidRDefault="00FC5C0F" w:rsidP="00FA4651">
      <w:pPr>
        <w:pStyle w:val="BT"/>
        <w:tabs>
          <w:tab w:val="left" w:pos="360"/>
        </w:tabs>
        <w:ind w:left="851" w:firstLine="0"/>
        <w:jc w:val="both"/>
        <w:rPr>
          <w:color w:val="auto"/>
        </w:rPr>
      </w:pPr>
      <w:r>
        <w:rPr>
          <w:rFonts w:ascii="Arial" w:hAnsi="Arial" w:cs="Arial"/>
          <w:b/>
          <w:color w:val="auto"/>
        </w:rPr>
        <w:t>2.</w:t>
      </w:r>
      <w:r w:rsidR="00FA4651">
        <w:rPr>
          <w:rFonts w:ascii="Symbol" w:hAnsi="Symbol"/>
          <w:color w:val="auto"/>
        </w:rPr>
        <w:tab/>
      </w:r>
      <w:r w:rsidR="00FA4651">
        <w:rPr>
          <w:color w:val="auto"/>
        </w:rPr>
        <w:t>06.04.95 - 05.04.96.</w:t>
      </w:r>
    </w:p>
    <w:p w:rsidR="00FA4651" w:rsidRDefault="00FA4651" w:rsidP="00FA4651">
      <w:pPr>
        <w:pStyle w:val="BT"/>
        <w:ind w:left="851" w:firstLine="0"/>
        <w:rPr>
          <w:color w:val="auto"/>
        </w:rPr>
      </w:pPr>
      <w:r>
        <w:rPr>
          <w:color w:val="auto"/>
        </w:rPr>
        <w:t>She is entitled to another period of 182 days contribution-based Jobseeker’s Allowance because one of these tax years (06.04.95 - 05.04.96) is later than the tax years used for the earlier claim.</w:t>
      </w:r>
    </w:p>
    <w:p w:rsidR="005E5D57" w:rsidRDefault="00487CFC">
      <w:pPr>
        <w:pStyle w:val="BT"/>
        <w:rPr>
          <w:color w:val="auto"/>
        </w:rPr>
      </w:pPr>
      <w:r>
        <w:rPr>
          <w:color w:val="auto"/>
        </w:rPr>
        <w:tab/>
      </w:r>
      <w:r w:rsidR="005E5D57">
        <w:rPr>
          <w:color w:val="auto"/>
        </w:rPr>
        <w:t>21107</w:t>
      </w:r>
      <w:r>
        <w:rPr>
          <w:color w:val="auto"/>
        </w:rPr>
        <w:t xml:space="preserve"> </w:t>
      </w:r>
      <w:r w:rsidR="005E5D57">
        <w:rPr>
          <w:color w:val="auto"/>
        </w:rPr>
        <w:t>- 21108</w:t>
      </w:r>
    </w:p>
    <w:p w:rsidR="005E5D57" w:rsidRDefault="005E5D57">
      <w:pPr>
        <w:pStyle w:val="TG"/>
        <w:jc w:val="both"/>
        <w:sectPr w:rsidR="005E5D57" w:rsidSect="005A506E">
          <w:headerReference w:type="default" r:id="rId26"/>
          <w:footerReference w:type="default" r:id="rId27"/>
          <w:pgSz w:w="11907" w:h="16840" w:code="9"/>
          <w:pgMar w:top="1440" w:right="1797" w:bottom="1440" w:left="1797" w:header="720" w:footer="720" w:gutter="0"/>
          <w:cols w:space="720"/>
          <w:noEndnote/>
        </w:sectPr>
      </w:pPr>
    </w:p>
    <w:p w:rsidR="005E5D57" w:rsidRDefault="005E5D57" w:rsidP="00AF3540">
      <w:pPr>
        <w:pStyle w:val="TG"/>
        <w:spacing w:before="360" w:after="120"/>
        <w:ind w:left="851" w:right="284"/>
        <w:jc w:val="both"/>
      </w:pPr>
      <w:r>
        <w:lastRenderedPageBreak/>
        <w:t xml:space="preserve">Arrears of </w:t>
      </w:r>
      <w:r w:rsidR="00257A52">
        <w:t>contribution-based Jobseeker’s Allowance</w:t>
      </w:r>
      <w:r>
        <w:t xml:space="preserve"> or </w:t>
      </w:r>
      <w:r w:rsidR="0072797D">
        <w:t>Unemployment Benefit</w:t>
      </w:r>
      <w:r>
        <w:t xml:space="preserve"> due; </w:t>
      </w:r>
      <w:r w:rsidR="00257A52">
        <w:t>contribution-based Jobseeker’s Allowance</w:t>
      </w:r>
      <w:r>
        <w:t xml:space="preserve"> overpaid</w:t>
      </w:r>
    </w:p>
    <w:p w:rsidR="005E5D57" w:rsidRDefault="005E5D57">
      <w:pPr>
        <w:pStyle w:val="BT"/>
        <w:jc w:val="both"/>
      </w:pPr>
      <w:r>
        <w:t>21109</w:t>
      </w:r>
      <w:r>
        <w:tab/>
      </w:r>
      <w:bookmarkStart w:id="76" w:name="p21109"/>
      <w:bookmarkEnd w:id="76"/>
      <w:r>
        <w:t xml:space="preserve">The guidance in </w:t>
      </w:r>
      <w:r w:rsidR="00FC5C0F">
        <w:t xml:space="preserve">DMG </w:t>
      </w:r>
      <w:r>
        <w:t>21110</w:t>
      </w:r>
      <w:r w:rsidR="001E65AF">
        <w:t xml:space="preserve"> </w:t>
      </w:r>
      <w:r>
        <w:t>-</w:t>
      </w:r>
      <w:r w:rsidR="001E65AF">
        <w:t xml:space="preserve"> </w:t>
      </w:r>
      <w:r w:rsidR="006970C2">
        <w:t>21118</w:t>
      </w:r>
      <w:r>
        <w:t xml:space="preserve"> can only be applied if</w:t>
      </w:r>
    </w:p>
    <w:p w:rsidR="005E5D57" w:rsidRDefault="005E5D57">
      <w:pPr>
        <w:pStyle w:val="Indent1"/>
        <w:jc w:val="both"/>
      </w:pPr>
      <w:r>
        <w:rPr>
          <w:b/>
        </w:rPr>
        <w:t>1.</w:t>
      </w:r>
      <w:r>
        <w:tab/>
        <w:t xml:space="preserve">the decision maker's decision is made on or after 28.10.96 </w:t>
      </w:r>
      <w:r>
        <w:rPr>
          <w:b/>
        </w:rPr>
        <w:t>and</w:t>
      </w:r>
    </w:p>
    <w:p w:rsidR="005E5D57" w:rsidRDefault="005E5D57">
      <w:pPr>
        <w:pStyle w:val="Indent1"/>
        <w:jc w:val="both"/>
      </w:pPr>
      <w:r>
        <w:rPr>
          <w:b/>
        </w:rPr>
        <w:t>2.</w:t>
      </w:r>
      <w:r>
        <w:tab/>
        <w:t xml:space="preserve">some of the later </w:t>
      </w:r>
      <w:r w:rsidR="00257A52">
        <w:t>contribution-based Jobseeker’s Allowance</w:t>
      </w:r>
      <w:r>
        <w:t xml:space="preserve"> that would have been overpaid as in</w:t>
      </w:r>
    </w:p>
    <w:p w:rsidR="005E5D57" w:rsidRDefault="005E5D57">
      <w:pPr>
        <w:pStyle w:val="Indent2"/>
        <w:jc w:val="both"/>
        <w:rPr>
          <w:color w:val="auto"/>
        </w:rPr>
      </w:pPr>
      <w:r>
        <w:rPr>
          <w:b/>
          <w:color w:val="auto"/>
        </w:rPr>
        <w:t>2.1</w:t>
      </w:r>
      <w:r>
        <w:rPr>
          <w:color w:val="auto"/>
        </w:rPr>
        <w:tab/>
      </w:r>
      <w:r w:rsidR="00FC5C0F">
        <w:rPr>
          <w:color w:val="auto"/>
        </w:rPr>
        <w:t xml:space="preserve">DMG </w:t>
      </w:r>
      <w:r>
        <w:rPr>
          <w:color w:val="auto"/>
        </w:rPr>
        <w:t>21110</w:t>
      </w:r>
      <w:r w:rsidRPr="00C47B6F">
        <w:rPr>
          <w:color w:val="auto"/>
        </w:rPr>
        <w:t xml:space="preserve"> </w:t>
      </w:r>
      <w:r>
        <w:rPr>
          <w:b/>
          <w:color w:val="auto"/>
        </w:rPr>
        <w:t>3.</w:t>
      </w:r>
      <w:r w:rsidRPr="00C47B6F">
        <w:rPr>
          <w:color w:val="auto"/>
        </w:rPr>
        <w:t xml:space="preserve"> </w:t>
      </w:r>
      <w:r>
        <w:rPr>
          <w:b/>
          <w:color w:val="auto"/>
        </w:rPr>
        <w:t>and</w:t>
      </w:r>
    </w:p>
    <w:p w:rsidR="005E5D57" w:rsidRDefault="005E5D57">
      <w:pPr>
        <w:pStyle w:val="Indent2"/>
        <w:jc w:val="both"/>
        <w:rPr>
          <w:color w:val="auto"/>
        </w:rPr>
      </w:pPr>
      <w:r>
        <w:rPr>
          <w:b/>
          <w:color w:val="auto"/>
        </w:rPr>
        <w:t>2.2</w:t>
      </w:r>
      <w:r>
        <w:rPr>
          <w:color w:val="auto"/>
        </w:rPr>
        <w:tab/>
      </w:r>
      <w:r w:rsidR="00FC5C0F">
        <w:rPr>
          <w:color w:val="auto"/>
        </w:rPr>
        <w:t xml:space="preserve">DMG </w:t>
      </w:r>
      <w:r>
        <w:rPr>
          <w:color w:val="auto"/>
        </w:rPr>
        <w:t xml:space="preserve">21112 </w:t>
      </w:r>
      <w:r>
        <w:rPr>
          <w:b/>
          <w:color w:val="auto"/>
        </w:rPr>
        <w:t>3.</w:t>
      </w:r>
    </w:p>
    <w:p w:rsidR="005E5D57" w:rsidRDefault="005E5D57">
      <w:pPr>
        <w:pStyle w:val="Indent1"/>
        <w:jc w:val="both"/>
      </w:pPr>
      <w:r>
        <w:t>is for days on or after 28.10.96.</w:t>
      </w:r>
    </w:p>
    <w:p w:rsidR="005E5D57" w:rsidRDefault="005E5D57">
      <w:pPr>
        <w:pStyle w:val="SG"/>
        <w:spacing w:before="360" w:after="120"/>
        <w:ind w:left="851"/>
        <w:jc w:val="both"/>
      </w:pPr>
      <w:r>
        <w:t xml:space="preserve">Arrears of </w:t>
      </w:r>
      <w:r w:rsidR="00257A52">
        <w:t>contribution-based Jobseeker’s Allowance</w:t>
      </w:r>
      <w:r>
        <w:t xml:space="preserve"> due - </w:t>
      </w:r>
      <w:r w:rsidR="00E45837">
        <w:t>claimant</w:t>
      </w:r>
      <w:r>
        <w:t xml:space="preserve"> had full entitlement of </w:t>
      </w:r>
      <w:r w:rsidR="00257A52">
        <w:t>contribution-based Jobseeker’s Allowance</w:t>
      </w:r>
    </w:p>
    <w:p w:rsidR="005E5D57" w:rsidRDefault="005E5D57">
      <w:pPr>
        <w:pStyle w:val="BT"/>
        <w:jc w:val="both"/>
      </w:pPr>
      <w:r>
        <w:t>21110</w:t>
      </w:r>
      <w:r>
        <w:tab/>
      </w:r>
      <w:bookmarkStart w:id="77" w:name="p21110"/>
      <w:bookmarkEnd w:id="77"/>
      <w:r>
        <w:t>Where</w:t>
      </w:r>
    </w:p>
    <w:p w:rsidR="005E5D57" w:rsidRDefault="005E5D57">
      <w:pPr>
        <w:pStyle w:val="Indent1"/>
        <w:jc w:val="both"/>
      </w:pPr>
      <w:r>
        <w:rPr>
          <w:b/>
        </w:rPr>
        <w:t>1.</w:t>
      </w:r>
      <w:r>
        <w:tab/>
      </w:r>
      <w:r w:rsidR="00E45837">
        <w:t>claimant</w:t>
      </w:r>
      <w:r>
        <w:t xml:space="preserve">s become entitled to arrears of </w:t>
      </w:r>
      <w:r w:rsidR="00257A52">
        <w:t>contribution-based Jobseeker’s Allowance</w:t>
      </w:r>
      <w:r w:rsidRPr="00C47B6F">
        <w:t xml:space="preserve"> </w:t>
      </w:r>
      <w:r>
        <w:rPr>
          <w:b/>
        </w:rPr>
        <w:t>and</w:t>
      </w:r>
    </w:p>
    <w:p w:rsidR="005E5D57" w:rsidRDefault="005E5D57">
      <w:pPr>
        <w:pStyle w:val="Indent1"/>
        <w:jc w:val="both"/>
      </w:pPr>
      <w:r>
        <w:rPr>
          <w:b/>
        </w:rPr>
        <w:t>2.</w:t>
      </w:r>
      <w:r>
        <w:rPr>
          <w:b/>
        </w:rPr>
        <w:tab/>
      </w:r>
      <w:r>
        <w:t xml:space="preserve">they have already received </w:t>
      </w:r>
      <w:r w:rsidR="00257A52">
        <w:t>contribution-based Jobseeker’s Allowance</w:t>
      </w:r>
      <w:r>
        <w:t xml:space="preserve"> for a later day or days in one or more periods of entitlement to </w:t>
      </w:r>
      <w:r w:rsidR="00FC5C0F">
        <w:t>Jobseeker’s Allowance</w:t>
      </w:r>
      <w:r>
        <w:t xml:space="preserve"> </w:t>
      </w:r>
      <w:r>
        <w:rPr>
          <w:b/>
        </w:rPr>
        <w:t>and</w:t>
      </w:r>
    </w:p>
    <w:p w:rsidR="005E5D57" w:rsidRDefault="005E5D57">
      <w:pPr>
        <w:pStyle w:val="Indent1"/>
        <w:jc w:val="both"/>
      </w:pPr>
      <w:r>
        <w:rPr>
          <w:b/>
        </w:rPr>
        <w:t>3.</w:t>
      </w:r>
      <w:r>
        <w:tab/>
        <w:t xml:space="preserve">because of the 182 days limit on </w:t>
      </w:r>
      <w:r w:rsidR="00257A52">
        <w:t>contribution-based Jobseeker’s Allowance</w:t>
      </w:r>
      <w:r>
        <w:t xml:space="preserve"> , payment of the arrears would cause any of the later </w:t>
      </w:r>
      <w:r w:rsidR="00257A52">
        <w:t>contribution-based Jobseeker’s Allowance</w:t>
      </w:r>
      <w:r>
        <w:t xml:space="preserve"> to be overpaid</w:t>
      </w:r>
    </w:p>
    <w:p w:rsidR="005E5D57" w:rsidRDefault="005E5D57">
      <w:pPr>
        <w:pStyle w:val="BT"/>
        <w:jc w:val="both"/>
      </w:pPr>
      <w:r>
        <w:tab/>
        <w:t xml:space="preserve">the overpaid </w:t>
      </w:r>
      <w:r w:rsidR="00257A52">
        <w:t>contribution-based Jobseeker’s Allowance</w:t>
      </w:r>
      <w:r>
        <w:t xml:space="preserve"> is treated as paid on account of the arrears. The arrears due should be reduced accordingly</w:t>
      </w:r>
      <w:r>
        <w:rPr>
          <w:position w:val="6"/>
          <w:sz w:val="11"/>
        </w:rPr>
        <w:t>1</w:t>
      </w:r>
      <w:r>
        <w:t>.</w:t>
      </w:r>
    </w:p>
    <w:p w:rsidR="005E5D57" w:rsidRDefault="005E5D57">
      <w:pPr>
        <w:pStyle w:val="Leg"/>
      </w:pPr>
      <w:r>
        <w:t>1</w:t>
      </w:r>
      <w:r w:rsidR="00FC5C0F">
        <w:t xml:space="preserve"> </w:t>
      </w:r>
      <w:r>
        <w:t xml:space="preserve"> SS &amp; CS (JSA) (Misc Amdts) Regs (NI), reg 5; </w:t>
      </w:r>
      <w:r w:rsidR="00FC5C0F">
        <w:t xml:space="preserve"> </w:t>
      </w:r>
      <w:r>
        <w:t>SS (Gen Ben) Regs (NI), reg 9(5A)</w:t>
      </w:r>
    </w:p>
    <w:p w:rsidR="005E5D57" w:rsidRDefault="009A52CD" w:rsidP="006970C2">
      <w:pPr>
        <w:pStyle w:val="BT"/>
        <w:ind w:left="851" w:hanging="851"/>
        <w:jc w:val="both"/>
      </w:pPr>
      <w:r>
        <w:rPr>
          <w:b/>
        </w:rPr>
        <w:br w:type="page"/>
      </w:r>
      <w:r w:rsidR="005E5D57">
        <w:lastRenderedPageBreak/>
        <w:t>21111</w:t>
      </w:r>
      <w:r w:rsidR="005E5D57">
        <w:tab/>
        <w:t xml:space="preserve">No overpayment arises even if the </w:t>
      </w:r>
      <w:r w:rsidR="00257A52">
        <w:t>contribution-based Jobseeker’s Allowance</w:t>
      </w:r>
      <w:r w:rsidR="005E5D57">
        <w:t xml:space="preserve"> that would become overpaid was paid at a higher weekly rate than the </w:t>
      </w:r>
      <w:r w:rsidR="00257A52">
        <w:t>contribution-based Jobseeker’s Allowance</w:t>
      </w:r>
      <w:r w:rsidR="005E5D57">
        <w:t xml:space="preserve"> that later becomes payable (for example due to benefit up-rating).  But if the amount of arrears due </w:t>
      </w:r>
      <w:r w:rsidR="005E5D57">
        <w:rPr>
          <w:b/>
        </w:rPr>
        <w:t>is higher</w:t>
      </w:r>
      <w:r w:rsidR="005E5D57">
        <w:t xml:space="preserve"> than the amount that would become overpaid, the </w:t>
      </w:r>
      <w:r w:rsidR="00E45837">
        <w:t>claimant</w:t>
      </w:r>
      <w:r w:rsidR="005E5D57">
        <w:t xml:space="preserve"> should be paid the balance.</w:t>
      </w:r>
    </w:p>
    <w:p w:rsidR="005E5D57" w:rsidRDefault="005E5D57">
      <w:pPr>
        <w:pStyle w:val="SG"/>
        <w:spacing w:before="360" w:after="120"/>
        <w:ind w:left="851"/>
        <w:jc w:val="both"/>
      </w:pPr>
      <w:r>
        <w:t xml:space="preserve">Arrears of </w:t>
      </w:r>
      <w:r w:rsidR="0072797D">
        <w:t>Unemployment Benefit</w:t>
      </w:r>
      <w:r>
        <w:t xml:space="preserve"> due - </w:t>
      </w:r>
      <w:r w:rsidR="00E45837">
        <w:t>claimant</w:t>
      </w:r>
      <w:r>
        <w:t xml:space="preserve"> had full entitlement of </w:t>
      </w:r>
      <w:r w:rsidR="00FC5C0F">
        <w:t>contribution-based Jobseeker’s Allowance</w:t>
      </w:r>
    </w:p>
    <w:p w:rsidR="005E5D57" w:rsidRDefault="005E5D57">
      <w:pPr>
        <w:pStyle w:val="BT"/>
        <w:jc w:val="both"/>
      </w:pPr>
      <w:r>
        <w:t>21112</w:t>
      </w:r>
      <w:r>
        <w:tab/>
      </w:r>
      <w:bookmarkStart w:id="78" w:name="p21112"/>
      <w:bookmarkEnd w:id="78"/>
      <w:r>
        <w:t>Where</w:t>
      </w:r>
    </w:p>
    <w:p w:rsidR="005E5D57" w:rsidRDefault="005E5D57">
      <w:pPr>
        <w:pStyle w:val="Indent1"/>
        <w:jc w:val="both"/>
      </w:pPr>
      <w:r>
        <w:rPr>
          <w:b/>
        </w:rPr>
        <w:t>1.</w:t>
      </w:r>
      <w:r>
        <w:tab/>
      </w:r>
      <w:r w:rsidR="00E45837">
        <w:t>claimant</w:t>
      </w:r>
      <w:r>
        <w:t xml:space="preserve">s become entitled to arrears of </w:t>
      </w:r>
      <w:r w:rsidR="0072797D">
        <w:t>Unemployment Benefit</w:t>
      </w:r>
      <w:r>
        <w:t xml:space="preserve"> for one or more days that were before 07.10.96 or in the benefit week that includes 07.10.96 </w:t>
      </w:r>
      <w:r>
        <w:rPr>
          <w:b/>
        </w:rPr>
        <w:t>and</w:t>
      </w:r>
    </w:p>
    <w:p w:rsidR="005E5D57" w:rsidRDefault="005E5D57">
      <w:pPr>
        <w:pStyle w:val="Indent1"/>
        <w:jc w:val="both"/>
      </w:pPr>
      <w:r>
        <w:rPr>
          <w:b/>
        </w:rPr>
        <w:t>2.</w:t>
      </w:r>
      <w:r>
        <w:tab/>
        <w:t xml:space="preserve">they have already received </w:t>
      </w:r>
      <w:r w:rsidR="00257A52">
        <w:t>contribution-based Jobseeker’s Allowance</w:t>
      </w:r>
      <w:r>
        <w:t xml:space="preserve"> for a later day or days in one or more periods of entitlement to </w:t>
      </w:r>
      <w:r w:rsidR="00FC5C0F">
        <w:t>Jobseeker’s Allowance</w:t>
      </w:r>
      <w:r>
        <w:t xml:space="preserve"> </w:t>
      </w:r>
      <w:r>
        <w:rPr>
          <w:b/>
        </w:rPr>
        <w:t>and</w:t>
      </w:r>
    </w:p>
    <w:p w:rsidR="005E5D57" w:rsidRDefault="005E5D57">
      <w:pPr>
        <w:pStyle w:val="Indent1"/>
        <w:jc w:val="both"/>
      </w:pPr>
      <w:r>
        <w:rPr>
          <w:b/>
        </w:rPr>
        <w:t>3.</w:t>
      </w:r>
      <w:r>
        <w:tab/>
        <w:t>because of the</w:t>
      </w:r>
    </w:p>
    <w:p w:rsidR="005E5D57" w:rsidRDefault="005E5D57">
      <w:pPr>
        <w:pStyle w:val="Indent2"/>
        <w:jc w:val="both"/>
        <w:rPr>
          <w:color w:val="auto"/>
        </w:rPr>
      </w:pPr>
      <w:r>
        <w:rPr>
          <w:b/>
          <w:color w:val="auto"/>
        </w:rPr>
        <w:t>3.1</w:t>
      </w:r>
      <w:r>
        <w:rPr>
          <w:color w:val="auto"/>
        </w:rPr>
        <w:tab/>
        <w:t xml:space="preserve">182 days limit of </w:t>
      </w:r>
      <w:r w:rsidR="00257A52">
        <w:rPr>
          <w:color w:val="auto"/>
        </w:rPr>
        <w:t>contribution-based Jobseeker’s Allowance</w:t>
      </w:r>
      <w:r>
        <w:rPr>
          <w:color w:val="auto"/>
        </w:rPr>
        <w:t xml:space="preserve"> </w:t>
      </w:r>
      <w:r>
        <w:rPr>
          <w:b/>
          <w:color w:val="auto"/>
        </w:rPr>
        <w:t>or</w:t>
      </w:r>
    </w:p>
    <w:p w:rsidR="005E5D57" w:rsidRDefault="005E5D57">
      <w:pPr>
        <w:pStyle w:val="Indent2"/>
        <w:jc w:val="both"/>
        <w:rPr>
          <w:color w:val="auto"/>
        </w:rPr>
      </w:pPr>
      <w:r>
        <w:rPr>
          <w:b/>
          <w:color w:val="auto"/>
        </w:rPr>
        <w:t>3.2</w:t>
      </w:r>
      <w:r>
        <w:rPr>
          <w:color w:val="auto"/>
        </w:rPr>
        <w:tab/>
        <w:t>156 or 312 days limit under transitional protection</w:t>
      </w:r>
    </w:p>
    <w:p w:rsidR="005E5D57" w:rsidRDefault="005E5D57" w:rsidP="00FC5C0F">
      <w:pPr>
        <w:pStyle w:val="Indent2"/>
        <w:ind w:left="1418" w:hanging="1"/>
        <w:jc w:val="both"/>
        <w:rPr>
          <w:color w:val="auto"/>
        </w:rPr>
      </w:pPr>
      <w:r>
        <w:rPr>
          <w:color w:val="auto"/>
        </w:rPr>
        <w:t xml:space="preserve">payment of the arrears would cause any of the later </w:t>
      </w:r>
      <w:r w:rsidR="00257A52">
        <w:rPr>
          <w:color w:val="auto"/>
        </w:rPr>
        <w:t>contribution-based Jobseeker’s Allowance</w:t>
      </w:r>
      <w:r>
        <w:rPr>
          <w:color w:val="auto"/>
        </w:rPr>
        <w:t xml:space="preserve"> to be overpaid</w:t>
      </w:r>
    </w:p>
    <w:p w:rsidR="005E5D57" w:rsidRDefault="005E5D57">
      <w:pPr>
        <w:pStyle w:val="BT"/>
        <w:jc w:val="both"/>
      </w:pPr>
      <w:r>
        <w:tab/>
        <w:t xml:space="preserve">the overpaid </w:t>
      </w:r>
      <w:r w:rsidR="00257A52">
        <w:t>contribution-based Jobseeker’s Allowance</w:t>
      </w:r>
      <w:r>
        <w:t xml:space="preserve"> is treated as paid on account of the arrears of </w:t>
      </w:r>
      <w:r w:rsidR="0072797D">
        <w:t>Unemployment Benefit</w:t>
      </w:r>
      <w:r>
        <w:t xml:space="preserve">. </w:t>
      </w:r>
      <w:r w:rsidR="00FC5C0F">
        <w:t xml:space="preserve"> </w:t>
      </w:r>
      <w:r>
        <w:t>The arrears due should be reduced accordingly</w:t>
      </w:r>
      <w:r>
        <w:rPr>
          <w:position w:val="6"/>
          <w:sz w:val="11"/>
        </w:rPr>
        <w:t>1</w:t>
      </w:r>
      <w:r>
        <w:t>.</w:t>
      </w:r>
    </w:p>
    <w:p w:rsidR="005E5D57" w:rsidRDefault="005E5D57">
      <w:pPr>
        <w:pStyle w:val="Leg"/>
      </w:pPr>
      <w:r>
        <w:t>1 SS &amp; CS (JSA) (Misc Amdts) Regs (NI), reg 5;  SS (Gen Ben) Regs (NI), reg 9(5B)</w:t>
      </w:r>
    </w:p>
    <w:p w:rsidR="00A14F0E" w:rsidRDefault="005E5D57">
      <w:pPr>
        <w:pStyle w:val="BT"/>
        <w:jc w:val="both"/>
        <w:rPr>
          <w:color w:val="auto"/>
        </w:rPr>
      </w:pPr>
      <w:r>
        <w:rPr>
          <w:color w:val="auto"/>
        </w:rPr>
        <w:t>21113</w:t>
      </w:r>
      <w:r>
        <w:rPr>
          <w:color w:val="auto"/>
        </w:rPr>
        <w:tab/>
        <w:t xml:space="preserve">No overpayment arises even if the </w:t>
      </w:r>
      <w:r w:rsidR="00257A52">
        <w:rPr>
          <w:color w:val="auto"/>
        </w:rPr>
        <w:t>contribution-based Jobseeker’s Allowance</w:t>
      </w:r>
      <w:r>
        <w:rPr>
          <w:color w:val="auto"/>
        </w:rPr>
        <w:t xml:space="preserve"> that would become overpaid was paid at a higher weekly rate than the </w:t>
      </w:r>
      <w:r w:rsidR="0072797D">
        <w:rPr>
          <w:color w:val="auto"/>
        </w:rPr>
        <w:t>Unemployment Benefit</w:t>
      </w:r>
      <w:r>
        <w:rPr>
          <w:color w:val="auto"/>
        </w:rPr>
        <w:t xml:space="preserve"> that later becomes payable (for example due to benefit up-rating). </w:t>
      </w:r>
      <w:r w:rsidR="00487CFC">
        <w:rPr>
          <w:color w:val="auto"/>
        </w:rPr>
        <w:t xml:space="preserve"> </w:t>
      </w:r>
      <w:r>
        <w:rPr>
          <w:color w:val="auto"/>
        </w:rPr>
        <w:t xml:space="preserve">But if the amount of arrears due </w:t>
      </w:r>
      <w:r>
        <w:rPr>
          <w:b/>
          <w:color w:val="auto"/>
        </w:rPr>
        <w:t>is higher</w:t>
      </w:r>
      <w:r>
        <w:rPr>
          <w:color w:val="auto"/>
        </w:rPr>
        <w:t xml:space="preserve"> than the amount that would become overpaid, the </w:t>
      </w:r>
      <w:r w:rsidR="00E45837">
        <w:rPr>
          <w:color w:val="auto"/>
        </w:rPr>
        <w:t>claimant</w:t>
      </w:r>
      <w:r>
        <w:rPr>
          <w:color w:val="auto"/>
        </w:rPr>
        <w:t xml:space="preserve"> should be paid the balance.</w:t>
      </w:r>
    </w:p>
    <w:p w:rsidR="00A14F0E" w:rsidRDefault="00A14F0E" w:rsidP="00A14F0E">
      <w:pPr>
        <w:pStyle w:val="SG"/>
        <w:spacing w:before="360" w:after="120"/>
        <w:ind w:left="851"/>
      </w:pPr>
      <w:r>
        <w:br w:type="page"/>
      </w:r>
      <w:r>
        <w:lastRenderedPageBreak/>
        <w:t>Contribution-based Jobseeker’s Allowance overpaid</w:t>
      </w:r>
    </w:p>
    <w:p w:rsidR="005E5D57" w:rsidRDefault="005E5D57">
      <w:pPr>
        <w:pStyle w:val="BT"/>
        <w:jc w:val="both"/>
        <w:rPr>
          <w:color w:val="auto"/>
        </w:rPr>
      </w:pPr>
      <w:r>
        <w:rPr>
          <w:color w:val="auto"/>
        </w:rPr>
        <w:t>21114</w:t>
      </w:r>
      <w:r>
        <w:rPr>
          <w:color w:val="auto"/>
        </w:rPr>
        <w:tab/>
      </w:r>
      <w:bookmarkStart w:id="79" w:name="p21114"/>
      <w:bookmarkEnd w:id="79"/>
      <w:r>
        <w:rPr>
          <w:color w:val="auto"/>
        </w:rPr>
        <w:t>Where</w:t>
      </w:r>
    </w:p>
    <w:p w:rsidR="005E5D57" w:rsidRDefault="005E5D57">
      <w:pPr>
        <w:pStyle w:val="Indent1"/>
        <w:jc w:val="both"/>
      </w:pPr>
      <w:r>
        <w:rPr>
          <w:b/>
        </w:rPr>
        <w:t>1.</w:t>
      </w:r>
      <w:r>
        <w:tab/>
        <w:t xml:space="preserve">a decision is </w:t>
      </w:r>
      <w:r w:rsidR="00255D36">
        <w:t>changed on appeal or review</w:t>
      </w:r>
      <w:r w:rsidRPr="001B36D2">
        <w:t xml:space="preserve"> </w:t>
      </w:r>
      <w:r>
        <w:rPr>
          <w:b/>
        </w:rPr>
        <w:t>and</w:t>
      </w:r>
    </w:p>
    <w:p w:rsidR="005E5D57" w:rsidRDefault="005E5D57">
      <w:pPr>
        <w:pStyle w:val="Indent1"/>
        <w:jc w:val="both"/>
      </w:pPr>
      <w:r>
        <w:rPr>
          <w:b/>
        </w:rPr>
        <w:t>2.</w:t>
      </w:r>
      <w:r>
        <w:tab/>
      </w:r>
      <w:r w:rsidR="00257A52">
        <w:t>contribution-based Jobseeker’s Allowance</w:t>
      </w:r>
      <w:r>
        <w:t xml:space="preserve"> has been paid for days for which there was no entitlement, due to </w:t>
      </w:r>
      <w:r w:rsidR="001B36D2">
        <w:t>that changed decision</w:t>
      </w:r>
    </w:p>
    <w:p w:rsidR="005E5D57" w:rsidRDefault="005E5D57">
      <w:pPr>
        <w:pStyle w:val="BT"/>
        <w:jc w:val="both"/>
        <w:rPr>
          <w:color w:val="auto"/>
        </w:rPr>
      </w:pPr>
      <w:r>
        <w:rPr>
          <w:color w:val="auto"/>
        </w:rPr>
        <w:tab/>
        <w:t xml:space="preserve">the days in </w:t>
      </w:r>
      <w:r>
        <w:rPr>
          <w:b/>
          <w:color w:val="auto"/>
        </w:rPr>
        <w:t>2.</w:t>
      </w:r>
      <w:r w:rsidRPr="003E2BFA">
        <w:rPr>
          <w:color w:val="auto"/>
        </w:rPr>
        <w:t xml:space="preserve"> </w:t>
      </w:r>
      <w:r>
        <w:rPr>
          <w:color w:val="auto"/>
        </w:rPr>
        <w:t xml:space="preserve">are treated as days for which the </w:t>
      </w:r>
      <w:r w:rsidR="00E45837">
        <w:rPr>
          <w:color w:val="auto"/>
        </w:rPr>
        <w:t>claimant</w:t>
      </w:r>
      <w:r>
        <w:rPr>
          <w:color w:val="auto"/>
        </w:rPr>
        <w:t xml:space="preserve"> has entitlement to </w:t>
      </w:r>
      <w:r w:rsidR="00257A52">
        <w:rPr>
          <w:color w:val="auto"/>
        </w:rPr>
        <w:t>contribution-based Jobseeker’s Allowance</w:t>
      </w:r>
      <w:r>
        <w:rPr>
          <w:color w:val="auto"/>
        </w:rPr>
        <w:t>.</w:t>
      </w:r>
    </w:p>
    <w:p w:rsidR="005E5D57" w:rsidRDefault="005E5D57">
      <w:pPr>
        <w:pStyle w:val="BT"/>
        <w:jc w:val="both"/>
        <w:outlineLvl w:val="0"/>
        <w:rPr>
          <w:color w:val="auto"/>
        </w:rPr>
      </w:pPr>
      <w:r>
        <w:rPr>
          <w:color w:val="auto"/>
        </w:rPr>
        <w:t>21115</w:t>
      </w:r>
      <w:r>
        <w:rPr>
          <w:color w:val="auto"/>
        </w:rPr>
        <w:tab/>
      </w:r>
      <w:r w:rsidR="001E65AF">
        <w:rPr>
          <w:color w:val="auto"/>
        </w:rPr>
        <w:t xml:space="preserve">DMG </w:t>
      </w:r>
      <w:r>
        <w:rPr>
          <w:color w:val="auto"/>
        </w:rPr>
        <w:t>21114 only applies in deciding whether</w:t>
      </w:r>
    </w:p>
    <w:p w:rsidR="005E5D57" w:rsidRDefault="005E5D57">
      <w:pPr>
        <w:pStyle w:val="Indent1"/>
        <w:jc w:val="both"/>
      </w:pPr>
      <w:r>
        <w:rPr>
          <w:b/>
        </w:rPr>
        <w:t>1.</w:t>
      </w:r>
      <w:r>
        <w:tab/>
        <w:t xml:space="preserve">the </w:t>
      </w:r>
      <w:r w:rsidR="00E45837">
        <w:t>claimant</w:t>
      </w:r>
      <w:r>
        <w:t xml:space="preserve"> has had the maximum number of days entitlement to </w:t>
      </w:r>
      <w:r w:rsidR="00257A52">
        <w:t>contribution-based Jobseeker’s Allowance</w:t>
      </w:r>
      <w:r>
        <w:t xml:space="preserve"> </w:t>
      </w:r>
      <w:r>
        <w:rPr>
          <w:b/>
        </w:rPr>
        <w:t>and</w:t>
      </w:r>
    </w:p>
    <w:p w:rsidR="005E5D57" w:rsidRDefault="005E5D57">
      <w:pPr>
        <w:pStyle w:val="Indent1"/>
        <w:jc w:val="both"/>
      </w:pPr>
      <w:r>
        <w:rPr>
          <w:b/>
        </w:rPr>
        <w:t>2.</w:t>
      </w:r>
      <w:r>
        <w:tab/>
        <w:t xml:space="preserve">the date on which the </w:t>
      </w:r>
      <w:r w:rsidR="00E45837">
        <w:t>claimant</w:t>
      </w:r>
      <w:r>
        <w:t xml:space="preserve"> has reached the maximum number of days entitlement to </w:t>
      </w:r>
      <w:r w:rsidR="00257A52">
        <w:t>contribution-based Jobseeker’s Allowance</w:t>
      </w:r>
      <w:r>
        <w:t>.</w:t>
      </w:r>
    </w:p>
    <w:p w:rsidR="005E5D57" w:rsidRDefault="005E5D57">
      <w:pPr>
        <w:pStyle w:val="Indent1"/>
      </w:pPr>
      <w:r>
        <w:t xml:space="preserve">But it does not apply where </w:t>
      </w:r>
      <w:r w:rsidR="00487CFC">
        <w:t xml:space="preserve">DMG </w:t>
      </w:r>
      <w:r>
        <w:t>21116 applies</w:t>
      </w:r>
      <w:r>
        <w:rPr>
          <w:position w:val="6"/>
          <w:sz w:val="11"/>
        </w:rPr>
        <w:t>1</w:t>
      </w:r>
      <w:r>
        <w:t>.</w:t>
      </w:r>
    </w:p>
    <w:p w:rsidR="005E5D57" w:rsidRDefault="005E5D57">
      <w:pPr>
        <w:pStyle w:val="Leg"/>
      </w:pPr>
      <w:r>
        <w:t>1 SS &amp; CS (JSA) (Misc Amdts) Regs (NI), reg 5;  SS (Gen Ben) Regs (NI), reg 9(5C)</w:t>
      </w:r>
    </w:p>
    <w:p w:rsidR="005E5D57" w:rsidRDefault="005E5D57">
      <w:pPr>
        <w:pStyle w:val="BT"/>
        <w:jc w:val="both"/>
        <w:rPr>
          <w:color w:val="auto"/>
        </w:rPr>
      </w:pPr>
      <w:r>
        <w:rPr>
          <w:color w:val="auto"/>
        </w:rPr>
        <w:t>21116</w:t>
      </w:r>
      <w:r>
        <w:rPr>
          <w:color w:val="auto"/>
        </w:rPr>
        <w:tab/>
        <w:t xml:space="preserve">If any part of the sum overpaid is </w:t>
      </w:r>
      <w:r>
        <w:rPr>
          <w:b/>
          <w:color w:val="auto"/>
        </w:rPr>
        <w:t>recovered</w:t>
      </w:r>
      <w:r>
        <w:rPr>
          <w:color w:val="auto"/>
        </w:rPr>
        <w:t xml:space="preserve">, the amount recovered reduces the number of days entitlement for the purposes of calculating the date on which the </w:t>
      </w:r>
      <w:r w:rsidR="00E45837">
        <w:rPr>
          <w:color w:val="auto"/>
        </w:rPr>
        <w:t>claimant</w:t>
      </w:r>
      <w:r>
        <w:rPr>
          <w:color w:val="auto"/>
        </w:rPr>
        <w:t xml:space="preserve"> reaches the maximum number of days entitlement to </w:t>
      </w:r>
      <w:r w:rsidR="00257A52">
        <w:rPr>
          <w:color w:val="auto"/>
        </w:rPr>
        <w:t>contribution-based Jobseeker’s Allowance</w:t>
      </w:r>
      <w:r>
        <w:rPr>
          <w:color w:val="auto"/>
        </w:rPr>
        <w:t>. The number of days is calculated</w:t>
      </w:r>
      <w:r>
        <w:rPr>
          <w:color w:val="auto"/>
          <w:position w:val="6"/>
          <w:sz w:val="11"/>
        </w:rPr>
        <w:t>1</w:t>
      </w:r>
    </w:p>
    <w:p w:rsidR="005E5D57" w:rsidRDefault="005E5D57">
      <w:pPr>
        <w:pStyle w:val="Indent1"/>
        <w:jc w:val="both"/>
      </w:pPr>
      <w:r>
        <w:rPr>
          <w:b/>
        </w:rPr>
        <w:t>1.</w:t>
      </w:r>
      <w:r>
        <w:tab/>
        <w:t xml:space="preserve">by dividing the amount recovered by </w:t>
      </w:r>
      <w:r>
        <w:rPr>
          <w:position w:val="6"/>
          <w:sz w:val="11"/>
        </w:rPr>
        <w:t>1</w:t>
      </w:r>
      <w:r>
        <w:t>/</w:t>
      </w:r>
      <w:r>
        <w:rPr>
          <w:position w:val="-6"/>
          <w:sz w:val="11"/>
        </w:rPr>
        <w:t>7</w:t>
      </w:r>
      <w:r>
        <w:t xml:space="preserve"> of the weekly rate at which the benefit was paid</w:t>
      </w:r>
      <w:r>
        <w:rPr>
          <w:b/>
        </w:rPr>
        <w:t xml:space="preserve"> and</w:t>
      </w:r>
    </w:p>
    <w:p w:rsidR="005E5D57" w:rsidRDefault="005E5D57">
      <w:pPr>
        <w:pStyle w:val="Indent1"/>
        <w:jc w:val="both"/>
      </w:pPr>
      <w:r>
        <w:rPr>
          <w:b/>
        </w:rPr>
        <w:t>2.</w:t>
      </w:r>
      <w:r>
        <w:tab/>
        <w:t>rounding up or down to the nearest whole number.</w:t>
      </w:r>
    </w:p>
    <w:p w:rsidR="005E5D57" w:rsidRDefault="005E5D57">
      <w:pPr>
        <w:pStyle w:val="Leg"/>
      </w:pPr>
      <w:r>
        <w:t>1</w:t>
      </w:r>
      <w:r w:rsidR="00FC5C0F">
        <w:t xml:space="preserve"> </w:t>
      </w:r>
      <w:r>
        <w:t xml:space="preserve"> SS (Gen Ben) Regs (NI), reg 9(5C)(b)</w:t>
      </w:r>
    </w:p>
    <w:p w:rsidR="005E5D57" w:rsidRDefault="005E5D57">
      <w:pPr>
        <w:pStyle w:val="BT"/>
        <w:jc w:val="both"/>
        <w:rPr>
          <w:color w:val="auto"/>
        </w:rPr>
      </w:pPr>
      <w:r>
        <w:rPr>
          <w:color w:val="auto"/>
        </w:rPr>
        <w:t>21117</w:t>
      </w:r>
      <w:r>
        <w:rPr>
          <w:color w:val="auto"/>
        </w:rPr>
        <w:tab/>
        <w:t>If</w:t>
      </w:r>
    </w:p>
    <w:p w:rsidR="005E5D57" w:rsidRDefault="005E5D57">
      <w:pPr>
        <w:pStyle w:val="Indent1"/>
        <w:jc w:val="both"/>
      </w:pPr>
      <w:r>
        <w:rPr>
          <w:b/>
        </w:rPr>
        <w:t>1.</w:t>
      </w:r>
      <w:r w:rsidR="006A32A1">
        <w:tab/>
        <w:t>an award</w:t>
      </w:r>
      <w:r>
        <w:t xml:space="preserve"> continues after the </w:t>
      </w:r>
      <w:r w:rsidR="00E45837">
        <w:t>claimant</w:t>
      </w:r>
      <w:r>
        <w:t xml:space="preserve"> has reached the maximum number of days entitlement to </w:t>
      </w:r>
      <w:r w:rsidR="00257A52">
        <w:t>contribution-based Jobseeker’s Allowance</w:t>
      </w:r>
      <w:r>
        <w:t xml:space="preserve"> </w:t>
      </w:r>
      <w:r>
        <w:rPr>
          <w:b/>
        </w:rPr>
        <w:t>and</w:t>
      </w:r>
    </w:p>
    <w:p w:rsidR="005E5D57" w:rsidRDefault="005E5D57">
      <w:pPr>
        <w:pStyle w:val="Indent1"/>
        <w:jc w:val="both"/>
      </w:pPr>
      <w:r>
        <w:rPr>
          <w:b/>
        </w:rPr>
        <w:t>2.</w:t>
      </w:r>
      <w:r>
        <w:tab/>
        <w:t xml:space="preserve">the decision maker then decides that some or all of the </w:t>
      </w:r>
      <w:r w:rsidR="00257A52">
        <w:t>contribution-based Jobseeker’s Allowance</w:t>
      </w:r>
      <w:r>
        <w:t xml:space="preserve"> paid before the </w:t>
      </w:r>
      <w:r w:rsidR="00E45837">
        <w:t>claimant</w:t>
      </w:r>
      <w:r>
        <w:t xml:space="preserve"> reached the maximum number of days entitlement to </w:t>
      </w:r>
      <w:r w:rsidR="00257A52">
        <w:t>contribution-based Jobseeker’s Allowance</w:t>
      </w:r>
      <w:r>
        <w:t xml:space="preserve"> was overpaid</w:t>
      </w:r>
      <w:r w:rsidR="008D3C6E">
        <w:t xml:space="preserve"> and recoverable</w:t>
      </w:r>
    </w:p>
    <w:p w:rsidR="005E5D57" w:rsidRDefault="005E5D57">
      <w:pPr>
        <w:pStyle w:val="BT"/>
        <w:jc w:val="both"/>
        <w:rPr>
          <w:color w:val="auto"/>
        </w:rPr>
      </w:pPr>
      <w:r>
        <w:rPr>
          <w:color w:val="auto"/>
        </w:rPr>
        <w:tab/>
      </w:r>
      <w:r w:rsidR="0012441A">
        <w:rPr>
          <w:color w:val="auto"/>
        </w:rPr>
        <w:t xml:space="preserve">then the </w:t>
      </w:r>
      <w:r>
        <w:rPr>
          <w:color w:val="auto"/>
        </w:rPr>
        <w:t xml:space="preserve">benefit to which there would have been entitlement, if the </w:t>
      </w:r>
      <w:r w:rsidR="00E45837">
        <w:rPr>
          <w:color w:val="auto"/>
        </w:rPr>
        <w:t>claimant</w:t>
      </w:r>
      <w:r>
        <w:rPr>
          <w:color w:val="auto"/>
        </w:rPr>
        <w:t xml:space="preserve"> had not reached the maximum number of days entitlement, cannot be awarded and then </w:t>
      </w:r>
      <w:r>
        <w:rPr>
          <w:color w:val="auto"/>
        </w:rPr>
        <w:lastRenderedPageBreak/>
        <w:t xml:space="preserve">used to reduce the overpayment and postpone the date on which the </w:t>
      </w:r>
      <w:r w:rsidR="00E45837">
        <w:rPr>
          <w:color w:val="auto"/>
        </w:rPr>
        <w:t>claimant</w:t>
      </w:r>
      <w:r>
        <w:rPr>
          <w:color w:val="auto"/>
        </w:rPr>
        <w:t xml:space="preserve"> reaches the maximum number of days entitlement to </w:t>
      </w:r>
      <w:r w:rsidR="00257A52">
        <w:rPr>
          <w:color w:val="auto"/>
        </w:rPr>
        <w:t>contribution-based Jobseeker’s Allowance</w:t>
      </w:r>
      <w:r>
        <w:rPr>
          <w:color w:val="auto"/>
        </w:rPr>
        <w:t xml:space="preserve">. </w:t>
      </w:r>
      <w:r w:rsidR="00F23FF5">
        <w:rPr>
          <w:color w:val="auto"/>
        </w:rPr>
        <w:t xml:space="preserve"> </w:t>
      </w:r>
      <w:r>
        <w:rPr>
          <w:color w:val="auto"/>
        </w:rPr>
        <w:t xml:space="preserve">For </w:t>
      </w:r>
      <w:r w:rsidR="00F23FF5">
        <w:rPr>
          <w:color w:val="auto"/>
        </w:rPr>
        <w:t xml:space="preserve">DMG </w:t>
      </w:r>
      <w:r>
        <w:rPr>
          <w:color w:val="auto"/>
        </w:rPr>
        <w:t>21116 to apply the overpayment must first actually be repaid</w:t>
      </w:r>
      <w:r>
        <w:rPr>
          <w:color w:val="auto"/>
          <w:position w:val="6"/>
          <w:sz w:val="11"/>
        </w:rPr>
        <w:t>1</w:t>
      </w:r>
      <w:r>
        <w:rPr>
          <w:color w:val="auto"/>
        </w:rPr>
        <w:t>.</w:t>
      </w:r>
    </w:p>
    <w:p w:rsidR="005E5D57" w:rsidRDefault="005E5D57">
      <w:pPr>
        <w:pStyle w:val="Leg"/>
        <w:outlineLvl w:val="0"/>
      </w:pPr>
      <w:r>
        <w:t>1</w:t>
      </w:r>
      <w:r w:rsidR="00F23FF5">
        <w:t xml:space="preserve"> </w:t>
      </w:r>
      <w:r>
        <w:t xml:space="preserve"> R(S) 14/53</w:t>
      </w:r>
    </w:p>
    <w:p w:rsidR="005E5D57" w:rsidRDefault="005E5D57">
      <w:pPr>
        <w:pStyle w:val="BT"/>
        <w:rPr>
          <w:color w:val="auto"/>
        </w:rPr>
      </w:pPr>
      <w:r>
        <w:rPr>
          <w:color w:val="auto"/>
        </w:rPr>
        <w:t>21118</w:t>
      </w:r>
      <w:r>
        <w:rPr>
          <w:color w:val="auto"/>
        </w:rPr>
        <w:tab/>
      </w:r>
      <w:r w:rsidR="00F23FF5">
        <w:rPr>
          <w:color w:val="auto"/>
        </w:rPr>
        <w:t xml:space="preserve">DMG </w:t>
      </w:r>
      <w:r>
        <w:rPr>
          <w:color w:val="auto"/>
        </w:rPr>
        <w:t>21114</w:t>
      </w:r>
      <w:r w:rsidR="00F23FF5">
        <w:rPr>
          <w:color w:val="auto"/>
        </w:rPr>
        <w:t xml:space="preserve"> </w:t>
      </w:r>
      <w:r>
        <w:rPr>
          <w:color w:val="auto"/>
        </w:rPr>
        <w:t>-</w:t>
      </w:r>
      <w:r w:rsidR="00F23FF5">
        <w:rPr>
          <w:color w:val="auto"/>
        </w:rPr>
        <w:t xml:space="preserve"> </w:t>
      </w:r>
      <w:r>
        <w:rPr>
          <w:color w:val="auto"/>
        </w:rPr>
        <w:t>21117 do not apply to days for which</w:t>
      </w:r>
      <w:r>
        <w:rPr>
          <w:color w:val="auto"/>
          <w:position w:val="6"/>
          <w:sz w:val="11"/>
        </w:rPr>
        <w:t>1</w:t>
      </w:r>
    </w:p>
    <w:p w:rsidR="005E5D57" w:rsidRDefault="005E5D57">
      <w:pPr>
        <w:pStyle w:val="Indent1"/>
        <w:jc w:val="both"/>
      </w:pPr>
      <w:r>
        <w:rPr>
          <w:b/>
        </w:rPr>
        <w:t>1.</w:t>
      </w:r>
      <w:r>
        <w:tab/>
        <w:t xml:space="preserve">there would have been entitlement to </w:t>
      </w:r>
      <w:r w:rsidR="00257A52">
        <w:t>contribution-based Jobseeker’s Allowance</w:t>
      </w:r>
      <w:r>
        <w:t xml:space="preserve"> but for the payment by the Department </w:t>
      </w:r>
      <w:r w:rsidR="008D3C6E">
        <w:t>of Enterprise, Trade and Investment</w:t>
      </w:r>
      <w:r>
        <w:t xml:space="preserve"> to certain employees of insolvent businesses</w:t>
      </w:r>
      <w:r>
        <w:rPr>
          <w:position w:val="6"/>
          <w:sz w:val="11"/>
        </w:rPr>
        <w:t>2</w:t>
      </w:r>
      <w:r>
        <w:t xml:space="preserve"> </w:t>
      </w:r>
      <w:r>
        <w:rPr>
          <w:b/>
        </w:rPr>
        <w:t>and</w:t>
      </w:r>
    </w:p>
    <w:p w:rsidR="005E5D57" w:rsidRDefault="005E5D57">
      <w:pPr>
        <w:pStyle w:val="Indent1"/>
        <w:jc w:val="both"/>
      </w:pPr>
      <w:r>
        <w:rPr>
          <w:b/>
        </w:rPr>
        <w:t>2.</w:t>
      </w:r>
      <w:r>
        <w:tab/>
        <w:t>in calculating</w:t>
      </w:r>
      <w:r w:rsidR="00F23FF5">
        <w:t xml:space="preserve"> that payment, the Department </w:t>
      </w:r>
      <w:r w:rsidR="008D3C6E">
        <w:t>of Enterprise, Trade and Investment</w:t>
      </w:r>
      <w:r>
        <w:t xml:space="preserve"> made a deduction on account of </w:t>
      </w:r>
      <w:r w:rsidR="00257A52">
        <w:t>contribution-based Jobseeker’s Allowance</w:t>
      </w:r>
      <w:r>
        <w:t xml:space="preserve"> received.</w:t>
      </w:r>
    </w:p>
    <w:p w:rsidR="005E5D57" w:rsidRDefault="005E5D57">
      <w:pPr>
        <w:pStyle w:val="BT"/>
        <w:jc w:val="both"/>
        <w:rPr>
          <w:color w:val="auto"/>
        </w:rPr>
      </w:pPr>
      <w:r>
        <w:rPr>
          <w:color w:val="auto"/>
        </w:rPr>
        <w:tab/>
        <w:t xml:space="preserve">Such days are not treated as days of entitlement to </w:t>
      </w:r>
      <w:r w:rsidR="00257A52">
        <w:rPr>
          <w:color w:val="auto"/>
        </w:rPr>
        <w:t>contribution-based Jobseeker’s Allowance</w:t>
      </w:r>
      <w:r>
        <w:rPr>
          <w:color w:val="auto"/>
        </w:rPr>
        <w:t xml:space="preserve"> when calculating when the </w:t>
      </w:r>
      <w:r w:rsidR="00E45837">
        <w:rPr>
          <w:color w:val="auto"/>
        </w:rPr>
        <w:t>claimant</w:t>
      </w:r>
      <w:r>
        <w:rPr>
          <w:color w:val="auto"/>
        </w:rPr>
        <w:t xml:space="preserve"> has reached the maximum number of days of entitlement to </w:t>
      </w:r>
      <w:r w:rsidR="00257A52">
        <w:rPr>
          <w:color w:val="auto"/>
        </w:rPr>
        <w:t>contribution-based Jobseeker’s Allowance</w:t>
      </w:r>
      <w:r>
        <w:rPr>
          <w:color w:val="auto"/>
        </w:rPr>
        <w:t>, even though the overpayment resulting from any revised decision has not been recovered to the National Insurance Fund.</w:t>
      </w:r>
    </w:p>
    <w:p w:rsidR="005E5D57" w:rsidRDefault="005E5D57">
      <w:pPr>
        <w:pStyle w:val="Leg"/>
      </w:pPr>
      <w:r>
        <w:t>1 SS &amp; CS (JSA) (Misc Amdts) Regs (NI), reg 5;  SS (Gen Ben) Regs (NI), reg 9(5D);</w:t>
      </w:r>
      <w:r w:rsidR="00F23FF5">
        <w:br/>
      </w:r>
      <w:r>
        <w:t>2 Employment Rights (NI) Order 1996 Art 227</w:t>
      </w:r>
    </w:p>
    <w:p w:rsidR="005E5D57" w:rsidRDefault="005E5D57">
      <w:pPr>
        <w:pStyle w:val="BT"/>
        <w:rPr>
          <w:color w:val="auto"/>
        </w:rPr>
      </w:pPr>
      <w:r>
        <w:rPr>
          <w:color w:val="auto"/>
        </w:rPr>
        <w:t>21119</w:t>
      </w:r>
      <w:r>
        <w:rPr>
          <w:color w:val="auto"/>
        </w:rPr>
        <w:tab/>
      </w:r>
    </w:p>
    <w:p w:rsidR="005E5D57" w:rsidRDefault="005E5D57">
      <w:pPr>
        <w:pStyle w:val="MGH"/>
        <w:sectPr w:rsidR="005E5D57" w:rsidSect="005A506E">
          <w:headerReference w:type="default" r:id="rId28"/>
          <w:footerReference w:type="default" r:id="rId29"/>
          <w:pgSz w:w="11907" w:h="16840" w:code="9"/>
          <w:pgMar w:top="1440" w:right="1797" w:bottom="1440" w:left="1797" w:header="720" w:footer="720" w:gutter="0"/>
          <w:cols w:space="720"/>
          <w:noEndnote/>
        </w:sectPr>
      </w:pPr>
    </w:p>
    <w:p w:rsidR="005E5D57" w:rsidRDefault="005E5D57" w:rsidP="00375C87">
      <w:pPr>
        <w:pStyle w:val="MGH"/>
        <w:tabs>
          <w:tab w:val="left" w:pos="3284"/>
        </w:tabs>
        <w:spacing w:before="360" w:after="120"/>
        <w:ind w:left="851"/>
        <w:outlineLvl w:val="0"/>
      </w:pPr>
      <w:bookmarkStart w:id="80" w:name="OLE_LINK31"/>
      <w:bookmarkStart w:id="81" w:name="OLE_LINK32"/>
      <w:r>
        <w:lastRenderedPageBreak/>
        <w:t>Availability</w:t>
      </w:r>
    </w:p>
    <w:p w:rsidR="008D3C6E" w:rsidRPr="008D3C6E" w:rsidRDefault="008D3C6E" w:rsidP="00506911">
      <w:pPr>
        <w:pStyle w:val="SG"/>
        <w:spacing w:before="360" w:after="120"/>
        <w:ind w:left="851"/>
        <w:rPr>
          <w:sz w:val="34"/>
          <w:szCs w:val="34"/>
        </w:rPr>
      </w:pPr>
      <w:r w:rsidRPr="008D3C6E">
        <w:rPr>
          <w:sz w:val="34"/>
          <w:szCs w:val="34"/>
        </w:rPr>
        <w:t>Introduction</w:t>
      </w:r>
    </w:p>
    <w:p w:rsidR="005E5D57" w:rsidRDefault="005E5D57">
      <w:pPr>
        <w:pStyle w:val="BT"/>
        <w:jc w:val="both"/>
        <w:rPr>
          <w:color w:val="auto"/>
        </w:rPr>
      </w:pPr>
      <w:r>
        <w:rPr>
          <w:color w:val="auto"/>
        </w:rPr>
        <w:t>21120</w:t>
      </w:r>
      <w:r>
        <w:rPr>
          <w:color w:val="auto"/>
        </w:rPr>
        <w:tab/>
      </w:r>
      <w:bookmarkStart w:id="82" w:name="p21120"/>
      <w:bookmarkEnd w:id="82"/>
      <w:r>
        <w:rPr>
          <w:color w:val="auto"/>
        </w:rPr>
        <w:t xml:space="preserve">The guidance on availability in </w:t>
      </w:r>
      <w:r w:rsidR="00F23FF5">
        <w:rPr>
          <w:color w:val="auto"/>
        </w:rPr>
        <w:t xml:space="preserve">DMG </w:t>
      </w:r>
      <w:r w:rsidR="008D3C6E">
        <w:rPr>
          <w:color w:val="auto"/>
        </w:rPr>
        <w:t>21121</w:t>
      </w:r>
      <w:r w:rsidR="007854FA">
        <w:rPr>
          <w:color w:val="auto"/>
        </w:rPr>
        <w:t xml:space="preserve"> </w:t>
      </w:r>
      <w:r w:rsidR="008D3C6E">
        <w:rPr>
          <w:color w:val="auto"/>
        </w:rPr>
        <w:t>-</w:t>
      </w:r>
      <w:r w:rsidR="007854FA">
        <w:rPr>
          <w:color w:val="auto"/>
        </w:rPr>
        <w:t xml:space="preserve"> </w:t>
      </w:r>
      <w:r w:rsidR="008D3C6E">
        <w:rPr>
          <w:color w:val="auto"/>
        </w:rPr>
        <w:t>21488</w:t>
      </w:r>
      <w:r>
        <w:rPr>
          <w:color w:val="auto"/>
        </w:rPr>
        <w:t xml:space="preserve"> applies only to </w:t>
      </w:r>
      <w:r w:rsidR="00F23FF5">
        <w:rPr>
          <w:color w:val="auto"/>
        </w:rPr>
        <w:t>Jobseeker’s Allowance</w:t>
      </w:r>
      <w:r>
        <w:rPr>
          <w:color w:val="auto"/>
        </w:rPr>
        <w:t xml:space="preserve"> and not to </w:t>
      </w:r>
      <w:r w:rsidR="00F23FF5">
        <w:rPr>
          <w:color w:val="auto"/>
        </w:rPr>
        <w:t>Income Support</w:t>
      </w:r>
      <w:r>
        <w:rPr>
          <w:color w:val="auto"/>
        </w:rPr>
        <w:t xml:space="preserve">.  Availability decisions should start from the date on which the doubt arose.  Except, in cases where the </w:t>
      </w:r>
      <w:r w:rsidR="00E45837">
        <w:rPr>
          <w:color w:val="auto"/>
        </w:rPr>
        <w:t>claimant</w:t>
      </w:r>
      <w:r>
        <w:rPr>
          <w:color w:val="auto"/>
        </w:rPr>
        <w:t xml:space="preserve"> is not available because of restrictions on the number of hours that they are available (</w:t>
      </w:r>
      <w:r w:rsidR="00F23FF5">
        <w:rPr>
          <w:color w:val="auto"/>
        </w:rPr>
        <w:t xml:space="preserve">DMG </w:t>
      </w:r>
      <w:r>
        <w:rPr>
          <w:color w:val="auto"/>
        </w:rPr>
        <w:t>21423</w:t>
      </w:r>
      <w:r w:rsidR="007854FA">
        <w:rPr>
          <w:color w:val="auto"/>
        </w:rPr>
        <w:t xml:space="preserve"> </w:t>
      </w:r>
      <w:r>
        <w:rPr>
          <w:color w:val="auto"/>
        </w:rPr>
        <w:t>-</w:t>
      </w:r>
      <w:r w:rsidR="007854FA">
        <w:rPr>
          <w:color w:val="auto"/>
        </w:rPr>
        <w:t xml:space="preserve"> </w:t>
      </w:r>
      <w:r>
        <w:rPr>
          <w:color w:val="auto"/>
        </w:rPr>
        <w:t>21424), the availability decision should start from the beginning of the benefit week being considered.</w:t>
      </w:r>
      <w:r w:rsidR="008D3C6E">
        <w:rPr>
          <w:color w:val="auto"/>
        </w:rPr>
        <w:t xml:space="preserve">  See DMG Chapter 14 for guidance on availability in relation to New Deal.</w:t>
      </w:r>
    </w:p>
    <w:p w:rsidR="008D3C6E" w:rsidRDefault="008D3C6E">
      <w:pPr>
        <w:pStyle w:val="BT"/>
        <w:jc w:val="both"/>
        <w:rPr>
          <w:color w:val="auto"/>
        </w:rPr>
      </w:pPr>
      <w:r>
        <w:rPr>
          <w:color w:val="auto"/>
        </w:rPr>
        <w:tab/>
        <w:t>21121</w:t>
      </w:r>
    </w:p>
    <w:p w:rsidR="005E5D57" w:rsidRDefault="005E5D57">
      <w:pPr>
        <w:pStyle w:val="TG"/>
        <w:spacing w:before="360" w:after="120"/>
        <w:ind w:left="851" w:right="284"/>
      </w:pPr>
      <w:r>
        <w:t>Definitions</w:t>
      </w:r>
    </w:p>
    <w:p w:rsidR="005E5D57" w:rsidRDefault="008D3C6E">
      <w:pPr>
        <w:pStyle w:val="BT"/>
        <w:jc w:val="both"/>
        <w:rPr>
          <w:color w:val="auto"/>
        </w:rPr>
      </w:pPr>
      <w:r>
        <w:rPr>
          <w:color w:val="auto"/>
        </w:rPr>
        <w:t>21122</w:t>
      </w:r>
      <w:r w:rsidR="005E5D57">
        <w:rPr>
          <w:color w:val="auto"/>
        </w:rPr>
        <w:tab/>
      </w:r>
      <w:bookmarkStart w:id="83" w:name="p21121"/>
      <w:bookmarkEnd w:id="83"/>
      <w:r w:rsidR="008E7181">
        <w:rPr>
          <w:color w:val="auto"/>
        </w:rPr>
        <w:t>Unless otherwise stated t</w:t>
      </w:r>
      <w:r w:rsidR="005E5D57">
        <w:rPr>
          <w:color w:val="auto"/>
        </w:rPr>
        <w:t xml:space="preserve">he definitions in </w:t>
      </w:r>
      <w:r w:rsidR="00F23FF5">
        <w:rPr>
          <w:color w:val="auto"/>
        </w:rPr>
        <w:t xml:space="preserve">DMG </w:t>
      </w:r>
      <w:r w:rsidR="005E5D57">
        <w:rPr>
          <w:color w:val="auto"/>
        </w:rPr>
        <w:t>21123</w:t>
      </w:r>
      <w:r w:rsidR="00B8266A">
        <w:rPr>
          <w:color w:val="auto"/>
        </w:rPr>
        <w:t xml:space="preserve"> </w:t>
      </w:r>
      <w:r w:rsidR="005E5D57">
        <w:rPr>
          <w:color w:val="auto"/>
        </w:rPr>
        <w:t>-</w:t>
      </w:r>
      <w:r w:rsidR="00B8266A">
        <w:rPr>
          <w:color w:val="auto"/>
        </w:rPr>
        <w:t xml:space="preserve"> </w:t>
      </w:r>
      <w:r w:rsidR="005E5D57">
        <w:rPr>
          <w:color w:val="auto"/>
        </w:rPr>
        <w:t xml:space="preserve">21173 apply whenever the words or phrases are used in </w:t>
      </w:r>
      <w:r w:rsidR="00F23FF5">
        <w:rPr>
          <w:color w:val="auto"/>
        </w:rPr>
        <w:t xml:space="preserve">DMG </w:t>
      </w:r>
      <w:r w:rsidR="007854FA">
        <w:rPr>
          <w:color w:val="auto"/>
        </w:rPr>
        <w:t>21123</w:t>
      </w:r>
      <w:r w:rsidR="00B8266A">
        <w:rPr>
          <w:color w:val="auto"/>
        </w:rPr>
        <w:t xml:space="preserve"> </w:t>
      </w:r>
      <w:r w:rsidR="007854FA">
        <w:rPr>
          <w:color w:val="auto"/>
        </w:rPr>
        <w:t>-</w:t>
      </w:r>
      <w:r w:rsidR="00B8266A">
        <w:rPr>
          <w:color w:val="auto"/>
        </w:rPr>
        <w:t xml:space="preserve"> </w:t>
      </w:r>
      <w:r w:rsidR="007854FA">
        <w:rPr>
          <w:color w:val="auto"/>
        </w:rPr>
        <w:t>21488</w:t>
      </w:r>
      <w:r w:rsidR="005E5D57">
        <w:rPr>
          <w:color w:val="auto"/>
        </w:rPr>
        <w:t>.</w:t>
      </w:r>
    </w:p>
    <w:p w:rsidR="005E5D57" w:rsidRDefault="005E5D57">
      <w:pPr>
        <w:pStyle w:val="SG"/>
        <w:spacing w:before="360" w:after="120"/>
        <w:ind w:left="851"/>
        <w:outlineLvl w:val="0"/>
      </w:pPr>
      <w:r>
        <w:t>Benefit week</w:t>
      </w:r>
    </w:p>
    <w:p w:rsidR="005E5D57" w:rsidRDefault="005E5D57" w:rsidP="007854FA">
      <w:pPr>
        <w:pStyle w:val="BT"/>
        <w:rPr>
          <w:color w:val="auto"/>
        </w:rPr>
      </w:pPr>
      <w:r>
        <w:rPr>
          <w:color w:val="auto"/>
        </w:rPr>
        <w:t>21123</w:t>
      </w:r>
      <w:r>
        <w:rPr>
          <w:color w:val="auto"/>
        </w:rPr>
        <w:tab/>
      </w:r>
      <w:bookmarkStart w:id="84" w:name="p21123"/>
      <w:bookmarkEnd w:id="84"/>
      <w:r w:rsidR="007854FA">
        <w:rPr>
          <w:color w:val="auto"/>
        </w:rPr>
        <w:t>A benefit week</w:t>
      </w:r>
      <w:r w:rsidR="007854FA" w:rsidRPr="007854FA">
        <w:rPr>
          <w:color w:val="auto"/>
          <w:vertAlign w:val="superscript"/>
        </w:rPr>
        <w:t>1</w:t>
      </w:r>
      <w:r w:rsidR="007854FA">
        <w:rPr>
          <w:color w:val="auto"/>
        </w:rPr>
        <w:t xml:space="preserve"> is a period of 7 days ending with the day determined by the last 2 digits of the claimant’s National Insurance number as shown in the following table unless the Department arranges otherwise.</w:t>
      </w:r>
    </w:p>
    <w:p w:rsidR="007854FA" w:rsidRDefault="007854FA" w:rsidP="007854FA">
      <w:pPr>
        <w:pStyle w:val="BT"/>
        <w:tabs>
          <w:tab w:val="left" w:pos="5103"/>
        </w:tabs>
        <w:rPr>
          <w:color w:val="auto"/>
        </w:rPr>
      </w:pPr>
      <w:r>
        <w:rPr>
          <w:color w:val="auto"/>
        </w:rPr>
        <w:tab/>
        <w:t>National Insurance number</w:t>
      </w:r>
      <w:r>
        <w:rPr>
          <w:color w:val="auto"/>
        </w:rPr>
        <w:tab/>
        <w:t>Pay day</w:t>
      </w:r>
    </w:p>
    <w:p w:rsidR="007854FA" w:rsidRDefault="007854FA" w:rsidP="007854FA">
      <w:pPr>
        <w:pStyle w:val="BT"/>
        <w:tabs>
          <w:tab w:val="left" w:pos="5103"/>
        </w:tabs>
        <w:rPr>
          <w:color w:val="auto"/>
        </w:rPr>
      </w:pPr>
      <w:r>
        <w:rPr>
          <w:color w:val="auto"/>
        </w:rPr>
        <w:tab/>
        <w:t>00 - 19</w:t>
      </w:r>
      <w:r>
        <w:rPr>
          <w:color w:val="auto"/>
        </w:rPr>
        <w:tab/>
      </w:r>
      <w:r>
        <w:rPr>
          <w:color w:val="auto"/>
        </w:rPr>
        <w:tab/>
        <w:t>Monday</w:t>
      </w:r>
    </w:p>
    <w:p w:rsidR="007854FA" w:rsidRDefault="007854FA" w:rsidP="007854FA">
      <w:pPr>
        <w:pStyle w:val="BT"/>
        <w:tabs>
          <w:tab w:val="left" w:pos="5103"/>
        </w:tabs>
        <w:rPr>
          <w:color w:val="auto"/>
        </w:rPr>
      </w:pPr>
      <w:r>
        <w:rPr>
          <w:color w:val="auto"/>
        </w:rPr>
        <w:tab/>
        <w:t>20 - 39</w:t>
      </w:r>
      <w:r>
        <w:rPr>
          <w:color w:val="auto"/>
        </w:rPr>
        <w:tab/>
      </w:r>
      <w:r>
        <w:rPr>
          <w:color w:val="auto"/>
        </w:rPr>
        <w:tab/>
        <w:t>Tuesday</w:t>
      </w:r>
    </w:p>
    <w:p w:rsidR="007854FA" w:rsidRDefault="007854FA" w:rsidP="007854FA">
      <w:pPr>
        <w:pStyle w:val="BT"/>
        <w:tabs>
          <w:tab w:val="left" w:pos="5103"/>
        </w:tabs>
        <w:rPr>
          <w:color w:val="auto"/>
        </w:rPr>
      </w:pPr>
      <w:r>
        <w:rPr>
          <w:color w:val="auto"/>
        </w:rPr>
        <w:tab/>
        <w:t>40 - 59</w:t>
      </w:r>
      <w:r>
        <w:rPr>
          <w:color w:val="auto"/>
        </w:rPr>
        <w:tab/>
      </w:r>
      <w:r>
        <w:rPr>
          <w:color w:val="auto"/>
        </w:rPr>
        <w:tab/>
        <w:t>Wednesday</w:t>
      </w:r>
    </w:p>
    <w:p w:rsidR="007854FA" w:rsidRDefault="007854FA" w:rsidP="007854FA">
      <w:pPr>
        <w:pStyle w:val="BT"/>
        <w:tabs>
          <w:tab w:val="left" w:pos="5103"/>
        </w:tabs>
        <w:rPr>
          <w:color w:val="auto"/>
        </w:rPr>
      </w:pPr>
      <w:r>
        <w:rPr>
          <w:color w:val="auto"/>
        </w:rPr>
        <w:tab/>
        <w:t>60 - 79</w:t>
      </w:r>
      <w:r>
        <w:rPr>
          <w:color w:val="auto"/>
        </w:rPr>
        <w:tab/>
      </w:r>
      <w:r>
        <w:rPr>
          <w:color w:val="auto"/>
        </w:rPr>
        <w:tab/>
        <w:t>Thursday</w:t>
      </w:r>
    </w:p>
    <w:p w:rsidR="007854FA" w:rsidRDefault="007854FA" w:rsidP="007854FA">
      <w:pPr>
        <w:pStyle w:val="BT"/>
        <w:tabs>
          <w:tab w:val="left" w:pos="5103"/>
        </w:tabs>
        <w:rPr>
          <w:color w:val="auto"/>
        </w:rPr>
      </w:pPr>
      <w:r>
        <w:rPr>
          <w:color w:val="auto"/>
        </w:rPr>
        <w:tab/>
        <w:t>80 - 99</w:t>
      </w:r>
      <w:r>
        <w:rPr>
          <w:color w:val="auto"/>
        </w:rPr>
        <w:tab/>
      </w:r>
      <w:r>
        <w:rPr>
          <w:color w:val="auto"/>
        </w:rPr>
        <w:tab/>
        <w:t>Friday</w:t>
      </w:r>
    </w:p>
    <w:p w:rsidR="007854FA" w:rsidRDefault="007854FA" w:rsidP="007854FA">
      <w:pPr>
        <w:pStyle w:val="Leg"/>
        <w:outlineLvl w:val="0"/>
      </w:pPr>
      <w:r>
        <w:t>1  JSA Regs (NI), reg 1(</w:t>
      </w:r>
      <w:r w:rsidR="00A71F9E">
        <w:t>2</w:t>
      </w:r>
      <w:r>
        <w:t>)</w:t>
      </w:r>
    </w:p>
    <w:p w:rsidR="007854FA" w:rsidRPr="007854FA" w:rsidRDefault="007854FA" w:rsidP="007854FA">
      <w:pPr>
        <w:pStyle w:val="BT"/>
      </w:pPr>
      <w:r>
        <w:tab/>
        <w:t>21124</w:t>
      </w:r>
    </w:p>
    <w:p w:rsidR="005E5D57" w:rsidRDefault="007854FA">
      <w:pPr>
        <w:pStyle w:val="SG"/>
        <w:spacing w:before="360" w:after="120"/>
        <w:ind w:left="851"/>
        <w:outlineLvl w:val="0"/>
      </w:pPr>
      <w:r>
        <w:br w:type="page"/>
      </w:r>
      <w:r w:rsidR="005E5D57">
        <w:lastRenderedPageBreak/>
        <w:t>Caring responsibilities</w:t>
      </w:r>
    </w:p>
    <w:p w:rsidR="005E5D57" w:rsidRDefault="005E5D57">
      <w:pPr>
        <w:pStyle w:val="BT"/>
      </w:pPr>
      <w:r>
        <w:t>21125</w:t>
      </w:r>
      <w:r>
        <w:tab/>
      </w:r>
      <w:bookmarkStart w:id="85" w:name="p21125"/>
      <w:bookmarkEnd w:id="85"/>
      <w:r>
        <w:t>Caring responsibilities means responsibility for caring for a person</w:t>
      </w:r>
    </w:p>
    <w:p w:rsidR="005E5D57" w:rsidRDefault="005E5D57">
      <w:pPr>
        <w:pStyle w:val="Indent1"/>
        <w:outlineLvl w:val="0"/>
      </w:pPr>
      <w:r>
        <w:rPr>
          <w:b/>
        </w:rPr>
        <w:t>1.</w:t>
      </w:r>
      <w:r>
        <w:tab/>
        <w:t>who is</w:t>
      </w:r>
    </w:p>
    <w:p w:rsidR="005E5D57" w:rsidRDefault="005E5D57">
      <w:pPr>
        <w:pStyle w:val="Indent2"/>
        <w:rPr>
          <w:color w:val="auto"/>
        </w:rPr>
      </w:pPr>
      <w:r>
        <w:rPr>
          <w:b/>
          <w:color w:val="auto"/>
        </w:rPr>
        <w:t>1.1</w:t>
      </w:r>
      <w:r>
        <w:rPr>
          <w:color w:val="auto"/>
        </w:rPr>
        <w:tab/>
        <w:t>a child</w:t>
      </w:r>
      <w:r w:rsidRPr="00A14F0E">
        <w:rPr>
          <w:color w:val="auto"/>
        </w:rPr>
        <w:t xml:space="preserve"> </w:t>
      </w:r>
      <w:r>
        <w:rPr>
          <w:b/>
          <w:color w:val="auto"/>
        </w:rPr>
        <w:t>or</w:t>
      </w:r>
    </w:p>
    <w:p w:rsidR="005E5D57" w:rsidRDefault="005E5D57">
      <w:pPr>
        <w:pStyle w:val="Indent2"/>
        <w:outlineLvl w:val="0"/>
        <w:rPr>
          <w:color w:val="auto"/>
        </w:rPr>
      </w:pPr>
      <w:r>
        <w:rPr>
          <w:b/>
          <w:color w:val="auto"/>
        </w:rPr>
        <w:t>1.2</w:t>
      </w:r>
      <w:r>
        <w:rPr>
          <w:color w:val="auto"/>
        </w:rPr>
        <w:tab/>
        <w:t>an elderly person</w:t>
      </w:r>
      <w:r w:rsidRPr="00A14F0E">
        <w:rPr>
          <w:color w:val="auto"/>
        </w:rPr>
        <w:t xml:space="preserve"> </w:t>
      </w:r>
      <w:r>
        <w:rPr>
          <w:b/>
          <w:color w:val="auto"/>
        </w:rPr>
        <w:t>or</w:t>
      </w:r>
    </w:p>
    <w:p w:rsidR="005E5D57" w:rsidRDefault="005E5D57">
      <w:pPr>
        <w:pStyle w:val="Indent2"/>
        <w:jc w:val="both"/>
        <w:outlineLvl w:val="0"/>
        <w:rPr>
          <w:color w:val="auto"/>
        </w:rPr>
      </w:pPr>
      <w:r>
        <w:rPr>
          <w:b/>
          <w:color w:val="auto"/>
        </w:rPr>
        <w:t>1.3</w:t>
      </w:r>
      <w:r>
        <w:rPr>
          <w:color w:val="auto"/>
        </w:rPr>
        <w:tab/>
        <w:t>a person who needs to be cared for because of their physical or mental condition</w:t>
      </w:r>
      <w:r w:rsidRPr="003E2BFA">
        <w:rPr>
          <w:color w:val="auto"/>
        </w:rPr>
        <w:t xml:space="preserve"> </w:t>
      </w:r>
      <w:r>
        <w:rPr>
          <w:b/>
          <w:color w:val="auto"/>
        </w:rPr>
        <w:t>and</w:t>
      </w:r>
    </w:p>
    <w:p w:rsidR="005E5D57" w:rsidRDefault="005E5D57">
      <w:pPr>
        <w:pStyle w:val="Indent1"/>
        <w:outlineLvl w:val="0"/>
      </w:pPr>
      <w:r>
        <w:rPr>
          <w:b/>
        </w:rPr>
        <w:t>2.</w:t>
      </w:r>
      <w:r w:rsidR="003E2BFA">
        <w:tab/>
        <w:t>who is</w:t>
      </w:r>
    </w:p>
    <w:p w:rsidR="005E5D57" w:rsidRDefault="005E5D57">
      <w:pPr>
        <w:pStyle w:val="Indent2"/>
        <w:rPr>
          <w:color w:val="auto"/>
        </w:rPr>
      </w:pPr>
      <w:r>
        <w:rPr>
          <w:b/>
          <w:color w:val="auto"/>
        </w:rPr>
        <w:t>2.1</w:t>
      </w:r>
      <w:r>
        <w:rPr>
          <w:b/>
          <w:color w:val="auto"/>
        </w:rPr>
        <w:tab/>
      </w:r>
      <w:r>
        <w:rPr>
          <w:color w:val="auto"/>
        </w:rPr>
        <w:t>in the same household (</w:t>
      </w:r>
      <w:r w:rsidR="00F23FF5">
        <w:rPr>
          <w:color w:val="auto"/>
        </w:rPr>
        <w:t xml:space="preserve">DMG </w:t>
      </w:r>
      <w:r w:rsidR="00A909A0">
        <w:rPr>
          <w:color w:val="auto"/>
        </w:rPr>
        <w:t>Chapter 22</w:t>
      </w:r>
      <w:r>
        <w:rPr>
          <w:color w:val="auto"/>
        </w:rPr>
        <w:t>)</w:t>
      </w:r>
      <w:r w:rsidRPr="003E2BFA">
        <w:rPr>
          <w:color w:val="auto"/>
        </w:rPr>
        <w:t xml:space="preserve"> </w:t>
      </w:r>
      <w:r>
        <w:rPr>
          <w:b/>
          <w:color w:val="auto"/>
        </w:rPr>
        <w:t>or</w:t>
      </w:r>
    </w:p>
    <w:p w:rsidR="005E5D57" w:rsidRDefault="005E5D57">
      <w:pPr>
        <w:pStyle w:val="Indent2"/>
        <w:rPr>
          <w:color w:val="auto"/>
        </w:rPr>
      </w:pPr>
      <w:r>
        <w:rPr>
          <w:b/>
          <w:color w:val="auto"/>
        </w:rPr>
        <w:t>2.2</w:t>
      </w:r>
      <w:r>
        <w:rPr>
          <w:color w:val="auto"/>
        </w:rPr>
        <w:tab/>
        <w:t>a close relative</w:t>
      </w:r>
      <w:r>
        <w:rPr>
          <w:color w:val="auto"/>
          <w:position w:val="6"/>
          <w:sz w:val="11"/>
        </w:rPr>
        <w:t>1</w:t>
      </w:r>
      <w:r>
        <w:rPr>
          <w:color w:val="auto"/>
        </w:rPr>
        <w:t>.</w:t>
      </w:r>
    </w:p>
    <w:p w:rsidR="00A909A0" w:rsidRPr="00A909A0" w:rsidRDefault="00A909A0" w:rsidP="00B8266A">
      <w:pPr>
        <w:pStyle w:val="Indent2"/>
        <w:ind w:left="851" w:firstLine="0"/>
        <w:rPr>
          <w:color w:val="auto"/>
        </w:rPr>
      </w:pPr>
      <w:r>
        <w:rPr>
          <w:b/>
          <w:color w:val="auto"/>
        </w:rPr>
        <w:t>Note :</w:t>
      </w:r>
      <w:r>
        <w:rPr>
          <w:color w:val="auto"/>
        </w:rPr>
        <w:t xml:space="preserve">  The definition of “elderly person” means a person of, or over pension age</w:t>
      </w:r>
      <w:r w:rsidRPr="00A909A0">
        <w:rPr>
          <w:color w:val="auto"/>
          <w:vertAlign w:val="superscript"/>
        </w:rPr>
        <w:t>2</w:t>
      </w:r>
      <w:r w:rsidR="00B8266A">
        <w:rPr>
          <w:color w:val="auto"/>
        </w:rPr>
        <w:t xml:space="preserve"> (see DMG 20010).</w:t>
      </w:r>
    </w:p>
    <w:p w:rsidR="005E5D57" w:rsidRDefault="005E5D57">
      <w:pPr>
        <w:pStyle w:val="Leg"/>
      </w:pPr>
      <w:r>
        <w:t>1</w:t>
      </w:r>
      <w:r w:rsidR="00F23FF5">
        <w:t xml:space="preserve"> </w:t>
      </w:r>
      <w:r>
        <w:t xml:space="preserve"> JSA Regs (NI), reg 4</w:t>
      </w:r>
      <w:r w:rsidR="00A909A0">
        <w:t>;  2  reg 4</w:t>
      </w:r>
    </w:p>
    <w:p w:rsidR="00A909A0" w:rsidRDefault="00A909A0" w:rsidP="00A909A0">
      <w:pPr>
        <w:pStyle w:val="SG"/>
        <w:spacing w:before="360" w:after="120"/>
        <w:ind w:left="851"/>
        <w:outlineLvl w:val="0"/>
      </w:pPr>
      <w:r>
        <w:t>Ca</w:t>
      </w:r>
      <w:r w:rsidR="00795CD2">
        <w:t>sual employment</w:t>
      </w:r>
    </w:p>
    <w:p w:rsidR="005E5D57" w:rsidRDefault="005E5D57">
      <w:pPr>
        <w:pStyle w:val="BT"/>
      </w:pPr>
      <w:r>
        <w:t>21126</w:t>
      </w:r>
      <w:r w:rsidR="00795CD2">
        <w:tab/>
      </w:r>
      <w:r w:rsidR="007F4F86">
        <w:t>Casual employment means</w:t>
      </w:r>
      <w:r w:rsidR="007F4F86" w:rsidRPr="007F4F86">
        <w:rPr>
          <w:vertAlign w:val="superscript"/>
        </w:rPr>
        <w:t>1</w:t>
      </w:r>
      <w:r w:rsidR="007F4F86">
        <w:t xml:space="preserve"> employment from which the employee can be released</w:t>
      </w:r>
    </w:p>
    <w:p w:rsidR="007F4F86" w:rsidRDefault="007F4F86">
      <w:pPr>
        <w:pStyle w:val="BT"/>
        <w:rPr>
          <w:b/>
        </w:rPr>
      </w:pPr>
      <w:r>
        <w:tab/>
      </w:r>
      <w:r>
        <w:rPr>
          <w:b/>
        </w:rPr>
        <w:t>1.</w:t>
      </w:r>
      <w:r>
        <w:tab/>
        <w:t xml:space="preserve">without having to give notice </w:t>
      </w:r>
      <w:r>
        <w:rPr>
          <w:b/>
        </w:rPr>
        <w:t>or</w:t>
      </w:r>
    </w:p>
    <w:p w:rsidR="007F4F86" w:rsidRDefault="007F4F86">
      <w:pPr>
        <w:pStyle w:val="BT"/>
      </w:pPr>
      <w:r>
        <w:rPr>
          <w:b/>
        </w:rPr>
        <w:tab/>
        <w:t>2.</w:t>
      </w:r>
      <w:r>
        <w:tab/>
        <w:t>if notice has to be given, before the end of the vacation.</w:t>
      </w:r>
    </w:p>
    <w:p w:rsidR="007F4F86" w:rsidRDefault="007F4F86" w:rsidP="007F4F86">
      <w:pPr>
        <w:pStyle w:val="Leg"/>
      </w:pPr>
      <w:r>
        <w:t>1  JSA Regs (NI), reg 17A(7)</w:t>
      </w:r>
    </w:p>
    <w:p w:rsidR="005E5D57" w:rsidRDefault="005E5D57">
      <w:pPr>
        <w:pStyle w:val="SG"/>
        <w:spacing w:before="360" w:after="120"/>
        <w:ind w:left="851"/>
        <w:outlineLvl w:val="0"/>
      </w:pPr>
      <w:r>
        <w:t>Child</w:t>
      </w:r>
    </w:p>
    <w:p w:rsidR="005E5D57" w:rsidRDefault="005E5D57">
      <w:pPr>
        <w:pStyle w:val="BT"/>
        <w:rPr>
          <w:color w:val="auto"/>
        </w:rPr>
      </w:pPr>
      <w:r>
        <w:rPr>
          <w:color w:val="auto"/>
        </w:rPr>
        <w:t>21127</w:t>
      </w:r>
      <w:r>
        <w:rPr>
          <w:color w:val="auto"/>
        </w:rPr>
        <w:tab/>
      </w:r>
      <w:bookmarkStart w:id="86" w:name="p21127"/>
      <w:bookmarkEnd w:id="86"/>
      <w:r>
        <w:rPr>
          <w:color w:val="auto"/>
        </w:rPr>
        <w:t>A child is a person under the age of 16</w:t>
      </w:r>
      <w:r>
        <w:rPr>
          <w:color w:val="auto"/>
          <w:position w:val="6"/>
          <w:sz w:val="11"/>
        </w:rPr>
        <w:t>1</w:t>
      </w:r>
      <w:r>
        <w:rPr>
          <w:color w:val="auto"/>
        </w:rPr>
        <w:t>.</w:t>
      </w:r>
    </w:p>
    <w:p w:rsidR="005E5D57" w:rsidRDefault="005E5D57">
      <w:pPr>
        <w:pStyle w:val="Leg"/>
      </w:pPr>
      <w:r>
        <w:t>1  JS (NI) Order 95, art 2(2)</w:t>
      </w:r>
    </w:p>
    <w:p w:rsidR="005E5D57" w:rsidRDefault="005E5D57">
      <w:pPr>
        <w:pStyle w:val="SG"/>
        <w:spacing w:before="360" w:after="120"/>
        <w:ind w:left="851"/>
        <w:outlineLvl w:val="0"/>
      </w:pPr>
      <w:r>
        <w:t>Close friend</w:t>
      </w:r>
    </w:p>
    <w:p w:rsidR="005E5D57" w:rsidRDefault="005E5D57">
      <w:pPr>
        <w:pStyle w:val="BT"/>
        <w:jc w:val="both"/>
        <w:rPr>
          <w:color w:val="auto"/>
        </w:rPr>
      </w:pPr>
      <w:r>
        <w:rPr>
          <w:color w:val="auto"/>
        </w:rPr>
        <w:t>21128</w:t>
      </w:r>
      <w:r>
        <w:rPr>
          <w:color w:val="auto"/>
        </w:rPr>
        <w:tab/>
      </w:r>
      <w:bookmarkStart w:id="87" w:name="p21128"/>
      <w:bookmarkEnd w:id="87"/>
      <w:r>
        <w:rPr>
          <w:color w:val="auto"/>
        </w:rPr>
        <w:t>When considering whether a person is a close friend</w:t>
      </w:r>
      <w:r>
        <w:rPr>
          <w:color w:val="auto"/>
          <w:position w:val="6"/>
          <w:sz w:val="11"/>
        </w:rPr>
        <w:t>1</w:t>
      </w:r>
      <w:r>
        <w:rPr>
          <w:color w:val="auto"/>
        </w:rPr>
        <w:t xml:space="preserve"> the decision maker should note </w:t>
      </w:r>
      <w:r w:rsidR="008D3C6E">
        <w:rPr>
          <w:color w:val="auto"/>
        </w:rPr>
        <w:t>that</w:t>
      </w:r>
    </w:p>
    <w:p w:rsidR="005E5D57" w:rsidRDefault="00F23FF5">
      <w:pPr>
        <w:pStyle w:val="Indent1"/>
        <w:jc w:val="both"/>
      </w:pPr>
      <w:r>
        <w:rPr>
          <w:rFonts w:ascii="Arial" w:hAnsi="Arial" w:cs="Arial"/>
          <w:b/>
        </w:rPr>
        <w:t>1.</w:t>
      </w:r>
      <w:r w:rsidR="005E5D57">
        <w:rPr>
          <w:b/>
        </w:rPr>
        <w:tab/>
      </w:r>
      <w:r w:rsidR="005E5D57">
        <w:t>the depth of the relationship is more important than its duration</w:t>
      </w:r>
    </w:p>
    <w:p w:rsidR="005E5D57" w:rsidRDefault="008D3C6E">
      <w:pPr>
        <w:pStyle w:val="Indent1"/>
        <w:jc w:val="both"/>
      </w:pPr>
      <w:r>
        <w:rPr>
          <w:b/>
        </w:rPr>
        <w:t>2</w:t>
      </w:r>
      <w:r w:rsidR="00F23FF5">
        <w:rPr>
          <w:b/>
        </w:rPr>
        <w:t>.</w:t>
      </w:r>
      <w:r w:rsidR="005E5D57">
        <w:tab/>
        <w:t>a relative who is not a close relative could be a close fri</w:t>
      </w:r>
      <w:r w:rsidR="00435FAC">
        <w:t>end, for example a</w:t>
      </w:r>
      <w:r w:rsidR="005E5D57">
        <w:t xml:space="preserve"> great grandparent.</w:t>
      </w:r>
    </w:p>
    <w:p w:rsidR="005E5D57" w:rsidRDefault="005E5D57">
      <w:pPr>
        <w:pStyle w:val="Leg"/>
      </w:pPr>
      <w:r>
        <w:t>1  JSA Regs (NI), reg 14(2)</w:t>
      </w:r>
    </w:p>
    <w:p w:rsidR="005E5D57" w:rsidRDefault="005E5D57">
      <w:pPr>
        <w:pStyle w:val="SG"/>
        <w:spacing w:before="360" w:after="120"/>
        <w:ind w:left="851"/>
        <w:outlineLvl w:val="0"/>
      </w:pPr>
      <w:r>
        <w:lastRenderedPageBreak/>
        <w:t>Close relative</w:t>
      </w:r>
    </w:p>
    <w:p w:rsidR="005E5D57" w:rsidRDefault="005E5D57">
      <w:pPr>
        <w:pStyle w:val="BT"/>
        <w:rPr>
          <w:color w:val="auto"/>
        </w:rPr>
      </w:pPr>
      <w:r>
        <w:rPr>
          <w:color w:val="auto"/>
        </w:rPr>
        <w:t>21129</w:t>
      </w:r>
      <w:r>
        <w:rPr>
          <w:color w:val="auto"/>
        </w:rPr>
        <w:tab/>
      </w:r>
      <w:bookmarkStart w:id="88" w:name="p21129"/>
      <w:bookmarkEnd w:id="88"/>
      <w:r>
        <w:rPr>
          <w:color w:val="auto"/>
        </w:rPr>
        <w:t>A close relative is</w:t>
      </w:r>
      <w:r>
        <w:rPr>
          <w:color w:val="auto"/>
          <w:position w:val="6"/>
          <w:sz w:val="11"/>
        </w:rPr>
        <w:t>1</w:t>
      </w:r>
    </w:p>
    <w:p w:rsidR="005E5D57" w:rsidRDefault="005E5D57">
      <w:pPr>
        <w:pStyle w:val="Indent1"/>
      </w:pPr>
      <w:r>
        <w:rPr>
          <w:b/>
        </w:rPr>
        <w:t>1.</w:t>
      </w:r>
      <w:r>
        <w:tab/>
      </w:r>
      <w:r w:rsidR="006C13C7">
        <w:t>a member of a couple</w:t>
      </w:r>
      <w:r w:rsidRPr="003E2BFA">
        <w:t xml:space="preserve"> </w:t>
      </w:r>
      <w:r>
        <w:rPr>
          <w:b/>
        </w:rPr>
        <w:t>or</w:t>
      </w:r>
    </w:p>
    <w:p w:rsidR="005E5D57" w:rsidRDefault="006C13C7">
      <w:pPr>
        <w:pStyle w:val="Indent1"/>
      </w:pPr>
      <w:r>
        <w:rPr>
          <w:b/>
        </w:rPr>
        <w:t>2</w:t>
      </w:r>
      <w:r w:rsidR="005E5D57">
        <w:rPr>
          <w:b/>
        </w:rPr>
        <w:t>.</w:t>
      </w:r>
      <w:r w:rsidR="005E5D57">
        <w:tab/>
        <w:t>a parent</w:t>
      </w:r>
      <w:r w:rsidR="00435FAC">
        <w:t xml:space="preserve"> </w:t>
      </w:r>
      <w:r w:rsidR="005E5D57">
        <w:rPr>
          <w:b/>
        </w:rPr>
        <w:t>or</w:t>
      </w:r>
    </w:p>
    <w:p w:rsidR="005E5D57" w:rsidRDefault="006C13C7">
      <w:pPr>
        <w:pStyle w:val="Indent1"/>
      </w:pPr>
      <w:r>
        <w:rPr>
          <w:b/>
        </w:rPr>
        <w:t>3</w:t>
      </w:r>
      <w:r w:rsidR="005E5D57">
        <w:rPr>
          <w:b/>
        </w:rPr>
        <w:t>.</w:t>
      </w:r>
      <w:r w:rsidR="005E5D57">
        <w:tab/>
        <w:t xml:space="preserve">a step-parent </w:t>
      </w:r>
      <w:r w:rsidR="00823A55">
        <w:t xml:space="preserve">or civil partner of a parent </w:t>
      </w:r>
      <w:r w:rsidR="005E5D57">
        <w:rPr>
          <w:b/>
        </w:rPr>
        <w:t>or</w:t>
      </w:r>
    </w:p>
    <w:p w:rsidR="005E5D57" w:rsidRDefault="006C13C7">
      <w:pPr>
        <w:pStyle w:val="Indent1"/>
      </w:pPr>
      <w:r>
        <w:rPr>
          <w:b/>
        </w:rPr>
        <w:t>4</w:t>
      </w:r>
      <w:r w:rsidR="005E5D57">
        <w:rPr>
          <w:b/>
        </w:rPr>
        <w:t>.</w:t>
      </w:r>
      <w:r w:rsidR="005E5D57">
        <w:tab/>
        <w:t xml:space="preserve">a grandparent </w:t>
      </w:r>
      <w:r w:rsidR="005E5D57">
        <w:rPr>
          <w:b/>
        </w:rPr>
        <w:t>or</w:t>
      </w:r>
    </w:p>
    <w:p w:rsidR="005E5D57" w:rsidRDefault="006C13C7">
      <w:pPr>
        <w:pStyle w:val="Indent1"/>
      </w:pPr>
      <w:r>
        <w:rPr>
          <w:b/>
        </w:rPr>
        <w:t>5</w:t>
      </w:r>
      <w:r w:rsidR="005E5D57">
        <w:rPr>
          <w:b/>
        </w:rPr>
        <w:t>.</w:t>
      </w:r>
      <w:r w:rsidR="005E5D57">
        <w:tab/>
        <w:t xml:space="preserve">a parent-in-law </w:t>
      </w:r>
      <w:r w:rsidR="00435FAC">
        <w:t xml:space="preserve">or civil partner’s parent </w:t>
      </w:r>
      <w:r w:rsidR="005E5D57">
        <w:rPr>
          <w:b/>
        </w:rPr>
        <w:t>or</w:t>
      </w:r>
    </w:p>
    <w:p w:rsidR="005E5D57" w:rsidRDefault="006C13C7">
      <w:pPr>
        <w:pStyle w:val="Indent1"/>
      </w:pPr>
      <w:r>
        <w:rPr>
          <w:b/>
        </w:rPr>
        <w:t>6</w:t>
      </w:r>
      <w:r w:rsidR="005E5D57">
        <w:rPr>
          <w:b/>
        </w:rPr>
        <w:t>.</w:t>
      </w:r>
      <w:r w:rsidR="005E5D57">
        <w:tab/>
        <w:t xml:space="preserve">a son </w:t>
      </w:r>
      <w:r w:rsidR="005E5D57">
        <w:rPr>
          <w:b/>
        </w:rPr>
        <w:t>or</w:t>
      </w:r>
    </w:p>
    <w:p w:rsidR="005E5D57" w:rsidRDefault="006C13C7">
      <w:pPr>
        <w:pStyle w:val="Indent1"/>
      </w:pPr>
      <w:r>
        <w:rPr>
          <w:b/>
        </w:rPr>
        <w:t>7</w:t>
      </w:r>
      <w:r w:rsidR="005E5D57">
        <w:rPr>
          <w:b/>
        </w:rPr>
        <w:t>.</w:t>
      </w:r>
      <w:r w:rsidR="005E5D57">
        <w:tab/>
        <w:t>a step-son</w:t>
      </w:r>
      <w:r w:rsidR="00435FAC">
        <w:t xml:space="preserve"> or son of a civil partner</w:t>
      </w:r>
      <w:r w:rsidR="005E5D57">
        <w:t xml:space="preserve"> </w:t>
      </w:r>
      <w:r w:rsidR="005E5D57">
        <w:rPr>
          <w:b/>
        </w:rPr>
        <w:t>or</w:t>
      </w:r>
    </w:p>
    <w:p w:rsidR="005E5D57" w:rsidRDefault="006C13C7">
      <w:pPr>
        <w:pStyle w:val="Indent1"/>
      </w:pPr>
      <w:r>
        <w:rPr>
          <w:b/>
        </w:rPr>
        <w:t>8</w:t>
      </w:r>
      <w:r w:rsidR="005E5D57">
        <w:rPr>
          <w:b/>
        </w:rPr>
        <w:t>.</w:t>
      </w:r>
      <w:r w:rsidR="005E5D57">
        <w:tab/>
        <w:t xml:space="preserve">a son-in-law </w:t>
      </w:r>
      <w:r w:rsidR="00435FAC">
        <w:t xml:space="preserve">or son’s civil partner </w:t>
      </w:r>
      <w:r w:rsidR="005E5D57">
        <w:rPr>
          <w:b/>
        </w:rPr>
        <w:t>or</w:t>
      </w:r>
    </w:p>
    <w:p w:rsidR="005E5D57" w:rsidRDefault="006C13C7">
      <w:pPr>
        <w:pStyle w:val="Indent1"/>
      </w:pPr>
      <w:r>
        <w:rPr>
          <w:b/>
        </w:rPr>
        <w:t>9</w:t>
      </w:r>
      <w:r w:rsidR="005E5D57">
        <w:rPr>
          <w:b/>
        </w:rPr>
        <w:t>.</w:t>
      </w:r>
      <w:r w:rsidR="005E5D57">
        <w:tab/>
        <w:t xml:space="preserve">a daughter </w:t>
      </w:r>
      <w:r w:rsidR="005E5D57">
        <w:rPr>
          <w:b/>
        </w:rPr>
        <w:t>or</w:t>
      </w:r>
    </w:p>
    <w:p w:rsidR="005E5D57" w:rsidRDefault="006C13C7">
      <w:pPr>
        <w:pStyle w:val="Indent1"/>
      </w:pPr>
      <w:r>
        <w:rPr>
          <w:b/>
        </w:rPr>
        <w:t>10</w:t>
      </w:r>
      <w:r w:rsidR="005E5D57">
        <w:rPr>
          <w:b/>
        </w:rPr>
        <w:t>.</w:t>
      </w:r>
      <w:r w:rsidR="005E5D57">
        <w:tab/>
        <w:t xml:space="preserve">a step-daughter </w:t>
      </w:r>
      <w:r w:rsidR="00E53037">
        <w:t xml:space="preserve">or daughter of a civil partner </w:t>
      </w:r>
      <w:r w:rsidR="005E5D57">
        <w:rPr>
          <w:b/>
        </w:rPr>
        <w:t>or</w:t>
      </w:r>
    </w:p>
    <w:p w:rsidR="005E5D57" w:rsidRDefault="006C13C7">
      <w:pPr>
        <w:pStyle w:val="Indent1"/>
      </w:pPr>
      <w:r>
        <w:rPr>
          <w:b/>
        </w:rPr>
        <w:t>11</w:t>
      </w:r>
      <w:r w:rsidR="005E5D57">
        <w:rPr>
          <w:b/>
        </w:rPr>
        <w:t>.</w:t>
      </w:r>
      <w:r w:rsidR="005E5D57">
        <w:tab/>
        <w:t xml:space="preserve">a daughter-in-law </w:t>
      </w:r>
      <w:r w:rsidR="00E53037">
        <w:t xml:space="preserve">or daughter’s civil partner </w:t>
      </w:r>
      <w:r w:rsidR="005E5D57">
        <w:rPr>
          <w:b/>
        </w:rPr>
        <w:t>or</w:t>
      </w:r>
    </w:p>
    <w:p w:rsidR="005E5D57" w:rsidRDefault="006C13C7">
      <w:pPr>
        <w:pStyle w:val="Indent1"/>
      </w:pPr>
      <w:r>
        <w:rPr>
          <w:b/>
        </w:rPr>
        <w:t>12</w:t>
      </w:r>
      <w:r w:rsidR="005E5D57">
        <w:rPr>
          <w:b/>
        </w:rPr>
        <w:t>.</w:t>
      </w:r>
      <w:r w:rsidR="005E5D57">
        <w:tab/>
        <w:t>a brother or half-brother</w:t>
      </w:r>
      <w:r w:rsidR="005E5D57">
        <w:rPr>
          <w:position w:val="6"/>
          <w:sz w:val="11"/>
        </w:rPr>
        <w:t>2</w:t>
      </w:r>
      <w:r w:rsidR="005E5D57">
        <w:t xml:space="preserve"> </w:t>
      </w:r>
      <w:r w:rsidR="005E5D57">
        <w:rPr>
          <w:b/>
        </w:rPr>
        <w:t>or</w:t>
      </w:r>
    </w:p>
    <w:p w:rsidR="005E5D57" w:rsidRDefault="006C13C7">
      <w:pPr>
        <w:pStyle w:val="Indent1"/>
      </w:pPr>
      <w:r>
        <w:rPr>
          <w:b/>
        </w:rPr>
        <w:t>13</w:t>
      </w:r>
      <w:r w:rsidR="005E5D57">
        <w:rPr>
          <w:b/>
        </w:rPr>
        <w:t>.</w:t>
      </w:r>
      <w:r w:rsidR="005E5D57">
        <w:tab/>
        <w:t>a sister or half-sister</w:t>
      </w:r>
      <w:r w:rsidR="005E5D57">
        <w:rPr>
          <w:position w:val="6"/>
          <w:sz w:val="11"/>
        </w:rPr>
        <w:t>3</w:t>
      </w:r>
      <w:r w:rsidR="005E5D57">
        <w:t xml:space="preserve"> </w:t>
      </w:r>
      <w:r w:rsidR="005E5D57">
        <w:rPr>
          <w:b/>
        </w:rPr>
        <w:t>or</w:t>
      </w:r>
    </w:p>
    <w:p w:rsidR="005E5D57" w:rsidRDefault="006C13C7">
      <w:pPr>
        <w:pStyle w:val="Indent1"/>
      </w:pPr>
      <w:r>
        <w:rPr>
          <w:b/>
        </w:rPr>
        <w:t>14</w:t>
      </w:r>
      <w:r w:rsidR="005E5D57">
        <w:rPr>
          <w:b/>
        </w:rPr>
        <w:t>.</w:t>
      </w:r>
      <w:r w:rsidR="005E5D57">
        <w:tab/>
        <w:t xml:space="preserve">a grandchild </w:t>
      </w:r>
      <w:r w:rsidR="005E5D57">
        <w:rPr>
          <w:b/>
        </w:rPr>
        <w:t>or</w:t>
      </w:r>
    </w:p>
    <w:p w:rsidR="005E5D57" w:rsidRDefault="006C13C7">
      <w:pPr>
        <w:pStyle w:val="Indent1"/>
      </w:pPr>
      <w:r>
        <w:rPr>
          <w:b/>
        </w:rPr>
        <w:t>15</w:t>
      </w:r>
      <w:r w:rsidR="005E5D57">
        <w:rPr>
          <w:b/>
        </w:rPr>
        <w:t>.</w:t>
      </w:r>
      <w:r w:rsidR="005E5D57">
        <w:tab/>
        <w:t xml:space="preserve">if any of the people in </w:t>
      </w:r>
      <w:r>
        <w:rPr>
          <w:b/>
        </w:rPr>
        <w:t>1</w:t>
      </w:r>
      <w:r w:rsidR="005E5D57">
        <w:rPr>
          <w:b/>
        </w:rPr>
        <w:t>.</w:t>
      </w:r>
      <w:r w:rsidR="005E5D57">
        <w:t xml:space="preserve"> to </w:t>
      </w:r>
      <w:r w:rsidR="005E5D57">
        <w:rPr>
          <w:b/>
        </w:rPr>
        <w:t>1</w:t>
      </w:r>
      <w:r>
        <w:rPr>
          <w:b/>
        </w:rPr>
        <w:t>4</w:t>
      </w:r>
      <w:r w:rsidR="005E5D57">
        <w:rPr>
          <w:b/>
        </w:rPr>
        <w:t>.</w:t>
      </w:r>
      <w:r w:rsidR="005E5D57">
        <w:t xml:space="preserve"> are one of </w:t>
      </w:r>
      <w:r>
        <w:t>a</w:t>
      </w:r>
      <w:r w:rsidR="005E5D57">
        <w:t xml:space="preserve"> couple, the other member of that couple.</w:t>
      </w:r>
    </w:p>
    <w:p w:rsidR="005E5D57" w:rsidRDefault="005E5D57">
      <w:pPr>
        <w:pStyle w:val="BT"/>
        <w:rPr>
          <w:color w:val="auto"/>
        </w:rPr>
      </w:pPr>
      <w:r>
        <w:rPr>
          <w:color w:val="auto"/>
        </w:rPr>
        <w:tab/>
      </w:r>
      <w:r>
        <w:rPr>
          <w:b/>
          <w:color w:val="auto"/>
        </w:rPr>
        <w:t>Note 1</w:t>
      </w:r>
      <w:r w:rsidR="006C13C7">
        <w:rPr>
          <w:b/>
          <w:color w:val="auto"/>
        </w:rPr>
        <w:t xml:space="preserve"> :</w:t>
      </w:r>
      <w:r>
        <w:rPr>
          <w:color w:val="auto"/>
        </w:rPr>
        <w:t xml:space="preserve">  A great grandparent is not a close relative.</w:t>
      </w:r>
    </w:p>
    <w:p w:rsidR="005E5D57" w:rsidRDefault="005E5D57">
      <w:pPr>
        <w:pStyle w:val="BT"/>
        <w:rPr>
          <w:color w:val="auto"/>
        </w:rPr>
      </w:pPr>
      <w:r>
        <w:rPr>
          <w:color w:val="auto"/>
        </w:rPr>
        <w:tab/>
      </w:r>
      <w:r>
        <w:rPr>
          <w:b/>
          <w:color w:val="auto"/>
        </w:rPr>
        <w:t>Note 2</w:t>
      </w:r>
      <w:r w:rsidR="006C13C7">
        <w:rPr>
          <w:b/>
          <w:color w:val="auto"/>
        </w:rPr>
        <w:t xml:space="preserve"> :</w:t>
      </w:r>
      <w:r>
        <w:rPr>
          <w:color w:val="auto"/>
        </w:rPr>
        <w:t xml:space="preserve">  A spouse includes each spouse in a polygamous marriage.</w:t>
      </w:r>
    </w:p>
    <w:p w:rsidR="005E5D57" w:rsidRDefault="005E5D57">
      <w:pPr>
        <w:pStyle w:val="Leg"/>
      </w:pPr>
      <w:r>
        <w:t>1  JSA Regs (NI), reg 4;  2  R(SB) 22/87; 3 R(SB) 22/87</w:t>
      </w:r>
    </w:p>
    <w:p w:rsidR="00F23FF5" w:rsidRDefault="00F23FF5" w:rsidP="00F23FF5">
      <w:pPr>
        <w:pStyle w:val="BT"/>
        <w:ind w:left="851" w:firstLine="0"/>
        <w:rPr>
          <w:color w:val="auto"/>
        </w:rPr>
      </w:pPr>
      <w:r>
        <w:rPr>
          <w:b/>
          <w:color w:val="auto"/>
        </w:rPr>
        <w:t>Example</w:t>
      </w:r>
    </w:p>
    <w:p w:rsidR="00F23FF5" w:rsidRDefault="00F23FF5" w:rsidP="00F23FF5">
      <w:pPr>
        <w:pStyle w:val="BT"/>
        <w:ind w:left="851" w:firstLine="0"/>
        <w:rPr>
          <w:color w:val="auto"/>
        </w:rPr>
      </w:pPr>
      <w:r>
        <w:rPr>
          <w:color w:val="auto"/>
        </w:rPr>
        <w:t>A man is married to 3 women (A, B and C).</w:t>
      </w:r>
    </w:p>
    <w:p w:rsidR="00F23FF5" w:rsidRDefault="00F23FF5" w:rsidP="00F23FF5">
      <w:pPr>
        <w:pStyle w:val="BT"/>
        <w:ind w:left="851" w:firstLine="0"/>
        <w:rPr>
          <w:color w:val="auto"/>
        </w:rPr>
      </w:pPr>
      <w:r>
        <w:rPr>
          <w:color w:val="auto"/>
        </w:rPr>
        <w:t>In this polygamous marriage</w:t>
      </w:r>
    </w:p>
    <w:p w:rsidR="00F23FF5" w:rsidRDefault="00F23FF5" w:rsidP="00F23FF5">
      <w:pPr>
        <w:pStyle w:val="BT"/>
        <w:tabs>
          <w:tab w:val="left" w:pos="360"/>
        </w:tabs>
        <w:ind w:left="851" w:firstLine="0"/>
        <w:rPr>
          <w:b/>
          <w:color w:val="auto"/>
        </w:rPr>
      </w:pPr>
      <w:r>
        <w:rPr>
          <w:rFonts w:ascii="Arial" w:hAnsi="Arial" w:cs="Arial"/>
          <w:b/>
          <w:color w:val="auto"/>
        </w:rPr>
        <w:t>1.</w:t>
      </w:r>
      <w:r>
        <w:rPr>
          <w:rFonts w:ascii="Symbol" w:hAnsi="Symbol"/>
          <w:color w:val="auto"/>
        </w:rPr>
        <w:tab/>
      </w:r>
      <w:r>
        <w:rPr>
          <w:color w:val="auto"/>
        </w:rPr>
        <w:t xml:space="preserve">A is the man’s spouse </w:t>
      </w:r>
      <w:r>
        <w:rPr>
          <w:b/>
          <w:color w:val="auto"/>
        </w:rPr>
        <w:t>and</w:t>
      </w:r>
    </w:p>
    <w:p w:rsidR="00F23FF5" w:rsidRDefault="00F23FF5" w:rsidP="00F23FF5">
      <w:pPr>
        <w:pStyle w:val="BT"/>
        <w:tabs>
          <w:tab w:val="left" w:pos="360"/>
        </w:tabs>
        <w:ind w:left="851" w:firstLine="0"/>
        <w:rPr>
          <w:b/>
          <w:color w:val="auto"/>
        </w:rPr>
      </w:pPr>
      <w:r>
        <w:rPr>
          <w:rFonts w:ascii="Arial" w:hAnsi="Arial" w:cs="Arial"/>
          <w:b/>
          <w:color w:val="auto"/>
        </w:rPr>
        <w:t>2.</w:t>
      </w:r>
      <w:r>
        <w:rPr>
          <w:rFonts w:ascii="Symbol" w:hAnsi="Symbol"/>
          <w:color w:val="auto"/>
        </w:rPr>
        <w:tab/>
      </w:r>
      <w:r>
        <w:rPr>
          <w:color w:val="auto"/>
        </w:rPr>
        <w:t xml:space="preserve">B is the man’s spouse </w:t>
      </w:r>
      <w:r>
        <w:rPr>
          <w:b/>
          <w:color w:val="auto"/>
        </w:rPr>
        <w:t>and</w:t>
      </w:r>
    </w:p>
    <w:p w:rsidR="00F23FF5" w:rsidRDefault="00F23FF5" w:rsidP="00F23FF5">
      <w:pPr>
        <w:pStyle w:val="BT"/>
        <w:ind w:left="851" w:firstLine="0"/>
        <w:jc w:val="both"/>
        <w:rPr>
          <w:color w:val="auto"/>
        </w:rPr>
      </w:pPr>
      <w:r>
        <w:rPr>
          <w:rFonts w:ascii="Arial" w:hAnsi="Arial" w:cs="Arial"/>
          <w:b/>
          <w:color w:val="auto"/>
        </w:rPr>
        <w:t>3.</w:t>
      </w:r>
      <w:r>
        <w:rPr>
          <w:rFonts w:ascii="Symbol" w:hAnsi="Symbol"/>
          <w:color w:val="auto"/>
        </w:rPr>
        <w:tab/>
      </w:r>
      <w:r>
        <w:rPr>
          <w:color w:val="auto"/>
        </w:rPr>
        <w:t>C is the man’s spouse.</w:t>
      </w:r>
    </w:p>
    <w:p w:rsidR="005E5D57" w:rsidRDefault="005E5D57">
      <w:pPr>
        <w:pStyle w:val="BT"/>
        <w:jc w:val="both"/>
        <w:rPr>
          <w:color w:val="auto"/>
        </w:rPr>
      </w:pPr>
      <w:r>
        <w:rPr>
          <w:color w:val="auto"/>
        </w:rPr>
        <w:t>21130</w:t>
      </w:r>
      <w:r>
        <w:rPr>
          <w:color w:val="auto"/>
        </w:rPr>
        <w:tab/>
        <w:t>Whether an adopted person is a close relative of another person depends on the legal relationship and not the blood relationship.  Upon adoption a child becomes</w:t>
      </w:r>
    </w:p>
    <w:p w:rsidR="005E5D57" w:rsidRDefault="005E5D57">
      <w:pPr>
        <w:pStyle w:val="Indent1"/>
        <w:jc w:val="both"/>
        <w:rPr>
          <w:b/>
        </w:rPr>
      </w:pPr>
      <w:r>
        <w:rPr>
          <w:b/>
        </w:rPr>
        <w:lastRenderedPageBreak/>
        <w:t>1.</w:t>
      </w:r>
      <w:r>
        <w:tab/>
        <w:t xml:space="preserve">a child of the adoptive parents </w:t>
      </w:r>
      <w:r>
        <w:rPr>
          <w:b/>
        </w:rPr>
        <w:t>and</w:t>
      </w:r>
    </w:p>
    <w:p w:rsidR="005E5D57" w:rsidRDefault="005E5D57">
      <w:pPr>
        <w:pStyle w:val="Indent1"/>
        <w:jc w:val="both"/>
      </w:pPr>
      <w:r>
        <w:rPr>
          <w:b/>
        </w:rPr>
        <w:t>2.</w:t>
      </w:r>
      <w:r>
        <w:rPr>
          <w:b/>
        </w:rPr>
        <w:tab/>
      </w:r>
      <w:r>
        <w:t>the brother or sister of any child of those parents.</w:t>
      </w:r>
    </w:p>
    <w:p w:rsidR="005E5D57" w:rsidRDefault="005E5D57">
      <w:pPr>
        <w:pStyle w:val="BT"/>
        <w:jc w:val="both"/>
        <w:rPr>
          <w:color w:val="auto"/>
        </w:rPr>
      </w:pPr>
      <w:r>
        <w:rPr>
          <w:color w:val="auto"/>
        </w:rPr>
        <w:tab/>
        <w:t>The child is no longer the child, or the brother or sister of any children of, the natural parents</w:t>
      </w:r>
      <w:r>
        <w:rPr>
          <w:color w:val="auto"/>
          <w:position w:val="6"/>
          <w:sz w:val="11"/>
        </w:rPr>
        <w:t>1</w:t>
      </w:r>
      <w:r>
        <w:rPr>
          <w:color w:val="auto"/>
        </w:rPr>
        <w:t>.</w:t>
      </w:r>
    </w:p>
    <w:p w:rsidR="005E5D57" w:rsidRDefault="005E5D57">
      <w:pPr>
        <w:pStyle w:val="Leg"/>
      </w:pPr>
      <w:r>
        <w:t>1  R(SB) 22/87</w:t>
      </w:r>
    </w:p>
    <w:p w:rsidR="005E5D57" w:rsidRDefault="005E5D57">
      <w:pPr>
        <w:pStyle w:val="SG"/>
        <w:spacing w:before="360" w:after="120"/>
        <w:ind w:left="851"/>
        <w:outlineLvl w:val="0"/>
      </w:pPr>
      <w:r>
        <w:t>Couple</w:t>
      </w:r>
    </w:p>
    <w:p w:rsidR="005E5D57" w:rsidRDefault="005E5D57">
      <w:pPr>
        <w:pStyle w:val="BT"/>
        <w:rPr>
          <w:color w:val="auto"/>
        </w:rPr>
      </w:pPr>
      <w:r>
        <w:rPr>
          <w:color w:val="auto"/>
        </w:rPr>
        <w:t>21131</w:t>
      </w:r>
      <w:r>
        <w:rPr>
          <w:color w:val="auto"/>
        </w:rPr>
        <w:tab/>
      </w:r>
      <w:bookmarkStart w:id="89" w:name="p21131"/>
      <w:bookmarkEnd w:id="89"/>
      <w:r w:rsidR="00AB38AD">
        <w:rPr>
          <w:color w:val="auto"/>
        </w:rPr>
        <w:t>A couple is two people who are</w:t>
      </w:r>
      <w:r w:rsidR="00AB38AD" w:rsidRPr="00AB38AD">
        <w:rPr>
          <w:color w:val="auto"/>
          <w:vertAlign w:val="superscript"/>
        </w:rPr>
        <w:t>1</w:t>
      </w:r>
    </w:p>
    <w:p w:rsidR="00AB38AD" w:rsidRDefault="00AB38AD" w:rsidP="00AB38AD">
      <w:pPr>
        <w:pStyle w:val="BT"/>
        <w:ind w:left="1418" w:hanging="1418"/>
        <w:rPr>
          <w:b/>
          <w:color w:val="auto"/>
        </w:rPr>
      </w:pPr>
      <w:r>
        <w:rPr>
          <w:color w:val="auto"/>
        </w:rPr>
        <w:tab/>
      </w:r>
      <w:r>
        <w:rPr>
          <w:b/>
          <w:color w:val="auto"/>
        </w:rPr>
        <w:t>1.</w:t>
      </w:r>
      <w:r>
        <w:rPr>
          <w:color w:val="auto"/>
        </w:rPr>
        <w:tab/>
        <w:t xml:space="preserve">married and are members of the same household (this includes each of the couples in a polygamous marriage) </w:t>
      </w:r>
      <w:r>
        <w:rPr>
          <w:b/>
          <w:color w:val="auto"/>
        </w:rPr>
        <w:t>or</w:t>
      </w:r>
    </w:p>
    <w:p w:rsidR="00AB38AD" w:rsidRDefault="00AB38AD" w:rsidP="00AB38AD">
      <w:pPr>
        <w:pStyle w:val="BT"/>
        <w:ind w:left="1418" w:hanging="1418"/>
        <w:rPr>
          <w:b/>
          <w:color w:val="auto"/>
        </w:rPr>
      </w:pPr>
      <w:r>
        <w:rPr>
          <w:b/>
          <w:color w:val="auto"/>
        </w:rPr>
        <w:tab/>
        <w:t>2.</w:t>
      </w:r>
      <w:r>
        <w:rPr>
          <w:color w:val="auto"/>
        </w:rPr>
        <w:tab/>
        <w:t xml:space="preserve">living together as husband and wife (see DMG Chapter 11) </w:t>
      </w:r>
      <w:r>
        <w:rPr>
          <w:b/>
          <w:color w:val="auto"/>
        </w:rPr>
        <w:t>or</w:t>
      </w:r>
    </w:p>
    <w:p w:rsidR="00AB38AD" w:rsidRDefault="00AB38AD" w:rsidP="00AB38AD">
      <w:pPr>
        <w:pStyle w:val="BT"/>
        <w:ind w:left="1418" w:hanging="1418"/>
        <w:rPr>
          <w:b/>
          <w:color w:val="auto"/>
        </w:rPr>
      </w:pPr>
      <w:r>
        <w:rPr>
          <w:b/>
          <w:color w:val="auto"/>
        </w:rPr>
        <w:tab/>
        <w:t>3.</w:t>
      </w:r>
      <w:r>
        <w:rPr>
          <w:color w:val="auto"/>
        </w:rPr>
        <w:tab/>
        <w:t xml:space="preserve">civil partners of each other and members of the same household </w:t>
      </w:r>
      <w:r>
        <w:rPr>
          <w:b/>
          <w:color w:val="auto"/>
        </w:rPr>
        <w:t>or</w:t>
      </w:r>
    </w:p>
    <w:p w:rsidR="00AB38AD" w:rsidRDefault="00AB38AD" w:rsidP="00AB38AD">
      <w:pPr>
        <w:pStyle w:val="BT"/>
        <w:ind w:left="1418" w:hanging="1418"/>
        <w:rPr>
          <w:color w:val="auto"/>
        </w:rPr>
      </w:pPr>
      <w:r>
        <w:rPr>
          <w:b/>
          <w:color w:val="auto"/>
        </w:rPr>
        <w:tab/>
        <w:t>4.</w:t>
      </w:r>
      <w:r>
        <w:rPr>
          <w:color w:val="auto"/>
        </w:rPr>
        <w:tab/>
        <w:t>not civil partners of each other but are living together as civil partner</w:t>
      </w:r>
      <w:r w:rsidR="007A4A3F">
        <w:rPr>
          <w:color w:val="auto"/>
        </w:rPr>
        <w:t>s</w:t>
      </w:r>
      <w:r>
        <w:rPr>
          <w:color w:val="auto"/>
        </w:rPr>
        <w:t>.</w:t>
      </w:r>
    </w:p>
    <w:p w:rsidR="00AB38AD" w:rsidRPr="00AB38AD" w:rsidRDefault="00AB38AD" w:rsidP="00AB38AD">
      <w:pPr>
        <w:pStyle w:val="BT"/>
        <w:ind w:left="851" w:hanging="851"/>
        <w:rPr>
          <w:color w:val="auto"/>
        </w:rPr>
      </w:pPr>
      <w:r>
        <w:rPr>
          <w:b/>
          <w:color w:val="auto"/>
        </w:rPr>
        <w:tab/>
        <w:t>Note :</w:t>
      </w:r>
      <w:r>
        <w:rPr>
          <w:color w:val="auto"/>
        </w:rPr>
        <w:t xml:space="preserve">  Two people should be regarded as living together as civil partners if they would </w:t>
      </w:r>
      <w:r w:rsidR="00885619">
        <w:rPr>
          <w:color w:val="auto"/>
        </w:rPr>
        <w:t xml:space="preserve">be regarded as living together as husband and wife if </w:t>
      </w:r>
      <w:r w:rsidR="007A4A3F">
        <w:rPr>
          <w:color w:val="auto"/>
        </w:rPr>
        <w:t>they were two people of the opposite</w:t>
      </w:r>
      <w:r w:rsidR="00885619">
        <w:rPr>
          <w:color w:val="auto"/>
        </w:rPr>
        <w:t xml:space="preserve"> sex</w:t>
      </w:r>
      <w:r w:rsidR="00885619" w:rsidRPr="00885619">
        <w:rPr>
          <w:color w:val="auto"/>
          <w:vertAlign w:val="superscript"/>
        </w:rPr>
        <w:t>2</w:t>
      </w:r>
      <w:r w:rsidR="00885619">
        <w:rPr>
          <w:color w:val="auto"/>
        </w:rPr>
        <w:t>.</w:t>
      </w:r>
    </w:p>
    <w:p w:rsidR="005E5D57" w:rsidRDefault="005E5D57">
      <w:pPr>
        <w:pStyle w:val="Leg"/>
      </w:pPr>
      <w:r>
        <w:t xml:space="preserve">1  </w:t>
      </w:r>
      <w:r w:rsidR="00885619">
        <w:t xml:space="preserve">JS (NI) Order 95, art 2(2);  </w:t>
      </w:r>
      <w:r>
        <w:t>JSA Regs (NI), reg 1(2)</w:t>
      </w:r>
      <w:r w:rsidR="00885619">
        <w:t>;</w:t>
      </w:r>
      <w:r w:rsidR="00885619">
        <w:br/>
        <w:t>2  JS (NI) Order 95, art 2A;  JSA Regs (NI), reg 1(2)</w:t>
      </w:r>
    </w:p>
    <w:p w:rsidR="00FA5F6E" w:rsidRPr="00FA5F6E" w:rsidRDefault="00FA5F6E" w:rsidP="00FA5F6E">
      <w:pPr>
        <w:pStyle w:val="BT"/>
      </w:pPr>
      <w:r>
        <w:tab/>
        <w:t>21132</w:t>
      </w:r>
    </w:p>
    <w:p w:rsidR="005E5D57" w:rsidRDefault="005E5D57">
      <w:pPr>
        <w:pStyle w:val="SG"/>
        <w:spacing w:before="360" w:after="120"/>
        <w:ind w:left="851"/>
        <w:outlineLvl w:val="0"/>
      </w:pPr>
      <w:r>
        <w:t>Date of claim</w:t>
      </w:r>
    </w:p>
    <w:p w:rsidR="005E5D57" w:rsidRDefault="005E5D57">
      <w:pPr>
        <w:pStyle w:val="BT"/>
        <w:rPr>
          <w:color w:val="auto"/>
        </w:rPr>
      </w:pPr>
      <w:r>
        <w:rPr>
          <w:color w:val="auto"/>
        </w:rPr>
        <w:t>21133</w:t>
      </w:r>
      <w:r>
        <w:rPr>
          <w:color w:val="auto"/>
        </w:rPr>
        <w:tab/>
      </w:r>
      <w:bookmarkStart w:id="90" w:name="p21133"/>
      <w:bookmarkEnd w:id="90"/>
      <w:r>
        <w:rPr>
          <w:color w:val="auto"/>
        </w:rPr>
        <w:t xml:space="preserve">The date of claim is the date that the </w:t>
      </w:r>
      <w:r w:rsidR="00E45837">
        <w:rPr>
          <w:color w:val="auto"/>
        </w:rPr>
        <w:t>claimant</w:t>
      </w:r>
    </w:p>
    <w:p w:rsidR="005E5D57" w:rsidRDefault="005E5D57">
      <w:pPr>
        <w:pStyle w:val="Indent1"/>
      </w:pPr>
      <w:r>
        <w:rPr>
          <w:b/>
        </w:rPr>
        <w:t>1.</w:t>
      </w:r>
      <w:r>
        <w:tab/>
        <w:t xml:space="preserve">makes </w:t>
      </w:r>
      <w:r>
        <w:rPr>
          <w:b/>
        </w:rPr>
        <w:t>or</w:t>
      </w:r>
    </w:p>
    <w:p w:rsidR="005E5D57" w:rsidRDefault="005E5D57">
      <w:pPr>
        <w:pStyle w:val="Indent1"/>
      </w:pPr>
      <w:r>
        <w:rPr>
          <w:b/>
        </w:rPr>
        <w:t>2.</w:t>
      </w:r>
      <w:r>
        <w:tab/>
        <w:t>is treated as making</w:t>
      </w:r>
      <w:r w:rsidR="00885619">
        <w:t xml:space="preserve"> (see DMG Chapter 02)</w:t>
      </w:r>
    </w:p>
    <w:p w:rsidR="005E5D57" w:rsidRDefault="005E5D57">
      <w:pPr>
        <w:pStyle w:val="BT"/>
        <w:rPr>
          <w:color w:val="auto"/>
        </w:rPr>
      </w:pPr>
      <w:r>
        <w:rPr>
          <w:color w:val="auto"/>
        </w:rPr>
        <w:tab/>
        <w:t xml:space="preserve">a claim for </w:t>
      </w:r>
      <w:r w:rsidR="00F23FF5">
        <w:rPr>
          <w:color w:val="auto"/>
        </w:rPr>
        <w:t>Jobseeker’s Allowance</w:t>
      </w:r>
      <w:r>
        <w:rPr>
          <w:color w:val="auto"/>
          <w:position w:val="6"/>
          <w:sz w:val="11"/>
        </w:rPr>
        <w:t>1</w:t>
      </w:r>
      <w:r>
        <w:rPr>
          <w:color w:val="auto"/>
        </w:rPr>
        <w:t>.</w:t>
      </w:r>
    </w:p>
    <w:p w:rsidR="005E5D57" w:rsidRDefault="003E2BFA">
      <w:pPr>
        <w:pStyle w:val="Leg"/>
      </w:pPr>
      <w:r>
        <w:t>1</w:t>
      </w:r>
      <w:r w:rsidR="005E5D57">
        <w:t xml:space="preserve">  JSA Regs (NI), reg 1(2);  SS (C&amp;P) Regs (NI), reg 6</w:t>
      </w:r>
    </w:p>
    <w:p w:rsidR="005E5D57" w:rsidRDefault="00F23FF5">
      <w:pPr>
        <w:pStyle w:val="BT"/>
        <w:rPr>
          <w:color w:val="auto"/>
        </w:rPr>
      </w:pPr>
      <w:r>
        <w:rPr>
          <w:color w:val="auto"/>
        </w:rPr>
        <w:tab/>
      </w:r>
      <w:r w:rsidR="005E5D57">
        <w:rPr>
          <w:color w:val="auto"/>
        </w:rPr>
        <w:t>21134</w:t>
      </w:r>
    </w:p>
    <w:p w:rsidR="005E5D57" w:rsidRDefault="005E5D57">
      <w:pPr>
        <w:pStyle w:val="SG"/>
        <w:spacing w:before="360" w:after="120"/>
        <w:ind w:left="851"/>
        <w:outlineLvl w:val="0"/>
      </w:pPr>
      <w:r>
        <w:t>Employment</w:t>
      </w:r>
    </w:p>
    <w:p w:rsidR="005E5D57" w:rsidRDefault="005E5D57">
      <w:pPr>
        <w:pStyle w:val="BT"/>
        <w:rPr>
          <w:color w:val="auto"/>
        </w:rPr>
      </w:pPr>
      <w:r>
        <w:rPr>
          <w:color w:val="auto"/>
        </w:rPr>
        <w:t>21135</w:t>
      </w:r>
      <w:r>
        <w:rPr>
          <w:color w:val="auto"/>
        </w:rPr>
        <w:tab/>
      </w:r>
      <w:bookmarkStart w:id="91" w:name="p21135"/>
      <w:bookmarkEnd w:id="91"/>
      <w:r>
        <w:rPr>
          <w:color w:val="auto"/>
        </w:rPr>
        <w:t>Employment means employed earner’s employme</w:t>
      </w:r>
      <w:r w:rsidR="00885619">
        <w:rPr>
          <w:color w:val="auto"/>
        </w:rPr>
        <w:t>nt (see DMG Chapter 2</w:t>
      </w:r>
      <w:r w:rsidR="007854FA">
        <w:rPr>
          <w:color w:val="auto"/>
        </w:rPr>
        <w:t>6</w:t>
      </w:r>
      <w:r w:rsidR="00885619">
        <w:rPr>
          <w:color w:val="auto"/>
        </w:rPr>
        <w:t>)</w:t>
      </w:r>
      <w:r>
        <w:rPr>
          <w:color w:val="auto"/>
          <w:position w:val="6"/>
          <w:sz w:val="11"/>
        </w:rPr>
        <w:t>1</w:t>
      </w:r>
      <w:r>
        <w:rPr>
          <w:color w:val="auto"/>
        </w:rPr>
        <w:t>.</w:t>
      </w:r>
    </w:p>
    <w:p w:rsidR="005E5D57" w:rsidRDefault="005E5D57">
      <w:pPr>
        <w:pStyle w:val="Leg"/>
      </w:pPr>
      <w:r>
        <w:t>1  JSA Regs (NI), reg 4</w:t>
      </w:r>
    </w:p>
    <w:p w:rsidR="005E5D57" w:rsidRDefault="00F23FF5">
      <w:pPr>
        <w:pStyle w:val="BT"/>
        <w:rPr>
          <w:color w:val="auto"/>
        </w:rPr>
      </w:pPr>
      <w:r>
        <w:rPr>
          <w:color w:val="auto"/>
        </w:rPr>
        <w:lastRenderedPageBreak/>
        <w:tab/>
      </w:r>
      <w:r w:rsidR="005E5D57">
        <w:rPr>
          <w:color w:val="auto"/>
        </w:rPr>
        <w:t>21136</w:t>
      </w:r>
    </w:p>
    <w:p w:rsidR="005E5D57" w:rsidRDefault="005E5D57">
      <w:pPr>
        <w:pStyle w:val="SG"/>
        <w:spacing w:before="360" w:after="120"/>
        <w:ind w:left="851"/>
        <w:outlineLvl w:val="0"/>
      </w:pPr>
      <w:r>
        <w:t>Employment officer</w:t>
      </w:r>
    </w:p>
    <w:p w:rsidR="005E5D57" w:rsidRDefault="005E5D57">
      <w:pPr>
        <w:pStyle w:val="BT"/>
        <w:jc w:val="both"/>
        <w:rPr>
          <w:color w:val="auto"/>
        </w:rPr>
      </w:pPr>
      <w:r>
        <w:rPr>
          <w:color w:val="auto"/>
        </w:rPr>
        <w:t>21137</w:t>
      </w:r>
      <w:r>
        <w:rPr>
          <w:color w:val="auto"/>
        </w:rPr>
        <w:tab/>
      </w:r>
      <w:bookmarkStart w:id="92" w:name="p21137"/>
      <w:bookmarkEnd w:id="92"/>
      <w:r>
        <w:rPr>
          <w:color w:val="auto"/>
        </w:rPr>
        <w:t xml:space="preserve">An </w:t>
      </w:r>
      <w:r w:rsidR="00F23FF5">
        <w:rPr>
          <w:color w:val="auto"/>
        </w:rPr>
        <w:t>employment officer</w:t>
      </w:r>
      <w:r>
        <w:rPr>
          <w:color w:val="auto"/>
        </w:rPr>
        <w:t xml:space="preserve"> is an officer of the Department.</w:t>
      </w:r>
      <w:r w:rsidR="008B256F">
        <w:rPr>
          <w:color w:val="auto"/>
        </w:rPr>
        <w:t xml:space="preserve"> </w:t>
      </w:r>
      <w:r>
        <w:rPr>
          <w:color w:val="auto"/>
        </w:rPr>
        <w:t xml:space="preserve"> Officers of the </w:t>
      </w:r>
      <w:r w:rsidR="008B256F">
        <w:rPr>
          <w:color w:val="auto"/>
        </w:rPr>
        <w:t>Department for Employment and Learning</w:t>
      </w:r>
      <w:r>
        <w:rPr>
          <w:color w:val="auto"/>
        </w:rPr>
        <w:t xml:space="preserve"> have also been design</w:t>
      </w:r>
      <w:r w:rsidR="009A52CD">
        <w:rPr>
          <w:color w:val="auto"/>
        </w:rPr>
        <w:t>ated as employment o</w:t>
      </w:r>
      <w:r>
        <w:rPr>
          <w:color w:val="auto"/>
        </w:rPr>
        <w:t>fficers</w:t>
      </w:r>
      <w:r>
        <w:rPr>
          <w:color w:val="auto"/>
          <w:position w:val="6"/>
          <w:sz w:val="11"/>
        </w:rPr>
        <w:t>1</w:t>
      </w:r>
      <w:r>
        <w:rPr>
          <w:color w:val="auto"/>
        </w:rPr>
        <w:t>.</w:t>
      </w:r>
    </w:p>
    <w:p w:rsidR="005E5D57" w:rsidRDefault="005E5D57">
      <w:pPr>
        <w:pStyle w:val="Leg"/>
      </w:pPr>
      <w:r>
        <w:t>1  JSA Regs (NI), reg 4; JS (NI) Order 95, art 11(13)</w:t>
      </w:r>
    </w:p>
    <w:p w:rsidR="00B8266A" w:rsidRDefault="00B8266A" w:rsidP="00B8266A">
      <w:pPr>
        <w:pStyle w:val="SG"/>
        <w:spacing w:before="360" w:after="120"/>
        <w:ind w:left="851"/>
        <w:outlineLvl w:val="0"/>
      </w:pPr>
      <w:r>
        <w:t>Examination</w:t>
      </w:r>
    </w:p>
    <w:p w:rsidR="00B8266A" w:rsidRDefault="00B8266A">
      <w:pPr>
        <w:pStyle w:val="BT"/>
        <w:rPr>
          <w:color w:val="auto"/>
        </w:rPr>
      </w:pPr>
      <w:r>
        <w:rPr>
          <w:color w:val="auto"/>
        </w:rPr>
        <w:t>21138</w:t>
      </w:r>
      <w:r>
        <w:rPr>
          <w:color w:val="auto"/>
        </w:rPr>
        <w:tab/>
        <w:t>Examination means an examination related to the qualifying course that is confirmed as such in a document signed on behalf of the establishment where the course is taken</w:t>
      </w:r>
      <w:r w:rsidRPr="00B8266A">
        <w:rPr>
          <w:color w:val="auto"/>
          <w:vertAlign w:val="superscript"/>
        </w:rPr>
        <w:t>1</w:t>
      </w:r>
      <w:r>
        <w:rPr>
          <w:color w:val="auto"/>
        </w:rPr>
        <w:t>.</w:t>
      </w:r>
    </w:p>
    <w:p w:rsidR="00B8266A" w:rsidRDefault="00B8266A" w:rsidP="00B8266A">
      <w:pPr>
        <w:pStyle w:val="Leg"/>
      </w:pPr>
      <w:r>
        <w:t>1  JSA Regs (NI), reg 4</w:t>
      </w:r>
    </w:p>
    <w:p w:rsidR="00B8266A" w:rsidRDefault="00B8266A" w:rsidP="00B8266A">
      <w:pPr>
        <w:pStyle w:val="SG"/>
        <w:spacing w:before="360" w:after="120"/>
        <w:ind w:left="851"/>
        <w:outlineLvl w:val="0"/>
      </w:pPr>
      <w:r>
        <w:t>Full-time employment</w:t>
      </w:r>
    </w:p>
    <w:p w:rsidR="00B8266A" w:rsidRDefault="00B8266A">
      <w:pPr>
        <w:pStyle w:val="BT"/>
        <w:rPr>
          <w:color w:val="auto"/>
        </w:rPr>
      </w:pPr>
      <w:r>
        <w:rPr>
          <w:color w:val="auto"/>
        </w:rPr>
        <w:t>21139</w:t>
      </w:r>
      <w:r>
        <w:rPr>
          <w:color w:val="auto"/>
        </w:rPr>
        <w:tab/>
        <w:t xml:space="preserve">Full-time employment means </w:t>
      </w:r>
      <w:r w:rsidR="00FE2E75">
        <w:rPr>
          <w:color w:val="auto"/>
        </w:rPr>
        <w:t>work of 16 hours or more, or 16 hours or more on average, where the hours of work fluctuate</w:t>
      </w:r>
      <w:r w:rsidR="00FE2E75" w:rsidRPr="00FE2E75">
        <w:rPr>
          <w:color w:val="auto"/>
          <w:vertAlign w:val="superscript"/>
        </w:rPr>
        <w:t>1</w:t>
      </w:r>
      <w:r w:rsidR="00FE2E75">
        <w:rPr>
          <w:color w:val="auto"/>
        </w:rPr>
        <w:t>.</w:t>
      </w:r>
    </w:p>
    <w:p w:rsidR="00FE2E75" w:rsidRDefault="00FE2E75" w:rsidP="00FE2E75">
      <w:pPr>
        <w:pStyle w:val="Leg"/>
      </w:pPr>
      <w:r>
        <w:t>1  JSA Regs (NI), reg 72(3B) &amp; 51(1)(a)</w:t>
      </w:r>
    </w:p>
    <w:p w:rsidR="00FE2E75" w:rsidRDefault="00FE2E75" w:rsidP="00FE2E75">
      <w:pPr>
        <w:pStyle w:val="SG"/>
        <w:spacing w:before="360" w:after="120"/>
        <w:ind w:left="851"/>
        <w:outlineLvl w:val="0"/>
      </w:pPr>
      <w:r>
        <w:t>Full-time student</w:t>
      </w:r>
    </w:p>
    <w:p w:rsidR="00FE2E75" w:rsidRDefault="00FE2E75">
      <w:pPr>
        <w:pStyle w:val="BT"/>
        <w:rPr>
          <w:color w:val="auto"/>
        </w:rPr>
      </w:pPr>
      <w:r>
        <w:rPr>
          <w:color w:val="auto"/>
        </w:rPr>
        <w:t>21140</w:t>
      </w:r>
      <w:r>
        <w:rPr>
          <w:color w:val="auto"/>
        </w:rPr>
        <w:tab/>
        <w:t>Full-time student is explained in DMG Chapter 30</w:t>
      </w:r>
      <w:r w:rsidRPr="00FE2E75">
        <w:rPr>
          <w:color w:val="auto"/>
          <w:vertAlign w:val="superscript"/>
        </w:rPr>
        <w:t>1</w:t>
      </w:r>
      <w:r>
        <w:rPr>
          <w:color w:val="auto"/>
        </w:rPr>
        <w:t>.</w:t>
      </w:r>
    </w:p>
    <w:p w:rsidR="00FE2E75" w:rsidRDefault="00FE2E75" w:rsidP="00FE2E75">
      <w:pPr>
        <w:pStyle w:val="Leg"/>
      </w:pPr>
      <w:r>
        <w:t>1  JSA Regs (NI), reg 1(</w:t>
      </w:r>
      <w:r w:rsidR="00FE4493">
        <w:t>2</w:t>
      </w:r>
      <w:r>
        <w:t>)</w:t>
      </w:r>
    </w:p>
    <w:p w:rsidR="00FE2E75" w:rsidRDefault="00FE2E75" w:rsidP="00FE2E75">
      <w:pPr>
        <w:pStyle w:val="SG"/>
        <w:spacing w:before="360" w:after="120"/>
        <w:ind w:left="851"/>
        <w:outlineLvl w:val="0"/>
      </w:pPr>
      <w:r>
        <w:t>Lone parent</w:t>
      </w:r>
    </w:p>
    <w:p w:rsidR="00FE2E75" w:rsidRDefault="00FE2E75">
      <w:pPr>
        <w:pStyle w:val="BT"/>
        <w:rPr>
          <w:color w:val="auto"/>
        </w:rPr>
      </w:pPr>
      <w:r>
        <w:rPr>
          <w:color w:val="auto"/>
        </w:rPr>
        <w:t>21141</w:t>
      </w:r>
      <w:r>
        <w:rPr>
          <w:color w:val="auto"/>
        </w:rPr>
        <w:tab/>
      </w:r>
      <w:r w:rsidR="00CD07BA">
        <w:rPr>
          <w:color w:val="auto"/>
        </w:rPr>
        <w:t>A lone parent</w:t>
      </w:r>
      <w:r w:rsidR="00CD07BA" w:rsidRPr="00CD07BA">
        <w:rPr>
          <w:color w:val="auto"/>
          <w:vertAlign w:val="superscript"/>
        </w:rPr>
        <w:t>1</w:t>
      </w:r>
      <w:r w:rsidR="00CD07BA">
        <w:rPr>
          <w:color w:val="auto"/>
        </w:rPr>
        <w:t xml:space="preserve"> is a person who is</w:t>
      </w:r>
    </w:p>
    <w:p w:rsidR="00CD07BA" w:rsidRDefault="00CD07BA">
      <w:pPr>
        <w:pStyle w:val="BT"/>
        <w:rPr>
          <w:color w:val="auto"/>
        </w:rPr>
      </w:pPr>
      <w:r>
        <w:rPr>
          <w:color w:val="auto"/>
        </w:rPr>
        <w:tab/>
      </w:r>
      <w:r>
        <w:rPr>
          <w:b/>
          <w:color w:val="auto"/>
        </w:rPr>
        <w:t>1.</w:t>
      </w:r>
      <w:r>
        <w:rPr>
          <w:color w:val="auto"/>
        </w:rPr>
        <w:tab/>
        <w:t>not a member of a</w:t>
      </w:r>
    </w:p>
    <w:p w:rsidR="00CD07BA" w:rsidRDefault="00CD07BA">
      <w:pPr>
        <w:pStyle w:val="BT"/>
        <w:rPr>
          <w:b/>
          <w:color w:val="auto"/>
        </w:rPr>
      </w:pPr>
      <w:r>
        <w:rPr>
          <w:color w:val="auto"/>
        </w:rPr>
        <w:tab/>
      </w:r>
      <w:r>
        <w:rPr>
          <w:color w:val="auto"/>
        </w:rPr>
        <w:tab/>
      </w:r>
      <w:r>
        <w:rPr>
          <w:color w:val="auto"/>
        </w:rPr>
        <w:tab/>
      </w:r>
      <w:r>
        <w:rPr>
          <w:b/>
          <w:color w:val="auto"/>
        </w:rPr>
        <w:t>1.1</w:t>
      </w:r>
      <w:r>
        <w:rPr>
          <w:color w:val="auto"/>
        </w:rPr>
        <w:tab/>
      </w:r>
      <w:r>
        <w:rPr>
          <w:color w:val="auto"/>
        </w:rPr>
        <w:tab/>
        <w:t xml:space="preserve">couple </w:t>
      </w:r>
      <w:r>
        <w:rPr>
          <w:b/>
          <w:color w:val="auto"/>
        </w:rPr>
        <w:t>or</w:t>
      </w:r>
    </w:p>
    <w:p w:rsidR="00CD07BA" w:rsidRDefault="00CD07BA">
      <w:pPr>
        <w:pStyle w:val="BT"/>
        <w:rPr>
          <w:b/>
          <w:color w:val="auto"/>
        </w:rPr>
      </w:pPr>
      <w:r>
        <w:rPr>
          <w:b/>
          <w:color w:val="auto"/>
        </w:rPr>
        <w:tab/>
      </w:r>
      <w:r>
        <w:rPr>
          <w:b/>
          <w:color w:val="auto"/>
        </w:rPr>
        <w:tab/>
      </w:r>
      <w:r>
        <w:rPr>
          <w:b/>
          <w:color w:val="auto"/>
        </w:rPr>
        <w:tab/>
        <w:t>1.2</w:t>
      </w:r>
      <w:r>
        <w:rPr>
          <w:color w:val="auto"/>
        </w:rPr>
        <w:tab/>
      </w:r>
      <w:r>
        <w:rPr>
          <w:color w:val="auto"/>
        </w:rPr>
        <w:tab/>
        <w:t xml:space="preserve">polygamous marriage </w:t>
      </w:r>
      <w:r>
        <w:rPr>
          <w:b/>
          <w:color w:val="auto"/>
        </w:rPr>
        <w:t>and</w:t>
      </w:r>
    </w:p>
    <w:p w:rsidR="00CD07BA" w:rsidRDefault="00CD07BA">
      <w:pPr>
        <w:pStyle w:val="BT"/>
        <w:rPr>
          <w:color w:val="auto"/>
        </w:rPr>
      </w:pPr>
      <w:r>
        <w:rPr>
          <w:b/>
          <w:color w:val="auto"/>
        </w:rPr>
        <w:tab/>
        <w:t>2.</w:t>
      </w:r>
      <w:r>
        <w:rPr>
          <w:color w:val="auto"/>
        </w:rPr>
        <w:tab/>
      </w:r>
      <w:r w:rsidR="004B1233">
        <w:rPr>
          <w:color w:val="auto"/>
        </w:rPr>
        <w:t>responsible for a</w:t>
      </w:r>
    </w:p>
    <w:p w:rsidR="004B1233" w:rsidRDefault="004B1233">
      <w:pPr>
        <w:pStyle w:val="BT"/>
        <w:rPr>
          <w:b/>
          <w:color w:val="auto"/>
        </w:rPr>
      </w:pPr>
      <w:r>
        <w:rPr>
          <w:color w:val="auto"/>
        </w:rPr>
        <w:tab/>
      </w:r>
      <w:r>
        <w:rPr>
          <w:color w:val="auto"/>
        </w:rPr>
        <w:tab/>
      </w:r>
      <w:r>
        <w:rPr>
          <w:color w:val="auto"/>
        </w:rPr>
        <w:tab/>
      </w:r>
      <w:r>
        <w:rPr>
          <w:b/>
          <w:color w:val="auto"/>
        </w:rPr>
        <w:t>2.1</w:t>
      </w:r>
      <w:r>
        <w:rPr>
          <w:color w:val="auto"/>
        </w:rPr>
        <w:tab/>
      </w:r>
      <w:r>
        <w:rPr>
          <w:color w:val="auto"/>
        </w:rPr>
        <w:tab/>
        <w:t xml:space="preserve">child </w:t>
      </w:r>
      <w:r>
        <w:rPr>
          <w:b/>
          <w:color w:val="auto"/>
        </w:rPr>
        <w:t>or</w:t>
      </w:r>
    </w:p>
    <w:p w:rsidR="004B1233" w:rsidRDefault="004B1233">
      <w:pPr>
        <w:pStyle w:val="BT"/>
        <w:rPr>
          <w:color w:val="auto"/>
        </w:rPr>
      </w:pPr>
      <w:r>
        <w:rPr>
          <w:b/>
          <w:color w:val="auto"/>
        </w:rPr>
        <w:tab/>
      </w:r>
      <w:r>
        <w:rPr>
          <w:b/>
          <w:color w:val="auto"/>
        </w:rPr>
        <w:tab/>
      </w:r>
      <w:r>
        <w:rPr>
          <w:b/>
          <w:color w:val="auto"/>
        </w:rPr>
        <w:tab/>
        <w:t>2.2</w:t>
      </w:r>
      <w:r>
        <w:rPr>
          <w:color w:val="auto"/>
        </w:rPr>
        <w:tab/>
      </w:r>
      <w:r>
        <w:rPr>
          <w:color w:val="auto"/>
        </w:rPr>
        <w:tab/>
        <w:t>young person</w:t>
      </w:r>
    </w:p>
    <w:p w:rsidR="004B1233" w:rsidRDefault="004B1233">
      <w:pPr>
        <w:pStyle w:val="BT"/>
        <w:rPr>
          <w:color w:val="auto"/>
        </w:rPr>
      </w:pPr>
      <w:r>
        <w:rPr>
          <w:color w:val="auto"/>
        </w:rPr>
        <w:tab/>
        <w:t>who is a member of that person’s household</w:t>
      </w:r>
    </w:p>
    <w:p w:rsidR="004B1233" w:rsidRDefault="004B1233" w:rsidP="004B1233">
      <w:pPr>
        <w:pStyle w:val="Leg"/>
      </w:pPr>
      <w:r>
        <w:t>1  JSA Regs (NI), reg 1(</w:t>
      </w:r>
      <w:r w:rsidR="00FE4493">
        <w:t>2</w:t>
      </w:r>
      <w:r>
        <w:t>)</w:t>
      </w:r>
    </w:p>
    <w:p w:rsidR="005E5D57" w:rsidRDefault="005E5D57">
      <w:pPr>
        <w:pStyle w:val="SG"/>
        <w:spacing w:before="360" w:after="120"/>
        <w:ind w:left="851"/>
        <w:outlineLvl w:val="0"/>
      </w:pPr>
      <w:r>
        <w:lastRenderedPageBreak/>
        <w:t>Partner</w:t>
      </w:r>
    </w:p>
    <w:p w:rsidR="005E5D57" w:rsidRDefault="004B1233">
      <w:pPr>
        <w:pStyle w:val="BT"/>
        <w:rPr>
          <w:color w:val="auto"/>
        </w:rPr>
      </w:pPr>
      <w:r>
        <w:rPr>
          <w:color w:val="auto"/>
        </w:rPr>
        <w:t>21142</w:t>
      </w:r>
      <w:r w:rsidR="005E5D57">
        <w:rPr>
          <w:color w:val="auto"/>
        </w:rPr>
        <w:tab/>
      </w:r>
      <w:bookmarkStart w:id="93" w:name="p21141"/>
      <w:bookmarkEnd w:id="93"/>
      <w:r w:rsidR="005E5D57">
        <w:rPr>
          <w:color w:val="auto"/>
        </w:rPr>
        <w:t>A partner</w:t>
      </w:r>
      <w:r w:rsidR="005E5D57">
        <w:rPr>
          <w:color w:val="auto"/>
          <w:position w:val="6"/>
          <w:sz w:val="11"/>
        </w:rPr>
        <w:t>1</w:t>
      </w:r>
      <w:r w:rsidR="005E5D57">
        <w:rPr>
          <w:color w:val="auto"/>
        </w:rPr>
        <w:t xml:space="preserve"> is</w:t>
      </w:r>
    </w:p>
    <w:p w:rsidR="005E5D57" w:rsidRDefault="005E5D57">
      <w:pPr>
        <w:pStyle w:val="Indent1"/>
      </w:pPr>
      <w:r>
        <w:rPr>
          <w:b/>
        </w:rPr>
        <w:t>1.</w:t>
      </w:r>
      <w:r>
        <w:tab/>
        <w:t xml:space="preserve">the other member of a couple </w:t>
      </w:r>
      <w:r>
        <w:rPr>
          <w:b/>
        </w:rPr>
        <w:t>or</w:t>
      </w:r>
    </w:p>
    <w:p w:rsidR="005E5D57" w:rsidRDefault="005E5D57">
      <w:pPr>
        <w:pStyle w:val="Indent1"/>
      </w:pPr>
      <w:r>
        <w:rPr>
          <w:b/>
        </w:rPr>
        <w:t>2.</w:t>
      </w:r>
      <w:r>
        <w:tab/>
        <w:t xml:space="preserve">if the </w:t>
      </w:r>
      <w:r w:rsidR="00E45837">
        <w:t>claimant</w:t>
      </w:r>
      <w:r>
        <w:t xml:space="preserve"> is married polygamously to</w:t>
      </w:r>
    </w:p>
    <w:p w:rsidR="005E5D57" w:rsidRDefault="005E5D57">
      <w:pPr>
        <w:pStyle w:val="Indent2"/>
        <w:rPr>
          <w:color w:val="auto"/>
        </w:rPr>
      </w:pPr>
      <w:r>
        <w:rPr>
          <w:b/>
          <w:color w:val="auto"/>
        </w:rPr>
        <w:t>2.1</w:t>
      </w:r>
      <w:r>
        <w:rPr>
          <w:color w:val="auto"/>
        </w:rPr>
        <w:tab/>
        <w:t xml:space="preserve">two </w:t>
      </w:r>
      <w:r>
        <w:rPr>
          <w:b/>
          <w:color w:val="auto"/>
        </w:rPr>
        <w:t>or</w:t>
      </w:r>
    </w:p>
    <w:p w:rsidR="005E5D57" w:rsidRDefault="005E5D57">
      <w:pPr>
        <w:pStyle w:val="Indent2"/>
        <w:rPr>
          <w:color w:val="auto"/>
        </w:rPr>
      </w:pPr>
      <w:r>
        <w:rPr>
          <w:b/>
          <w:color w:val="auto"/>
        </w:rPr>
        <w:t>2.2</w:t>
      </w:r>
      <w:r>
        <w:rPr>
          <w:color w:val="auto"/>
        </w:rPr>
        <w:tab/>
        <w:t>more than two</w:t>
      </w:r>
    </w:p>
    <w:p w:rsidR="005E5D57" w:rsidRDefault="005E5D57">
      <w:pPr>
        <w:pStyle w:val="BT"/>
      </w:pPr>
      <w:r>
        <w:tab/>
      </w:r>
      <w:r>
        <w:tab/>
        <w:t xml:space="preserve">members of the </w:t>
      </w:r>
      <w:r w:rsidR="00E45837">
        <w:t>claimant</w:t>
      </w:r>
      <w:r>
        <w:t>’s household (</w:t>
      </w:r>
      <w:r w:rsidR="00885619">
        <w:t xml:space="preserve">see </w:t>
      </w:r>
      <w:r w:rsidR="00D11D7C">
        <w:t xml:space="preserve">DMG </w:t>
      </w:r>
      <w:r w:rsidR="00885619">
        <w:t>Chapter 22</w:t>
      </w:r>
      <w:r>
        <w:t>), any such member.</w:t>
      </w:r>
    </w:p>
    <w:p w:rsidR="005E5D57" w:rsidRDefault="005E5D57">
      <w:pPr>
        <w:pStyle w:val="Leg"/>
      </w:pPr>
      <w:r>
        <w:t>1  JSA Regs (NI), reg 1(2)</w:t>
      </w:r>
    </w:p>
    <w:p w:rsidR="005E5D57" w:rsidRDefault="005E5D57">
      <w:pPr>
        <w:pStyle w:val="SG"/>
        <w:spacing w:before="360" w:after="120"/>
        <w:ind w:left="851"/>
        <w:outlineLvl w:val="0"/>
      </w:pPr>
      <w:r>
        <w:t>Pattern of availability</w:t>
      </w:r>
    </w:p>
    <w:p w:rsidR="005E5D57" w:rsidRDefault="005E5D57">
      <w:pPr>
        <w:pStyle w:val="BT"/>
      </w:pPr>
      <w:r>
        <w:t>21143</w:t>
      </w:r>
      <w:r>
        <w:tab/>
      </w:r>
      <w:bookmarkStart w:id="94" w:name="p21143"/>
      <w:bookmarkEnd w:id="94"/>
      <w:r>
        <w:t>A pattern of availability is the</w:t>
      </w:r>
    </w:p>
    <w:p w:rsidR="005E5D57" w:rsidRDefault="005E5D57">
      <w:pPr>
        <w:pStyle w:val="Indent1"/>
      </w:pPr>
      <w:r>
        <w:rPr>
          <w:b/>
        </w:rPr>
        <w:t>1.</w:t>
      </w:r>
      <w:r>
        <w:tab/>
        <w:t xml:space="preserve">times on each day </w:t>
      </w:r>
      <w:r>
        <w:rPr>
          <w:b/>
        </w:rPr>
        <w:t>and</w:t>
      </w:r>
    </w:p>
    <w:p w:rsidR="005E5D57" w:rsidRDefault="005E5D57">
      <w:pPr>
        <w:pStyle w:val="Indent1"/>
      </w:pPr>
      <w:r>
        <w:rPr>
          <w:b/>
        </w:rPr>
        <w:t>2.</w:t>
      </w:r>
      <w:r>
        <w:tab/>
        <w:t>days in each benefit week</w:t>
      </w:r>
    </w:p>
    <w:p w:rsidR="005E5D57" w:rsidRDefault="005E5D57">
      <w:pPr>
        <w:pStyle w:val="BT"/>
      </w:pPr>
      <w:r>
        <w:tab/>
        <w:t xml:space="preserve">that a </w:t>
      </w:r>
      <w:r w:rsidR="00E45837">
        <w:t>claimant</w:t>
      </w:r>
      <w:r>
        <w:t xml:space="preserve"> is available for employment</w:t>
      </w:r>
      <w:r>
        <w:rPr>
          <w:position w:val="6"/>
          <w:sz w:val="11"/>
        </w:rPr>
        <w:t>1</w:t>
      </w:r>
      <w:r>
        <w:t>.</w:t>
      </w:r>
    </w:p>
    <w:p w:rsidR="005E5D57" w:rsidRDefault="005E5D57">
      <w:pPr>
        <w:pStyle w:val="Leg"/>
      </w:pPr>
      <w:r>
        <w:t>1</w:t>
      </w:r>
      <w:r w:rsidR="00D11D7C">
        <w:t xml:space="preserve"> </w:t>
      </w:r>
      <w:r>
        <w:t xml:space="preserve"> JSA Regs (NI), reg 4; reg 7(2)(a)</w:t>
      </w:r>
    </w:p>
    <w:p w:rsidR="005E5D57" w:rsidRDefault="00D11D7C">
      <w:pPr>
        <w:pStyle w:val="BT"/>
      </w:pPr>
      <w:r>
        <w:tab/>
      </w:r>
      <w:r w:rsidR="005E5D57">
        <w:t>21144</w:t>
      </w:r>
    </w:p>
    <w:p w:rsidR="005E5D57" w:rsidRDefault="005E5D57">
      <w:pPr>
        <w:pStyle w:val="SG"/>
        <w:spacing w:before="360" w:after="120"/>
        <w:ind w:left="851"/>
        <w:outlineLvl w:val="0"/>
      </w:pPr>
      <w:r>
        <w:t>Period of study</w:t>
      </w:r>
    </w:p>
    <w:p w:rsidR="005E5D57" w:rsidRDefault="005E5D57">
      <w:pPr>
        <w:pStyle w:val="BT"/>
      </w:pPr>
      <w:r>
        <w:t>21145</w:t>
      </w:r>
      <w:r>
        <w:tab/>
      </w:r>
      <w:bookmarkStart w:id="95" w:name="p21145"/>
      <w:bookmarkEnd w:id="95"/>
      <w:r>
        <w:t>A period of study</w:t>
      </w:r>
    </w:p>
    <w:p w:rsidR="005E5D57" w:rsidRDefault="005E5D57">
      <w:pPr>
        <w:pStyle w:val="Indent1"/>
        <w:outlineLvl w:val="0"/>
      </w:pPr>
      <w:r>
        <w:rPr>
          <w:b/>
        </w:rPr>
        <w:t>1.</w:t>
      </w:r>
      <w:r>
        <w:tab/>
        <w:t>is the period</w:t>
      </w:r>
    </w:p>
    <w:p w:rsidR="005E5D57" w:rsidRDefault="005E5D57">
      <w:pPr>
        <w:pStyle w:val="Indent2"/>
        <w:rPr>
          <w:color w:val="auto"/>
        </w:rPr>
      </w:pPr>
      <w:r>
        <w:rPr>
          <w:b/>
          <w:color w:val="auto"/>
        </w:rPr>
        <w:t>1.1</w:t>
      </w:r>
      <w:r>
        <w:rPr>
          <w:color w:val="auto"/>
        </w:rPr>
        <w:tab/>
        <w:t>beginning with the start of the course of study (</w:t>
      </w:r>
      <w:r w:rsidR="00885619">
        <w:rPr>
          <w:color w:val="auto"/>
        </w:rPr>
        <w:t xml:space="preserve">see </w:t>
      </w:r>
      <w:r w:rsidR="00D11D7C">
        <w:rPr>
          <w:color w:val="auto"/>
        </w:rPr>
        <w:t xml:space="preserve">DMG </w:t>
      </w:r>
      <w:r w:rsidR="00885619">
        <w:rPr>
          <w:color w:val="auto"/>
        </w:rPr>
        <w:t>Chapter 30</w:t>
      </w:r>
      <w:r>
        <w:rPr>
          <w:color w:val="auto"/>
        </w:rPr>
        <w:t xml:space="preserve">) </w:t>
      </w:r>
      <w:r>
        <w:rPr>
          <w:b/>
          <w:color w:val="auto"/>
        </w:rPr>
        <w:t>and</w:t>
      </w:r>
    </w:p>
    <w:p w:rsidR="005E5D57" w:rsidRDefault="005E5D57">
      <w:pPr>
        <w:pStyle w:val="Indent2"/>
        <w:rPr>
          <w:color w:val="auto"/>
        </w:rPr>
      </w:pPr>
      <w:r>
        <w:rPr>
          <w:b/>
          <w:color w:val="auto"/>
        </w:rPr>
        <w:t>1.2</w:t>
      </w:r>
      <w:r>
        <w:rPr>
          <w:color w:val="auto"/>
        </w:rPr>
        <w:tab/>
        <w:t>ending with the earlier of the</w:t>
      </w:r>
    </w:p>
    <w:p w:rsidR="005E5D57" w:rsidRDefault="005E5D57">
      <w:pPr>
        <w:pStyle w:val="Indent3"/>
      </w:pPr>
      <w:r>
        <w:rPr>
          <w:b/>
        </w:rPr>
        <w:t>1.2.a</w:t>
      </w:r>
      <w:r>
        <w:tab/>
        <w:t>last day of the course (</w:t>
      </w:r>
      <w:r w:rsidR="00885619">
        <w:t xml:space="preserve">see </w:t>
      </w:r>
      <w:r w:rsidR="00D11D7C">
        <w:t xml:space="preserve">DMG </w:t>
      </w:r>
      <w:r w:rsidR="00885619">
        <w:t>Chapter 30</w:t>
      </w:r>
      <w:r>
        <w:t xml:space="preserve">) </w:t>
      </w:r>
      <w:r>
        <w:rPr>
          <w:b/>
        </w:rPr>
        <w:t>or</w:t>
      </w:r>
    </w:p>
    <w:p w:rsidR="005E5D57" w:rsidRDefault="005E5D57">
      <w:pPr>
        <w:pStyle w:val="Indent3"/>
      </w:pPr>
      <w:r>
        <w:rPr>
          <w:b/>
        </w:rPr>
        <w:t>1.2.b</w:t>
      </w:r>
      <w:r>
        <w:tab/>
        <w:t xml:space="preserve">date the </w:t>
      </w:r>
      <w:r w:rsidR="00E45837">
        <w:t>claimant</w:t>
      </w:r>
      <w:r>
        <w:t xml:space="preserve"> abandons the course (</w:t>
      </w:r>
      <w:r w:rsidR="00885619">
        <w:t xml:space="preserve">see </w:t>
      </w:r>
      <w:r w:rsidR="00D11D7C">
        <w:t>DMG</w:t>
      </w:r>
      <w:r w:rsidR="00885619">
        <w:t xml:space="preserve"> Chapter 30</w:t>
      </w:r>
      <w:r>
        <w:t xml:space="preserve">) </w:t>
      </w:r>
      <w:r>
        <w:rPr>
          <w:b/>
        </w:rPr>
        <w:t>or</w:t>
      </w:r>
    </w:p>
    <w:p w:rsidR="005E5D57" w:rsidRDefault="005E5D57">
      <w:pPr>
        <w:pStyle w:val="Indent3"/>
      </w:pPr>
      <w:r>
        <w:rPr>
          <w:b/>
        </w:rPr>
        <w:t>1.2.c</w:t>
      </w:r>
      <w:r>
        <w:tab/>
        <w:t xml:space="preserve">date the </w:t>
      </w:r>
      <w:r w:rsidR="00E45837">
        <w:t>claimant</w:t>
      </w:r>
      <w:r>
        <w:t xml:space="preserve"> is dismissed from the course (</w:t>
      </w:r>
      <w:r w:rsidR="00885619">
        <w:t>see DMG Chapter 30</w:t>
      </w:r>
      <w:r>
        <w:t xml:space="preserve">) </w:t>
      </w:r>
      <w:r>
        <w:rPr>
          <w:b/>
        </w:rPr>
        <w:t>and</w:t>
      </w:r>
    </w:p>
    <w:p w:rsidR="005E5D57" w:rsidRDefault="005E5D57">
      <w:pPr>
        <w:pStyle w:val="Indent1"/>
        <w:outlineLvl w:val="0"/>
      </w:pPr>
      <w:r>
        <w:rPr>
          <w:b/>
        </w:rPr>
        <w:t>2.</w:t>
      </w:r>
      <w:r>
        <w:tab/>
        <w:t xml:space="preserve">includes any period before or after the period of the course that the </w:t>
      </w:r>
      <w:r w:rsidR="00E45837">
        <w:t>claimant</w:t>
      </w:r>
    </w:p>
    <w:p w:rsidR="005E5D57" w:rsidRDefault="005E5D57">
      <w:pPr>
        <w:pStyle w:val="Indent2"/>
        <w:rPr>
          <w:color w:val="auto"/>
        </w:rPr>
      </w:pPr>
      <w:r>
        <w:rPr>
          <w:b/>
          <w:color w:val="auto"/>
        </w:rPr>
        <w:t>2.1</w:t>
      </w:r>
      <w:r>
        <w:rPr>
          <w:color w:val="auto"/>
        </w:rPr>
        <w:tab/>
        <w:t>attends the educational establishment (</w:t>
      </w:r>
      <w:r w:rsidR="008931B9">
        <w:rPr>
          <w:color w:val="auto"/>
        </w:rPr>
        <w:t xml:space="preserve">see </w:t>
      </w:r>
      <w:r w:rsidR="00D11D7C">
        <w:rPr>
          <w:color w:val="auto"/>
        </w:rPr>
        <w:t xml:space="preserve">DMG </w:t>
      </w:r>
      <w:r w:rsidR="008931B9">
        <w:rPr>
          <w:color w:val="auto"/>
        </w:rPr>
        <w:t>Chapter 30</w:t>
      </w:r>
      <w:r>
        <w:rPr>
          <w:color w:val="auto"/>
        </w:rPr>
        <w:t xml:space="preserve">) </w:t>
      </w:r>
      <w:r>
        <w:rPr>
          <w:b/>
          <w:color w:val="auto"/>
        </w:rPr>
        <w:t>or</w:t>
      </w:r>
    </w:p>
    <w:p w:rsidR="005E5D57" w:rsidRDefault="00F553E4">
      <w:pPr>
        <w:pStyle w:val="Indent2"/>
        <w:rPr>
          <w:color w:val="auto"/>
        </w:rPr>
      </w:pPr>
      <w:r>
        <w:rPr>
          <w:b/>
          <w:color w:val="auto"/>
        </w:rPr>
        <w:br w:type="page"/>
      </w:r>
      <w:r w:rsidR="005E5D57">
        <w:rPr>
          <w:b/>
          <w:color w:val="auto"/>
        </w:rPr>
        <w:lastRenderedPageBreak/>
        <w:t>2.2</w:t>
      </w:r>
      <w:r w:rsidR="005E5D57">
        <w:rPr>
          <w:color w:val="auto"/>
        </w:rPr>
        <w:tab/>
        <w:t xml:space="preserve">does study </w:t>
      </w:r>
    </w:p>
    <w:p w:rsidR="005E5D57" w:rsidRDefault="005E5D57">
      <w:pPr>
        <w:pStyle w:val="Indent2"/>
        <w:rPr>
          <w:color w:val="auto"/>
        </w:rPr>
      </w:pPr>
      <w:r>
        <w:rPr>
          <w:color w:val="auto"/>
        </w:rPr>
        <w:t>in connection with the course</w:t>
      </w:r>
      <w:r>
        <w:rPr>
          <w:color w:val="auto"/>
          <w:position w:val="6"/>
          <w:sz w:val="11"/>
        </w:rPr>
        <w:t>1</w:t>
      </w:r>
      <w:r>
        <w:rPr>
          <w:color w:val="auto"/>
        </w:rPr>
        <w:t>.</w:t>
      </w:r>
    </w:p>
    <w:p w:rsidR="005E5D57" w:rsidRDefault="005E5D57">
      <w:pPr>
        <w:pStyle w:val="Leg"/>
      </w:pPr>
      <w:r>
        <w:t>1  JSA Regs (NI), reg 4</w:t>
      </w:r>
    </w:p>
    <w:p w:rsidR="00D11D7C" w:rsidRDefault="00D11D7C" w:rsidP="00D11D7C">
      <w:pPr>
        <w:pStyle w:val="BT"/>
        <w:spacing w:before="60" w:after="60" w:line="360" w:lineRule="auto"/>
        <w:ind w:left="851" w:firstLine="0"/>
        <w:rPr>
          <w:color w:val="auto"/>
        </w:rPr>
      </w:pPr>
      <w:r>
        <w:rPr>
          <w:b/>
          <w:color w:val="auto"/>
        </w:rPr>
        <w:t>Example</w:t>
      </w:r>
    </w:p>
    <w:p w:rsidR="00D11D7C" w:rsidRDefault="00E94B3F" w:rsidP="00D11D7C">
      <w:pPr>
        <w:pStyle w:val="BT"/>
        <w:spacing w:before="60" w:after="60" w:line="360" w:lineRule="auto"/>
        <w:ind w:left="851" w:firstLine="0"/>
        <w:rPr>
          <w:color w:val="auto"/>
        </w:rPr>
      </w:pPr>
      <w:r>
        <w:rPr>
          <w:color w:val="auto"/>
        </w:rPr>
        <w:t>Hannah</w:t>
      </w:r>
      <w:r w:rsidR="008931B9">
        <w:rPr>
          <w:color w:val="auto"/>
        </w:rPr>
        <w:t xml:space="preserve"> was a full-time student.</w:t>
      </w:r>
      <w:r w:rsidR="00D11D7C">
        <w:rPr>
          <w:color w:val="auto"/>
        </w:rPr>
        <w:t xml:space="preserve"> </w:t>
      </w:r>
      <w:r w:rsidR="008931B9">
        <w:rPr>
          <w:color w:val="auto"/>
        </w:rPr>
        <w:t xml:space="preserve"> She </w:t>
      </w:r>
      <w:r w:rsidR="00D11D7C">
        <w:rPr>
          <w:color w:val="auto"/>
        </w:rPr>
        <w:t>has taken her final exams and has completed her course.</w:t>
      </w:r>
    </w:p>
    <w:p w:rsidR="00D11D7C" w:rsidRDefault="00D11D7C" w:rsidP="00D11D7C">
      <w:pPr>
        <w:pStyle w:val="BT"/>
        <w:spacing w:before="60" w:after="60" w:line="360" w:lineRule="auto"/>
        <w:ind w:left="851" w:firstLine="0"/>
        <w:rPr>
          <w:color w:val="auto"/>
        </w:rPr>
      </w:pPr>
      <w:r>
        <w:rPr>
          <w:color w:val="auto"/>
        </w:rPr>
        <w:t>She does not pass her exams and re-sits them.</w:t>
      </w:r>
    </w:p>
    <w:p w:rsidR="00D11D7C" w:rsidRDefault="00D11D7C" w:rsidP="003E2BFA">
      <w:pPr>
        <w:pStyle w:val="BT"/>
        <w:ind w:left="851" w:firstLine="0"/>
        <w:rPr>
          <w:color w:val="auto"/>
        </w:rPr>
      </w:pPr>
      <w:r>
        <w:rPr>
          <w:color w:val="auto"/>
        </w:rPr>
        <w:t xml:space="preserve">The days that </w:t>
      </w:r>
      <w:r w:rsidR="00E94B3F">
        <w:rPr>
          <w:color w:val="auto"/>
        </w:rPr>
        <w:t>Hannah</w:t>
      </w:r>
      <w:r>
        <w:rPr>
          <w:color w:val="auto"/>
        </w:rPr>
        <w:t xml:space="preserve"> re-sits the exams are treated as a part of the period of study.</w:t>
      </w:r>
    </w:p>
    <w:p w:rsidR="00D11D7C" w:rsidRDefault="00D11D7C" w:rsidP="003E2BFA">
      <w:pPr>
        <w:pStyle w:val="BT"/>
        <w:ind w:left="851" w:firstLine="0"/>
        <w:rPr>
          <w:color w:val="auto"/>
        </w:rPr>
      </w:pPr>
      <w:r>
        <w:rPr>
          <w:color w:val="auto"/>
        </w:rPr>
        <w:t>She is regarded as not available for those days.</w:t>
      </w:r>
    </w:p>
    <w:p w:rsidR="005E5D57" w:rsidRDefault="00D11D7C">
      <w:pPr>
        <w:pStyle w:val="BT"/>
        <w:rPr>
          <w:color w:val="auto"/>
        </w:rPr>
      </w:pPr>
      <w:r>
        <w:rPr>
          <w:color w:val="auto"/>
        </w:rPr>
        <w:tab/>
      </w:r>
      <w:r w:rsidR="005E5D57">
        <w:rPr>
          <w:color w:val="auto"/>
        </w:rPr>
        <w:t>21146</w:t>
      </w:r>
    </w:p>
    <w:p w:rsidR="005E5D57" w:rsidRDefault="005E5D57">
      <w:pPr>
        <w:pStyle w:val="SG"/>
        <w:spacing w:before="360" w:after="120"/>
        <w:ind w:left="851"/>
        <w:outlineLvl w:val="0"/>
      </w:pPr>
      <w:r>
        <w:t>Person who is kept on short-time</w:t>
      </w:r>
    </w:p>
    <w:p w:rsidR="005E5D57" w:rsidRDefault="005E5D57">
      <w:pPr>
        <w:pStyle w:val="BT"/>
        <w:jc w:val="both"/>
        <w:rPr>
          <w:color w:val="auto"/>
        </w:rPr>
      </w:pPr>
      <w:r>
        <w:rPr>
          <w:color w:val="auto"/>
        </w:rPr>
        <w:t>21147</w:t>
      </w:r>
      <w:r>
        <w:rPr>
          <w:color w:val="auto"/>
        </w:rPr>
        <w:tab/>
      </w:r>
      <w:bookmarkStart w:id="96" w:name="p21147"/>
      <w:bookmarkEnd w:id="96"/>
      <w:r>
        <w:rPr>
          <w:color w:val="auto"/>
        </w:rPr>
        <w:t>A person who is kept on short-time is a person whose hours of employment have been reduced due to temporary adverse industrial conditions</w:t>
      </w:r>
      <w:r>
        <w:rPr>
          <w:color w:val="auto"/>
          <w:position w:val="6"/>
          <w:sz w:val="11"/>
        </w:rPr>
        <w:t>1</w:t>
      </w:r>
      <w:r>
        <w:rPr>
          <w:color w:val="auto"/>
        </w:rPr>
        <w:t>.</w:t>
      </w:r>
    </w:p>
    <w:p w:rsidR="005E5D57" w:rsidRDefault="005E5D57">
      <w:pPr>
        <w:pStyle w:val="Leg"/>
      </w:pPr>
      <w:r>
        <w:t>1  JSA Regs (NI), reg 4</w:t>
      </w:r>
    </w:p>
    <w:p w:rsidR="005E5D57" w:rsidRDefault="00D11D7C">
      <w:pPr>
        <w:pStyle w:val="BT"/>
        <w:rPr>
          <w:color w:val="auto"/>
        </w:rPr>
      </w:pPr>
      <w:r>
        <w:rPr>
          <w:color w:val="auto"/>
        </w:rPr>
        <w:tab/>
      </w:r>
      <w:r w:rsidR="005E5D57">
        <w:rPr>
          <w:color w:val="auto"/>
        </w:rPr>
        <w:t>21148</w:t>
      </w:r>
    </w:p>
    <w:p w:rsidR="005E5D57" w:rsidRDefault="005E5D57">
      <w:pPr>
        <w:pStyle w:val="SG"/>
        <w:spacing w:before="360" w:after="120"/>
        <w:ind w:left="851"/>
        <w:outlineLvl w:val="0"/>
      </w:pPr>
      <w:r>
        <w:t>Person who is laid off</w:t>
      </w:r>
    </w:p>
    <w:p w:rsidR="005E5D57" w:rsidRDefault="005E5D57">
      <w:pPr>
        <w:pStyle w:val="BT"/>
        <w:jc w:val="both"/>
        <w:rPr>
          <w:color w:val="auto"/>
        </w:rPr>
      </w:pPr>
      <w:r>
        <w:rPr>
          <w:color w:val="auto"/>
        </w:rPr>
        <w:t>21149</w:t>
      </w:r>
      <w:r>
        <w:rPr>
          <w:color w:val="auto"/>
        </w:rPr>
        <w:tab/>
      </w:r>
      <w:bookmarkStart w:id="97" w:name="p21149"/>
      <w:bookmarkEnd w:id="97"/>
      <w:r>
        <w:rPr>
          <w:color w:val="auto"/>
        </w:rPr>
        <w:t>A person who is laid off is a person whose employment has been suspended due to temporary adverse industrial conditions</w:t>
      </w:r>
      <w:r>
        <w:rPr>
          <w:color w:val="auto"/>
          <w:position w:val="6"/>
          <w:sz w:val="11"/>
        </w:rPr>
        <w:t>1</w:t>
      </w:r>
      <w:r>
        <w:rPr>
          <w:color w:val="auto"/>
        </w:rPr>
        <w:t>.</w:t>
      </w:r>
    </w:p>
    <w:p w:rsidR="005E5D57" w:rsidRDefault="005E5D57">
      <w:pPr>
        <w:pStyle w:val="Leg"/>
      </w:pPr>
      <w:r>
        <w:t>1  JSA Regs (NI), reg 4</w:t>
      </w:r>
    </w:p>
    <w:p w:rsidR="005E5D57" w:rsidRDefault="00D11D7C">
      <w:pPr>
        <w:pStyle w:val="BT"/>
        <w:rPr>
          <w:color w:val="auto"/>
        </w:rPr>
      </w:pPr>
      <w:r>
        <w:rPr>
          <w:color w:val="auto"/>
        </w:rPr>
        <w:tab/>
      </w:r>
      <w:r w:rsidR="005E5D57">
        <w:rPr>
          <w:color w:val="auto"/>
        </w:rPr>
        <w:t>21150</w:t>
      </w:r>
    </w:p>
    <w:p w:rsidR="005E5D57" w:rsidRDefault="005E5D57" w:rsidP="00506911">
      <w:pPr>
        <w:pStyle w:val="SG"/>
        <w:spacing w:before="360" w:after="120"/>
        <w:ind w:left="851"/>
        <w:outlineLvl w:val="0"/>
      </w:pPr>
      <w:r>
        <w:t>Polygamous marriage</w:t>
      </w:r>
    </w:p>
    <w:p w:rsidR="005E5D57" w:rsidRDefault="005E5D57">
      <w:pPr>
        <w:pStyle w:val="BT"/>
        <w:jc w:val="both"/>
        <w:rPr>
          <w:color w:val="auto"/>
        </w:rPr>
      </w:pPr>
      <w:r>
        <w:rPr>
          <w:color w:val="auto"/>
        </w:rPr>
        <w:t>21151</w:t>
      </w:r>
      <w:r>
        <w:rPr>
          <w:color w:val="auto"/>
        </w:rPr>
        <w:tab/>
      </w:r>
      <w:bookmarkStart w:id="98" w:name="p21151"/>
      <w:bookmarkEnd w:id="98"/>
      <w:r>
        <w:rPr>
          <w:color w:val="auto"/>
        </w:rPr>
        <w:t>A polygamous marriage</w:t>
      </w:r>
      <w:r>
        <w:rPr>
          <w:color w:val="auto"/>
          <w:position w:val="6"/>
          <w:sz w:val="11"/>
        </w:rPr>
        <w:t>1</w:t>
      </w:r>
      <w:r w:rsidR="003E2BFA">
        <w:rPr>
          <w:color w:val="auto"/>
        </w:rPr>
        <w:t xml:space="preserve"> is any marriage</w:t>
      </w:r>
    </w:p>
    <w:p w:rsidR="005E5D57" w:rsidRDefault="005E5D57">
      <w:pPr>
        <w:pStyle w:val="Indent1"/>
        <w:jc w:val="both"/>
      </w:pPr>
      <w:r>
        <w:rPr>
          <w:b/>
        </w:rPr>
        <w:t>1.</w:t>
      </w:r>
      <w:r>
        <w:tab/>
        <w:t xml:space="preserve">during which one of the people concerned is married to more than one person </w:t>
      </w:r>
      <w:r>
        <w:rPr>
          <w:b/>
        </w:rPr>
        <w:t>and</w:t>
      </w:r>
    </w:p>
    <w:p w:rsidR="005E5D57" w:rsidRDefault="005E5D57">
      <w:pPr>
        <w:pStyle w:val="Indent1"/>
        <w:jc w:val="both"/>
      </w:pPr>
      <w:r>
        <w:rPr>
          <w:b/>
        </w:rPr>
        <w:t>2.</w:t>
      </w:r>
      <w:r>
        <w:tab/>
        <w:t>for which the marriage ceremony took place under the law of a country that allows such marriages.</w:t>
      </w:r>
    </w:p>
    <w:p w:rsidR="005E5D57" w:rsidRDefault="005E5D57">
      <w:pPr>
        <w:pStyle w:val="Leg"/>
      </w:pPr>
      <w:r>
        <w:t>1  JSA Regs (NI), reg 1(2)</w:t>
      </w:r>
    </w:p>
    <w:p w:rsidR="002F3486" w:rsidRDefault="002F3486" w:rsidP="002F3486">
      <w:pPr>
        <w:pStyle w:val="SG"/>
        <w:spacing w:before="360" w:after="120"/>
        <w:ind w:left="851"/>
        <w:outlineLvl w:val="0"/>
      </w:pPr>
      <w:r>
        <w:br w:type="page"/>
      </w:r>
      <w:r>
        <w:lastRenderedPageBreak/>
        <w:t>Qualifying course</w:t>
      </w:r>
    </w:p>
    <w:p w:rsidR="002F3486" w:rsidRDefault="002F3486">
      <w:pPr>
        <w:pStyle w:val="BT"/>
        <w:rPr>
          <w:color w:val="auto"/>
        </w:rPr>
      </w:pPr>
      <w:r>
        <w:rPr>
          <w:color w:val="auto"/>
        </w:rPr>
        <w:t>21152</w:t>
      </w:r>
      <w:r>
        <w:rPr>
          <w:color w:val="auto"/>
        </w:rPr>
        <w:tab/>
        <w:t>A qualifying course</w:t>
      </w:r>
      <w:r w:rsidRPr="002F3486">
        <w:rPr>
          <w:color w:val="auto"/>
          <w:vertAlign w:val="superscript"/>
        </w:rPr>
        <w:t>1</w:t>
      </w:r>
      <w:r>
        <w:rPr>
          <w:color w:val="auto"/>
        </w:rPr>
        <w:t xml:space="preserve"> is one that</w:t>
      </w:r>
    </w:p>
    <w:p w:rsidR="002F3486" w:rsidRDefault="002F3486" w:rsidP="00743C38">
      <w:pPr>
        <w:pStyle w:val="BT"/>
        <w:ind w:left="1418" w:hanging="1418"/>
        <w:rPr>
          <w:b/>
          <w:color w:val="auto"/>
        </w:rPr>
      </w:pPr>
      <w:r>
        <w:rPr>
          <w:color w:val="auto"/>
        </w:rPr>
        <w:tab/>
      </w:r>
      <w:r>
        <w:rPr>
          <w:b/>
          <w:color w:val="auto"/>
        </w:rPr>
        <w:t>1.</w:t>
      </w:r>
      <w:r>
        <w:rPr>
          <w:color w:val="auto"/>
        </w:rPr>
        <w:tab/>
        <w:t>helps the person to gain or enhance skills needed for employment</w:t>
      </w:r>
      <w:r w:rsidR="0056606C">
        <w:rPr>
          <w:color w:val="auto"/>
        </w:rPr>
        <w:t xml:space="preserve"> </w:t>
      </w:r>
      <w:r w:rsidR="00743C38">
        <w:rPr>
          <w:color w:val="auto"/>
        </w:rPr>
        <w:t>or seeking employment or a particular occupation (on employment</w:t>
      </w:r>
      <w:r w:rsidR="00043EFB">
        <w:rPr>
          <w:color w:val="auto"/>
        </w:rPr>
        <w:t xml:space="preserve"> related course)</w:t>
      </w:r>
      <w:r w:rsidR="00043EFB" w:rsidRPr="00043EFB">
        <w:rPr>
          <w:color w:val="auto"/>
          <w:vertAlign w:val="superscript"/>
        </w:rPr>
        <w:t>2</w:t>
      </w:r>
      <w:r w:rsidR="00043EFB">
        <w:rPr>
          <w:color w:val="auto"/>
        </w:rPr>
        <w:t xml:space="preserve"> </w:t>
      </w:r>
      <w:r w:rsidR="00043EFB">
        <w:rPr>
          <w:b/>
          <w:color w:val="auto"/>
        </w:rPr>
        <w:t>and</w:t>
      </w:r>
    </w:p>
    <w:p w:rsidR="00043EFB" w:rsidRDefault="00043EFB" w:rsidP="00743C38">
      <w:pPr>
        <w:pStyle w:val="BT"/>
        <w:ind w:left="1418" w:hanging="1418"/>
        <w:rPr>
          <w:b/>
          <w:color w:val="auto"/>
        </w:rPr>
      </w:pPr>
      <w:r>
        <w:rPr>
          <w:b/>
          <w:color w:val="auto"/>
        </w:rPr>
        <w:tab/>
        <w:t>2.</w:t>
      </w:r>
      <w:r>
        <w:rPr>
          <w:color w:val="auto"/>
        </w:rPr>
        <w:tab/>
        <w:t xml:space="preserve">lasts no more than twelve consecutive months </w:t>
      </w:r>
      <w:r>
        <w:rPr>
          <w:b/>
          <w:color w:val="auto"/>
        </w:rPr>
        <w:t>and</w:t>
      </w:r>
    </w:p>
    <w:p w:rsidR="00043EFB" w:rsidRDefault="00043EFB" w:rsidP="00743C38">
      <w:pPr>
        <w:pStyle w:val="BT"/>
        <w:ind w:left="1418" w:hanging="1418"/>
        <w:rPr>
          <w:color w:val="auto"/>
        </w:rPr>
      </w:pPr>
      <w:r>
        <w:rPr>
          <w:b/>
          <w:color w:val="auto"/>
        </w:rPr>
        <w:tab/>
        <w:t>3.</w:t>
      </w:r>
      <w:r>
        <w:rPr>
          <w:color w:val="auto"/>
        </w:rPr>
        <w:tab/>
        <w:t>is a course described in certain legislation</w:t>
      </w:r>
      <w:r w:rsidR="006A32A1" w:rsidRPr="006A32A1">
        <w:rPr>
          <w:color w:val="auto"/>
          <w:vertAlign w:val="superscript"/>
        </w:rPr>
        <w:t>3</w:t>
      </w:r>
      <w:r>
        <w:rPr>
          <w:color w:val="auto"/>
        </w:rPr>
        <w:t>.</w:t>
      </w:r>
    </w:p>
    <w:p w:rsidR="00043EFB" w:rsidRDefault="00043EFB" w:rsidP="00043EFB">
      <w:pPr>
        <w:pStyle w:val="BT"/>
        <w:ind w:left="851" w:hanging="851"/>
        <w:rPr>
          <w:color w:val="auto"/>
        </w:rPr>
      </w:pPr>
      <w:r>
        <w:rPr>
          <w:color w:val="auto"/>
        </w:rPr>
        <w:tab/>
      </w:r>
      <w:r>
        <w:rPr>
          <w:b/>
          <w:color w:val="auto"/>
        </w:rPr>
        <w:t>Note :</w:t>
      </w:r>
      <w:r>
        <w:rPr>
          <w:color w:val="auto"/>
        </w:rPr>
        <w:t xml:space="preserve">  An employment officer can decide that a course is a qualifying course for a claimant even if it is above the level of the courses specified</w:t>
      </w:r>
      <w:r w:rsidR="006A32A1" w:rsidRPr="006A32A1">
        <w:rPr>
          <w:color w:val="auto"/>
          <w:vertAlign w:val="superscript"/>
        </w:rPr>
        <w:t>4</w:t>
      </w:r>
      <w:r>
        <w:rPr>
          <w:color w:val="auto"/>
        </w:rPr>
        <w:t>.</w:t>
      </w:r>
    </w:p>
    <w:p w:rsidR="00043EFB" w:rsidRDefault="00043EFB" w:rsidP="00043EFB">
      <w:pPr>
        <w:pStyle w:val="Leg"/>
      </w:pPr>
      <w:r>
        <w:t>1  JSA Regs (NI), reg 17A(7);  2  reg 1(2);  3  Further Education (NI) Order 97;  4  JSA Regs (NI), reg 17A(8)</w:t>
      </w:r>
    </w:p>
    <w:p w:rsidR="005E5D57" w:rsidRDefault="005E5D57" w:rsidP="000D07DA">
      <w:pPr>
        <w:pStyle w:val="SG"/>
        <w:spacing w:before="360" w:after="120"/>
        <w:ind w:left="851"/>
        <w:outlineLvl w:val="0"/>
      </w:pPr>
      <w:r>
        <w:t>Temporary</w:t>
      </w:r>
    </w:p>
    <w:p w:rsidR="005E5D57" w:rsidRDefault="005E5D57">
      <w:pPr>
        <w:pStyle w:val="BT"/>
        <w:rPr>
          <w:color w:val="auto"/>
        </w:rPr>
      </w:pPr>
      <w:r>
        <w:rPr>
          <w:color w:val="auto"/>
        </w:rPr>
        <w:t>21153</w:t>
      </w:r>
      <w:r>
        <w:rPr>
          <w:color w:val="auto"/>
        </w:rPr>
        <w:tab/>
      </w:r>
      <w:bookmarkStart w:id="99" w:name="p21153"/>
      <w:bookmarkEnd w:id="99"/>
      <w:r>
        <w:rPr>
          <w:color w:val="auto"/>
        </w:rPr>
        <w:t>The principle in DMG 070853 et seq should be applied when deciding if something is temporary.</w:t>
      </w:r>
    </w:p>
    <w:p w:rsidR="005E5D57" w:rsidRDefault="005E5D57" w:rsidP="000D07DA">
      <w:pPr>
        <w:pStyle w:val="SG"/>
        <w:spacing w:before="360" w:after="120"/>
        <w:ind w:left="851"/>
      </w:pPr>
      <w:r>
        <w:t xml:space="preserve">Temporarily absent from </w:t>
      </w:r>
      <w:smartTag w:uri="urn:schemas-microsoft-com:office:smarttags" w:element="country-region">
        <w:smartTag w:uri="urn:schemas-microsoft-com:office:smarttags" w:element="place">
          <w:r>
            <w:t>Northern Ireland</w:t>
          </w:r>
        </w:smartTag>
      </w:smartTag>
    </w:p>
    <w:p w:rsidR="005E5D57" w:rsidRDefault="005E5D57">
      <w:pPr>
        <w:pStyle w:val="BT"/>
      </w:pPr>
      <w:r>
        <w:t>21154</w:t>
      </w:r>
      <w:r>
        <w:tab/>
      </w:r>
      <w:bookmarkStart w:id="100" w:name="p21154"/>
      <w:bookmarkEnd w:id="100"/>
      <w:r>
        <w:t xml:space="preserve">Guidance on temporarily absent from </w:t>
      </w:r>
      <w:smartTag w:uri="urn:schemas-microsoft-com:office:smarttags" w:element="place">
        <w:smartTag w:uri="urn:schemas-microsoft-com:office:smarttags" w:element="country-region">
          <w:r>
            <w:t>Northern Ireland</w:t>
          </w:r>
        </w:smartTag>
      </w:smartTag>
      <w:r>
        <w:t xml:space="preserve"> is at DMG 07</w:t>
      </w:r>
      <w:r w:rsidR="000A545A">
        <w:t>0</w:t>
      </w:r>
      <w:r>
        <w:t>853 et seq.</w:t>
      </w:r>
    </w:p>
    <w:p w:rsidR="005E5D57" w:rsidRDefault="00D11D7C">
      <w:pPr>
        <w:pStyle w:val="BT"/>
      </w:pPr>
      <w:r>
        <w:tab/>
      </w:r>
      <w:r w:rsidR="005E5D57">
        <w:t>21155</w:t>
      </w:r>
    </w:p>
    <w:p w:rsidR="005E5D57" w:rsidRDefault="005E5D57" w:rsidP="000D07DA">
      <w:pPr>
        <w:pStyle w:val="SG"/>
        <w:spacing w:before="360" w:after="120"/>
        <w:ind w:left="851"/>
        <w:outlineLvl w:val="0"/>
      </w:pPr>
      <w:r>
        <w:t xml:space="preserve">Temporarily absent from </w:t>
      </w:r>
      <w:smartTag w:uri="urn:schemas-microsoft-com:office:smarttags" w:element="country-region">
        <w:smartTag w:uri="urn:schemas-microsoft-com:office:smarttags" w:element="place">
          <w:r>
            <w:t>UK</w:t>
          </w:r>
        </w:smartTag>
      </w:smartTag>
    </w:p>
    <w:p w:rsidR="005E5D57" w:rsidRDefault="005E5D57">
      <w:pPr>
        <w:pStyle w:val="BT"/>
      </w:pPr>
      <w:r>
        <w:t>21156</w:t>
      </w:r>
      <w:r>
        <w:tab/>
      </w:r>
      <w:bookmarkStart w:id="101" w:name="p21156"/>
      <w:bookmarkEnd w:id="101"/>
      <w:r>
        <w:t xml:space="preserve">The principles in DMG 070853 et seq should be applied when deciding if someone is temporarily absent from </w:t>
      </w:r>
      <w:smartTag w:uri="urn:schemas-microsoft-com:office:smarttags" w:element="place">
        <w:smartTag w:uri="urn:schemas-microsoft-com:office:smarttags" w:element="country-region">
          <w:r>
            <w:t>UK</w:t>
          </w:r>
        </w:smartTag>
      </w:smartTag>
      <w:r>
        <w:t>.</w:t>
      </w:r>
    </w:p>
    <w:p w:rsidR="005E5D57" w:rsidRDefault="00D11D7C">
      <w:pPr>
        <w:pStyle w:val="BT"/>
      </w:pPr>
      <w:r>
        <w:tab/>
      </w:r>
      <w:r w:rsidR="005E5D57">
        <w:t>21157</w:t>
      </w:r>
    </w:p>
    <w:p w:rsidR="005E5D57" w:rsidRDefault="005E5D57" w:rsidP="000D07DA">
      <w:pPr>
        <w:pStyle w:val="SG"/>
        <w:spacing w:before="360" w:after="120"/>
        <w:ind w:left="851"/>
        <w:outlineLvl w:val="0"/>
      </w:pPr>
      <w:r>
        <w:t>Temporary adverse industrial conditions</w:t>
      </w:r>
    </w:p>
    <w:p w:rsidR="005E5D57" w:rsidRDefault="005E5D57">
      <w:pPr>
        <w:pStyle w:val="BT"/>
        <w:jc w:val="both"/>
      </w:pPr>
      <w:r>
        <w:t>21158</w:t>
      </w:r>
      <w:r>
        <w:tab/>
      </w:r>
      <w:bookmarkStart w:id="102" w:name="p21158"/>
      <w:bookmarkEnd w:id="102"/>
      <w:r>
        <w:t xml:space="preserve">Temporary adverse industrial conditions only apply if </w:t>
      </w:r>
      <w:r w:rsidR="00E45837">
        <w:t>claimant</w:t>
      </w:r>
      <w:r>
        <w:t>s’ employers</w:t>
      </w:r>
    </w:p>
    <w:p w:rsidR="005E5D57" w:rsidRDefault="005E5D57">
      <w:pPr>
        <w:pStyle w:val="Indent1"/>
        <w:jc w:val="both"/>
        <w:outlineLvl w:val="0"/>
      </w:pPr>
      <w:r>
        <w:rPr>
          <w:b/>
        </w:rPr>
        <w:t>1.</w:t>
      </w:r>
      <w:r>
        <w:tab/>
        <w:t>have recently</w:t>
      </w:r>
    </w:p>
    <w:p w:rsidR="005E5D57" w:rsidRDefault="005E5D57">
      <w:pPr>
        <w:pStyle w:val="Indent2"/>
        <w:jc w:val="both"/>
        <w:rPr>
          <w:b/>
          <w:color w:val="auto"/>
        </w:rPr>
      </w:pPr>
      <w:r>
        <w:rPr>
          <w:b/>
          <w:color w:val="auto"/>
        </w:rPr>
        <w:t>1.1</w:t>
      </w:r>
      <w:r>
        <w:rPr>
          <w:color w:val="auto"/>
        </w:rPr>
        <w:tab/>
        <w:t xml:space="preserve">reduced working </w:t>
      </w:r>
      <w:r>
        <w:rPr>
          <w:b/>
          <w:color w:val="auto"/>
        </w:rPr>
        <w:t>or</w:t>
      </w:r>
    </w:p>
    <w:p w:rsidR="005E5D57" w:rsidRDefault="005E5D57">
      <w:pPr>
        <w:pStyle w:val="Indent2"/>
        <w:jc w:val="both"/>
        <w:rPr>
          <w:b/>
          <w:color w:val="auto"/>
        </w:rPr>
      </w:pPr>
      <w:r>
        <w:rPr>
          <w:b/>
          <w:color w:val="auto"/>
        </w:rPr>
        <w:t>1.2</w:t>
      </w:r>
      <w:r>
        <w:rPr>
          <w:color w:val="auto"/>
        </w:rPr>
        <w:tab/>
        <w:t xml:space="preserve">closed down </w:t>
      </w:r>
      <w:r>
        <w:rPr>
          <w:b/>
          <w:color w:val="auto"/>
        </w:rPr>
        <w:t>and</w:t>
      </w:r>
    </w:p>
    <w:p w:rsidR="005E5D57" w:rsidRDefault="005E5D57">
      <w:pPr>
        <w:pStyle w:val="Indent1"/>
        <w:jc w:val="both"/>
        <w:outlineLvl w:val="0"/>
      </w:pPr>
      <w:r>
        <w:rPr>
          <w:b/>
        </w:rPr>
        <w:t>2.</w:t>
      </w:r>
      <w:r>
        <w:tab/>
        <w:t>are expected to resume working at some point in the foreseeable future.</w:t>
      </w:r>
    </w:p>
    <w:p w:rsidR="005E5D57" w:rsidRDefault="005E5D57">
      <w:pPr>
        <w:pStyle w:val="BT"/>
        <w:jc w:val="both"/>
      </w:pPr>
      <w:r>
        <w:lastRenderedPageBreak/>
        <w:t>21159</w:t>
      </w:r>
      <w:r>
        <w:tab/>
        <w:t xml:space="preserve">Decision makers should not accept temporary adverse industrial conditions as the reason for </w:t>
      </w:r>
      <w:r w:rsidR="00E45837">
        <w:t>claimant</w:t>
      </w:r>
      <w:r>
        <w:t>s being laid off or on short-time if</w:t>
      </w:r>
      <w:r w:rsidR="00B63A0E">
        <w:t xml:space="preserve"> their employer has permanently</w:t>
      </w:r>
    </w:p>
    <w:p w:rsidR="005E5D57" w:rsidRDefault="005E5D57">
      <w:pPr>
        <w:pStyle w:val="Indent1"/>
        <w:rPr>
          <w:b/>
        </w:rPr>
      </w:pPr>
      <w:r>
        <w:rPr>
          <w:b/>
        </w:rPr>
        <w:t>1.</w:t>
      </w:r>
      <w:r>
        <w:tab/>
        <w:t xml:space="preserve">reduced working </w:t>
      </w:r>
      <w:r>
        <w:rPr>
          <w:b/>
        </w:rPr>
        <w:t>or</w:t>
      </w:r>
    </w:p>
    <w:p w:rsidR="005E5D57" w:rsidRDefault="005E5D57">
      <w:pPr>
        <w:pStyle w:val="Indent1"/>
      </w:pPr>
      <w:r>
        <w:rPr>
          <w:b/>
        </w:rPr>
        <w:t>2.</w:t>
      </w:r>
      <w:r>
        <w:tab/>
        <w:t>closed down.</w:t>
      </w:r>
    </w:p>
    <w:p w:rsidR="005E5D57" w:rsidRDefault="005E5D57">
      <w:pPr>
        <w:pStyle w:val="BT"/>
        <w:jc w:val="both"/>
      </w:pPr>
      <w:r>
        <w:t>21160</w:t>
      </w:r>
      <w:r>
        <w:tab/>
        <w:t>Customary slackness at particular times of the year is not temporary adverse industrial conditions</w:t>
      </w:r>
      <w:r>
        <w:rPr>
          <w:position w:val="6"/>
          <w:sz w:val="11"/>
        </w:rPr>
        <w:t>1</w:t>
      </w:r>
      <w:r>
        <w:t>.</w:t>
      </w:r>
    </w:p>
    <w:p w:rsidR="005E5D57" w:rsidRDefault="005E5D57">
      <w:pPr>
        <w:pStyle w:val="Leg"/>
      </w:pPr>
      <w:r>
        <w:t>1  R(U) 3/59</w:t>
      </w:r>
    </w:p>
    <w:p w:rsidR="00043EFB" w:rsidRDefault="00043EFB" w:rsidP="00043EFB">
      <w:pPr>
        <w:pStyle w:val="SG"/>
        <w:spacing w:before="360" w:after="120"/>
        <w:ind w:left="851"/>
        <w:outlineLvl w:val="0"/>
      </w:pPr>
      <w:r>
        <w:t>Term-time</w:t>
      </w:r>
    </w:p>
    <w:p w:rsidR="00043EFB" w:rsidRDefault="00043EFB" w:rsidP="00043EFB">
      <w:pPr>
        <w:pStyle w:val="BT"/>
        <w:jc w:val="both"/>
      </w:pPr>
      <w:r>
        <w:t>21161</w:t>
      </w:r>
      <w:r>
        <w:tab/>
        <w:t>Term-time means the period confirmed as such for the claimant in a document signed on behalf of the establishment where the qualifying course is being undertaken</w:t>
      </w:r>
      <w:r w:rsidRPr="00043EFB">
        <w:rPr>
          <w:vertAlign w:val="superscript"/>
        </w:rPr>
        <w:t>1</w:t>
      </w:r>
      <w:r>
        <w:t>.</w:t>
      </w:r>
    </w:p>
    <w:p w:rsidR="00043EFB" w:rsidRDefault="00043EFB" w:rsidP="00043EFB">
      <w:pPr>
        <w:pStyle w:val="Leg"/>
      </w:pPr>
      <w:r>
        <w:t xml:space="preserve">1  </w:t>
      </w:r>
      <w:r w:rsidR="008A3CC9">
        <w:t>JSA Regs (NI), reg 4</w:t>
      </w:r>
    </w:p>
    <w:p w:rsidR="005E5D57" w:rsidRDefault="005E5D57" w:rsidP="000D07DA">
      <w:pPr>
        <w:pStyle w:val="SG"/>
        <w:spacing w:before="360" w:after="120"/>
        <w:ind w:left="851"/>
        <w:outlineLvl w:val="0"/>
      </w:pPr>
      <w:r>
        <w:t>Terminal date</w:t>
      </w:r>
    </w:p>
    <w:p w:rsidR="005E5D57" w:rsidRDefault="005E5D57">
      <w:pPr>
        <w:pStyle w:val="BT"/>
        <w:jc w:val="both"/>
      </w:pPr>
      <w:r>
        <w:t>21162</w:t>
      </w:r>
      <w:r>
        <w:tab/>
      </w:r>
      <w:bookmarkStart w:id="103" w:name="p21162"/>
      <w:bookmarkEnd w:id="103"/>
      <w:r>
        <w:t>Terminal date</w:t>
      </w:r>
      <w:r>
        <w:rPr>
          <w:position w:val="6"/>
          <w:sz w:val="11"/>
        </w:rPr>
        <w:t>1</w:t>
      </w:r>
      <w:r>
        <w:t xml:space="preserve"> means the first of the following dates to occur after the person ceases full time education</w:t>
      </w:r>
    </w:p>
    <w:p w:rsidR="005E5D57" w:rsidRDefault="005E5D57">
      <w:pPr>
        <w:pStyle w:val="Indent1"/>
        <w:jc w:val="both"/>
      </w:pPr>
      <w:r>
        <w:rPr>
          <w:b/>
        </w:rPr>
        <w:t>1.</w:t>
      </w:r>
      <w:r>
        <w:tab/>
        <w:t xml:space="preserve">the </w:t>
      </w:r>
      <w:r w:rsidR="004D7390">
        <w:t>last day in February</w:t>
      </w:r>
      <w:r>
        <w:t xml:space="preserve"> </w:t>
      </w:r>
      <w:r>
        <w:rPr>
          <w:b/>
        </w:rPr>
        <w:t>or</w:t>
      </w:r>
    </w:p>
    <w:p w:rsidR="005E5D57" w:rsidRDefault="005E5D57">
      <w:pPr>
        <w:pStyle w:val="Indent1"/>
        <w:jc w:val="both"/>
      </w:pPr>
      <w:r>
        <w:rPr>
          <w:b/>
        </w:rPr>
        <w:t>2.</w:t>
      </w:r>
      <w:r>
        <w:tab/>
        <w:t>th</w:t>
      </w:r>
      <w:r w:rsidR="004D7390">
        <w:t>e last day in May</w:t>
      </w:r>
      <w:r>
        <w:t xml:space="preserve"> </w:t>
      </w:r>
      <w:r>
        <w:rPr>
          <w:b/>
        </w:rPr>
        <w:t>or</w:t>
      </w:r>
    </w:p>
    <w:p w:rsidR="005E5D57" w:rsidRPr="004D7390" w:rsidRDefault="005E5D57">
      <w:pPr>
        <w:pStyle w:val="Indent1"/>
        <w:jc w:val="both"/>
        <w:rPr>
          <w:b/>
        </w:rPr>
      </w:pPr>
      <w:r>
        <w:rPr>
          <w:b/>
        </w:rPr>
        <w:t>3.</w:t>
      </w:r>
      <w:r w:rsidR="004D7390">
        <w:tab/>
        <w:t xml:space="preserve">the last day in August </w:t>
      </w:r>
      <w:r w:rsidR="004D7390">
        <w:rPr>
          <w:b/>
        </w:rPr>
        <w:t>or</w:t>
      </w:r>
    </w:p>
    <w:p w:rsidR="004D7390" w:rsidRPr="004D7390" w:rsidRDefault="004D7390">
      <w:pPr>
        <w:pStyle w:val="Indent1"/>
        <w:jc w:val="both"/>
      </w:pPr>
      <w:r>
        <w:rPr>
          <w:b/>
        </w:rPr>
        <w:t>4.</w:t>
      </w:r>
      <w:r>
        <w:tab/>
        <w:t>the last day in November.</w:t>
      </w:r>
    </w:p>
    <w:p w:rsidR="005E5D57" w:rsidRDefault="00D11D7C">
      <w:pPr>
        <w:pStyle w:val="Leg"/>
      </w:pPr>
      <w:r>
        <w:t>1</w:t>
      </w:r>
      <w:r w:rsidR="005E5D57">
        <w:t xml:space="preserve">  JSA Regs (NI</w:t>
      </w:r>
      <w:r w:rsidR="000D7180">
        <w:t>), reg 1(2);  CHB (Gen) Regs</w:t>
      </w:r>
      <w:r w:rsidR="005E5D57">
        <w:t>, reg 7</w:t>
      </w:r>
    </w:p>
    <w:p w:rsidR="00C218FB" w:rsidRDefault="00C218FB" w:rsidP="00C218FB">
      <w:pPr>
        <w:pStyle w:val="SG"/>
        <w:spacing w:before="360" w:after="120"/>
        <w:ind w:left="851"/>
        <w:outlineLvl w:val="0"/>
      </w:pPr>
      <w:r>
        <w:t>Vacation</w:t>
      </w:r>
    </w:p>
    <w:p w:rsidR="00C218FB" w:rsidRDefault="00C218FB">
      <w:pPr>
        <w:pStyle w:val="BT"/>
        <w:spacing w:before="0"/>
      </w:pPr>
      <w:r>
        <w:t>21163</w:t>
      </w:r>
      <w:r>
        <w:tab/>
        <w:t>Vacation means any period falling within the period of study (DMG 30218 et seq) that is not term-time</w:t>
      </w:r>
      <w:r w:rsidRPr="00C218FB">
        <w:rPr>
          <w:vertAlign w:val="superscript"/>
        </w:rPr>
        <w:t>1</w:t>
      </w:r>
      <w:r>
        <w:t>.</w:t>
      </w:r>
    </w:p>
    <w:p w:rsidR="00C218FB" w:rsidRDefault="00C218FB" w:rsidP="00C218FB">
      <w:pPr>
        <w:pStyle w:val="Leg"/>
      </w:pPr>
      <w:r>
        <w:t>1  JSA Regs (NI), reg 4</w:t>
      </w:r>
    </w:p>
    <w:p w:rsidR="005E5D57" w:rsidRDefault="00D11D7C">
      <w:pPr>
        <w:pStyle w:val="BT"/>
        <w:spacing w:before="0"/>
      </w:pPr>
      <w:r>
        <w:tab/>
      </w:r>
      <w:r w:rsidR="00C218FB">
        <w:t>21164</w:t>
      </w:r>
      <w:r w:rsidR="00A72E61">
        <w:t xml:space="preserve"> - 21167</w:t>
      </w:r>
    </w:p>
    <w:p w:rsidR="005E5D57" w:rsidRDefault="005E5D57">
      <w:pPr>
        <w:pStyle w:val="SG"/>
        <w:spacing w:before="360" w:after="120"/>
        <w:ind w:left="851"/>
      </w:pPr>
      <w:r>
        <w:t>Voluntary work</w:t>
      </w:r>
    </w:p>
    <w:p w:rsidR="005E5D57" w:rsidRDefault="005E5D57">
      <w:pPr>
        <w:pStyle w:val="BT"/>
      </w:pPr>
      <w:r>
        <w:t>21168</w:t>
      </w:r>
      <w:r>
        <w:tab/>
      </w:r>
      <w:bookmarkStart w:id="104" w:name="p21168"/>
      <w:bookmarkEnd w:id="104"/>
      <w:r>
        <w:t>Voluntary work</w:t>
      </w:r>
      <w:r>
        <w:rPr>
          <w:position w:val="6"/>
          <w:sz w:val="11"/>
        </w:rPr>
        <w:t xml:space="preserve">1 </w:t>
      </w:r>
      <w:r>
        <w:t>is</w:t>
      </w:r>
    </w:p>
    <w:p w:rsidR="005E5D57" w:rsidRDefault="005E5D57">
      <w:pPr>
        <w:pStyle w:val="Indent1"/>
        <w:outlineLvl w:val="0"/>
      </w:pPr>
      <w:r>
        <w:rPr>
          <w:b/>
        </w:rPr>
        <w:t>1.</w:t>
      </w:r>
      <w:r w:rsidR="00B63A0E">
        <w:tab/>
        <w:t>work</w:t>
      </w:r>
    </w:p>
    <w:p w:rsidR="005E5D57" w:rsidRDefault="005E5D57">
      <w:pPr>
        <w:pStyle w:val="Indent2"/>
        <w:rPr>
          <w:color w:val="auto"/>
        </w:rPr>
      </w:pPr>
      <w:r>
        <w:rPr>
          <w:b/>
          <w:color w:val="auto"/>
        </w:rPr>
        <w:t>1.1</w:t>
      </w:r>
      <w:r>
        <w:rPr>
          <w:color w:val="auto"/>
        </w:rPr>
        <w:tab/>
      </w:r>
      <w:r w:rsidR="004C1E3B">
        <w:rPr>
          <w:color w:val="auto"/>
        </w:rPr>
        <w:t xml:space="preserve">for </w:t>
      </w:r>
      <w:r>
        <w:rPr>
          <w:color w:val="auto"/>
        </w:rPr>
        <w:t xml:space="preserve">an organisation whose activities are not carried out for profit </w:t>
      </w:r>
      <w:r>
        <w:rPr>
          <w:b/>
          <w:color w:val="auto"/>
        </w:rPr>
        <w:t>or</w:t>
      </w:r>
    </w:p>
    <w:p w:rsidR="005E5D57" w:rsidRDefault="005E5D57">
      <w:pPr>
        <w:pStyle w:val="Indent2"/>
        <w:rPr>
          <w:color w:val="auto"/>
        </w:rPr>
      </w:pPr>
      <w:r>
        <w:rPr>
          <w:b/>
          <w:color w:val="auto"/>
        </w:rPr>
        <w:lastRenderedPageBreak/>
        <w:t>1.2</w:t>
      </w:r>
      <w:r w:rsidR="004C1E3B">
        <w:rPr>
          <w:color w:val="auto"/>
        </w:rPr>
        <w:tab/>
        <w:t>other than for</w:t>
      </w:r>
      <w:r>
        <w:rPr>
          <w:color w:val="auto"/>
        </w:rPr>
        <w:t xml:space="preserve"> a member of the </w:t>
      </w:r>
      <w:r w:rsidR="00E45837">
        <w:rPr>
          <w:color w:val="auto"/>
        </w:rPr>
        <w:t>claimant</w:t>
      </w:r>
      <w:r>
        <w:rPr>
          <w:color w:val="auto"/>
        </w:rPr>
        <w:t>’s family (</w:t>
      </w:r>
      <w:r w:rsidR="00D11D7C">
        <w:rPr>
          <w:color w:val="auto"/>
        </w:rPr>
        <w:t>see DMG Chapter 22</w:t>
      </w:r>
      <w:r>
        <w:rPr>
          <w:color w:val="auto"/>
        </w:rPr>
        <w:t xml:space="preserve">) </w:t>
      </w:r>
      <w:r>
        <w:rPr>
          <w:b/>
          <w:color w:val="auto"/>
        </w:rPr>
        <w:t>and</w:t>
      </w:r>
    </w:p>
    <w:p w:rsidR="005E5D57" w:rsidRDefault="005E5D57">
      <w:pPr>
        <w:pStyle w:val="Indent1"/>
        <w:outlineLvl w:val="0"/>
      </w:pPr>
      <w:r>
        <w:rPr>
          <w:b/>
        </w:rPr>
        <w:t>2.</w:t>
      </w:r>
      <w:r>
        <w:tab/>
        <w:t xml:space="preserve">work for which the </w:t>
      </w:r>
      <w:r w:rsidR="00E45837">
        <w:t>claimant</w:t>
      </w:r>
      <w:r>
        <w:t xml:space="preserve"> gets</w:t>
      </w:r>
    </w:p>
    <w:p w:rsidR="005E5D57" w:rsidRDefault="005E5D57">
      <w:pPr>
        <w:pStyle w:val="Indent2"/>
        <w:rPr>
          <w:color w:val="auto"/>
        </w:rPr>
      </w:pPr>
      <w:r>
        <w:rPr>
          <w:b/>
          <w:color w:val="auto"/>
        </w:rPr>
        <w:t>2.1</w:t>
      </w:r>
      <w:r>
        <w:rPr>
          <w:color w:val="auto"/>
        </w:rPr>
        <w:tab/>
        <w:t xml:space="preserve">no payment </w:t>
      </w:r>
      <w:r>
        <w:rPr>
          <w:b/>
          <w:color w:val="auto"/>
        </w:rPr>
        <w:t>or</w:t>
      </w:r>
    </w:p>
    <w:p w:rsidR="005E5D57" w:rsidRDefault="005E5D57">
      <w:pPr>
        <w:pStyle w:val="Indent2"/>
        <w:jc w:val="both"/>
        <w:rPr>
          <w:color w:val="auto"/>
        </w:rPr>
      </w:pPr>
      <w:r>
        <w:rPr>
          <w:b/>
          <w:color w:val="auto"/>
        </w:rPr>
        <w:t>2.2</w:t>
      </w:r>
      <w:r w:rsidR="004C1E3B">
        <w:rPr>
          <w:color w:val="auto"/>
        </w:rPr>
        <w:tab/>
      </w:r>
      <w:r>
        <w:rPr>
          <w:color w:val="auto"/>
        </w:rPr>
        <w:t xml:space="preserve">a payment </w:t>
      </w:r>
      <w:r w:rsidR="004C1E3B">
        <w:rPr>
          <w:color w:val="auto"/>
        </w:rPr>
        <w:t xml:space="preserve">only </w:t>
      </w:r>
      <w:r>
        <w:rPr>
          <w:color w:val="auto"/>
        </w:rPr>
        <w:t>for expenses that were reasonable in doing the voluntary work.</w:t>
      </w:r>
    </w:p>
    <w:p w:rsidR="00823A55" w:rsidRPr="00823A55" w:rsidRDefault="00823A55" w:rsidP="00823A55">
      <w:pPr>
        <w:pStyle w:val="Indent2"/>
        <w:ind w:left="851" w:firstLine="0"/>
        <w:jc w:val="both"/>
        <w:rPr>
          <w:color w:val="auto"/>
        </w:rPr>
      </w:pPr>
      <w:r>
        <w:rPr>
          <w:b/>
          <w:color w:val="auto"/>
        </w:rPr>
        <w:t>Note :</w:t>
      </w:r>
      <w:r>
        <w:rPr>
          <w:color w:val="auto"/>
        </w:rPr>
        <w:t xml:space="preserve">  Most voluntary work will be undertaken with organisations whose activities are not for profit, for example national and local charities, but it can also be carried out in private companies and in the public sector.</w:t>
      </w:r>
    </w:p>
    <w:p w:rsidR="005E5D57" w:rsidRDefault="005E5D57">
      <w:pPr>
        <w:pStyle w:val="Leg"/>
      </w:pPr>
      <w:r>
        <w:t>1  JSA Regs (NI), reg 4</w:t>
      </w:r>
    </w:p>
    <w:p w:rsidR="005E5D57" w:rsidRDefault="005E5D57">
      <w:pPr>
        <w:pStyle w:val="BT"/>
      </w:pPr>
      <w:r>
        <w:t>21169</w:t>
      </w:r>
      <w:r>
        <w:tab/>
        <w:t xml:space="preserve">Voluntary work may include work experience as long as </w:t>
      </w:r>
      <w:r w:rsidR="00D11D7C">
        <w:t xml:space="preserve">DMG </w:t>
      </w:r>
      <w:r>
        <w:t>21168 is satisfied.</w:t>
      </w:r>
    </w:p>
    <w:p w:rsidR="00174DB7" w:rsidRDefault="00174DB7">
      <w:pPr>
        <w:pStyle w:val="BT"/>
      </w:pPr>
      <w:r>
        <w:tab/>
      </w:r>
      <w:r>
        <w:rPr>
          <w:b/>
        </w:rPr>
        <w:t>Example</w:t>
      </w:r>
      <w:r w:rsidR="00994B3E">
        <w:rPr>
          <w:b/>
        </w:rPr>
        <w:t xml:space="preserve"> 1</w:t>
      </w:r>
    </w:p>
    <w:p w:rsidR="00174DB7" w:rsidRDefault="00174DB7" w:rsidP="00FB6E0B">
      <w:pPr>
        <w:pStyle w:val="BT"/>
        <w:jc w:val="both"/>
      </w:pPr>
      <w:r>
        <w:tab/>
        <w:t xml:space="preserve">Eddie is in receipt of contribution-based Jobseeker’s Allowance and has started work in his partner’s shop.  He works 10 hours a week and receives no payment.  Eddie describes this work as “work experience” because he is learning how to serve customers and how to manage stock.  The decision maker determines that this work cannot be classed as voluntary work within the meaning of </w:t>
      </w:r>
      <w:r w:rsidR="00994B3E">
        <w:t>DMG 21168 because it is performed for Eddie’s partner who is a member of his family.</w:t>
      </w:r>
    </w:p>
    <w:p w:rsidR="00994B3E" w:rsidRDefault="00994B3E">
      <w:pPr>
        <w:pStyle w:val="BT"/>
      </w:pPr>
      <w:r>
        <w:tab/>
      </w:r>
      <w:r>
        <w:rPr>
          <w:b/>
        </w:rPr>
        <w:t>Example 2</w:t>
      </w:r>
    </w:p>
    <w:p w:rsidR="00994B3E" w:rsidRPr="00994B3E" w:rsidRDefault="00994B3E" w:rsidP="00FB6E0B">
      <w:pPr>
        <w:pStyle w:val="BT"/>
        <w:jc w:val="both"/>
      </w:pPr>
      <w:r>
        <w:tab/>
        <w:t>Sara is in receipt of income-based Jobseeker’s Allowance.  She has started work at her local primary school for 10 hours a week as a classroom assistant.  The work is unpaid.  The decision</w:t>
      </w:r>
      <w:r w:rsidR="00FB6E0B">
        <w:t xml:space="preserve"> maker decides that this is voluntary work within the meaning of DMG 21168.</w:t>
      </w:r>
    </w:p>
    <w:p w:rsidR="005E5D57" w:rsidRDefault="00D11D7C">
      <w:pPr>
        <w:pStyle w:val="BT"/>
      </w:pPr>
      <w:r>
        <w:tab/>
      </w:r>
      <w:r w:rsidR="005E5D57">
        <w:t>21170</w:t>
      </w:r>
    </w:p>
    <w:p w:rsidR="005E5D57" w:rsidRDefault="00D11D7C">
      <w:pPr>
        <w:pStyle w:val="SG"/>
        <w:spacing w:before="360" w:after="120"/>
        <w:ind w:left="851"/>
        <w:outlineLvl w:val="0"/>
      </w:pPr>
      <w:r>
        <w:t>Week</w:t>
      </w:r>
    </w:p>
    <w:p w:rsidR="005E5D57" w:rsidRDefault="005E5D57">
      <w:pPr>
        <w:pStyle w:val="BT"/>
      </w:pPr>
      <w:r>
        <w:t>21171</w:t>
      </w:r>
      <w:r>
        <w:tab/>
      </w:r>
      <w:bookmarkStart w:id="105" w:name="p21171"/>
      <w:bookmarkEnd w:id="105"/>
      <w:r>
        <w:t>A week</w:t>
      </w:r>
      <w:r>
        <w:rPr>
          <w:position w:val="6"/>
          <w:sz w:val="11"/>
        </w:rPr>
        <w:t>1</w:t>
      </w:r>
      <w:r>
        <w:t xml:space="preserve"> is a period of 7 consecutive days.</w:t>
      </w:r>
    </w:p>
    <w:p w:rsidR="005E5D57" w:rsidRDefault="005E5D57">
      <w:pPr>
        <w:pStyle w:val="Leg"/>
      </w:pPr>
      <w:r>
        <w:t>1  JSA Regs (NI), reg 14(6); 16(3) &amp; 17(5)</w:t>
      </w:r>
    </w:p>
    <w:p w:rsidR="005E5D57" w:rsidRDefault="00D11D7C">
      <w:pPr>
        <w:pStyle w:val="BT"/>
        <w:spacing w:after="0"/>
      </w:pPr>
      <w:r>
        <w:tab/>
      </w:r>
      <w:r w:rsidR="005E5D57">
        <w:t>21172</w:t>
      </w:r>
    </w:p>
    <w:p w:rsidR="005E5D57" w:rsidRDefault="005E5D57">
      <w:pPr>
        <w:pStyle w:val="SG"/>
        <w:spacing w:before="360" w:after="120"/>
        <w:ind w:left="851"/>
        <w:outlineLvl w:val="0"/>
      </w:pPr>
      <w:r>
        <w:t>Young person</w:t>
      </w:r>
    </w:p>
    <w:p w:rsidR="005E5D57" w:rsidRDefault="005E5D57">
      <w:pPr>
        <w:pStyle w:val="BT"/>
        <w:spacing w:after="57"/>
        <w:jc w:val="both"/>
      </w:pPr>
      <w:r>
        <w:t>21173</w:t>
      </w:r>
      <w:r>
        <w:tab/>
      </w:r>
      <w:bookmarkStart w:id="106" w:name="p21173"/>
      <w:bookmarkEnd w:id="106"/>
      <w:r w:rsidR="00FB6E0B">
        <w:t>Y</w:t>
      </w:r>
      <w:r>
        <w:t xml:space="preserve">oung person has the same meaning as in </w:t>
      </w:r>
      <w:r w:rsidR="00D11D7C">
        <w:t>DMG Chapter 22</w:t>
      </w:r>
      <w:r>
        <w:rPr>
          <w:position w:val="6"/>
          <w:sz w:val="11"/>
        </w:rPr>
        <w:t>1</w:t>
      </w:r>
      <w:r>
        <w:t xml:space="preserve">, except in </w:t>
      </w:r>
      <w:r w:rsidR="00D11D7C">
        <w:t xml:space="preserve">DMG </w:t>
      </w:r>
      <w:r>
        <w:t>21460</w:t>
      </w:r>
      <w:r w:rsidR="00A72E61">
        <w:t xml:space="preserve"> </w:t>
      </w:r>
      <w:r>
        <w:t>-</w:t>
      </w:r>
      <w:r w:rsidR="00A72E61">
        <w:t xml:space="preserve"> </w:t>
      </w:r>
      <w:r>
        <w:t>21462 when a young person</w:t>
      </w:r>
      <w:r w:rsidR="004D7390">
        <w:rPr>
          <w:position w:val="6"/>
          <w:sz w:val="11"/>
        </w:rPr>
        <w:t>2</w:t>
      </w:r>
      <w:r w:rsidR="00B63A0E">
        <w:t xml:space="preserve"> i</w:t>
      </w:r>
      <w:r>
        <w:t>s a person</w:t>
      </w:r>
    </w:p>
    <w:p w:rsidR="005E5D57" w:rsidRDefault="005E5D57">
      <w:pPr>
        <w:pStyle w:val="Indent1"/>
        <w:spacing w:after="57"/>
        <w:jc w:val="both"/>
        <w:rPr>
          <w:b/>
        </w:rPr>
      </w:pPr>
      <w:r>
        <w:rPr>
          <w:b/>
        </w:rPr>
        <w:lastRenderedPageBreak/>
        <w:t>1.</w:t>
      </w:r>
      <w:r>
        <w:tab/>
        <w:t xml:space="preserve">who has reached the age of 16 but not the age of 18 </w:t>
      </w:r>
      <w:r>
        <w:rPr>
          <w:b/>
        </w:rPr>
        <w:t>and</w:t>
      </w:r>
    </w:p>
    <w:p w:rsidR="005E5D57" w:rsidRDefault="005E5D57">
      <w:pPr>
        <w:pStyle w:val="Indent1"/>
        <w:spacing w:after="57"/>
      </w:pPr>
      <w:r>
        <w:rPr>
          <w:b/>
        </w:rPr>
        <w:t>2.</w:t>
      </w:r>
      <w:r>
        <w:tab/>
        <w:t>who</w:t>
      </w:r>
    </w:p>
    <w:p w:rsidR="005E5D57" w:rsidRDefault="005E5D57">
      <w:pPr>
        <w:pStyle w:val="Indent2"/>
        <w:spacing w:after="57"/>
        <w:rPr>
          <w:color w:val="auto"/>
        </w:rPr>
      </w:pPr>
      <w:r>
        <w:rPr>
          <w:b/>
          <w:color w:val="auto"/>
        </w:rPr>
        <w:t>2.1</w:t>
      </w:r>
      <w:r>
        <w:rPr>
          <w:color w:val="auto"/>
        </w:rPr>
        <w:tab/>
        <w:t>does not satisfy the contribution conditions (</w:t>
      </w:r>
      <w:r w:rsidR="00D11D7C">
        <w:rPr>
          <w:color w:val="auto"/>
        </w:rPr>
        <w:t xml:space="preserve">DMG </w:t>
      </w:r>
      <w:r>
        <w:rPr>
          <w:color w:val="auto"/>
        </w:rPr>
        <w:t xml:space="preserve">21060-21082) for </w:t>
      </w:r>
      <w:r w:rsidR="00257A52">
        <w:rPr>
          <w:color w:val="auto"/>
        </w:rPr>
        <w:t>contribution-based Jobseeker’s Allowance</w:t>
      </w:r>
      <w:r>
        <w:rPr>
          <w:color w:val="auto"/>
        </w:rPr>
        <w:t xml:space="preserve"> </w:t>
      </w:r>
      <w:r>
        <w:rPr>
          <w:b/>
          <w:color w:val="auto"/>
        </w:rPr>
        <w:t>or</w:t>
      </w:r>
    </w:p>
    <w:p w:rsidR="005E5D57" w:rsidRDefault="005E5D57">
      <w:pPr>
        <w:pStyle w:val="Indent2"/>
        <w:spacing w:after="57"/>
        <w:rPr>
          <w:b/>
          <w:color w:val="auto"/>
        </w:rPr>
      </w:pPr>
      <w:r>
        <w:rPr>
          <w:b/>
          <w:color w:val="auto"/>
        </w:rPr>
        <w:t>2.2</w:t>
      </w:r>
      <w:r>
        <w:rPr>
          <w:color w:val="auto"/>
        </w:rPr>
        <w:tab/>
        <w:t xml:space="preserve">has had their full entitlement to </w:t>
      </w:r>
      <w:r w:rsidR="00257A52">
        <w:rPr>
          <w:color w:val="auto"/>
        </w:rPr>
        <w:t>contribution-based Jobseeker’s Allowance</w:t>
      </w:r>
      <w:r>
        <w:rPr>
          <w:color w:val="auto"/>
        </w:rPr>
        <w:t xml:space="preserve"> (</w:t>
      </w:r>
      <w:r w:rsidR="00D11D7C">
        <w:rPr>
          <w:color w:val="auto"/>
        </w:rPr>
        <w:t xml:space="preserve">DMG </w:t>
      </w:r>
      <w:r w:rsidR="007778A8">
        <w:rPr>
          <w:color w:val="auto"/>
        </w:rPr>
        <w:t>21088-21106)</w:t>
      </w:r>
      <w:r w:rsidR="00342792">
        <w:rPr>
          <w:color w:val="auto"/>
        </w:rPr>
        <w:t xml:space="preserve"> </w:t>
      </w:r>
      <w:r w:rsidR="00342792">
        <w:rPr>
          <w:b/>
          <w:color w:val="auto"/>
        </w:rPr>
        <w:t>and</w:t>
      </w:r>
    </w:p>
    <w:p w:rsidR="00342792" w:rsidRPr="00342792" w:rsidRDefault="00342792" w:rsidP="00342792">
      <w:pPr>
        <w:pStyle w:val="Indent2"/>
        <w:spacing w:after="57"/>
        <w:ind w:left="1418"/>
        <w:rPr>
          <w:color w:val="auto"/>
        </w:rPr>
      </w:pPr>
      <w:r>
        <w:rPr>
          <w:b/>
          <w:color w:val="auto"/>
        </w:rPr>
        <w:t>3.</w:t>
      </w:r>
      <w:r>
        <w:rPr>
          <w:color w:val="auto"/>
        </w:rPr>
        <w:tab/>
        <w:t>who is not a person leaving care (see DMG 30517 et seq).</w:t>
      </w:r>
    </w:p>
    <w:p w:rsidR="005E5D57" w:rsidRDefault="005E5D57">
      <w:pPr>
        <w:pStyle w:val="Leg"/>
        <w:spacing w:after="57"/>
      </w:pPr>
      <w:r>
        <w:t>1  JSA Regs (NI), reg 1(2) &amp; 76;  2  reg 57(1)</w:t>
      </w:r>
    </w:p>
    <w:p w:rsidR="005E5D57" w:rsidRDefault="00487CFC">
      <w:pPr>
        <w:pStyle w:val="BT"/>
        <w:spacing w:after="57"/>
      </w:pPr>
      <w:r>
        <w:tab/>
      </w:r>
      <w:r w:rsidR="005E5D57">
        <w:t>21174</w:t>
      </w:r>
      <w:r w:rsidR="005E5D57">
        <w:tab/>
      </w:r>
      <w:r>
        <w:t xml:space="preserve"> </w:t>
      </w:r>
      <w:r w:rsidR="005E5D57">
        <w:t>- 21179</w:t>
      </w:r>
    </w:p>
    <w:p w:rsidR="005E5D57" w:rsidRDefault="005E5D57">
      <w:pPr>
        <w:pStyle w:val="TG"/>
        <w:sectPr w:rsidR="005E5D57" w:rsidSect="005A506E">
          <w:headerReference w:type="default" r:id="rId30"/>
          <w:footerReference w:type="default" r:id="rId31"/>
          <w:pgSz w:w="11907" w:h="16840" w:code="9"/>
          <w:pgMar w:top="1440" w:right="1797" w:bottom="1440" w:left="1797" w:header="720" w:footer="720" w:gutter="0"/>
          <w:cols w:space="720"/>
          <w:noEndnote/>
        </w:sectPr>
      </w:pPr>
    </w:p>
    <w:bookmarkEnd w:id="80"/>
    <w:bookmarkEnd w:id="81"/>
    <w:p w:rsidR="005E5D57" w:rsidRDefault="005E5D57">
      <w:pPr>
        <w:pStyle w:val="TG"/>
        <w:spacing w:before="360" w:after="120"/>
        <w:ind w:left="851" w:right="284"/>
      </w:pPr>
      <w:r>
        <w:lastRenderedPageBreak/>
        <w:t>Availabl</w:t>
      </w:r>
      <w:r w:rsidR="00506911">
        <w:t>e to be employed - introduction</w:t>
      </w:r>
    </w:p>
    <w:p w:rsidR="005E5D57" w:rsidRDefault="005E5D57">
      <w:pPr>
        <w:pStyle w:val="BT"/>
        <w:rPr>
          <w:color w:val="auto"/>
        </w:rPr>
      </w:pPr>
      <w:r>
        <w:rPr>
          <w:color w:val="auto"/>
        </w:rPr>
        <w:t>21180</w:t>
      </w:r>
      <w:r>
        <w:rPr>
          <w:color w:val="auto"/>
        </w:rPr>
        <w:tab/>
      </w:r>
      <w:bookmarkStart w:id="107" w:name="p21180"/>
      <w:bookmarkEnd w:id="107"/>
      <w:r w:rsidR="00E45837">
        <w:rPr>
          <w:color w:val="auto"/>
        </w:rPr>
        <w:t>Claimant</w:t>
      </w:r>
      <w:r>
        <w:rPr>
          <w:color w:val="auto"/>
        </w:rPr>
        <w:t xml:space="preserve">s are not entitled to </w:t>
      </w:r>
      <w:r w:rsidR="00D11D7C">
        <w:rPr>
          <w:color w:val="auto"/>
        </w:rPr>
        <w:t>Jobseeker’s Allowance</w:t>
      </w:r>
      <w:r>
        <w:rPr>
          <w:color w:val="auto"/>
        </w:rPr>
        <w:t xml:space="preserve"> unless in any benefit week they are</w:t>
      </w:r>
    </w:p>
    <w:p w:rsidR="005E5D57" w:rsidRDefault="005E5D57">
      <w:pPr>
        <w:pStyle w:val="Indent1"/>
      </w:pPr>
      <w:r>
        <w:rPr>
          <w:b/>
        </w:rPr>
        <w:t>1.</w:t>
      </w:r>
      <w:r>
        <w:tab/>
        <w:t xml:space="preserve">willing and able to take up at once any employment, unless </w:t>
      </w:r>
      <w:r w:rsidR="00D11D7C">
        <w:t xml:space="preserve">DMG </w:t>
      </w:r>
      <w:r>
        <w:t xml:space="preserve">21183 applies </w:t>
      </w:r>
      <w:r>
        <w:rPr>
          <w:b/>
        </w:rPr>
        <w:t>or</w:t>
      </w:r>
    </w:p>
    <w:p w:rsidR="005E5D57" w:rsidRDefault="005E5D57">
      <w:pPr>
        <w:pStyle w:val="Indent1"/>
        <w:numPr>
          <w:ilvl w:val="0"/>
          <w:numId w:val="1"/>
        </w:numPr>
        <w:rPr>
          <w:b/>
        </w:rPr>
      </w:pPr>
      <w:r>
        <w:t>treated as available</w:t>
      </w:r>
      <w:r>
        <w:rPr>
          <w:vertAlign w:val="superscript"/>
        </w:rPr>
        <w:t>1</w:t>
      </w:r>
      <w:r>
        <w:t xml:space="preserve"> </w:t>
      </w:r>
      <w:r>
        <w:rPr>
          <w:b/>
        </w:rPr>
        <w:t>or</w:t>
      </w:r>
    </w:p>
    <w:p w:rsidR="005E5D57" w:rsidRDefault="005E5D57">
      <w:pPr>
        <w:pStyle w:val="Indent1"/>
        <w:numPr>
          <w:ilvl w:val="0"/>
          <w:numId w:val="1"/>
        </w:numPr>
        <w:rPr>
          <w:b/>
        </w:rPr>
      </w:pPr>
      <w:r>
        <w:t>a member of a joint claim</w:t>
      </w:r>
      <w:r w:rsidR="001E47AC">
        <w:t xml:space="preserve"> couple</w:t>
      </w:r>
      <w:r>
        <w:t xml:space="preserve"> exempt from being available for employment</w:t>
      </w:r>
      <w:r>
        <w:rPr>
          <w:vertAlign w:val="superscript"/>
        </w:rPr>
        <w:t>2</w:t>
      </w:r>
      <w:r>
        <w:t>.</w:t>
      </w:r>
    </w:p>
    <w:p w:rsidR="005E5D57" w:rsidRDefault="005E5D57">
      <w:pPr>
        <w:pStyle w:val="BT"/>
        <w:ind w:left="0" w:firstLine="0"/>
        <w:rPr>
          <w:color w:val="auto"/>
        </w:rPr>
      </w:pPr>
      <w:r>
        <w:rPr>
          <w:color w:val="auto"/>
        </w:rPr>
        <w:tab/>
      </w:r>
      <w:r>
        <w:rPr>
          <w:b/>
          <w:color w:val="auto"/>
        </w:rPr>
        <w:t>Note</w:t>
      </w:r>
      <w:r w:rsidR="00A72E61">
        <w:rPr>
          <w:b/>
          <w:color w:val="auto"/>
        </w:rPr>
        <w:t xml:space="preserve"> :</w:t>
      </w:r>
      <w:r>
        <w:rPr>
          <w:color w:val="auto"/>
        </w:rPr>
        <w:t xml:space="preserve">  Hardship payments may be</w:t>
      </w:r>
      <w:r w:rsidR="00455015">
        <w:rPr>
          <w:color w:val="auto"/>
        </w:rPr>
        <w:t xml:space="preserve"> made in certain circumstances.</w:t>
      </w:r>
    </w:p>
    <w:p w:rsidR="005E5D57" w:rsidRDefault="005E5D57">
      <w:pPr>
        <w:pStyle w:val="Leg"/>
      </w:pPr>
      <w:r>
        <w:t xml:space="preserve">1  JS (NI) Order 95, art 3(2)(a); art 8(1); art 8(2) &amp; 8(4); </w:t>
      </w:r>
      <w:r w:rsidR="00455015">
        <w:t xml:space="preserve"> </w:t>
      </w:r>
      <w:r>
        <w:t>2</w:t>
      </w:r>
      <w:r w:rsidR="00455015">
        <w:t xml:space="preserve"> </w:t>
      </w:r>
      <w:r>
        <w:t xml:space="preserve"> JSA (Joint Claims) Regs (NI), reg 3D(1)(c)(iii) &amp; Sch A1</w:t>
      </w:r>
    </w:p>
    <w:p w:rsidR="005E5D57" w:rsidRDefault="005E5D57">
      <w:pPr>
        <w:pStyle w:val="BT"/>
        <w:jc w:val="both"/>
        <w:rPr>
          <w:color w:val="auto"/>
        </w:rPr>
      </w:pPr>
      <w:r>
        <w:rPr>
          <w:color w:val="auto"/>
        </w:rPr>
        <w:t>21181</w:t>
      </w:r>
      <w:r>
        <w:rPr>
          <w:color w:val="auto"/>
        </w:rPr>
        <w:tab/>
      </w:r>
      <w:r w:rsidR="00E45837">
        <w:rPr>
          <w:color w:val="auto"/>
        </w:rPr>
        <w:t>Claimant</w:t>
      </w:r>
      <w:r>
        <w:rPr>
          <w:color w:val="auto"/>
        </w:rPr>
        <w:t xml:space="preserve">s who are normally </w:t>
      </w:r>
      <w:r w:rsidR="002D4586">
        <w:rPr>
          <w:color w:val="auto"/>
        </w:rPr>
        <w:t>self-employed</w:t>
      </w:r>
      <w:r>
        <w:rPr>
          <w:color w:val="auto"/>
        </w:rPr>
        <w:t xml:space="preserve"> (including share fishermen) must be willing and able to take up at once any employed earner’s employment unless </w:t>
      </w:r>
      <w:r w:rsidR="002D4586">
        <w:rPr>
          <w:color w:val="auto"/>
        </w:rPr>
        <w:t xml:space="preserve">DMG </w:t>
      </w:r>
      <w:r>
        <w:rPr>
          <w:color w:val="auto"/>
        </w:rPr>
        <w:t>21183 applies or unless they are within the</w:t>
      </w:r>
      <w:r w:rsidR="001E47AC">
        <w:rPr>
          <w:color w:val="auto"/>
        </w:rPr>
        <w:t>ir permitted period (</w:t>
      </w:r>
      <w:r w:rsidR="002D4586">
        <w:rPr>
          <w:color w:val="auto"/>
        </w:rPr>
        <w:t xml:space="preserve">DMG </w:t>
      </w:r>
      <w:r w:rsidR="001E47AC">
        <w:rPr>
          <w:color w:val="auto"/>
        </w:rPr>
        <w:t>213</w:t>
      </w:r>
      <w:r w:rsidR="00AF72AE">
        <w:rPr>
          <w:color w:val="auto"/>
        </w:rPr>
        <w:t>86</w:t>
      </w:r>
      <w:r w:rsidR="00A0459C">
        <w:rPr>
          <w:color w:val="auto"/>
        </w:rPr>
        <w:t xml:space="preserve"> </w:t>
      </w:r>
      <w:r w:rsidR="001E47AC">
        <w:rPr>
          <w:color w:val="auto"/>
        </w:rPr>
        <w:t>-</w:t>
      </w:r>
      <w:r w:rsidR="00A0459C">
        <w:rPr>
          <w:color w:val="auto"/>
        </w:rPr>
        <w:t xml:space="preserve"> </w:t>
      </w:r>
      <w:r w:rsidR="001E47AC">
        <w:rPr>
          <w:color w:val="auto"/>
        </w:rPr>
        <w:t>21412</w:t>
      </w:r>
      <w:r>
        <w:rPr>
          <w:color w:val="auto"/>
        </w:rPr>
        <w:t>).</w:t>
      </w:r>
    </w:p>
    <w:p w:rsidR="00A72E61" w:rsidRDefault="00A72E61">
      <w:pPr>
        <w:pStyle w:val="BT"/>
        <w:rPr>
          <w:color w:val="auto"/>
        </w:rPr>
      </w:pPr>
      <w:r>
        <w:rPr>
          <w:color w:val="auto"/>
        </w:rPr>
        <w:tab/>
        <w:t>21182</w:t>
      </w:r>
    </w:p>
    <w:p w:rsidR="005E5D57" w:rsidRDefault="005E5D57">
      <w:pPr>
        <w:pStyle w:val="BT"/>
        <w:rPr>
          <w:color w:val="auto"/>
        </w:rPr>
      </w:pPr>
      <w:r>
        <w:rPr>
          <w:color w:val="auto"/>
        </w:rPr>
        <w:t>21183</w:t>
      </w:r>
      <w:r>
        <w:rPr>
          <w:color w:val="auto"/>
        </w:rPr>
        <w:tab/>
      </w:r>
      <w:r w:rsidR="00E45837">
        <w:rPr>
          <w:color w:val="auto"/>
        </w:rPr>
        <w:t>Claimant</w:t>
      </w:r>
      <w:r>
        <w:rPr>
          <w:color w:val="auto"/>
        </w:rPr>
        <w:t>s are allowed to place restrictions</w:t>
      </w:r>
      <w:r>
        <w:rPr>
          <w:color w:val="auto"/>
          <w:position w:val="6"/>
          <w:sz w:val="11"/>
        </w:rPr>
        <w:t>1</w:t>
      </w:r>
      <w:r>
        <w:rPr>
          <w:color w:val="auto"/>
        </w:rPr>
        <w:t xml:space="preserve"> on the</w:t>
      </w:r>
    </w:p>
    <w:p w:rsidR="005E5D57" w:rsidRDefault="005E5D57">
      <w:pPr>
        <w:pStyle w:val="Indent1"/>
      </w:pPr>
      <w:r>
        <w:rPr>
          <w:b/>
        </w:rPr>
        <w:t>1.</w:t>
      </w:r>
      <w:r>
        <w:tab/>
        <w:t xml:space="preserve">nature </w:t>
      </w:r>
      <w:r>
        <w:rPr>
          <w:b/>
        </w:rPr>
        <w:t>or</w:t>
      </w:r>
    </w:p>
    <w:p w:rsidR="005E5D57" w:rsidRDefault="005E5D57">
      <w:pPr>
        <w:pStyle w:val="Indent1"/>
      </w:pPr>
      <w:r>
        <w:rPr>
          <w:b/>
        </w:rPr>
        <w:t>2.</w:t>
      </w:r>
      <w:r>
        <w:tab/>
        <w:t>hours</w:t>
      </w:r>
      <w:r w:rsidRPr="002B551A">
        <w:t xml:space="preserve"> </w:t>
      </w:r>
      <w:r>
        <w:rPr>
          <w:b/>
        </w:rPr>
        <w:t>or</w:t>
      </w:r>
    </w:p>
    <w:p w:rsidR="005E5D57" w:rsidRDefault="005E5D57">
      <w:pPr>
        <w:pStyle w:val="Indent1"/>
      </w:pPr>
      <w:r>
        <w:rPr>
          <w:b/>
        </w:rPr>
        <w:t>3.</w:t>
      </w:r>
      <w:r>
        <w:tab/>
        <w:t xml:space="preserve">rate of pay </w:t>
      </w:r>
      <w:r>
        <w:rPr>
          <w:b/>
        </w:rPr>
        <w:t>or</w:t>
      </w:r>
    </w:p>
    <w:p w:rsidR="005E5D57" w:rsidRDefault="005E5D57">
      <w:pPr>
        <w:pStyle w:val="Indent1"/>
      </w:pPr>
      <w:r>
        <w:rPr>
          <w:b/>
        </w:rPr>
        <w:t>4.</w:t>
      </w:r>
      <w:r>
        <w:tab/>
        <w:t xml:space="preserve">locality </w:t>
      </w:r>
      <w:r>
        <w:rPr>
          <w:b/>
        </w:rPr>
        <w:t>or</w:t>
      </w:r>
    </w:p>
    <w:p w:rsidR="005E5D57" w:rsidRDefault="005E5D57">
      <w:pPr>
        <w:pStyle w:val="Indent1"/>
      </w:pPr>
      <w:r>
        <w:rPr>
          <w:b/>
        </w:rPr>
        <w:t>5.</w:t>
      </w:r>
      <w:r>
        <w:tab/>
        <w:t xml:space="preserve">conditions, other than in </w:t>
      </w:r>
      <w:r>
        <w:rPr>
          <w:b/>
        </w:rPr>
        <w:t>1.</w:t>
      </w:r>
      <w:r w:rsidR="00455015" w:rsidRPr="00455015">
        <w:t xml:space="preserve"> </w:t>
      </w:r>
      <w:r>
        <w:t>-</w:t>
      </w:r>
      <w:r w:rsidR="00455015">
        <w:t xml:space="preserve"> </w:t>
      </w:r>
      <w:r>
        <w:rPr>
          <w:b/>
        </w:rPr>
        <w:t>4.</w:t>
      </w:r>
    </w:p>
    <w:p w:rsidR="005E5D57" w:rsidRDefault="005E5D57">
      <w:pPr>
        <w:pStyle w:val="BT"/>
        <w:rPr>
          <w:color w:val="auto"/>
        </w:rPr>
      </w:pPr>
      <w:r>
        <w:rPr>
          <w:color w:val="auto"/>
        </w:rPr>
        <w:tab/>
        <w:t>of employment they are available for, if ce</w:t>
      </w:r>
      <w:r w:rsidR="001E47AC">
        <w:rPr>
          <w:color w:val="auto"/>
        </w:rPr>
        <w:t>rtain rules are met (</w:t>
      </w:r>
      <w:r w:rsidR="002D4586">
        <w:rPr>
          <w:color w:val="auto"/>
        </w:rPr>
        <w:t xml:space="preserve">DMG </w:t>
      </w:r>
      <w:r w:rsidR="001E47AC">
        <w:rPr>
          <w:color w:val="auto"/>
        </w:rPr>
        <w:t>21420</w:t>
      </w:r>
      <w:r w:rsidR="00A0459C">
        <w:rPr>
          <w:color w:val="auto"/>
        </w:rPr>
        <w:t xml:space="preserve"> </w:t>
      </w:r>
      <w:r w:rsidR="001E47AC">
        <w:rPr>
          <w:color w:val="auto"/>
        </w:rPr>
        <w:t>-</w:t>
      </w:r>
      <w:r w:rsidR="00A0459C">
        <w:rPr>
          <w:color w:val="auto"/>
        </w:rPr>
        <w:t xml:space="preserve"> </w:t>
      </w:r>
      <w:r w:rsidR="001E47AC">
        <w:rPr>
          <w:color w:val="auto"/>
        </w:rPr>
        <w:t>21488</w:t>
      </w:r>
      <w:r>
        <w:rPr>
          <w:color w:val="auto"/>
        </w:rPr>
        <w:t>).</w:t>
      </w:r>
    </w:p>
    <w:p w:rsidR="005E5D57" w:rsidRDefault="005E5D57">
      <w:pPr>
        <w:pStyle w:val="Leg"/>
      </w:pPr>
      <w:r>
        <w:t>1  JSA Regs (NI), reg 6, 7, 8, 9, 10, 11, 12 &amp; 13</w:t>
      </w:r>
    </w:p>
    <w:p w:rsidR="005E5D57" w:rsidRDefault="002D4586">
      <w:pPr>
        <w:pStyle w:val="BT"/>
        <w:rPr>
          <w:color w:val="auto"/>
        </w:rPr>
      </w:pPr>
      <w:r>
        <w:rPr>
          <w:color w:val="auto"/>
        </w:rPr>
        <w:tab/>
      </w:r>
      <w:r w:rsidR="005E5D57">
        <w:rPr>
          <w:color w:val="auto"/>
        </w:rPr>
        <w:t>21184</w:t>
      </w:r>
    </w:p>
    <w:p w:rsidR="005E5D57" w:rsidRDefault="005E5D57">
      <w:pPr>
        <w:pStyle w:val="BT"/>
        <w:rPr>
          <w:color w:val="auto"/>
        </w:rPr>
      </w:pPr>
      <w:r>
        <w:rPr>
          <w:color w:val="auto"/>
        </w:rPr>
        <w:t>21185</w:t>
      </w:r>
      <w:r>
        <w:rPr>
          <w:color w:val="auto"/>
        </w:rPr>
        <w:tab/>
        <w:t>Guidance on</w:t>
      </w:r>
    </w:p>
    <w:p w:rsidR="005E5D57" w:rsidRDefault="005E5D57">
      <w:pPr>
        <w:pStyle w:val="Indent1"/>
        <w:jc w:val="both"/>
      </w:pPr>
      <w:r>
        <w:rPr>
          <w:b/>
        </w:rPr>
        <w:t>1.</w:t>
      </w:r>
      <w:r>
        <w:tab/>
        <w:t xml:space="preserve">being willing and able to take up, at once, any employed earner’s employment is at </w:t>
      </w:r>
      <w:r w:rsidR="002D4586">
        <w:t xml:space="preserve">DMG </w:t>
      </w:r>
      <w:r>
        <w:t>21190</w:t>
      </w:r>
      <w:r w:rsidR="00A0459C">
        <w:t xml:space="preserve"> </w:t>
      </w:r>
      <w:r>
        <w:t>-</w:t>
      </w:r>
      <w:r w:rsidR="00A0459C">
        <w:t xml:space="preserve"> </w:t>
      </w:r>
      <w:r>
        <w:t>21258</w:t>
      </w:r>
    </w:p>
    <w:p w:rsidR="005E5D57" w:rsidRDefault="005E5D57">
      <w:pPr>
        <w:pStyle w:val="Indent1"/>
      </w:pPr>
      <w:r>
        <w:rPr>
          <w:b/>
        </w:rPr>
        <w:t>2.</w:t>
      </w:r>
      <w:r>
        <w:tab/>
      </w:r>
      <w:r w:rsidR="00E45837">
        <w:t>claimant</w:t>
      </w:r>
      <w:r>
        <w:t xml:space="preserve">s who do not have to be available at once is at </w:t>
      </w:r>
      <w:r w:rsidR="002D4586">
        <w:t xml:space="preserve">DMG </w:t>
      </w:r>
      <w:r>
        <w:t>21265</w:t>
      </w:r>
      <w:r w:rsidR="00A0459C">
        <w:t xml:space="preserve"> </w:t>
      </w:r>
      <w:r>
        <w:t>-</w:t>
      </w:r>
      <w:r w:rsidR="00A0459C">
        <w:t xml:space="preserve"> </w:t>
      </w:r>
      <w:r>
        <w:t>21299</w:t>
      </w:r>
    </w:p>
    <w:p w:rsidR="005E5D57" w:rsidRDefault="005E5D57">
      <w:pPr>
        <w:pStyle w:val="Indent1"/>
      </w:pPr>
      <w:r>
        <w:rPr>
          <w:b/>
        </w:rPr>
        <w:t>3.</w:t>
      </w:r>
      <w:r>
        <w:tab/>
        <w:t xml:space="preserve">treating </w:t>
      </w:r>
      <w:r w:rsidR="00E45837">
        <w:t>claimant</w:t>
      </w:r>
      <w:r>
        <w:t xml:space="preserve">s as available is at </w:t>
      </w:r>
      <w:r w:rsidR="002D4586">
        <w:t xml:space="preserve">DMG </w:t>
      </w:r>
      <w:r w:rsidR="000D7180">
        <w:t xml:space="preserve">21305 </w:t>
      </w:r>
      <w:r>
        <w:t>-</w:t>
      </w:r>
      <w:r w:rsidR="000D7180">
        <w:t xml:space="preserve"> 21412</w:t>
      </w:r>
    </w:p>
    <w:p w:rsidR="005E5D57" w:rsidRDefault="005E5D57">
      <w:pPr>
        <w:pStyle w:val="Indent1"/>
      </w:pPr>
      <w:r>
        <w:rPr>
          <w:b/>
        </w:rPr>
        <w:t>4.</w:t>
      </w:r>
      <w:r>
        <w:tab/>
        <w:t>restrictin</w:t>
      </w:r>
      <w:r w:rsidR="001E47AC">
        <w:t xml:space="preserve">g availability is at </w:t>
      </w:r>
      <w:r w:rsidR="002D4586">
        <w:t xml:space="preserve">DMG </w:t>
      </w:r>
      <w:r w:rsidR="001E47AC">
        <w:t>21420</w:t>
      </w:r>
      <w:r w:rsidR="000D7180">
        <w:t xml:space="preserve"> </w:t>
      </w:r>
      <w:r w:rsidR="001E47AC">
        <w:t>-</w:t>
      </w:r>
      <w:r w:rsidR="000D7180">
        <w:t xml:space="preserve"> </w:t>
      </w:r>
      <w:r w:rsidR="001E47AC">
        <w:t>21488</w:t>
      </w:r>
      <w:r>
        <w:t>.</w:t>
      </w:r>
    </w:p>
    <w:p w:rsidR="005E5D57" w:rsidRDefault="00487CFC">
      <w:pPr>
        <w:pStyle w:val="BT"/>
        <w:rPr>
          <w:color w:val="auto"/>
        </w:rPr>
      </w:pPr>
      <w:r>
        <w:rPr>
          <w:color w:val="auto"/>
        </w:rPr>
        <w:tab/>
      </w:r>
      <w:r w:rsidR="005E5D57">
        <w:rPr>
          <w:color w:val="auto"/>
        </w:rPr>
        <w:t>21186</w:t>
      </w:r>
      <w:r>
        <w:rPr>
          <w:color w:val="auto"/>
        </w:rPr>
        <w:t xml:space="preserve"> </w:t>
      </w:r>
      <w:r w:rsidR="005E5D57">
        <w:rPr>
          <w:color w:val="auto"/>
        </w:rPr>
        <w:t>- 21189</w:t>
      </w:r>
    </w:p>
    <w:p w:rsidR="005E5D57" w:rsidRDefault="005E5D57">
      <w:pPr>
        <w:pStyle w:val="TG"/>
        <w:sectPr w:rsidR="005E5D57" w:rsidSect="005A506E">
          <w:headerReference w:type="default" r:id="rId32"/>
          <w:footerReference w:type="default" r:id="rId33"/>
          <w:pgSz w:w="11907" w:h="16840" w:code="9"/>
          <w:pgMar w:top="1440" w:right="1797" w:bottom="1440" w:left="1797" w:header="720" w:footer="720" w:gutter="0"/>
          <w:cols w:space="720"/>
          <w:noEndnote/>
        </w:sectPr>
      </w:pPr>
    </w:p>
    <w:p w:rsidR="005E5D57" w:rsidRDefault="005E5D57">
      <w:pPr>
        <w:pStyle w:val="TG"/>
        <w:spacing w:before="360" w:after="120"/>
        <w:ind w:left="851"/>
      </w:pPr>
      <w:r>
        <w:lastRenderedPageBreak/>
        <w:t>Not available at all</w:t>
      </w:r>
    </w:p>
    <w:p w:rsidR="005E5D57" w:rsidRDefault="005E5D57">
      <w:pPr>
        <w:pStyle w:val="SG"/>
        <w:spacing w:before="360" w:after="120"/>
        <w:ind w:left="851"/>
      </w:pPr>
      <w:r>
        <w:t>General</w:t>
      </w:r>
    </w:p>
    <w:p w:rsidR="005E5D57" w:rsidRDefault="005E5D57">
      <w:pPr>
        <w:pStyle w:val="BT"/>
        <w:jc w:val="both"/>
        <w:rPr>
          <w:color w:val="auto"/>
        </w:rPr>
      </w:pPr>
      <w:r>
        <w:rPr>
          <w:color w:val="auto"/>
        </w:rPr>
        <w:t>21190</w:t>
      </w:r>
      <w:r>
        <w:rPr>
          <w:color w:val="auto"/>
        </w:rPr>
        <w:tab/>
      </w:r>
      <w:bookmarkStart w:id="108" w:name="p21190"/>
      <w:bookmarkEnd w:id="108"/>
      <w:r w:rsidR="00E45837">
        <w:rPr>
          <w:color w:val="auto"/>
        </w:rPr>
        <w:t>Claimant</w:t>
      </w:r>
      <w:r>
        <w:rPr>
          <w:color w:val="auto"/>
        </w:rPr>
        <w:t>s must prove that they are available for employment for each benefit week</w:t>
      </w:r>
      <w:r w:rsidR="0012441A">
        <w:rPr>
          <w:color w:val="auto"/>
        </w:rPr>
        <w:t>.</w:t>
      </w:r>
      <w:r>
        <w:rPr>
          <w:color w:val="auto"/>
        </w:rPr>
        <w:t xml:space="preserve">  They are available for employment if they are</w:t>
      </w:r>
    </w:p>
    <w:p w:rsidR="005E5D57" w:rsidRDefault="005E5D57">
      <w:pPr>
        <w:pStyle w:val="Indent1"/>
      </w:pPr>
      <w:r>
        <w:rPr>
          <w:b/>
        </w:rPr>
        <w:t>1.</w:t>
      </w:r>
      <w:r>
        <w:tab/>
        <w:t xml:space="preserve">willing </w:t>
      </w:r>
      <w:r>
        <w:rPr>
          <w:b/>
        </w:rPr>
        <w:t>and</w:t>
      </w:r>
    </w:p>
    <w:p w:rsidR="005E5D57" w:rsidRDefault="005E5D57">
      <w:pPr>
        <w:pStyle w:val="Indent1"/>
      </w:pPr>
      <w:r>
        <w:rPr>
          <w:b/>
        </w:rPr>
        <w:t>2.</w:t>
      </w:r>
      <w:r>
        <w:tab/>
        <w:t>able</w:t>
      </w:r>
    </w:p>
    <w:p w:rsidR="005E5D57" w:rsidRDefault="005E5D57">
      <w:pPr>
        <w:pStyle w:val="BT"/>
        <w:rPr>
          <w:color w:val="auto"/>
        </w:rPr>
      </w:pPr>
      <w:r>
        <w:rPr>
          <w:color w:val="auto"/>
        </w:rPr>
        <w:tab/>
        <w:t xml:space="preserve">to accept at once </w:t>
      </w:r>
      <w:r>
        <w:rPr>
          <w:b/>
          <w:color w:val="auto"/>
        </w:rPr>
        <w:t>all</w:t>
      </w:r>
      <w:r>
        <w:rPr>
          <w:color w:val="auto"/>
        </w:rPr>
        <w:t xml:space="preserve"> offers of employment brought to their notice</w:t>
      </w:r>
      <w:r>
        <w:rPr>
          <w:color w:val="auto"/>
          <w:position w:val="6"/>
          <w:sz w:val="11"/>
        </w:rPr>
        <w:t>1</w:t>
      </w:r>
      <w:r>
        <w:rPr>
          <w:color w:val="auto"/>
        </w:rPr>
        <w:t>.</w:t>
      </w:r>
    </w:p>
    <w:p w:rsidR="005E5D57" w:rsidRDefault="005E5D57">
      <w:pPr>
        <w:pStyle w:val="Leg"/>
      </w:pPr>
      <w:r>
        <w:t>1  JS (NI) Order 95, art 8(1)</w:t>
      </w:r>
    </w:p>
    <w:p w:rsidR="005E5D57" w:rsidRDefault="00A72E61">
      <w:pPr>
        <w:pStyle w:val="BT"/>
        <w:rPr>
          <w:color w:val="auto"/>
        </w:rPr>
      </w:pPr>
      <w:r>
        <w:rPr>
          <w:color w:val="auto"/>
        </w:rPr>
        <w:t>21191</w:t>
      </w:r>
      <w:r w:rsidR="005E5D57">
        <w:rPr>
          <w:color w:val="auto"/>
        </w:rPr>
        <w:tab/>
        <w:t xml:space="preserve">To be available for employment </w:t>
      </w:r>
      <w:r w:rsidR="00E45837">
        <w:rPr>
          <w:color w:val="auto"/>
        </w:rPr>
        <w:t>claimant</w:t>
      </w:r>
      <w:r w:rsidR="005E5D57">
        <w:rPr>
          <w:color w:val="auto"/>
        </w:rPr>
        <w:t>s must</w:t>
      </w:r>
    </w:p>
    <w:p w:rsidR="005E5D57" w:rsidRDefault="005E5D57">
      <w:pPr>
        <w:pStyle w:val="Indent1"/>
      </w:pPr>
      <w:r>
        <w:rPr>
          <w:b/>
        </w:rPr>
        <w:t>1.</w:t>
      </w:r>
      <w:r>
        <w:tab/>
        <w:t xml:space="preserve">be available in an active, positive sense </w:t>
      </w:r>
      <w:r>
        <w:rPr>
          <w:b/>
        </w:rPr>
        <w:t>and</w:t>
      </w:r>
    </w:p>
    <w:p w:rsidR="005E5D57" w:rsidRDefault="005E5D57">
      <w:pPr>
        <w:pStyle w:val="Indent1"/>
      </w:pPr>
      <w:r>
        <w:rPr>
          <w:b/>
        </w:rPr>
        <w:t>2.</w:t>
      </w:r>
      <w:r>
        <w:tab/>
        <w:t>draw attention to their availability.</w:t>
      </w:r>
    </w:p>
    <w:p w:rsidR="005E5D57" w:rsidRDefault="005E5D57">
      <w:pPr>
        <w:pStyle w:val="BT"/>
        <w:jc w:val="both"/>
        <w:rPr>
          <w:color w:val="auto"/>
        </w:rPr>
      </w:pPr>
      <w:r>
        <w:rPr>
          <w:color w:val="auto"/>
        </w:rPr>
        <w:tab/>
        <w:t xml:space="preserve">Details of what a </w:t>
      </w:r>
      <w:r w:rsidR="00E45837">
        <w:rPr>
          <w:color w:val="auto"/>
        </w:rPr>
        <w:t>claimant</w:t>
      </w:r>
      <w:r>
        <w:rPr>
          <w:color w:val="auto"/>
        </w:rPr>
        <w:t xml:space="preserve"> has agreed to do to satisfy the availability test is contained in the </w:t>
      </w:r>
      <w:r w:rsidR="00E45837">
        <w:rPr>
          <w:color w:val="auto"/>
        </w:rPr>
        <w:t>claimant</w:t>
      </w:r>
      <w:r>
        <w:rPr>
          <w:color w:val="auto"/>
        </w:rPr>
        <w:t xml:space="preserve">'s </w:t>
      </w:r>
      <w:r w:rsidR="002D4586">
        <w:rPr>
          <w:color w:val="auto"/>
        </w:rPr>
        <w:t>jobseeker’s agreement</w:t>
      </w:r>
      <w:r>
        <w:rPr>
          <w:color w:val="auto"/>
        </w:rPr>
        <w:t>.</w:t>
      </w:r>
      <w:r w:rsidR="002D4586">
        <w:rPr>
          <w:color w:val="auto"/>
        </w:rPr>
        <w:t xml:space="preserve"> </w:t>
      </w:r>
      <w:r>
        <w:rPr>
          <w:color w:val="auto"/>
        </w:rPr>
        <w:t xml:space="preserve"> But </w:t>
      </w:r>
      <w:r w:rsidR="00E45837">
        <w:rPr>
          <w:color w:val="auto"/>
        </w:rPr>
        <w:t>claimant</w:t>
      </w:r>
      <w:r>
        <w:rPr>
          <w:color w:val="auto"/>
        </w:rPr>
        <w:t xml:space="preserve">s must continue to satisfy </w:t>
      </w:r>
      <w:r>
        <w:rPr>
          <w:b/>
          <w:color w:val="auto"/>
        </w:rPr>
        <w:t>1.</w:t>
      </w:r>
      <w:r w:rsidRPr="00455015">
        <w:rPr>
          <w:color w:val="auto"/>
        </w:rPr>
        <w:t xml:space="preserve"> </w:t>
      </w:r>
      <w:r>
        <w:rPr>
          <w:color w:val="auto"/>
        </w:rPr>
        <w:t xml:space="preserve">and </w:t>
      </w:r>
      <w:r>
        <w:rPr>
          <w:b/>
          <w:color w:val="auto"/>
        </w:rPr>
        <w:t>2.</w:t>
      </w:r>
      <w:r w:rsidR="001049D7">
        <w:rPr>
          <w:color w:val="auto"/>
        </w:rPr>
        <w:t xml:space="preserve"> to maintain entitlement</w:t>
      </w:r>
      <w:r>
        <w:rPr>
          <w:color w:val="auto"/>
        </w:rPr>
        <w:t xml:space="preserve"> to </w:t>
      </w:r>
      <w:r w:rsidR="002D4586">
        <w:rPr>
          <w:color w:val="auto"/>
        </w:rPr>
        <w:t>Jobseeker’s Allowance</w:t>
      </w:r>
      <w:r>
        <w:rPr>
          <w:color w:val="auto"/>
        </w:rPr>
        <w:t>.</w:t>
      </w:r>
    </w:p>
    <w:p w:rsidR="005E5D57" w:rsidRDefault="005E5D57">
      <w:pPr>
        <w:pStyle w:val="BT"/>
        <w:jc w:val="both"/>
        <w:rPr>
          <w:color w:val="auto"/>
        </w:rPr>
      </w:pPr>
      <w:r>
        <w:rPr>
          <w:color w:val="auto"/>
        </w:rPr>
        <w:tab/>
      </w:r>
      <w:r w:rsidR="00E45837">
        <w:rPr>
          <w:color w:val="auto"/>
        </w:rPr>
        <w:t>Claimant</w:t>
      </w:r>
      <w:r>
        <w:rPr>
          <w:color w:val="auto"/>
        </w:rPr>
        <w:t>s will not be available for employment if they are passive and merely wait for someone to find and offer them work</w:t>
      </w:r>
      <w:r>
        <w:rPr>
          <w:color w:val="auto"/>
          <w:position w:val="6"/>
          <w:sz w:val="11"/>
        </w:rPr>
        <w:t>1</w:t>
      </w:r>
      <w:r>
        <w:rPr>
          <w:color w:val="auto"/>
        </w:rPr>
        <w:t>.</w:t>
      </w:r>
    </w:p>
    <w:p w:rsidR="005E5D57" w:rsidRDefault="005E5D57">
      <w:pPr>
        <w:pStyle w:val="Leg"/>
      </w:pPr>
      <w:r>
        <w:t>1  R(U) 5/80</w:t>
      </w:r>
    </w:p>
    <w:p w:rsidR="005E5D57" w:rsidRDefault="00A72E61">
      <w:pPr>
        <w:pStyle w:val="BT"/>
        <w:rPr>
          <w:color w:val="auto"/>
        </w:rPr>
      </w:pPr>
      <w:r>
        <w:rPr>
          <w:color w:val="auto"/>
        </w:rPr>
        <w:t>21192</w:t>
      </w:r>
      <w:r w:rsidR="005E5D57">
        <w:rPr>
          <w:color w:val="auto"/>
        </w:rPr>
        <w:tab/>
        <w:t>The dec</w:t>
      </w:r>
      <w:r w:rsidR="001049D7">
        <w:rPr>
          <w:color w:val="auto"/>
        </w:rPr>
        <w:t>ision maker determines</w:t>
      </w:r>
      <w:r w:rsidR="00455015">
        <w:rPr>
          <w:color w:val="auto"/>
        </w:rPr>
        <w:t xml:space="preserve"> whether the</w:t>
      </w:r>
    </w:p>
    <w:p w:rsidR="005E5D57" w:rsidRDefault="005E5D57">
      <w:pPr>
        <w:pStyle w:val="Indent1"/>
      </w:pPr>
      <w:r>
        <w:rPr>
          <w:b/>
        </w:rPr>
        <w:t>1.</w:t>
      </w:r>
      <w:r>
        <w:tab/>
        <w:t xml:space="preserve">type </w:t>
      </w:r>
      <w:r w:rsidR="00455015">
        <w:rPr>
          <w:b/>
        </w:rPr>
        <w:t>or</w:t>
      </w:r>
    </w:p>
    <w:p w:rsidR="005E5D57" w:rsidRDefault="005E5D57">
      <w:pPr>
        <w:pStyle w:val="Indent1"/>
      </w:pPr>
      <w:r>
        <w:rPr>
          <w:b/>
        </w:rPr>
        <w:t>2.</w:t>
      </w:r>
      <w:r w:rsidR="00455015">
        <w:tab/>
        <w:t>types of employment</w:t>
      </w:r>
    </w:p>
    <w:p w:rsidR="005E5D57" w:rsidRDefault="005E5D57">
      <w:pPr>
        <w:pStyle w:val="BT"/>
        <w:jc w:val="both"/>
        <w:rPr>
          <w:color w:val="auto"/>
        </w:rPr>
      </w:pPr>
      <w:r>
        <w:rPr>
          <w:color w:val="auto"/>
        </w:rPr>
        <w:tab/>
        <w:t xml:space="preserve">that the </w:t>
      </w:r>
      <w:r w:rsidR="00E45837">
        <w:rPr>
          <w:color w:val="auto"/>
        </w:rPr>
        <w:t>claimant</w:t>
      </w:r>
      <w:r>
        <w:rPr>
          <w:color w:val="auto"/>
        </w:rPr>
        <w:t xml:space="preserve"> is available for are employed earner’s employment</w:t>
      </w:r>
      <w:r>
        <w:rPr>
          <w:color w:val="auto"/>
          <w:position w:val="6"/>
          <w:sz w:val="11"/>
        </w:rPr>
        <w:t>1</w:t>
      </w:r>
      <w:r w:rsidR="001049D7">
        <w:rPr>
          <w:color w:val="auto"/>
        </w:rPr>
        <w:t>.  Usually this can be determined</w:t>
      </w:r>
      <w:r>
        <w:rPr>
          <w:color w:val="auto"/>
        </w:rPr>
        <w:t xml:space="preserve"> by considering whether other people in that type of work are in employed earner’s employment.  If ther</w:t>
      </w:r>
      <w:r w:rsidR="001E47AC">
        <w:rPr>
          <w:color w:val="auto"/>
        </w:rPr>
        <w:t xml:space="preserve">e is any doubt, </w:t>
      </w:r>
      <w:r w:rsidR="00A72E61">
        <w:rPr>
          <w:color w:val="auto"/>
        </w:rPr>
        <w:t>Her Majesty’s Revenue and Customs</w:t>
      </w:r>
      <w:r>
        <w:rPr>
          <w:color w:val="auto"/>
        </w:rPr>
        <w:t xml:space="preserve"> should be asked for advice.</w:t>
      </w:r>
    </w:p>
    <w:p w:rsidR="005E5D57" w:rsidRDefault="005E5D57">
      <w:pPr>
        <w:pStyle w:val="Leg"/>
      </w:pPr>
      <w:r>
        <w:t>1  R(U) 14/51</w:t>
      </w:r>
    </w:p>
    <w:p w:rsidR="005E5D57" w:rsidRDefault="00A72E61">
      <w:pPr>
        <w:pStyle w:val="BT"/>
        <w:jc w:val="both"/>
        <w:rPr>
          <w:color w:val="auto"/>
        </w:rPr>
      </w:pPr>
      <w:r>
        <w:rPr>
          <w:color w:val="auto"/>
        </w:rPr>
        <w:t>21193</w:t>
      </w:r>
      <w:r w:rsidR="005E5D57">
        <w:rPr>
          <w:color w:val="auto"/>
        </w:rPr>
        <w:tab/>
        <w:t xml:space="preserve">The decision maker can decide that </w:t>
      </w:r>
      <w:r w:rsidR="00E45837">
        <w:rPr>
          <w:color w:val="auto"/>
        </w:rPr>
        <w:t>claimant</w:t>
      </w:r>
      <w:r w:rsidR="005E5D57">
        <w:rPr>
          <w:color w:val="auto"/>
        </w:rPr>
        <w:t>s are not available for employment, even if they have not refused an offer of work</w:t>
      </w:r>
      <w:r w:rsidR="005E5D57">
        <w:rPr>
          <w:color w:val="auto"/>
          <w:position w:val="6"/>
          <w:sz w:val="11"/>
        </w:rPr>
        <w:t>1</w:t>
      </w:r>
      <w:r w:rsidR="005E5D57">
        <w:rPr>
          <w:color w:val="auto"/>
        </w:rPr>
        <w:t>.</w:t>
      </w:r>
    </w:p>
    <w:p w:rsidR="005E5D57" w:rsidRDefault="005E5D57">
      <w:pPr>
        <w:pStyle w:val="Leg"/>
      </w:pPr>
      <w:r>
        <w:t>1  R(U) 44/53</w:t>
      </w:r>
    </w:p>
    <w:p w:rsidR="005E5D57" w:rsidRDefault="0012441A">
      <w:pPr>
        <w:pStyle w:val="SG"/>
        <w:spacing w:before="360" w:after="120"/>
        <w:ind w:left="851"/>
      </w:pPr>
      <w:r>
        <w:br w:type="page"/>
      </w:r>
      <w:r w:rsidR="005E5D57">
        <w:lastRenderedPageBreak/>
        <w:t>Proof</w:t>
      </w:r>
    </w:p>
    <w:p w:rsidR="005E5D57" w:rsidRDefault="00A72E61">
      <w:pPr>
        <w:pStyle w:val="BT"/>
        <w:jc w:val="both"/>
        <w:rPr>
          <w:color w:val="auto"/>
        </w:rPr>
      </w:pPr>
      <w:r>
        <w:rPr>
          <w:color w:val="auto"/>
        </w:rPr>
        <w:t>21194</w:t>
      </w:r>
      <w:r w:rsidR="005E5D57">
        <w:rPr>
          <w:color w:val="auto"/>
        </w:rPr>
        <w:tab/>
      </w:r>
      <w:bookmarkStart w:id="109" w:name="p21200"/>
      <w:bookmarkEnd w:id="109"/>
      <w:r w:rsidR="005E5D57">
        <w:rPr>
          <w:color w:val="auto"/>
        </w:rPr>
        <w:t xml:space="preserve">Whether </w:t>
      </w:r>
      <w:r w:rsidR="00E45837">
        <w:rPr>
          <w:color w:val="auto"/>
        </w:rPr>
        <w:t>claimant</w:t>
      </w:r>
      <w:r w:rsidR="005E5D57">
        <w:rPr>
          <w:color w:val="auto"/>
        </w:rPr>
        <w:t>s are available for employment depends on their intentions and attitude towards taking employment.  It should generally be accepted that people are available for employment if</w:t>
      </w:r>
    </w:p>
    <w:p w:rsidR="005E5D57" w:rsidRDefault="005E5D57">
      <w:pPr>
        <w:pStyle w:val="Indent1"/>
      </w:pPr>
      <w:r>
        <w:rPr>
          <w:b/>
        </w:rPr>
        <w:t>1.</w:t>
      </w:r>
      <w:r>
        <w:tab/>
        <w:t xml:space="preserve">they say they are available </w:t>
      </w:r>
      <w:r>
        <w:rPr>
          <w:b/>
        </w:rPr>
        <w:t>and</w:t>
      </w:r>
    </w:p>
    <w:p w:rsidR="005E5D57" w:rsidRDefault="005E5D57">
      <w:pPr>
        <w:pStyle w:val="Indent1"/>
      </w:pPr>
      <w:r>
        <w:rPr>
          <w:b/>
        </w:rPr>
        <w:t>2.</w:t>
      </w:r>
      <w:r>
        <w:tab/>
        <w:t xml:space="preserve">they do all that is required of them to prove their availability </w:t>
      </w:r>
      <w:r>
        <w:rPr>
          <w:b/>
        </w:rPr>
        <w:t>and</w:t>
      </w:r>
    </w:p>
    <w:p w:rsidR="005E5D57" w:rsidRDefault="005E5D57">
      <w:pPr>
        <w:pStyle w:val="Indent1"/>
      </w:pPr>
      <w:r>
        <w:rPr>
          <w:b/>
        </w:rPr>
        <w:t>3.</w:t>
      </w:r>
      <w:r>
        <w:tab/>
        <w:t xml:space="preserve">they give the promises that are normally accepted as proving availability </w:t>
      </w:r>
      <w:r>
        <w:rPr>
          <w:b/>
        </w:rPr>
        <w:t>and</w:t>
      </w:r>
    </w:p>
    <w:p w:rsidR="005E5D57" w:rsidRDefault="005E5D57">
      <w:pPr>
        <w:pStyle w:val="Indent1"/>
      </w:pPr>
      <w:r>
        <w:rPr>
          <w:b/>
        </w:rPr>
        <w:t>4.</w:t>
      </w:r>
      <w:r>
        <w:tab/>
        <w:t>there is nothing in their statements or actions to suggest they are not available</w:t>
      </w:r>
      <w:r>
        <w:rPr>
          <w:position w:val="6"/>
          <w:sz w:val="11"/>
        </w:rPr>
        <w:t>1</w:t>
      </w:r>
      <w:r>
        <w:t>.</w:t>
      </w:r>
    </w:p>
    <w:p w:rsidR="005E5D57" w:rsidRDefault="005E5D57">
      <w:pPr>
        <w:pStyle w:val="BT"/>
        <w:jc w:val="both"/>
        <w:rPr>
          <w:color w:val="auto"/>
        </w:rPr>
      </w:pPr>
      <w:r>
        <w:rPr>
          <w:color w:val="auto"/>
        </w:rPr>
        <w:tab/>
      </w:r>
      <w:r>
        <w:rPr>
          <w:b/>
          <w:color w:val="auto"/>
        </w:rPr>
        <w:t>Note</w:t>
      </w:r>
      <w:r w:rsidR="00A72E61">
        <w:rPr>
          <w:b/>
          <w:color w:val="auto"/>
        </w:rPr>
        <w:t xml:space="preserve"> :</w:t>
      </w:r>
      <w:r w:rsidR="00A72E61">
        <w:rPr>
          <w:color w:val="auto"/>
        </w:rPr>
        <w:t xml:space="preserve">  </w:t>
      </w:r>
      <w:r>
        <w:rPr>
          <w:color w:val="auto"/>
        </w:rPr>
        <w:t xml:space="preserve">There may be evidence that </w:t>
      </w:r>
      <w:r w:rsidR="00E45837">
        <w:rPr>
          <w:color w:val="auto"/>
        </w:rPr>
        <w:t>claimant</w:t>
      </w:r>
      <w:r>
        <w:rPr>
          <w:color w:val="auto"/>
        </w:rPr>
        <w:t xml:space="preserve">s have taken steps to seek employment. </w:t>
      </w:r>
      <w:r w:rsidR="002D4586">
        <w:rPr>
          <w:color w:val="auto"/>
        </w:rPr>
        <w:t xml:space="preserve"> </w:t>
      </w:r>
      <w:r>
        <w:rPr>
          <w:color w:val="auto"/>
        </w:rPr>
        <w:t>But they may not be able and willing to start work at once, for example because they are engaged in some other activity that they are unable or unwilling to leave.</w:t>
      </w:r>
    </w:p>
    <w:p w:rsidR="005E5D57" w:rsidRDefault="005E5D57">
      <w:pPr>
        <w:pStyle w:val="Leg"/>
      </w:pPr>
      <w:r>
        <w:t>1  R(U) 3/65</w:t>
      </w:r>
      <w:r w:rsidR="00E53037">
        <w:t>;  R 4/79 (UB)</w:t>
      </w:r>
    </w:p>
    <w:p w:rsidR="005E5D57" w:rsidRDefault="005E5D57">
      <w:pPr>
        <w:pStyle w:val="SG"/>
        <w:spacing w:before="360" w:after="120"/>
        <w:ind w:left="851"/>
      </w:pPr>
      <w:r>
        <w:t>Forbidden by law to take employment</w:t>
      </w:r>
    </w:p>
    <w:p w:rsidR="005E5D57" w:rsidRDefault="00A72E61">
      <w:pPr>
        <w:pStyle w:val="BT"/>
        <w:jc w:val="both"/>
        <w:rPr>
          <w:color w:val="auto"/>
        </w:rPr>
      </w:pPr>
      <w:r>
        <w:rPr>
          <w:color w:val="auto"/>
        </w:rPr>
        <w:t>21195</w:t>
      </w:r>
      <w:r w:rsidR="005E5D57">
        <w:rPr>
          <w:color w:val="auto"/>
        </w:rPr>
        <w:tab/>
      </w:r>
      <w:bookmarkStart w:id="110" w:name="p21205"/>
      <w:bookmarkEnd w:id="110"/>
      <w:r w:rsidR="005E5D57">
        <w:rPr>
          <w:color w:val="auto"/>
        </w:rPr>
        <w:t xml:space="preserve">To be available for employment a </w:t>
      </w:r>
      <w:r w:rsidR="00E45837">
        <w:rPr>
          <w:color w:val="auto"/>
        </w:rPr>
        <w:t>claimant</w:t>
      </w:r>
      <w:r w:rsidR="005E5D57">
        <w:rPr>
          <w:color w:val="auto"/>
        </w:rPr>
        <w:t xml:space="preserve"> must be able to take up employment in accordance with the law of the </w:t>
      </w:r>
      <w:smartTag w:uri="urn:schemas-microsoft-com:office:smarttags" w:element="country-region">
        <w:smartTag w:uri="urn:schemas-microsoft-com:office:smarttags" w:element="place">
          <w:r w:rsidR="005E5D57">
            <w:rPr>
              <w:color w:val="auto"/>
            </w:rPr>
            <w:t>UK</w:t>
          </w:r>
        </w:smartTag>
      </w:smartTag>
      <w:r w:rsidR="002D4586">
        <w:rPr>
          <w:color w:val="auto"/>
        </w:rPr>
        <w:t xml:space="preserve"> (DMG Chapter </w:t>
      </w:r>
      <w:r w:rsidR="005E5D57">
        <w:rPr>
          <w:color w:val="auto"/>
        </w:rPr>
        <w:t>7)</w:t>
      </w:r>
      <w:r w:rsidR="005E5D57">
        <w:rPr>
          <w:color w:val="auto"/>
          <w:position w:val="6"/>
          <w:sz w:val="11"/>
        </w:rPr>
        <w:t>1</w:t>
      </w:r>
      <w:r w:rsidR="005E5D57">
        <w:rPr>
          <w:color w:val="auto"/>
        </w:rPr>
        <w:t>.</w:t>
      </w:r>
    </w:p>
    <w:p w:rsidR="005E5D57" w:rsidRDefault="005E5D57">
      <w:pPr>
        <w:pStyle w:val="Leg"/>
      </w:pPr>
      <w:r>
        <w:t>1  R(U) 13/57;  R(U) 1/82(T)</w:t>
      </w:r>
    </w:p>
    <w:p w:rsidR="002D4586" w:rsidRDefault="002D4586" w:rsidP="002D4586">
      <w:pPr>
        <w:pStyle w:val="BT"/>
        <w:ind w:left="851" w:firstLine="0"/>
        <w:jc w:val="both"/>
        <w:rPr>
          <w:color w:val="auto"/>
        </w:rPr>
      </w:pPr>
      <w:r>
        <w:rPr>
          <w:b/>
          <w:color w:val="auto"/>
        </w:rPr>
        <w:t>Example 1</w:t>
      </w:r>
    </w:p>
    <w:p w:rsidR="002D4586" w:rsidRDefault="002D4586" w:rsidP="002D4586">
      <w:pPr>
        <w:pStyle w:val="BT"/>
        <w:ind w:left="851" w:firstLine="0"/>
        <w:jc w:val="both"/>
        <w:rPr>
          <w:color w:val="auto"/>
        </w:rPr>
      </w:pPr>
      <w:r>
        <w:rPr>
          <w:color w:val="auto"/>
        </w:rPr>
        <w:t xml:space="preserve">A man who did not have a right to live in the UK, was </w:t>
      </w:r>
      <w:r w:rsidR="001049D7">
        <w:rPr>
          <w:color w:val="auto"/>
        </w:rPr>
        <w:t>granted a work permit that is</w:t>
      </w:r>
      <w:r>
        <w:rPr>
          <w:color w:val="auto"/>
        </w:rPr>
        <w:t xml:space="preserve"> valid for one </w:t>
      </w:r>
      <w:r w:rsidR="00506911">
        <w:rPr>
          <w:color w:val="auto"/>
        </w:rPr>
        <w:t>particular type of employment.</w:t>
      </w:r>
    </w:p>
    <w:p w:rsidR="002D4586" w:rsidRDefault="001049D7" w:rsidP="002D4586">
      <w:pPr>
        <w:pStyle w:val="BT"/>
        <w:ind w:left="851" w:firstLine="0"/>
        <w:jc w:val="both"/>
        <w:rPr>
          <w:color w:val="auto"/>
        </w:rPr>
      </w:pPr>
      <w:r>
        <w:rPr>
          <w:color w:val="auto"/>
        </w:rPr>
        <w:t>He is</w:t>
      </w:r>
      <w:r w:rsidR="002D4586">
        <w:rPr>
          <w:color w:val="auto"/>
        </w:rPr>
        <w:t xml:space="preserve"> not allowed to take other employment without permission of the </w:t>
      </w:r>
      <w:r w:rsidR="00A72E61">
        <w:rPr>
          <w:color w:val="auto"/>
        </w:rPr>
        <w:t>Home Office</w:t>
      </w:r>
      <w:r w:rsidR="002D4586">
        <w:rPr>
          <w:color w:val="auto"/>
        </w:rPr>
        <w:t>.</w:t>
      </w:r>
    </w:p>
    <w:p w:rsidR="002D4586" w:rsidRDefault="002D4586" w:rsidP="002D4586">
      <w:pPr>
        <w:pStyle w:val="BT"/>
        <w:ind w:left="851" w:firstLine="0"/>
        <w:jc w:val="both"/>
        <w:rPr>
          <w:color w:val="auto"/>
        </w:rPr>
      </w:pPr>
      <w:r>
        <w:rPr>
          <w:color w:val="auto"/>
        </w:rPr>
        <w:t>When his employment end</w:t>
      </w:r>
      <w:r w:rsidR="001049D7">
        <w:rPr>
          <w:color w:val="auto"/>
        </w:rPr>
        <w:t>s he claims</w:t>
      </w:r>
      <w:r>
        <w:rPr>
          <w:color w:val="auto"/>
        </w:rPr>
        <w:t xml:space="preserve"> benefit.</w:t>
      </w:r>
    </w:p>
    <w:p w:rsidR="002D4586" w:rsidRDefault="002D4586" w:rsidP="002D4586">
      <w:pPr>
        <w:pStyle w:val="BT"/>
        <w:ind w:left="851" w:firstLine="0"/>
        <w:jc w:val="both"/>
        <w:rPr>
          <w:color w:val="auto"/>
        </w:rPr>
      </w:pPr>
      <w:r>
        <w:rPr>
          <w:color w:val="auto"/>
        </w:rPr>
        <w:t xml:space="preserve">Any offer of employment made to him is subject to a work permit being obtained, from the </w:t>
      </w:r>
      <w:r w:rsidR="00A72E61">
        <w:rPr>
          <w:color w:val="auto"/>
        </w:rPr>
        <w:t>Home Office</w:t>
      </w:r>
      <w:r>
        <w:rPr>
          <w:color w:val="auto"/>
        </w:rPr>
        <w:t>, first.</w:t>
      </w:r>
    </w:p>
    <w:p w:rsidR="002D4586" w:rsidRDefault="002D4586" w:rsidP="002D4586">
      <w:pPr>
        <w:pStyle w:val="BT"/>
        <w:ind w:left="851" w:firstLine="0"/>
        <w:jc w:val="both"/>
        <w:rPr>
          <w:color w:val="auto"/>
        </w:rPr>
      </w:pPr>
      <w:r>
        <w:rPr>
          <w:color w:val="auto"/>
        </w:rPr>
        <w:t xml:space="preserve">Without obtaining a work permit he is not able to take employment, at once, in accordance with </w:t>
      </w:r>
      <w:smartTag w:uri="urn:schemas-microsoft-com:office:smarttags" w:element="country-region">
        <w:smartTag w:uri="urn:schemas-microsoft-com:office:smarttags" w:element="place">
          <w:r>
            <w:rPr>
              <w:color w:val="auto"/>
            </w:rPr>
            <w:t>UK</w:t>
          </w:r>
        </w:smartTag>
      </w:smartTag>
      <w:r>
        <w:rPr>
          <w:color w:val="auto"/>
        </w:rPr>
        <w:t xml:space="preserve"> legislation.</w:t>
      </w:r>
    </w:p>
    <w:p w:rsidR="002D4586" w:rsidRDefault="002D4586" w:rsidP="002D4586">
      <w:pPr>
        <w:pStyle w:val="BT"/>
        <w:ind w:left="851" w:firstLine="0"/>
        <w:rPr>
          <w:color w:val="auto"/>
        </w:rPr>
      </w:pPr>
      <w:r>
        <w:rPr>
          <w:color w:val="auto"/>
        </w:rPr>
        <w:t>He is not available.</w:t>
      </w:r>
    </w:p>
    <w:p w:rsidR="002D4586" w:rsidRDefault="000E6A4C" w:rsidP="002D4586">
      <w:pPr>
        <w:pStyle w:val="BT"/>
        <w:ind w:left="851" w:firstLine="0"/>
        <w:jc w:val="both"/>
        <w:rPr>
          <w:color w:val="auto"/>
        </w:rPr>
      </w:pPr>
      <w:r>
        <w:rPr>
          <w:b/>
          <w:color w:val="auto"/>
        </w:rPr>
        <w:br w:type="page"/>
      </w:r>
      <w:r w:rsidR="002D4586">
        <w:rPr>
          <w:b/>
          <w:color w:val="auto"/>
        </w:rPr>
        <w:lastRenderedPageBreak/>
        <w:t>Example 2</w:t>
      </w:r>
    </w:p>
    <w:p w:rsidR="002D4586" w:rsidRDefault="001049D7" w:rsidP="002D4586">
      <w:pPr>
        <w:pStyle w:val="BT"/>
        <w:ind w:left="851" w:firstLine="0"/>
        <w:jc w:val="both"/>
        <w:rPr>
          <w:color w:val="auto"/>
        </w:rPr>
      </w:pPr>
      <w:r>
        <w:rPr>
          <w:color w:val="auto"/>
        </w:rPr>
        <w:t>A Brazilian woman has</w:t>
      </w:r>
      <w:r w:rsidR="002D4586">
        <w:rPr>
          <w:color w:val="auto"/>
        </w:rPr>
        <w:t xml:space="preserve"> a permit to stay in the UK</w:t>
      </w:r>
      <w:r w:rsidR="00506911">
        <w:rPr>
          <w:color w:val="auto"/>
        </w:rPr>
        <w:t xml:space="preserve"> and take up employment.</w:t>
      </w:r>
    </w:p>
    <w:p w:rsidR="002D4586" w:rsidRDefault="002D4586" w:rsidP="002D4586">
      <w:pPr>
        <w:pStyle w:val="BT"/>
        <w:ind w:left="851" w:firstLine="0"/>
        <w:jc w:val="both"/>
        <w:rPr>
          <w:color w:val="auto"/>
        </w:rPr>
      </w:pPr>
      <w:r>
        <w:rPr>
          <w:color w:val="auto"/>
        </w:rPr>
        <w:t>She does not comply with the conditions of the permit and it is withdrawn.</w:t>
      </w:r>
    </w:p>
    <w:p w:rsidR="002D4586" w:rsidRDefault="002D4586" w:rsidP="002D4586">
      <w:pPr>
        <w:pStyle w:val="BT"/>
        <w:ind w:left="851" w:firstLine="0"/>
        <w:jc w:val="both"/>
        <w:rPr>
          <w:color w:val="auto"/>
        </w:rPr>
      </w:pPr>
      <w:r>
        <w:rPr>
          <w:color w:val="auto"/>
        </w:rPr>
        <w:t>She is ordered to leave the country by a certain date in a deportation order.</w:t>
      </w:r>
    </w:p>
    <w:p w:rsidR="002D4586" w:rsidRDefault="002D4586" w:rsidP="002D4586">
      <w:pPr>
        <w:pStyle w:val="BT"/>
        <w:ind w:left="851" w:firstLine="0"/>
        <w:rPr>
          <w:color w:val="auto"/>
        </w:rPr>
      </w:pPr>
      <w:r>
        <w:rPr>
          <w:color w:val="auto"/>
        </w:rPr>
        <w:t>She is not available for employment until the deportation order is revoked and the permit reinstated.</w:t>
      </w:r>
    </w:p>
    <w:p w:rsidR="000E6A4C" w:rsidRDefault="00CE7716" w:rsidP="002D4586">
      <w:pPr>
        <w:pStyle w:val="BT"/>
        <w:ind w:left="851" w:firstLine="0"/>
        <w:rPr>
          <w:color w:val="auto"/>
        </w:rPr>
      </w:pPr>
      <w:r>
        <w:rPr>
          <w:color w:val="auto"/>
        </w:rPr>
        <w:t>21196 - 21197</w:t>
      </w:r>
    </w:p>
    <w:p w:rsidR="002D4586" w:rsidRDefault="00CE7716">
      <w:pPr>
        <w:pStyle w:val="SG"/>
        <w:spacing w:before="360" w:after="120"/>
        <w:ind w:left="851"/>
      </w:pPr>
      <w:r>
        <w:t>Community orders, fine payment work, supervised activity orders and a</w:t>
      </w:r>
      <w:r w:rsidR="002D4586">
        <w:t>nti-social behaviour orders</w:t>
      </w:r>
    </w:p>
    <w:p w:rsidR="002D4586" w:rsidRDefault="00CE7716" w:rsidP="00BD7FF2">
      <w:pPr>
        <w:pStyle w:val="BT"/>
        <w:jc w:val="both"/>
      </w:pPr>
      <w:r>
        <w:t>21198</w:t>
      </w:r>
      <w:r w:rsidR="002D4586">
        <w:tab/>
        <w:t>The normal availability rules apply to claimants who have</w:t>
      </w:r>
      <w:r>
        <w:t xml:space="preserve"> a community order, supervised activity order or </w:t>
      </w:r>
      <w:r w:rsidR="002D4586">
        <w:t>anti</w:t>
      </w:r>
      <w:r w:rsidR="002C5580">
        <w:t>-social behaviour order</w:t>
      </w:r>
      <w:r>
        <w:t xml:space="preserve"> in place or are doing fine payment work.</w:t>
      </w:r>
    </w:p>
    <w:p w:rsidR="00CE7716" w:rsidRDefault="00CE7716" w:rsidP="00BD7FF2">
      <w:pPr>
        <w:pStyle w:val="BT"/>
        <w:jc w:val="both"/>
      </w:pPr>
      <w:r>
        <w:t>21199</w:t>
      </w:r>
      <w:r>
        <w:tab/>
      </w:r>
      <w:r w:rsidR="00BD7FF2">
        <w:t>Decision makers will need to know exactly what the terms of the community order, supervised activity order, anti-social behavioural order or fine payment work are.  If claimants say they are available for work or particular types of work on days and times or in places that would break their orders etc, decision makers cannot accept that they are available for those times or in those locations if the claimant would be breaking the law (see DMG 21195).</w:t>
      </w:r>
    </w:p>
    <w:p w:rsidR="00BD7FF2" w:rsidRDefault="00BD7FF2" w:rsidP="00BD7FF2">
      <w:pPr>
        <w:pStyle w:val="BT"/>
        <w:jc w:val="both"/>
      </w:pPr>
      <w:r>
        <w:t>21200</w:t>
      </w:r>
      <w:r>
        <w:tab/>
        <w:t>Offenders can apply for variations in the conditions of their sentence.  If successful, the decision maker should take the varied conditions into account from the date they are varied.</w:t>
      </w:r>
    </w:p>
    <w:p w:rsidR="00BD7FF2" w:rsidRDefault="00BD7FF2" w:rsidP="00BD7FF2">
      <w:pPr>
        <w:pStyle w:val="SG"/>
        <w:spacing w:before="360" w:after="120"/>
        <w:ind w:left="851"/>
      </w:pPr>
      <w:bookmarkStart w:id="111" w:name="OLE_LINK64"/>
      <w:bookmarkStart w:id="112" w:name="OLE_LINK65"/>
      <w:r>
        <w:t>Unpaid work requirement, community service order</w:t>
      </w:r>
      <w:r w:rsidR="00084EAC">
        <w:t>, community placements and work squads</w:t>
      </w:r>
    </w:p>
    <w:bookmarkEnd w:id="111"/>
    <w:bookmarkEnd w:id="112"/>
    <w:p w:rsidR="00BD7FF2" w:rsidRDefault="00084EAC" w:rsidP="00084EAC">
      <w:pPr>
        <w:pStyle w:val="BT"/>
        <w:jc w:val="both"/>
      </w:pPr>
      <w:r>
        <w:t>21201</w:t>
      </w:r>
      <w:r>
        <w:tab/>
        <w:t>Unpaid work, community service, community placements and work squads can generally be re-arranged to enable the claimant to satisfy Jobseeker’s Allowance entitlement conditions.  Availability will only be in doubt where this does not happen.</w:t>
      </w:r>
    </w:p>
    <w:p w:rsidR="00084EAC" w:rsidRDefault="00084EAC" w:rsidP="00084EAC">
      <w:pPr>
        <w:pStyle w:val="SG"/>
        <w:spacing w:before="360" w:after="120"/>
        <w:ind w:left="851"/>
      </w:pPr>
      <w:r>
        <w:t>Supervision, activity, attendance centre requirements and probation</w:t>
      </w:r>
    </w:p>
    <w:p w:rsidR="00084EAC" w:rsidRDefault="00084EAC" w:rsidP="00484634">
      <w:pPr>
        <w:pStyle w:val="BT"/>
        <w:jc w:val="both"/>
      </w:pPr>
      <w:r>
        <w:t>21202</w:t>
      </w:r>
      <w:r>
        <w:tab/>
        <w:t xml:space="preserve">The Probation Board for Northern Ireland will try not to require </w:t>
      </w:r>
      <w:r w:rsidR="00DF3BCE">
        <w:t>an offender to do something that conflicts with their benefit entitlement.</w:t>
      </w:r>
      <w:r w:rsidR="00006D53">
        <w:t xml:space="preserve">  The Jobs and Benefits Office</w:t>
      </w:r>
      <w:r w:rsidR="002F5B1C">
        <w:t xml:space="preserve"> </w:t>
      </w:r>
      <w:r w:rsidR="002F5B1C">
        <w:lastRenderedPageBreak/>
        <w:t>adviser will liaise with the Probation Board for Northern Ireland to see if the problems can be resolved</w:t>
      </w:r>
      <w:r w:rsidR="00484634">
        <w:t>.  Where problems cannot be resolved the offender will need to contact their legal adviser and an application will need to be made to the court for an amendment.  If the claimant’s availability is in doubt normal rules apply.</w:t>
      </w:r>
    </w:p>
    <w:p w:rsidR="00484634" w:rsidRDefault="00484634" w:rsidP="002D4586">
      <w:pPr>
        <w:pStyle w:val="BT"/>
      </w:pPr>
      <w:r>
        <w:tab/>
      </w:r>
      <w:r>
        <w:rPr>
          <w:b/>
        </w:rPr>
        <w:t>Note :</w:t>
      </w:r>
      <w:r>
        <w:t xml:space="preserve">  To comply with the Data Protection Act the Probation Board for Northern Ireland will not be contacted without the claimant’s written consent.</w:t>
      </w:r>
    </w:p>
    <w:p w:rsidR="000C1715" w:rsidRDefault="000C1715" w:rsidP="000C1715">
      <w:pPr>
        <w:pStyle w:val="SG"/>
        <w:spacing w:before="360" w:after="120"/>
        <w:ind w:left="851"/>
      </w:pPr>
      <w:r>
        <w:t>Curfew, exclusion, prohibited activity requirements, non harassment order and restriction of liberty order</w:t>
      </w:r>
    </w:p>
    <w:p w:rsidR="00484634" w:rsidRDefault="000C1715" w:rsidP="002D4586">
      <w:pPr>
        <w:pStyle w:val="BT"/>
      </w:pPr>
      <w:r>
        <w:t>21203</w:t>
      </w:r>
      <w:r>
        <w:tab/>
      </w:r>
      <w:r w:rsidR="00891CA2">
        <w:t>The decision maker should consider the impact on the claimant’s availability</w:t>
      </w:r>
    </w:p>
    <w:p w:rsidR="00891CA2" w:rsidRDefault="00891CA2" w:rsidP="00891CA2">
      <w:pPr>
        <w:pStyle w:val="BT"/>
        <w:ind w:left="1418" w:hanging="1418"/>
      </w:pPr>
      <w:r>
        <w:tab/>
      </w:r>
      <w:r>
        <w:rPr>
          <w:b/>
        </w:rPr>
        <w:t>1.</w:t>
      </w:r>
      <w:r>
        <w:tab/>
        <w:t>if a curfew or restriction of liberty order is imposed the claimant cannot be accepted as available for work during the times imposed by the curfew or order, unless working at home</w:t>
      </w:r>
    </w:p>
    <w:p w:rsidR="00891CA2" w:rsidRDefault="00891CA2" w:rsidP="00891CA2">
      <w:pPr>
        <w:pStyle w:val="BT"/>
        <w:ind w:left="1418" w:hanging="1418"/>
      </w:pPr>
      <w:r>
        <w:tab/>
      </w:r>
      <w:r>
        <w:rPr>
          <w:b/>
        </w:rPr>
        <w:t>2.</w:t>
      </w:r>
      <w:r>
        <w:tab/>
      </w:r>
      <w:r w:rsidR="0049733A">
        <w:t>if there is an exclusion requirement or non harassment order in place claimants may be prevented from entering specific areas or places.  This could cause difficulties with their job search activities and may raise doubts on their availability</w:t>
      </w:r>
    </w:p>
    <w:p w:rsidR="0049733A" w:rsidRDefault="0049733A" w:rsidP="00891CA2">
      <w:pPr>
        <w:pStyle w:val="BT"/>
        <w:ind w:left="1418" w:hanging="1418"/>
      </w:pPr>
      <w:r>
        <w:tab/>
      </w:r>
      <w:r>
        <w:rPr>
          <w:b/>
        </w:rPr>
        <w:t>3.</w:t>
      </w:r>
      <w:r>
        <w:tab/>
        <w:t>if the claimant</w:t>
      </w:r>
      <w:r w:rsidR="00F90415">
        <w:t xml:space="preserve"> is prevented from taking part in a specific activity this may affect or may place restrictions on the claimant’s ability to be available for work.  For example not allowed to work with children and wants to be a non-teaching assistant or work in a school.</w:t>
      </w:r>
    </w:p>
    <w:p w:rsidR="00557DB0" w:rsidRDefault="00557DB0" w:rsidP="00557DB0">
      <w:pPr>
        <w:pStyle w:val="SG"/>
        <w:spacing w:before="360" w:after="120"/>
        <w:ind w:left="851"/>
      </w:pPr>
      <w:r>
        <w:t>Programme requirement</w:t>
      </w:r>
    </w:p>
    <w:p w:rsidR="00F90415" w:rsidRDefault="00557DB0" w:rsidP="00557DB0">
      <w:pPr>
        <w:pStyle w:val="BT"/>
        <w:ind w:left="851" w:hanging="851"/>
        <w:jc w:val="both"/>
      </w:pPr>
      <w:r>
        <w:t>21204</w:t>
      </w:r>
      <w:r>
        <w:tab/>
        <w:t>These can be quite intensive and will vary depending on the nature and seriousness of the offence.  For example the claimants may be required to attend programmes to address offending behaviour for example drug or alcohol abuse or violent behaviour.  Where the order requires the claimant to attend an accredited programme, the times and extent of attendance may affect the claimant’s availability.</w:t>
      </w:r>
    </w:p>
    <w:p w:rsidR="00557DB0" w:rsidRDefault="00557DB0" w:rsidP="00557DB0">
      <w:pPr>
        <w:pStyle w:val="SG"/>
        <w:spacing w:before="360" w:after="120"/>
        <w:ind w:left="851"/>
      </w:pPr>
      <w:r>
        <w:t>Drug rehabilitation, alcohol treatment, mental health treatment requirements and drug treatment and testing orders</w:t>
      </w:r>
    </w:p>
    <w:p w:rsidR="00557DB0" w:rsidRDefault="00D63580" w:rsidP="00D63580">
      <w:pPr>
        <w:pStyle w:val="BT"/>
        <w:ind w:left="851" w:hanging="851"/>
        <w:jc w:val="both"/>
      </w:pPr>
      <w:r>
        <w:t>21205</w:t>
      </w:r>
      <w:r>
        <w:tab/>
        <w:t xml:space="preserve">These have the greatest potential to affect a claimant’s benefit position depending on the type and the intensity of the programme the claimant is subject to.  </w:t>
      </w:r>
      <w:r w:rsidR="001F5F22">
        <w:t xml:space="preserve">The claimant will either not be available at all or will probably place some restrictions on </w:t>
      </w:r>
      <w:r w:rsidR="001F5F22">
        <w:lastRenderedPageBreak/>
        <w:t>their availability for work depending on the treatment received.  The Jobs and Benefit Office adviser will already have considered whether the jobseeker’s agreement could be varied to enable the claimant to be available for work.  Where there is a doubt about whether the claimant is available the normal rules apply.</w:t>
      </w:r>
    </w:p>
    <w:p w:rsidR="00701AFC" w:rsidRDefault="00701AFC" w:rsidP="00701AFC">
      <w:pPr>
        <w:pStyle w:val="SG"/>
        <w:spacing w:before="360" w:after="120"/>
        <w:ind w:left="851"/>
      </w:pPr>
      <w:bookmarkStart w:id="113" w:name="OLE_LINK66"/>
      <w:bookmarkStart w:id="114" w:name="OLE_LINK67"/>
      <w:r>
        <w:t>Residence requirement</w:t>
      </w:r>
    </w:p>
    <w:bookmarkEnd w:id="113"/>
    <w:bookmarkEnd w:id="114"/>
    <w:p w:rsidR="001F5F22" w:rsidRDefault="00701AFC" w:rsidP="00D63580">
      <w:pPr>
        <w:pStyle w:val="BT"/>
        <w:ind w:left="851" w:hanging="851"/>
        <w:jc w:val="both"/>
      </w:pPr>
      <w:r>
        <w:t>21206</w:t>
      </w:r>
      <w:r>
        <w:tab/>
        <w:t>The claimant may be required to stay at a particular address, which may not be in the claimant’s normal travel to work area and this could impact on their availability.</w:t>
      </w:r>
    </w:p>
    <w:p w:rsidR="00912810" w:rsidRDefault="00912810" w:rsidP="00912810">
      <w:pPr>
        <w:pStyle w:val="SG"/>
        <w:spacing w:before="360" w:after="120"/>
        <w:ind w:left="851"/>
      </w:pPr>
      <w:r>
        <w:t>Fine payment work and supervised activity order</w:t>
      </w:r>
    </w:p>
    <w:p w:rsidR="00912810" w:rsidRDefault="00912810" w:rsidP="00D63580">
      <w:pPr>
        <w:pStyle w:val="BT"/>
        <w:ind w:left="851" w:hanging="851"/>
        <w:jc w:val="both"/>
      </w:pPr>
      <w:r>
        <w:t>21207</w:t>
      </w:r>
      <w:r>
        <w:tab/>
        <w:t>When claimants only want employment that fits round their fine payment work or supervised attendance order this will lead to them placing restrictions on the hours they can work, and they may not have reasonable prospects of employment.</w:t>
      </w:r>
    </w:p>
    <w:p w:rsidR="00912810" w:rsidRDefault="00912810" w:rsidP="00D63580">
      <w:pPr>
        <w:pStyle w:val="BT"/>
        <w:ind w:left="851" w:hanging="851"/>
        <w:jc w:val="both"/>
      </w:pPr>
      <w:r>
        <w:tab/>
        <w:t>21208 - 21209</w:t>
      </w:r>
    </w:p>
    <w:p w:rsidR="005E5D57" w:rsidRDefault="005E5D57">
      <w:pPr>
        <w:pStyle w:val="SG"/>
        <w:spacing w:before="360" w:after="120"/>
        <w:ind w:left="851"/>
      </w:pPr>
      <w:r>
        <w:t>Leaving employment to accompany someone abroad</w:t>
      </w:r>
    </w:p>
    <w:p w:rsidR="005E5D57" w:rsidRDefault="005E5D57">
      <w:pPr>
        <w:pStyle w:val="BT"/>
        <w:rPr>
          <w:color w:val="auto"/>
        </w:rPr>
      </w:pPr>
      <w:r>
        <w:rPr>
          <w:color w:val="auto"/>
        </w:rPr>
        <w:t>21210</w:t>
      </w:r>
      <w:r>
        <w:rPr>
          <w:color w:val="auto"/>
        </w:rPr>
        <w:tab/>
      </w:r>
      <w:bookmarkStart w:id="115" w:name="p21210"/>
      <w:bookmarkEnd w:id="115"/>
      <w:r w:rsidR="00E45837">
        <w:rPr>
          <w:color w:val="auto"/>
        </w:rPr>
        <w:t>Claimant</w:t>
      </w:r>
      <w:r>
        <w:rPr>
          <w:color w:val="auto"/>
        </w:rPr>
        <w:t>s may not be available if they</w:t>
      </w:r>
    </w:p>
    <w:p w:rsidR="005E5D57" w:rsidRDefault="005E5D57">
      <w:pPr>
        <w:pStyle w:val="Indent1"/>
        <w:jc w:val="both"/>
      </w:pPr>
      <w:r>
        <w:rPr>
          <w:b/>
        </w:rPr>
        <w:t>1.</w:t>
      </w:r>
      <w:r>
        <w:tab/>
        <w:t xml:space="preserve">leave their employment voluntarily so that they can accompany someone going abroad </w:t>
      </w:r>
      <w:r>
        <w:rPr>
          <w:b/>
        </w:rPr>
        <w:t>and</w:t>
      </w:r>
    </w:p>
    <w:p w:rsidR="005E5D57" w:rsidRDefault="005E5D57">
      <w:pPr>
        <w:pStyle w:val="Indent1"/>
      </w:pPr>
      <w:r>
        <w:rPr>
          <w:b/>
        </w:rPr>
        <w:t>2.</w:t>
      </w:r>
      <w:r>
        <w:tab/>
        <w:t xml:space="preserve">make a claim to </w:t>
      </w:r>
      <w:r w:rsidR="00C51814">
        <w:t>Jobseeker’s Allowance</w:t>
      </w:r>
      <w:r>
        <w:t xml:space="preserve"> before going abroad.</w:t>
      </w:r>
    </w:p>
    <w:p w:rsidR="005E5D57" w:rsidRDefault="005E5D57">
      <w:pPr>
        <w:pStyle w:val="BT"/>
        <w:rPr>
          <w:color w:val="auto"/>
        </w:rPr>
      </w:pPr>
      <w:r>
        <w:rPr>
          <w:color w:val="auto"/>
        </w:rPr>
        <w:t>21211</w:t>
      </w:r>
      <w:r>
        <w:rPr>
          <w:color w:val="auto"/>
        </w:rPr>
        <w:tab/>
      </w:r>
      <w:r w:rsidR="00E45837">
        <w:rPr>
          <w:color w:val="auto"/>
        </w:rPr>
        <w:t>Claimant</w:t>
      </w:r>
      <w:r>
        <w:rPr>
          <w:color w:val="auto"/>
        </w:rPr>
        <w:t>s who leave employment before they n</w:t>
      </w:r>
      <w:r w:rsidR="002D04AF">
        <w:rPr>
          <w:color w:val="auto"/>
        </w:rPr>
        <w:t>eed to</w:t>
      </w:r>
    </w:p>
    <w:p w:rsidR="005E5D57" w:rsidRDefault="005E5D57">
      <w:pPr>
        <w:pStyle w:val="Indent1"/>
        <w:jc w:val="both"/>
      </w:pPr>
      <w:r>
        <w:rPr>
          <w:b/>
        </w:rPr>
        <w:t>1.</w:t>
      </w:r>
      <w:r>
        <w:tab/>
        <w:t xml:space="preserve">may be able to show that they are available for employment until they are due to go abroad </w:t>
      </w:r>
      <w:r>
        <w:rPr>
          <w:b/>
        </w:rPr>
        <w:t>but</w:t>
      </w:r>
    </w:p>
    <w:p w:rsidR="005E5D57" w:rsidRDefault="005E5D57">
      <w:pPr>
        <w:pStyle w:val="Indent1"/>
      </w:pPr>
      <w:r>
        <w:rPr>
          <w:b/>
        </w:rPr>
        <w:t>2.</w:t>
      </w:r>
      <w:r>
        <w:tab/>
        <w:t>will not have just cause for leaving their employment.</w:t>
      </w:r>
    </w:p>
    <w:p w:rsidR="005E5D57" w:rsidRDefault="005E5D57">
      <w:pPr>
        <w:pStyle w:val="BT"/>
        <w:jc w:val="both"/>
        <w:rPr>
          <w:color w:val="auto"/>
        </w:rPr>
      </w:pPr>
      <w:r>
        <w:rPr>
          <w:color w:val="auto"/>
        </w:rPr>
        <w:t>21212</w:t>
      </w:r>
      <w:r>
        <w:rPr>
          <w:color w:val="auto"/>
        </w:rPr>
        <w:tab/>
      </w:r>
      <w:r w:rsidR="00E45837">
        <w:rPr>
          <w:color w:val="auto"/>
        </w:rPr>
        <w:t>Claimant</w:t>
      </w:r>
      <w:r>
        <w:rPr>
          <w:color w:val="auto"/>
        </w:rPr>
        <w:t>s who leave employment no sooner than is necessary for them to organise their affairs before going abroad, may have just cause for leaving their employment.</w:t>
      </w:r>
      <w:r w:rsidR="00C51814">
        <w:rPr>
          <w:color w:val="auto"/>
        </w:rPr>
        <w:t xml:space="preserve"> </w:t>
      </w:r>
      <w:r>
        <w:rPr>
          <w:color w:val="auto"/>
        </w:rPr>
        <w:t xml:space="preserve"> But there will be few cases that can show that they were also available for employment during the period</w:t>
      </w:r>
    </w:p>
    <w:p w:rsidR="005E5D57" w:rsidRDefault="005E5D57">
      <w:pPr>
        <w:pStyle w:val="Indent1"/>
      </w:pPr>
      <w:r>
        <w:rPr>
          <w:b/>
        </w:rPr>
        <w:t>1.</w:t>
      </w:r>
      <w:r>
        <w:tab/>
        <w:t xml:space="preserve">after their employment ended </w:t>
      </w:r>
      <w:r>
        <w:rPr>
          <w:b/>
        </w:rPr>
        <w:t>and</w:t>
      </w:r>
    </w:p>
    <w:p w:rsidR="005E5D57" w:rsidRDefault="005E5D57">
      <w:pPr>
        <w:pStyle w:val="Indent1"/>
      </w:pPr>
      <w:r>
        <w:rPr>
          <w:b/>
        </w:rPr>
        <w:t>2.</w:t>
      </w:r>
      <w:r>
        <w:tab/>
        <w:t>before they go abroad.</w:t>
      </w:r>
    </w:p>
    <w:p w:rsidR="005E5D57" w:rsidRDefault="005E5D57">
      <w:pPr>
        <w:pStyle w:val="BT"/>
        <w:jc w:val="both"/>
        <w:rPr>
          <w:color w:val="auto"/>
        </w:rPr>
      </w:pPr>
      <w:r>
        <w:rPr>
          <w:color w:val="auto"/>
        </w:rPr>
        <w:t>21213</w:t>
      </w:r>
      <w:r>
        <w:rPr>
          <w:color w:val="auto"/>
        </w:rPr>
        <w:tab/>
      </w:r>
      <w:r w:rsidR="00E45837">
        <w:rPr>
          <w:color w:val="auto"/>
        </w:rPr>
        <w:t>Claimant</w:t>
      </w:r>
      <w:r>
        <w:rPr>
          <w:color w:val="auto"/>
        </w:rPr>
        <w:t xml:space="preserve">s who want to export </w:t>
      </w:r>
      <w:r w:rsidR="00257A52">
        <w:rPr>
          <w:color w:val="auto"/>
        </w:rPr>
        <w:t>contribution-based Jobseeker’s Allowance</w:t>
      </w:r>
      <w:r>
        <w:rPr>
          <w:color w:val="auto"/>
        </w:rPr>
        <w:t xml:space="preserve"> when they go abroad must be in receipt of </w:t>
      </w:r>
      <w:r w:rsidR="00257A52">
        <w:rPr>
          <w:color w:val="auto"/>
        </w:rPr>
        <w:t>contribution-based Jobseeker’s Allowance</w:t>
      </w:r>
      <w:r>
        <w:rPr>
          <w:color w:val="auto"/>
        </w:rPr>
        <w:t xml:space="preserve"> before going abroad. </w:t>
      </w:r>
      <w:r w:rsidR="00C51814">
        <w:rPr>
          <w:color w:val="auto"/>
        </w:rPr>
        <w:t xml:space="preserve"> </w:t>
      </w:r>
      <w:r>
        <w:rPr>
          <w:color w:val="auto"/>
        </w:rPr>
        <w:t xml:space="preserve">If they obtain employment before going abroad they will not be able </w:t>
      </w:r>
      <w:r>
        <w:rPr>
          <w:color w:val="auto"/>
        </w:rPr>
        <w:lastRenderedPageBreak/>
        <w:t xml:space="preserve">to export </w:t>
      </w:r>
      <w:r w:rsidR="00257A52">
        <w:rPr>
          <w:color w:val="auto"/>
        </w:rPr>
        <w:t>contribution-based Jobseeker’s Allowance</w:t>
      </w:r>
      <w:r>
        <w:rPr>
          <w:color w:val="auto"/>
        </w:rPr>
        <w:t>.</w:t>
      </w:r>
      <w:r w:rsidR="00C51814">
        <w:rPr>
          <w:color w:val="auto"/>
        </w:rPr>
        <w:t xml:space="preserve"> </w:t>
      </w:r>
      <w:r>
        <w:rPr>
          <w:color w:val="auto"/>
        </w:rPr>
        <w:t xml:space="preserve"> They are unlikely to be able to show that they are available for work before they go abroad</w:t>
      </w:r>
      <w:r>
        <w:rPr>
          <w:color w:val="auto"/>
          <w:position w:val="6"/>
          <w:sz w:val="11"/>
        </w:rPr>
        <w:t>1</w:t>
      </w:r>
      <w:r>
        <w:rPr>
          <w:color w:val="auto"/>
        </w:rPr>
        <w:t>.</w:t>
      </w:r>
    </w:p>
    <w:p w:rsidR="005E5D57" w:rsidRDefault="005E5D57">
      <w:pPr>
        <w:pStyle w:val="Leg"/>
      </w:pPr>
      <w:r>
        <w:t>1  R(U) 2/90</w:t>
      </w:r>
    </w:p>
    <w:p w:rsidR="00201B7B" w:rsidRDefault="00201B7B" w:rsidP="00201B7B">
      <w:pPr>
        <w:pStyle w:val="BT"/>
        <w:ind w:left="851" w:firstLine="0"/>
        <w:rPr>
          <w:color w:val="auto"/>
        </w:rPr>
      </w:pPr>
      <w:r>
        <w:rPr>
          <w:b/>
          <w:color w:val="auto"/>
        </w:rPr>
        <w:t>Example</w:t>
      </w:r>
    </w:p>
    <w:p w:rsidR="00201B7B" w:rsidRDefault="00201B7B" w:rsidP="00201B7B">
      <w:pPr>
        <w:pStyle w:val="BT"/>
        <w:ind w:left="851" w:firstLine="0"/>
        <w:jc w:val="both"/>
        <w:rPr>
          <w:color w:val="auto"/>
        </w:rPr>
      </w:pPr>
      <w:r>
        <w:rPr>
          <w:color w:val="auto"/>
        </w:rPr>
        <w:t>A woman is employed in Antrim.  She is married to a flight sergeant in the Royal Air Force.</w:t>
      </w:r>
    </w:p>
    <w:p w:rsidR="00201B7B" w:rsidRDefault="00201B7B" w:rsidP="00201B7B">
      <w:pPr>
        <w:pStyle w:val="BT"/>
        <w:ind w:left="851" w:firstLine="0"/>
        <w:jc w:val="both"/>
        <w:rPr>
          <w:color w:val="auto"/>
        </w:rPr>
      </w:pPr>
      <w:r>
        <w:rPr>
          <w:color w:val="auto"/>
        </w:rPr>
        <w:t xml:space="preserve">Her husband is given advance warning that he is to be posted to </w:t>
      </w:r>
      <w:smartTag w:uri="urn:schemas-microsoft-com:office:smarttags" w:element="City">
        <w:smartTag w:uri="urn:schemas-microsoft-com:office:smarttags" w:element="place">
          <w:r>
            <w:rPr>
              <w:color w:val="auto"/>
            </w:rPr>
            <w:t>Holland</w:t>
          </w:r>
        </w:smartTag>
      </w:smartTag>
      <w:r>
        <w:rPr>
          <w:color w:val="auto"/>
        </w:rPr>
        <w:t>.</w:t>
      </w:r>
    </w:p>
    <w:p w:rsidR="00201B7B" w:rsidRDefault="00201B7B" w:rsidP="00201B7B">
      <w:pPr>
        <w:pStyle w:val="BT"/>
        <w:ind w:left="851" w:firstLine="0"/>
        <w:jc w:val="both"/>
        <w:rPr>
          <w:color w:val="auto"/>
        </w:rPr>
      </w:pPr>
      <w:r>
        <w:rPr>
          <w:color w:val="auto"/>
        </w:rPr>
        <w:t xml:space="preserve">The woman goes to </w:t>
      </w:r>
      <w:smartTag w:uri="urn:schemas-microsoft-com:office:smarttags" w:element="City">
        <w:r>
          <w:rPr>
            <w:color w:val="auto"/>
          </w:rPr>
          <w:t>Holland</w:t>
        </w:r>
      </w:smartTag>
      <w:r>
        <w:rPr>
          <w:color w:val="auto"/>
        </w:rPr>
        <w:t xml:space="preserve"> before ending her employment and leaves her details and a general application for employment for work with the Air Force Headquarters for </w:t>
      </w:r>
      <w:smartTag w:uri="urn:schemas-microsoft-com:office:smarttags" w:element="place">
        <w:r>
          <w:rPr>
            <w:color w:val="auto"/>
          </w:rPr>
          <w:t>Europe</w:t>
        </w:r>
      </w:smartTag>
      <w:r>
        <w:rPr>
          <w:color w:val="auto"/>
        </w:rPr>
        <w:t>.</w:t>
      </w:r>
    </w:p>
    <w:p w:rsidR="00201B7B" w:rsidRDefault="00201B7B" w:rsidP="00201B7B">
      <w:pPr>
        <w:pStyle w:val="BT"/>
        <w:ind w:left="851" w:firstLine="0"/>
        <w:jc w:val="both"/>
        <w:rPr>
          <w:color w:val="auto"/>
        </w:rPr>
      </w:pPr>
      <w:r>
        <w:rPr>
          <w:color w:val="auto"/>
        </w:rPr>
        <w:t>When the actual posting date is notified the woman gives one months notice to her employer to terminate her employment.</w:t>
      </w:r>
    </w:p>
    <w:p w:rsidR="00201B7B" w:rsidRDefault="00201B7B" w:rsidP="00201B7B">
      <w:pPr>
        <w:pStyle w:val="BT"/>
        <w:ind w:left="851" w:firstLine="0"/>
        <w:jc w:val="both"/>
        <w:rPr>
          <w:color w:val="auto"/>
        </w:rPr>
      </w:pPr>
      <w:r>
        <w:rPr>
          <w:color w:val="auto"/>
        </w:rPr>
        <w:t>Her employment ends 10 days before she is due to travel abroad with her husband.</w:t>
      </w:r>
    </w:p>
    <w:p w:rsidR="00201B7B" w:rsidRDefault="00201B7B" w:rsidP="00201B7B">
      <w:pPr>
        <w:pStyle w:val="BT"/>
        <w:ind w:left="851" w:firstLine="0"/>
        <w:jc w:val="both"/>
        <w:rPr>
          <w:color w:val="auto"/>
        </w:rPr>
      </w:pPr>
      <w:r>
        <w:rPr>
          <w:color w:val="auto"/>
        </w:rPr>
        <w:t>She wants to export contribution-based Jobseeker’s Allowance when she goes abroad.</w:t>
      </w:r>
    </w:p>
    <w:p w:rsidR="00201B7B" w:rsidRDefault="00201B7B" w:rsidP="00201B7B">
      <w:pPr>
        <w:pStyle w:val="BT"/>
        <w:ind w:left="851" w:firstLine="0"/>
        <w:jc w:val="both"/>
        <w:rPr>
          <w:color w:val="auto"/>
        </w:rPr>
      </w:pPr>
      <w:r>
        <w:rPr>
          <w:color w:val="auto"/>
        </w:rPr>
        <w:t>She claims Jobseeker’s Allowance for 1 week before leaving the country.</w:t>
      </w:r>
    </w:p>
    <w:p w:rsidR="00201B7B" w:rsidRDefault="00201B7B" w:rsidP="00201B7B">
      <w:pPr>
        <w:pStyle w:val="BT"/>
        <w:ind w:left="851" w:firstLine="0"/>
        <w:jc w:val="both"/>
        <w:rPr>
          <w:color w:val="auto"/>
        </w:rPr>
      </w:pPr>
      <w:r>
        <w:rPr>
          <w:color w:val="auto"/>
        </w:rPr>
        <w:t>She cannot show, although she had no choice but to leave her employment when she did, that she is still available for employment.  If she takes employment she cannot export contribution-based Jobseeker’s Allowance when she goes abroad.</w:t>
      </w:r>
    </w:p>
    <w:p w:rsidR="00201B7B" w:rsidRDefault="00201B7B" w:rsidP="00201B7B">
      <w:pPr>
        <w:pStyle w:val="BT"/>
        <w:ind w:left="851" w:firstLine="0"/>
        <w:jc w:val="both"/>
        <w:rPr>
          <w:color w:val="auto"/>
        </w:rPr>
      </w:pPr>
      <w:r>
        <w:rPr>
          <w:color w:val="auto"/>
        </w:rPr>
        <w:t>As she left her employment no sooner than was necessary she had just cause for leaving her employment.</w:t>
      </w:r>
    </w:p>
    <w:p w:rsidR="00C51814" w:rsidRDefault="00201B7B" w:rsidP="00201B7B">
      <w:pPr>
        <w:pStyle w:val="BT"/>
        <w:ind w:left="851" w:firstLine="0"/>
        <w:rPr>
          <w:color w:val="auto"/>
        </w:rPr>
      </w:pPr>
      <w:r>
        <w:rPr>
          <w:color w:val="auto"/>
        </w:rPr>
        <w:t>But she is not available.</w:t>
      </w:r>
    </w:p>
    <w:p w:rsidR="005E5D57" w:rsidRDefault="00201B7B">
      <w:pPr>
        <w:pStyle w:val="BT"/>
        <w:rPr>
          <w:color w:val="auto"/>
        </w:rPr>
      </w:pPr>
      <w:r>
        <w:rPr>
          <w:color w:val="auto"/>
        </w:rPr>
        <w:tab/>
      </w:r>
      <w:r w:rsidR="005E5D57">
        <w:rPr>
          <w:color w:val="auto"/>
        </w:rPr>
        <w:t>21214</w:t>
      </w:r>
      <w:r>
        <w:rPr>
          <w:color w:val="auto"/>
        </w:rPr>
        <w:t xml:space="preserve"> </w:t>
      </w:r>
      <w:r w:rsidR="005E5D57">
        <w:rPr>
          <w:color w:val="auto"/>
        </w:rPr>
        <w:t>- 21215</w:t>
      </w:r>
    </w:p>
    <w:p w:rsidR="005E5D57" w:rsidRDefault="005E5D57" w:rsidP="000D07DA">
      <w:pPr>
        <w:pStyle w:val="SG"/>
        <w:spacing w:before="360" w:after="120"/>
        <w:ind w:left="851"/>
      </w:pPr>
      <w:r>
        <w:t>Absent from home district</w:t>
      </w:r>
    </w:p>
    <w:p w:rsidR="005E5D57" w:rsidRDefault="005E5D57">
      <w:pPr>
        <w:pStyle w:val="BT"/>
        <w:jc w:val="both"/>
        <w:rPr>
          <w:color w:val="auto"/>
        </w:rPr>
      </w:pPr>
      <w:r>
        <w:rPr>
          <w:color w:val="auto"/>
        </w:rPr>
        <w:t>21216</w:t>
      </w:r>
      <w:r>
        <w:rPr>
          <w:color w:val="auto"/>
        </w:rPr>
        <w:tab/>
      </w:r>
      <w:bookmarkStart w:id="116" w:name="p21216"/>
      <w:bookmarkEnd w:id="116"/>
      <w:r>
        <w:rPr>
          <w:color w:val="auto"/>
        </w:rPr>
        <w:t xml:space="preserve">The guidance in </w:t>
      </w:r>
      <w:r w:rsidR="00201B7B">
        <w:rPr>
          <w:color w:val="auto"/>
        </w:rPr>
        <w:t xml:space="preserve">DMG </w:t>
      </w:r>
      <w:r>
        <w:rPr>
          <w:color w:val="auto"/>
        </w:rPr>
        <w:t xml:space="preserve">21217-21235 on absence from the </w:t>
      </w:r>
      <w:r w:rsidR="00E45837">
        <w:rPr>
          <w:color w:val="auto"/>
        </w:rPr>
        <w:t>claimant</w:t>
      </w:r>
      <w:r>
        <w:rPr>
          <w:color w:val="auto"/>
        </w:rPr>
        <w:t>’s home district applies to absences for any reason.  This may include absences due to holiday.</w:t>
      </w:r>
    </w:p>
    <w:p w:rsidR="005E5D57" w:rsidRDefault="005E5D57">
      <w:pPr>
        <w:pStyle w:val="BT"/>
        <w:jc w:val="both"/>
        <w:rPr>
          <w:color w:val="auto"/>
        </w:rPr>
      </w:pPr>
      <w:r>
        <w:rPr>
          <w:color w:val="auto"/>
        </w:rPr>
        <w:t>21217</w:t>
      </w:r>
      <w:r>
        <w:rPr>
          <w:color w:val="auto"/>
        </w:rPr>
        <w:tab/>
      </w:r>
      <w:r w:rsidR="00E45837">
        <w:rPr>
          <w:color w:val="auto"/>
        </w:rPr>
        <w:t>Claimant</w:t>
      </w:r>
      <w:r>
        <w:rPr>
          <w:color w:val="auto"/>
        </w:rPr>
        <w:t>s can be accepted as availabl</w:t>
      </w:r>
      <w:r w:rsidR="002D04AF">
        <w:rPr>
          <w:color w:val="auto"/>
        </w:rPr>
        <w:t>e during a period of absence if</w:t>
      </w:r>
    </w:p>
    <w:p w:rsidR="005E5D57" w:rsidRDefault="005E5D57">
      <w:pPr>
        <w:pStyle w:val="Indent1"/>
        <w:jc w:val="both"/>
      </w:pPr>
      <w:r>
        <w:rPr>
          <w:b/>
        </w:rPr>
        <w:t>1.</w:t>
      </w:r>
      <w:r>
        <w:tab/>
        <w:t xml:space="preserve">they try to find work in the place where they go to </w:t>
      </w:r>
      <w:r>
        <w:rPr>
          <w:b/>
        </w:rPr>
        <w:t>and</w:t>
      </w:r>
    </w:p>
    <w:p w:rsidR="005E5D57" w:rsidRDefault="005E5D57">
      <w:pPr>
        <w:pStyle w:val="Indent1"/>
        <w:jc w:val="both"/>
      </w:pPr>
      <w:r>
        <w:rPr>
          <w:b/>
        </w:rPr>
        <w:t>2.</w:t>
      </w:r>
      <w:r>
        <w:tab/>
        <w:t>there is some prospect of them finding work there.</w:t>
      </w:r>
    </w:p>
    <w:p w:rsidR="005E5D57" w:rsidRDefault="001140DC">
      <w:pPr>
        <w:pStyle w:val="BT"/>
        <w:jc w:val="both"/>
        <w:rPr>
          <w:color w:val="auto"/>
        </w:rPr>
      </w:pPr>
      <w:r>
        <w:rPr>
          <w:color w:val="auto"/>
        </w:rPr>
        <w:lastRenderedPageBreak/>
        <w:tab/>
        <w:t>A call at a local Jobs and Benefits Office</w:t>
      </w:r>
      <w:r w:rsidR="005E5D57">
        <w:rPr>
          <w:color w:val="auto"/>
        </w:rPr>
        <w:t xml:space="preserve"> or attendance at a job interview in the district that they visited is evidence in their favour.</w:t>
      </w:r>
    </w:p>
    <w:p w:rsidR="005E5D57" w:rsidRDefault="005E5D57">
      <w:pPr>
        <w:pStyle w:val="BT"/>
        <w:jc w:val="both"/>
        <w:rPr>
          <w:color w:val="auto"/>
        </w:rPr>
      </w:pPr>
      <w:r>
        <w:rPr>
          <w:color w:val="auto"/>
        </w:rPr>
        <w:t>21218</w:t>
      </w:r>
      <w:r>
        <w:rPr>
          <w:color w:val="auto"/>
        </w:rPr>
        <w:tab/>
      </w:r>
      <w:r w:rsidR="00E45837">
        <w:rPr>
          <w:color w:val="auto"/>
        </w:rPr>
        <w:t>Claimant</w:t>
      </w:r>
      <w:r>
        <w:rPr>
          <w:color w:val="auto"/>
        </w:rPr>
        <w:t xml:space="preserve">s who do not satisfy </w:t>
      </w:r>
      <w:r w:rsidR="00201B7B">
        <w:rPr>
          <w:color w:val="auto"/>
        </w:rPr>
        <w:t xml:space="preserve">DMG </w:t>
      </w:r>
      <w:r>
        <w:rPr>
          <w:color w:val="auto"/>
        </w:rPr>
        <w:t>21217 must prove that</w:t>
      </w:r>
    </w:p>
    <w:p w:rsidR="005E5D57" w:rsidRDefault="005E5D57">
      <w:pPr>
        <w:pStyle w:val="Indent1"/>
        <w:jc w:val="both"/>
      </w:pPr>
      <w:r>
        <w:rPr>
          <w:b/>
        </w:rPr>
        <w:t>1.</w:t>
      </w:r>
      <w:r>
        <w:tab/>
        <w:t>they were ready and willing to return in order to accept any employment that might be notified to them</w:t>
      </w:r>
    </w:p>
    <w:p w:rsidR="005E5D57" w:rsidRDefault="005E5D57">
      <w:pPr>
        <w:pStyle w:val="Indent2"/>
        <w:rPr>
          <w:color w:val="auto"/>
        </w:rPr>
      </w:pPr>
      <w:r>
        <w:rPr>
          <w:b/>
          <w:color w:val="auto"/>
        </w:rPr>
        <w:t>1.1</w:t>
      </w:r>
      <w:r>
        <w:rPr>
          <w:color w:val="auto"/>
        </w:rPr>
        <w:tab/>
        <w:t xml:space="preserve">at once </w:t>
      </w:r>
      <w:r w:rsidR="00506911">
        <w:rPr>
          <w:b/>
          <w:color w:val="auto"/>
        </w:rPr>
        <w:t>or</w:t>
      </w:r>
    </w:p>
    <w:p w:rsidR="005E5D57" w:rsidRDefault="005E5D57">
      <w:pPr>
        <w:pStyle w:val="Indent2"/>
        <w:rPr>
          <w:color w:val="auto"/>
        </w:rPr>
      </w:pPr>
      <w:r>
        <w:rPr>
          <w:b/>
          <w:color w:val="auto"/>
        </w:rPr>
        <w:t>1.2</w:t>
      </w:r>
      <w:r>
        <w:rPr>
          <w:color w:val="auto"/>
        </w:rPr>
        <w:tab/>
        <w:t xml:space="preserve">with 24 hours notice if </w:t>
      </w:r>
      <w:r w:rsidR="00201B7B">
        <w:rPr>
          <w:color w:val="auto"/>
        </w:rPr>
        <w:t xml:space="preserve">DMG </w:t>
      </w:r>
      <w:r>
        <w:rPr>
          <w:color w:val="auto"/>
        </w:rPr>
        <w:t>2127</w:t>
      </w:r>
      <w:r w:rsidR="002B551A">
        <w:rPr>
          <w:color w:val="auto"/>
        </w:rPr>
        <w:t>6</w:t>
      </w:r>
      <w:r>
        <w:rPr>
          <w:color w:val="auto"/>
        </w:rPr>
        <w:t xml:space="preserve"> applies </w:t>
      </w:r>
      <w:r>
        <w:rPr>
          <w:b/>
          <w:color w:val="auto"/>
        </w:rPr>
        <w:t>or</w:t>
      </w:r>
    </w:p>
    <w:p w:rsidR="005E5D57" w:rsidRDefault="005E5D57">
      <w:pPr>
        <w:pStyle w:val="Indent2"/>
        <w:rPr>
          <w:color w:val="auto"/>
        </w:rPr>
      </w:pPr>
      <w:r>
        <w:rPr>
          <w:b/>
          <w:color w:val="auto"/>
        </w:rPr>
        <w:t>1.3</w:t>
      </w:r>
      <w:r>
        <w:rPr>
          <w:color w:val="auto"/>
        </w:rPr>
        <w:tab/>
        <w:t xml:space="preserve">with 48 hours notice if </w:t>
      </w:r>
      <w:r w:rsidR="00201B7B">
        <w:rPr>
          <w:color w:val="auto"/>
        </w:rPr>
        <w:t xml:space="preserve">DMG </w:t>
      </w:r>
      <w:r>
        <w:rPr>
          <w:color w:val="auto"/>
        </w:rPr>
        <w:t xml:space="preserve">21265 applies </w:t>
      </w:r>
      <w:r>
        <w:rPr>
          <w:b/>
          <w:color w:val="auto"/>
        </w:rPr>
        <w:t>and</w:t>
      </w:r>
    </w:p>
    <w:p w:rsidR="005E5D57" w:rsidRDefault="005E5D57">
      <w:pPr>
        <w:pStyle w:val="Indent1"/>
        <w:jc w:val="both"/>
      </w:pPr>
      <w:r>
        <w:rPr>
          <w:b/>
        </w:rPr>
        <w:t>2.</w:t>
      </w:r>
      <w:r>
        <w:tab/>
        <w:t xml:space="preserve">they had taken reasonable and satisfactory steps to make sure that any opportunity of employment would be brought to their attention without delay </w:t>
      </w:r>
      <w:r>
        <w:rPr>
          <w:b/>
        </w:rPr>
        <w:t>and</w:t>
      </w:r>
    </w:p>
    <w:p w:rsidR="005E5D57" w:rsidRDefault="005E5D57">
      <w:pPr>
        <w:pStyle w:val="Indent1"/>
        <w:jc w:val="both"/>
      </w:pPr>
      <w:r>
        <w:rPr>
          <w:b/>
        </w:rPr>
        <w:t>3.</w:t>
      </w:r>
      <w:r>
        <w:tab/>
        <w:t>there was nothing connected with their absence or the place they were staying that would have prevented them from accepting any employment that might be notified to them</w:t>
      </w:r>
    </w:p>
    <w:p w:rsidR="005E5D57" w:rsidRDefault="005E5D57">
      <w:pPr>
        <w:pStyle w:val="Indent2"/>
        <w:jc w:val="both"/>
        <w:rPr>
          <w:color w:val="auto"/>
        </w:rPr>
      </w:pPr>
      <w:r>
        <w:rPr>
          <w:b/>
          <w:color w:val="auto"/>
        </w:rPr>
        <w:t>3.1</w:t>
      </w:r>
      <w:r>
        <w:rPr>
          <w:color w:val="auto"/>
        </w:rPr>
        <w:tab/>
        <w:t xml:space="preserve">at once </w:t>
      </w:r>
      <w:r>
        <w:rPr>
          <w:b/>
          <w:color w:val="auto"/>
        </w:rPr>
        <w:t>or</w:t>
      </w:r>
    </w:p>
    <w:p w:rsidR="005E5D57" w:rsidRDefault="005E5D57">
      <w:pPr>
        <w:pStyle w:val="Indent2"/>
        <w:jc w:val="both"/>
        <w:rPr>
          <w:color w:val="auto"/>
        </w:rPr>
      </w:pPr>
      <w:r>
        <w:rPr>
          <w:b/>
          <w:color w:val="auto"/>
        </w:rPr>
        <w:t>3.2</w:t>
      </w:r>
      <w:r>
        <w:rPr>
          <w:color w:val="auto"/>
        </w:rPr>
        <w:tab/>
        <w:t xml:space="preserve">with 24 hours notice if </w:t>
      </w:r>
      <w:r w:rsidR="00201B7B">
        <w:rPr>
          <w:color w:val="auto"/>
        </w:rPr>
        <w:t xml:space="preserve">DMG </w:t>
      </w:r>
      <w:r>
        <w:rPr>
          <w:color w:val="auto"/>
        </w:rPr>
        <w:t>2127</w:t>
      </w:r>
      <w:r w:rsidR="002B551A">
        <w:rPr>
          <w:color w:val="auto"/>
        </w:rPr>
        <w:t>6</w:t>
      </w:r>
      <w:r>
        <w:rPr>
          <w:color w:val="auto"/>
        </w:rPr>
        <w:t xml:space="preserve"> applies </w:t>
      </w:r>
      <w:r>
        <w:rPr>
          <w:b/>
          <w:color w:val="auto"/>
        </w:rPr>
        <w:t>or</w:t>
      </w:r>
    </w:p>
    <w:p w:rsidR="005E5D57" w:rsidRDefault="005E5D57">
      <w:pPr>
        <w:pStyle w:val="Indent2"/>
        <w:jc w:val="both"/>
        <w:rPr>
          <w:color w:val="auto"/>
        </w:rPr>
      </w:pPr>
      <w:r>
        <w:rPr>
          <w:b/>
          <w:color w:val="auto"/>
        </w:rPr>
        <w:t>3.3</w:t>
      </w:r>
      <w:r>
        <w:rPr>
          <w:color w:val="auto"/>
        </w:rPr>
        <w:tab/>
        <w:t xml:space="preserve">with 48 hours notice if </w:t>
      </w:r>
      <w:r w:rsidR="00201B7B">
        <w:rPr>
          <w:color w:val="auto"/>
        </w:rPr>
        <w:t xml:space="preserve">DMG </w:t>
      </w:r>
      <w:r>
        <w:rPr>
          <w:color w:val="auto"/>
        </w:rPr>
        <w:t>21265 applies</w:t>
      </w:r>
      <w:r>
        <w:rPr>
          <w:color w:val="auto"/>
          <w:position w:val="6"/>
          <w:sz w:val="11"/>
        </w:rPr>
        <w:t>1</w:t>
      </w:r>
      <w:r w:rsidR="00506911">
        <w:rPr>
          <w:color w:val="auto"/>
        </w:rPr>
        <w:t>.</w:t>
      </w:r>
    </w:p>
    <w:p w:rsidR="005E5D57" w:rsidRDefault="005E5D57">
      <w:pPr>
        <w:pStyle w:val="BT"/>
        <w:jc w:val="both"/>
      </w:pPr>
      <w:r>
        <w:rPr>
          <w:b/>
        </w:rPr>
        <w:tab/>
        <w:t>Note</w:t>
      </w:r>
      <w:r w:rsidR="000E6A4C">
        <w:rPr>
          <w:b/>
        </w:rPr>
        <w:t xml:space="preserve"> :</w:t>
      </w:r>
      <w:r w:rsidR="000E6A4C">
        <w:t xml:space="preserve">  </w:t>
      </w:r>
      <w:r w:rsidR="00201B7B">
        <w:t xml:space="preserve">DMG </w:t>
      </w:r>
      <w:r>
        <w:t>21236 gives guidance on when the 24 o</w:t>
      </w:r>
      <w:r w:rsidR="00506911">
        <w:t>r 48 hour notice period starts.</w:t>
      </w:r>
    </w:p>
    <w:p w:rsidR="005E5D57" w:rsidRDefault="005E5D57">
      <w:pPr>
        <w:pStyle w:val="Leg"/>
      </w:pPr>
      <w:r>
        <w:t>1  R(U) 1/55</w:t>
      </w:r>
    </w:p>
    <w:p w:rsidR="005E5D57" w:rsidRDefault="00201B7B">
      <w:pPr>
        <w:pStyle w:val="BT"/>
      </w:pPr>
      <w:r>
        <w:tab/>
      </w:r>
      <w:r w:rsidR="005E5D57">
        <w:t>21219</w:t>
      </w:r>
    </w:p>
    <w:p w:rsidR="005E5D57" w:rsidRDefault="00201B7B">
      <w:pPr>
        <w:pStyle w:val="BT"/>
        <w:jc w:val="both"/>
      </w:pPr>
      <w:r>
        <w:t>21220</w:t>
      </w:r>
      <w:r>
        <w:tab/>
        <w:t>The decision maker determines</w:t>
      </w:r>
      <w:r w:rsidR="005E5D57">
        <w:t xml:space="preserve"> whether the </w:t>
      </w:r>
      <w:r w:rsidR="00E45837">
        <w:t>claimant</w:t>
      </w:r>
      <w:r w:rsidR="005E5D57">
        <w:t xml:space="preserve"> was available for employment</w:t>
      </w:r>
      <w:r w:rsidR="002D04AF">
        <w:rPr>
          <w:position w:val="6"/>
          <w:sz w:val="11"/>
        </w:rPr>
        <w:t>1</w:t>
      </w:r>
      <w:r w:rsidR="002D04AF" w:rsidRPr="002D04AF">
        <w:t xml:space="preserve"> </w:t>
      </w:r>
      <w:r w:rsidR="002D04AF">
        <w:rPr>
          <w:b/>
        </w:rPr>
        <w:t>n</w:t>
      </w:r>
      <w:r w:rsidR="005E5D57">
        <w:rPr>
          <w:b/>
        </w:rPr>
        <w:t>ot</w:t>
      </w:r>
      <w:r w:rsidR="005E5D57" w:rsidRPr="00506911">
        <w:t xml:space="preserve"> </w:t>
      </w:r>
      <w:r w:rsidR="005E5D57">
        <w:t xml:space="preserve">whether there was employment available for the </w:t>
      </w:r>
      <w:r w:rsidR="00E45837">
        <w:t>claimant</w:t>
      </w:r>
      <w:r>
        <w:rPr>
          <w:position w:val="6"/>
          <w:sz w:val="11"/>
        </w:rPr>
        <w:t>2</w:t>
      </w:r>
      <w:r w:rsidR="00506911">
        <w:t>.</w:t>
      </w:r>
    </w:p>
    <w:p w:rsidR="005E5D57" w:rsidRDefault="005E5D57">
      <w:pPr>
        <w:pStyle w:val="Leg"/>
      </w:pPr>
      <w:r>
        <w:t xml:space="preserve">1  R(U)1/55; </w:t>
      </w:r>
      <w:r w:rsidR="00201B7B">
        <w:t xml:space="preserve"> 2  </w:t>
      </w:r>
      <w:r>
        <w:t>R(U)2/57</w:t>
      </w:r>
    </w:p>
    <w:p w:rsidR="005E5D57" w:rsidRDefault="005E5D57">
      <w:pPr>
        <w:pStyle w:val="BT"/>
        <w:jc w:val="both"/>
      </w:pPr>
      <w:r>
        <w:t>21221</w:t>
      </w:r>
      <w:r>
        <w:tab/>
      </w:r>
      <w:r w:rsidR="00E45837">
        <w:t>Claimant</w:t>
      </w:r>
      <w:r>
        <w:t>s are not available if, for example, they are</w:t>
      </w:r>
    </w:p>
    <w:p w:rsidR="005E5D57" w:rsidRDefault="005E5D57">
      <w:pPr>
        <w:pStyle w:val="Indent1"/>
        <w:jc w:val="both"/>
      </w:pPr>
      <w:r>
        <w:rPr>
          <w:b/>
        </w:rPr>
        <w:t>1.</w:t>
      </w:r>
      <w:r>
        <w:tab/>
        <w:t xml:space="preserve">unwilling to interrupt the absence </w:t>
      </w:r>
      <w:r>
        <w:rPr>
          <w:b/>
        </w:rPr>
        <w:t>or</w:t>
      </w:r>
    </w:p>
    <w:p w:rsidR="005E5D57" w:rsidRDefault="005E5D57">
      <w:pPr>
        <w:pStyle w:val="Indent1"/>
        <w:jc w:val="both"/>
      </w:pPr>
      <w:r>
        <w:rPr>
          <w:b/>
        </w:rPr>
        <w:t>2.</w:t>
      </w:r>
      <w:r>
        <w:tab/>
        <w:t>not prepared to lose money by leaving accommodation that has already been booked</w:t>
      </w:r>
      <w:r w:rsidRPr="00506911">
        <w:t xml:space="preserve"> </w:t>
      </w:r>
      <w:r>
        <w:rPr>
          <w:b/>
        </w:rPr>
        <w:t>or</w:t>
      </w:r>
    </w:p>
    <w:p w:rsidR="005E5D57" w:rsidRDefault="005E5D57">
      <w:pPr>
        <w:pStyle w:val="Indent1"/>
        <w:jc w:val="both"/>
      </w:pPr>
      <w:r>
        <w:rPr>
          <w:b/>
        </w:rPr>
        <w:t>3.</w:t>
      </w:r>
      <w:r>
        <w:tab/>
        <w:t xml:space="preserve">doing some activity that they are unwilling or unable to interrupt at once if required, unless they fall within </w:t>
      </w:r>
      <w:r w:rsidR="009118F3">
        <w:t xml:space="preserve">DMG </w:t>
      </w:r>
      <w:r>
        <w:t xml:space="preserve">21265 or </w:t>
      </w:r>
      <w:r w:rsidR="009118F3">
        <w:t xml:space="preserve">DMG </w:t>
      </w:r>
      <w:r>
        <w:t>2127</w:t>
      </w:r>
      <w:r w:rsidR="002B551A">
        <w:t>6</w:t>
      </w:r>
      <w:r>
        <w:t xml:space="preserve"> and can interrupt the activity within 24 or 48 hours </w:t>
      </w:r>
      <w:r>
        <w:rPr>
          <w:b/>
        </w:rPr>
        <w:t>or</w:t>
      </w:r>
    </w:p>
    <w:p w:rsidR="005E5D57" w:rsidRDefault="005E5D57">
      <w:pPr>
        <w:pStyle w:val="Indent1"/>
        <w:jc w:val="both"/>
      </w:pPr>
      <w:r>
        <w:rPr>
          <w:b/>
        </w:rPr>
        <w:t>4.</w:t>
      </w:r>
      <w:r>
        <w:tab/>
        <w:t xml:space="preserve">unwilling or unable to leave their families or bring them back with them </w:t>
      </w:r>
      <w:r>
        <w:rPr>
          <w:b/>
        </w:rPr>
        <w:t>or</w:t>
      </w:r>
    </w:p>
    <w:p w:rsidR="005E5D57" w:rsidRDefault="005E5D57">
      <w:pPr>
        <w:pStyle w:val="Indent1"/>
        <w:jc w:val="both"/>
      </w:pPr>
      <w:r>
        <w:rPr>
          <w:b/>
        </w:rPr>
        <w:lastRenderedPageBreak/>
        <w:t>5.</w:t>
      </w:r>
      <w:r>
        <w:tab/>
        <w:t>unable to return in time to attend an interview or take up employment taking into account the</w:t>
      </w:r>
    </w:p>
    <w:p w:rsidR="005E5D57" w:rsidRDefault="005E5D57">
      <w:pPr>
        <w:pStyle w:val="Indent2"/>
        <w:jc w:val="both"/>
        <w:rPr>
          <w:color w:val="auto"/>
        </w:rPr>
      </w:pPr>
      <w:r>
        <w:rPr>
          <w:b/>
          <w:color w:val="auto"/>
        </w:rPr>
        <w:t>5.1</w:t>
      </w:r>
      <w:r>
        <w:rPr>
          <w:color w:val="auto"/>
        </w:rPr>
        <w:tab/>
        <w:t xml:space="preserve">distance </w:t>
      </w:r>
      <w:r>
        <w:rPr>
          <w:b/>
          <w:color w:val="auto"/>
        </w:rPr>
        <w:t>and</w:t>
      </w:r>
    </w:p>
    <w:p w:rsidR="005E5D57" w:rsidRDefault="005E5D57">
      <w:pPr>
        <w:pStyle w:val="Indent2"/>
        <w:jc w:val="both"/>
        <w:rPr>
          <w:b/>
          <w:color w:val="auto"/>
        </w:rPr>
      </w:pPr>
      <w:r>
        <w:rPr>
          <w:b/>
          <w:color w:val="auto"/>
        </w:rPr>
        <w:t>5.2</w:t>
      </w:r>
      <w:r>
        <w:rPr>
          <w:color w:val="auto"/>
        </w:rPr>
        <w:tab/>
        <w:t xml:space="preserve">transport available </w:t>
      </w:r>
      <w:r>
        <w:rPr>
          <w:b/>
          <w:color w:val="auto"/>
        </w:rPr>
        <w:t>and</w:t>
      </w:r>
    </w:p>
    <w:p w:rsidR="005E5D57" w:rsidRDefault="005E5D57">
      <w:pPr>
        <w:pStyle w:val="Indent2"/>
        <w:jc w:val="both"/>
        <w:rPr>
          <w:color w:val="auto"/>
        </w:rPr>
      </w:pPr>
      <w:r>
        <w:rPr>
          <w:b/>
          <w:color w:val="auto"/>
        </w:rPr>
        <w:t>5.3</w:t>
      </w:r>
      <w:r>
        <w:rPr>
          <w:color w:val="auto"/>
        </w:rPr>
        <w:tab/>
        <w:t xml:space="preserve">length of notice of a vacancy likely to be given in the type of employment in question </w:t>
      </w:r>
      <w:r>
        <w:rPr>
          <w:b/>
          <w:color w:val="auto"/>
        </w:rPr>
        <w:t>and</w:t>
      </w:r>
    </w:p>
    <w:p w:rsidR="005E5D57" w:rsidRDefault="005E5D57">
      <w:pPr>
        <w:pStyle w:val="Indent2"/>
        <w:jc w:val="both"/>
        <w:rPr>
          <w:color w:val="auto"/>
        </w:rPr>
      </w:pPr>
      <w:r>
        <w:rPr>
          <w:b/>
          <w:color w:val="auto"/>
        </w:rPr>
        <w:t>5.4</w:t>
      </w:r>
      <w:r>
        <w:rPr>
          <w:color w:val="auto"/>
        </w:rPr>
        <w:tab/>
        <w:t xml:space="preserve">guidance in </w:t>
      </w:r>
      <w:r w:rsidR="009118F3">
        <w:rPr>
          <w:color w:val="auto"/>
        </w:rPr>
        <w:t xml:space="preserve">DMG </w:t>
      </w:r>
      <w:r>
        <w:rPr>
          <w:color w:val="auto"/>
        </w:rPr>
        <w:t xml:space="preserve">21265 or </w:t>
      </w:r>
      <w:r w:rsidR="009118F3">
        <w:rPr>
          <w:color w:val="auto"/>
        </w:rPr>
        <w:t xml:space="preserve">DMG </w:t>
      </w:r>
      <w:r>
        <w:rPr>
          <w:color w:val="auto"/>
        </w:rPr>
        <w:t>2127</w:t>
      </w:r>
      <w:r w:rsidR="002B551A">
        <w:rPr>
          <w:color w:val="auto"/>
        </w:rPr>
        <w:t>6</w:t>
      </w:r>
      <w:r>
        <w:rPr>
          <w:color w:val="auto"/>
        </w:rPr>
        <w:t>.</w:t>
      </w:r>
    </w:p>
    <w:p w:rsidR="005E5D57" w:rsidRDefault="00BB6BDB">
      <w:pPr>
        <w:pStyle w:val="BT"/>
      </w:pPr>
      <w:r>
        <w:tab/>
      </w:r>
      <w:r w:rsidR="005E5D57">
        <w:t>21222</w:t>
      </w:r>
    </w:p>
    <w:p w:rsidR="005E5D57" w:rsidRDefault="005E5D57">
      <w:pPr>
        <w:pStyle w:val="BT"/>
        <w:jc w:val="both"/>
      </w:pPr>
      <w:r>
        <w:t>21223</w:t>
      </w:r>
      <w:r>
        <w:tab/>
      </w:r>
      <w:r w:rsidR="00E45837">
        <w:t>Claimant</w:t>
      </w:r>
      <w:r>
        <w:t>s will normally s</w:t>
      </w:r>
      <w:r w:rsidR="002D04AF">
        <w:t>atisfy the availability test if</w:t>
      </w:r>
    </w:p>
    <w:p w:rsidR="005E5D57" w:rsidRDefault="005E5D57">
      <w:pPr>
        <w:pStyle w:val="Indent1"/>
        <w:jc w:val="both"/>
      </w:pPr>
      <w:r>
        <w:rPr>
          <w:b/>
        </w:rPr>
        <w:t>1.</w:t>
      </w:r>
      <w:r>
        <w:tab/>
        <w:t xml:space="preserve">they are able and willing to cut short their absence if necessary </w:t>
      </w:r>
      <w:r w:rsidR="002D04AF">
        <w:rPr>
          <w:b/>
        </w:rPr>
        <w:t>and</w:t>
      </w:r>
    </w:p>
    <w:p w:rsidR="005E5D57" w:rsidRDefault="005E5D57">
      <w:pPr>
        <w:pStyle w:val="Indent1"/>
        <w:jc w:val="both"/>
      </w:pPr>
      <w:r>
        <w:rPr>
          <w:b/>
        </w:rPr>
        <w:t>2.</w:t>
      </w:r>
      <w:r>
        <w:tab/>
        <w:t>they</w:t>
      </w:r>
    </w:p>
    <w:p w:rsidR="005E5D57" w:rsidRDefault="005E5D57">
      <w:pPr>
        <w:pStyle w:val="Indent2"/>
        <w:jc w:val="both"/>
        <w:rPr>
          <w:color w:val="auto"/>
        </w:rPr>
      </w:pPr>
      <w:r>
        <w:rPr>
          <w:b/>
          <w:color w:val="auto"/>
        </w:rPr>
        <w:t>2.1</w:t>
      </w:r>
      <w:r w:rsidR="001140DC">
        <w:rPr>
          <w:color w:val="auto"/>
        </w:rPr>
        <w:tab/>
        <w:t>give the Jobs and Benefits Office</w:t>
      </w:r>
      <w:r>
        <w:rPr>
          <w:color w:val="auto"/>
        </w:rPr>
        <w:t xml:space="preserve"> an address or telephone number that they can be contacted at throughout the period of absence </w:t>
      </w:r>
      <w:r>
        <w:rPr>
          <w:b/>
          <w:color w:val="auto"/>
        </w:rPr>
        <w:t>or</w:t>
      </w:r>
    </w:p>
    <w:p w:rsidR="005E5D57" w:rsidRDefault="005E5D57">
      <w:pPr>
        <w:pStyle w:val="Indent2"/>
        <w:jc w:val="both"/>
        <w:rPr>
          <w:color w:val="auto"/>
        </w:rPr>
      </w:pPr>
      <w:r>
        <w:rPr>
          <w:b/>
          <w:color w:val="auto"/>
        </w:rPr>
        <w:t>2.2</w:t>
      </w:r>
      <w:r w:rsidR="001140DC">
        <w:rPr>
          <w:color w:val="auto"/>
        </w:rPr>
        <w:tab/>
        <w:t>telephone the Jobs and Benefits Office</w:t>
      </w:r>
      <w:r>
        <w:rPr>
          <w:color w:val="auto"/>
        </w:rPr>
        <w:t xml:space="preserve"> daily to ask whether any job opportunities have arisen.</w:t>
      </w:r>
    </w:p>
    <w:p w:rsidR="005E5D57" w:rsidRDefault="005E5D57">
      <w:pPr>
        <w:pStyle w:val="BT"/>
        <w:jc w:val="both"/>
      </w:pPr>
      <w:r>
        <w:t>21224</w:t>
      </w:r>
      <w:r>
        <w:tab/>
      </w:r>
      <w:r w:rsidR="00E45837">
        <w:t>Claimant</w:t>
      </w:r>
      <w:r>
        <w:t xml:space="preserve">s who do not satisfy </w:t>
      </w:r>
      <w:r w:rsidR="00BB6BDB">
        <w:t xml:space="preserve">DMG </w:t>
      </w:r>
      <w:r>
        <w:t xml:space="preserve">21223 </w:t>
      </w:r>
      <w:r>
        <w:rPr>
          <w:b/>
        </w:rPr>
        <w:t>1.</w:t>
      </w:r>
      <w:r w:rsidRPr="002D04AF">
        <w:t xml:space="preserve"> </w:t>
      </w:r>
      <w:r>
        <w:t xml:space="preserve">or </w:t>
      </w:r>
      <w:r>
        <w:rPr>
          <w:b/>
        </w:rPr>
        <w:t>2.</w:t>
      </w:r>
      <w:r w:rsidRPr="002D04AF">
        <w:t xml:space="preserve"> </w:t>
      </w:r>
      <w:r>
        <w:t>must show that they have taken some other steps to make sure that they are told quickly of any interviews or vacancies that may arise.  For example, by</w:t>
      </w:r>
    </w:p>
    <w:p w:rsidR="005E5D57" w:rsidRDefault="005E5D57">
      <w:pPr>
        <w:pStyle w:val="Indent1"/>
      </w:pPr>
      <w:r>
        <w:rPr>
          <w:b/>
        </w:rPr>
        <w:t>1.</w:t>
      </w:r>
      <w:r>
        <w:tab/>
        <w:t xml:space="preserve">arranging for relatives to open their post and check daily for vacancies </w:t>
      </w:r>
      <w:r w:rsidR="00506911">
        <w:rPr>
          <w:b/>
        </w:rPr>
        <w:t>and</w:t>
      </w:r>
    </w:p>
    <w:p w:rsidR="005E5D57" w:rsidRDefault="005E5D57">
      <w:pPr>
        <w:pStyle w:val="Indent1"/>
      </w:pPr>
      <w:r>
        <w:rPr>
          <w:b/>
        </w:rPr>
        <w:t>2.</w:t>
      </w:r>
      <w:r>
        <w:tab/>
        <w:t>keeping in daily contact with them.</w:t>
      </w:r>
    </w:p>
    <w:p w:rsidR="005E5D57" w:rsidRDefault="005E5D57">
      <w:pPr>
        <w:pStyle w:val="BT"/>
        <w:jc w:val="both"/>
      </w:pPr>
      <w:r>
        <w:t>21225</w:t>
      </w:r>
      <w:r>
        <w:tab/>
        <w:t xml:space="preserve">The type of employment </w:t>
      </w:r>
      <w:r w:rsidR="00E45837">
        <w:t>claimant</w:t>
      </w:r>
      <w:r>
        <w:t xml:space="preserve">s are seeking is also relevant when deciding whether the arrangements they have made are enough. </w:t>
      </w:r>
      <w:r w:rsidR="00BB6BDB">
        <w:t xml:space="preserve"> </w:t>
      </w:r>
      <w:r>
        <w:t>A very short delay in receiving n</w:t>
      </w:r>
      <w:r w:rsidR="002D04AF">
        <w:t>otice of a vacancy or interview</w:t>
      </w:r>
    </w:p>
    <w:p w:rsidR="005E5D57" w:rsidRDefault="005E5D57">
      <w:pPr>
        <w:pStyle w:val="Indent1"/>
      </w:pPr>
      <w:r>
        <w:rPr>
          <w:b/>
        </w:rPr>
        <w:t>1.</w:t>
      </w:r>
      <w:r>
        <w:tab/>
        <w:t xml:space="preserve">may make all the difference in the case of a person who is seeking casual employment </w:t>
      </w:r>
      <w:r w:rsidR="00506911">
        <w:rPr>
          <w:b/>
        </w:rPr>
        <w:t>but</w:t>
      </w:r>
    </w:p>
    <w:p w:rsidR="005E5D57" w:rsidRDefault="005E5D57">
      <w:pPr>
        <w:pStyle w:val="Indent1"/>
      </w:pPr>
      <w:r>
        <w:rPr>
          <w:b/>
        </w:rPr>
        <w:t>2.</w:t>
      </w:r>
      <w:r>
        <w:tab/>
        <w:t>may be insignificant in the case of a person seeking permanent skilled work.</w:t>
      </w:r>
    </w:p>
    <w:p w:rsidR="00BB6BDB" w:rsidRDefault="00BB6BDB" w:rsidP="00BB6BDB">
      <w:pPr>
        <w:pStyle w:val="BT"/>
        <w:ind w:left="851" w:firstLine="0"/>
      </w:pPr>
      <w:r>
        <w:rPr>
          <w:b/>
        </w:rPr>
        <w:t>Example 1</w:t>
      </w:r>
    </w:p>
    <w:p w:rsidR="00BB6BDB" w:rsidRDefault="00BB6BDB" w:rsidP="00BB6BDB">
      <w:pPr>
        <w:pStyle w:val="BT"/>
        <w:ind w:left="851" w:firstLine="0"/>
        <w:jc w:val="both"/>
      </w:pPr>
      <w:r>
        <w:t>During the summer, a woman seeking employment as a chef goes to a seaside r</w:t>
      </w:r>
      <w:r w:rsidR="00506911">
        <w:t>esort for a weeks holiday.  She</w:t>
      </w:r>
    </w:p>
    <w:p w:rsidR="00BB6BDB" w:rsidRDefault="00BB6BDB" w:rsidP="00BB6BDB">
      <w:pPr>
        <w:pStyle w:val="Indent1"/>
        <w:tabs>
          <w:tab w:val="left" w:pos="360"/>
        </w:tabs>
        <w:ind w:left="851" w:firstLine="0"/>
      </w:pPr>
      <w:r w:rsidRPr="00BB6BDB">
        <w:rPr>
          <w:b/>
        </w:rPr>
        <w:t>1.</w:t>
      </w:r>
      <w:r>
        <w:tab/>
        <w:t xml:space="preserve">seeks employment while there </w:t>
      </w:r>
      <w:r>
        <w:rPr>
          <w:b/>
        </w:rPr>
        <w:t>and</w:t>
      </w:r>
    </w:p>
    <w:p w:rsidR="00BB6BDB" w:rsidRDefault="00BB6BDB" w:rsidP="00BB6BDB">
      <w:pPr>
        <w:pStyle w:val="Indent1"/>
        <w:tabs>
          <w:tab w:val="left" w:pos="360"/>
        </w:tabs>
        <w:ind w:left="851" w:firstLine="0"/>
      </w:pPr>
      <w:r w:rsidRPr="00BB6BDB">
        <w:rPr>
          <w:b/>
        </w:rPr>
        <w:t>2.</w:t>
      </w:r>
      <w:r>
        <w:tab/>
        <w:t xml:space="preserve">notifies the Jobs and Benefits Office of the holiday address </w:t>
      </w:r>
      <w:r>
        <w:rPr>
          <w:b/>
        </w:rPr>
        <w:t>and</w:t>
      </w:r>
    </w:p>
    <w:p w:rsidR="00BB6BDB" w:rsidRDefault="00BB6BDB" w:rsidP="00BB6BDB">
      <w:pPr>
        <w:pStyle w:val="Indent1"/>
        <w:tabs>
          <w:tab w:val="left" w:pos="360"/>
        </w:tabs>
        <w:ind w:left="851" w:firstLine="0"/>
      </w:pPr>
      <w:r w:rsidRPr="00BB6BDB">
        <w:rPr>
          <w:b/>
        </w:rPr>
        <w:lastRenderedPageBreak/>
        <w:t>3.</w:t>
      </w:r>
      <w:r>
        <w:tab/>
        <w:t>is able to return promptly.</w:t>
      </w:r>
    </w:p>
    <w:p w:rsidR="00BB6BDB" w:rsidRDefault="00BB6BDB" w:rsidP="00BB6BDB">
      <w:pPr>
        <w:pStyle w:val="BT"/>
        <w:ind w:left="851" w:firstLine="0"/>
      </w:pPr>
      <w:r>
        <w:t>She is available for employment during the absence.</w:t>
      </w:r>
    </w:p>
    <w:p w:rsidR="00BB6BDB" w:rsidRDefault="00BB6BDB" w:rsidP="00BB6BDB">
      <w:pPr>
        <w:pStyle w:val="BT"/>
        <w:spacing w:before="120"/>
        <w:ind w:left="851" w:firstLine="0"/>
        <w:jc w:val="both"/>
      </w:pPr>
      <w:r>
        <w:rPr>
          <w:b/>
        </w:rPr>
        <w:t>Example 2</w:t>
      </w:r>
    </w:p>
    <w:p w:rsidR="00BB6BDB" w:rsidRDefault="00BB6BDB" w:rsidP="00BB6BDB">
      <w:pPr>
        <w:pStyle w:val="BT"/>
        <w:ind w:left="851" w:firstLine="0"/>
        <w:jc w:val="both"/>
      </w:pPr>
      <w:r>
        <w:t>A vehicle wing fitter, who is not within a permitted period, goes away</w:t>
      </w:r>
      <w:r w:rsidR="00506911">
        <w:t xml:space="preserve"> for a touring holiday by car.</w:t>
      </w:r>
    </w:p>
    <w:p w:rsidR="00BB6BDB" w:rsidRDefault="00BB6BDB" w:rsidP="00BB6BDB">
      <w:pPr>
        <w:pStyle w:val="BT"/>
        <w:ind w:left="851" w:firstLine="0"/>
        <w:jc w:val="both"/>
      </w:pPr>
      <w:r>
        <w:t>He leaves no address and does not want to interrupt the holiday.</w:t>
      </w:r>
    </w:p>
    <w:p w:rsidR="00BB6BDB" w:rsidRDefault="00506911" w:rsidP="00BB6BDB">
      <w:pPr>
        <w:pStyle w:val="BT"/>
        <w:ind w:left="851" w:firstLine="0"/>
        <w:jc w:val="both"/>
      </w:pPr>
      <w:r>
        <w:t>Even though</w:t>
      </w:r>
    </w:p>
    <w:p w:rsidR="00BB6BDB" w:rsidRDefault="00BB6BDB" w:rsidP="00BB6BDB">
      <w:pPr>
        <w:pStyle w:val="BT"/>
        <w:tabs>
          <w:tab w:val="left" w:pos="360"/>
        </w:tabs>
        <w:ind w:left="851" w:firstLine="0"/>
        <w:jc w:val="both"/>
      </w:pPr>
      <w:r>
        <w:rPr>
          <w:rFonts w:ascii="Arial" w:hAnsi="Arial" w:cs="Arial"/>
          <w:b/>
        </w:rPr>
        <w:t>1.</w:t>
      </w:r>
      <w:r>
        <w:rPr>
          <w:rFonts w:ascii="Symbol" w:hAnsi="Symbol"/>
        </w:rPr>
        <w:tab/>
      </w:r>
      <w:r>
        <w:t xml:space="preserve">the period is a holiday for the motor trade in the area </w:t>
      </w:r>
      <w:r>
        <w:rPr>
          <w:b/>
        </w:rPr>
        <w:t>and</w:t>
      </w:r>
    </w:p>
    <w:p w:rsidR="00BB6BDB" w:rsidRDefault="00BB6BDB" w:rsidP="00BB6BDB">
      <w:pPr>
        <w:pStyle w:val="BT"/>
        <w:tabs>
          <w:tab w:val="left" w:pos="360"/>
        </w:tabs>
        <w:ind w:left="851" w:firstLine="0"/>
        <w:jc w:val="both"/>
      </w:pPr>
      <w:r>
        <w:rPr>
          <w:rFonts w:ascii="Arial" w:hAnsi="Arial" w:cs="Arial"/>
          <w:b/>
        </w:rPr>
        <w:t>2.</w:t>
      </w:r>
      <w:r>
        <w:rPr>
          <w:rFonts w:ascii="Symbol" w:hAnsi="Symbol"/>
        </w:rPr>
        <w:tab/>
      </w:r>
      <w:r>
        <w:t>no vacancies will occur and no interviews will be arranged during the period.</w:t>
      </w:r>
    </w:p>
    <w:p w:rsidR="00BB6BDB" w:rsidRDefault="00BB6BDB" w:rsidP="00BB6BDB">
      <w:pPr>
        <w:pStyle w:val="BT"/>
        <w:ind w:left="851" w:firstLine="0"/>
        <w:rPr>
          <w:color w:val="auto"/>
        </w:rPr>
      </w:pPr>
      <w:r>
        <w:rPr>
          <w:color w:val="auto"/>
        </w:rPr>
        <w:t>On the facts of the case he is not available</w:t>
      </w:r>
      <w:r>
        <w:rPr>
          <w:color w:val="auto"/>
          <w:position w:val="6"/>
          <w:sz w:val="11"/>
        </w:rPr>
        <w:t xml:space="preserve"> </w:t>
      </w:r>
      <w:r>
        <w:rPr>
          <w:color w:val="auto"/>
        </w:rPr>
        <w:t>because he was on a touring holiday, left no address for contact and would not interrupt his holiday.</w:t>
      </w:r>
    </w:p>
    <w:p w:rsidR="005E5D57" w:rsidRDefault="00BB6BDB">
      <w:pPr>
        <w:pStyle w:val="BT"/>
        <w:rPr>
          <w:color w:val="auto"/>
        </w:rPr>
      </w:pPr>
      <w:r>
        <w:rPr>
          <w:color w:val="auto"/>
        </w:rPr>
        <w:tab/>
      </w:r>
      <w:r w:rsidR="005E5D57">
        <w:rPr>
          <w:color w:val="auto"/>
        </w:rPr>
        <w:t>21226</w:t>
      </w:r>
      <w:r>
        <w:rPr>
          <w:color w:val="auto"/>
        </w:rPr>
        <w:t xml:space="preserve"> </w:t>
      </w:r>
      <w:r w:rsidR="005E5D57">
        <w:rPr>
          <w:color w:val="auto"/>
        </w:rPr>
        <w:t>- 21229</w:t>
      </w:r>
    </w:p>
    <w:p w:rsidR="005E5D57" w:rsidRDefault="005E5D57">
      <w:pPr>
        <w:pStyle w:val="Para"/>
        <w:spacing w:before="360" w:after="120"/>
        <w:ind w:left="851"/>
      </w:pPr>
      <w:r>
        <w:t>Absent from home and restricted availability</w:t>
      </w:r>
    </w:p>
    <w:p w:rsidR="005E5D57" w:rsidRDefault="005E5D57">
      <w:pPr>
        <w:pStyle w:val="BT"/>
        <w:jc w:val="both"/>
        <w:rPr>
          <w:color w:val="auto"/>
        </w:rPr>
      </w:pPr>
      <w:r>
        <w:rPr>
          <w:color w:val="auto"/>
        </w:rPr>
        <w:t>21230</w:t>
      </w:r>
      <w:r>
        <w:rPr>
          <w:color w:val="auto"/>
        </w:rPr>
        <w:tab/>
      </w:r>
      <w:bookmarkStart w:id="117" w:name="p21230"/>
      <w:bookmarkEnd w:id="117"/>
      <w:r w:rsidR="00E45837">
        <w:rPr>
          <w:color w:val="auto"/>
        </w:rPr>
        <w:t>Claimant</w:t>
      </w:r>
      <w:r>
        <w:rPr>
          <w:color w:val="auto"/>
        </w:rPr>
        <w:t>s may be able to prove their availability for employment for part of an absence from home.</w:t>
      </w:r>
    </w:p>
    <w:p w:rsidR="00BB6BDB" w:rsidRDefault="00BB6BDB" w:rsidP="00BB6BDB">
      <w:pPr>
        <w:pStyle w:val="BT"/>
        <w:ind w:left="851" w:firstLine="0"/>
        <w:jc w:val="both"/>
        <w:rPr>
          <w:color w:val="auto"/>
        </w:rPr>
      </w:pPr>
      <w:r>
        <w:rPr>
          <w:b/>
          <w:color w:val="auto"/>
        </w:rPr>
        <w:t>Example</w:t>
      </w:r>
    </w:p>
    <w:p w:rsidR="00BB6BDB" w:rsidRDefault="00BB6BDB" w:rsidP="00BB6BDB">
      <w:pPr>
        <w:pStyle w:val="BT"/>
        <w:ind w:left="851" w:firstLine="0"/>
        <w:jc w:val="both"/>
        <w:rPr>
          <w:color w:val="auto"/>
        </w:rPr>
      </w:pPr>
      <w:r>
        <w:rPr>
          <w:color w:val="auto"/>
        </w:rPr>
        <w:t xml:space="preserve">Part way through a holiday </w:t>
      </w:r>
      <w:r w:rsidR="00AF72AE">
        <w:rPr>
          <w:color w:val="auto"/>
        </w:rPr>
        <w:t>Reg</w:t>
      </w:r>
      <w:r>
        <w:rPr>
          <w:color w:val="auto"/>
        </w:rPr>
        <w:t xml:space="preserve"> leaves the address that he told the Jobs and Benefits Office he was staying at.  He does not notify the Jobs and Benefits Office of his new address.</w:t>
      </w:r>
    </w:p>
    <w:p w:rsidR="00BB6BDB" w:rsidRPr="00BB6BDB" w:rsidRDefault="00AF72AE" w:rsidP="00BB6BDB">
      <w:pPr>
        <w:pStyle w:val="BT"/>
        <w:ind w:left="851" w:firstLine="0"/>
      </w:pPr>
      <w:r>
        <w:rPr>
          <w:color w:val="auto"/>
        </w:rPr>
        <w:t>Reg</w:t>
      </w:r>
      <w:r w:rsidR="00BB6BDB">
        <w:rPr>
          <w:color w:val="auto"/>
        </w:rPr>
        <w:t xml:space="preserve"> is restricting his availability to the days that he was able to be contacted.</w:t>
      </w:r>
    </w:p>
    <w:p w:rsidR="005E5D57" w:rsidRDefault="005E5D57">
      <w:pPr>
        <w:pStyle w:val="Para"/>
        <w:spacing w:before="360" w:after="120"/>
        <w:ind w:left="851"/>
      </w:pPr>
      <w:r>
        <w:t xml:space="preserve">Absent from home - </w:t>
      </w:r>
      <w:r w:rsidR="00E45837">
        <w:t>claimant</w:t>
      </w:r>
      <w:r>
        <w:t>s who have a pattern of availability</w:t>
      </w:r>
    </w:p>
    <w:p w:rsidR="005E5D57" w:rsidRDefault="005E5D57">
      <w:pPr>
        <w:pStyle w:val="BT"/>
        <w:jc w:val="both"/>
        <w:rPr>
          <w:color w:val="auto"/>
        </w:rPr>
      </w:pPr>
      <w:r>
        <w:rPr>
          <w:color w:val="auto"/>
        </w:rPr>
        <w:t>21231</w:t>
      </w:r>
      <w:r>
        <w:rPr>
          <w:color w:val="auto"/>
        </w:rPr>
        <w:tab/>
      </w:r>
      <w:bookmarkStart w:id="118" w:name="p21231"/>
      <w:bookmarkEnd w:id="118"/>
      <w:r w:rsidR="00E45837">
        <w:rPr>
          <w:color w:val="auto"/>
        </w:rPr>
        <w:t>Claimant</w:t>
      </w:r>
      <w:r>
        <w:rPr>
          <w:color w:val="auto"/>
        </w:rPr>
        <w:t>s are not available for any benefit week during which they</w:t>
      </w:r>
      <w:r>
        <w:rPr>
          <w:color w:val="auto"/>
          <w:position w:val="6"/>
          <w:sz w:val="11"/>
        </w:rPr>
        <w:t>1</w:t>
      </w:r>
    </w:p>
    <w:p w:rsidR="005E5D57" w:rsidRDefault="005E5D57">
      <w:pPr>
        <w:pStyle w:val="Indent1"/>
        <w:jc w:val="both"/>
      </w:pPr>
      <w:r>
        <w:rPr>
          <w:b/>
        </w:rPr>
        <w:t>1.</w:t>
      </w:r>
      <w:r>
        <w:tab/>
        <w:t xml:space="preserve">are absent from home </w:t>
      </w:r>
      <w:r>
        <w:rPr>
          <w:b/>
        </w:rPr>
        <w:t>and</w:t>
      </w:r>
    </w:p>
    <w:p w:rsidR="005E5D57" w:rsidRDefault="005E5D57">
      <w:pPr>
        <w:pStyle w:val="Indent1"/>
        <w:jc w:val="both"/>
      </w:pPr>
      <w:r>
        <w:rPr>
          <w:b/>
        </w:rPr>
        <w:t>2.</w:t>
      </w:r>
      <w:r>
        <w:tab/>
        <w:t xml:space="preserve">have restricted their availability as in </w:t>
      </w:r>
      <w:r w:rsidR="00BB6BDB">
        <w:t xml:space="preserve">DMG </w:t>
      </w:r>
      <w:r>
        <w:t xml:space="preserve">21424 during the benefit week </w:t>
      </w:r>
      <w:r>
        <w:rPr>
          <w:b/>
        </w:rPr>
        <w:t>and</w:t>
      </w:r>
    </w:p>
    <w:p w:rsidR="005E5D57" w:rsidRDefault="005E5D57">
      <w:pPr>
        <w:pStyle w:val="Indent1"/>
        <w:jc w:val="both"/>
      </w:pPr>
      <w:r>
        <w:rPr>
          <w:b/>
        </w:rPr>
        <w:t>3.</w:t>
      </w:r>
      <w:r>
        <w:tab/>
        <w:t xml:space="preserve">are not available for employment for some part of the week during their pattern of availability </w:t>
      </w:r>
      <w:r>
        <w:rPr>
          <w:b/>
        </w:rPr>
        <w:t>and</w:t>
      </w:r>
    </w:p>
    <w:p w:rsidR="005E5D57" w:rsidRDefault="005E5D57">
      <w:pPr>
        <w:pStyle w:val="Indent1"/>
        <w:jc w:val="both"/>
      </w:pPr>
      <w:r>
        <w:rPr>
          <w:b/>
        </w:rPr>
        <w:t>4.</w:t>
      </w:r>
      <w:r>
        <w:tab/>
        <w:t xml:space="preserve">cannot be treated as available for the benefit week in </w:t>
      </w:r>
      <w:r>
        <w:rPr>
          <w:b/>
        </w:rPr>
        <w:t>2.</w:t>
      </w:r>
      <w:r>
        <w:t>.</w:t>
      </w:r>
    </w:p>
    <w:p w:rsidR="005E5D57" w:rsidRDefault="005E5D57">
      <w:pPr>
        <w:pStyle w:val="BT"/>
        <w:jc w:val="both"/>
        <w:rPr>
          <w:color w:val="auto"/>
        </w:rPr>
      </w:pPr>
      <w:r>
        <w:rPr>
          <w:color w:val="auto"/>
        </w:rPr>
        <w:lastRenderedPageBreak/>
        <w:tab/>
        <w:t>This is the case even if they are available for a total of 40 hours or more in that benefit week.</w:t>
      </w:r>
    </w:p>
    <w:p w:rsidR="005E5D57" w:rsidRDefault="005E5D57">
      <w:pPr>
        <w:pStyle w:val="Leg"/>
      </w:pPr>
      <w:r>
        <w:t>1  JSA Regs (NI), reg 7(3)</w:t>
      </w:r>
    </w:p>
    <w:p w:rsidR="00BB6BDB" w:rsidRDefault="00BB6BDB" w:rsidP="00BB6BDB">
      <w:pPr>
        <w:pStyle w:val="BT"/>
        <w:ind w:firstLine="1"/>
        <w:rPr>
          <w:color w:val="auto"/>
        </w:rPr>
      </w:pPr>
      <w:r>
        <w:rPr>
          <w:b/>
          <w:color w:val="auto"/>
        </w:rPr>
        <w:t>Example 1</w:t>
      </w:r>
    </w:p>
    <w:p w:rsidR="00BB6BDB" w:rsidRDefault="00BB6BDB" w:rsidP="00BB6BDB">
      <w:pPr>
        <w:pStyle w:val="BT"/>
        <w:ind w:firstLine="1"/>
        <w:jc w:val="both"/>
        <w:rPr>
          <w:color w:val="auto"/>
        </w:rPr>
      </w:pPr>
      <w:r>
        <w:rPr>
          <w:color w:val="auto"/>
        </w:rPr>
        <w:t>Ross has agreed in his jobseeker’s agreement that he is available for work Monday to Friday from 8am to 6pm.  He has a Wednesday benefit week ending.</w:t>
      </w:r>
    </w:p>
    <w:p w:rsidR="00BB6BDB" w:rsidRDefault="00BB6BDB" w:rsidP="00BB6BDB">
      <w:pPr>
        <w:pStyle w:val="BT"/>
        <w:ind w:firstLine="1"/>
        <w:jc w:val="both"/>
        <w:rPr>
          <w:color w:val="auto"/>
        </w:rPr>
      </w:pPr>
      <w:r>
        <w:rPr>
          <w:color w:val="auto"/>
        </w:rPr>
        <w:t>He goes on holiday in a caravan on Saturday, Sunday and Monday.  Ross cannot be contacted, and is not willing to return to take a job.</w:t>
      </w:r>
    </w:p>
    <w:p w:rsidR="00BB6BDB" w:rsidRDefault="00BB6BDB" w:rsidP="00BB6BDB">
      <w:pPr>
        <w:pStyle w:val="BT"/>
        <w:ind w:firstLine="1"/>
        <w:jc w:val="both"/>
        <w:rPr>
          <w:color w:val="auto"/>
        </w:rPr>
      </w:pPr>
      <w:r>
        <w:rPr>
          <w:color w:val="auto"/>
        </w:rPr>
        <w:t>In the benefit week ending that includes Saturday, Sunday and Monday, Ross is available for work for 40 hours in the remaining 4 days of that week.  But he is treated as not available for that week.</w:t>
      </w:r>
    </w:p>
    <w:p w:rsidR="00BB6BDB" w:rsidRDefault="00BB6BDB" w:rsidP="00BB6BDB">
      <w:pPr>
        <w:pStyle w:val="BT"/>
        <w:ind w:left="851" w:firstLine="0"/>
        <w:rPr>
          <w:color w:val="auto"/>
        </w:rPr>
      </w:pPr>
      <w:r>
        <w:rPr>
          <w:b/>
          <w:color w:val="auto"/>
        </w:rPr>
        <w:t>Example 2</w:t>
      </w:r>
    </w:p>
    <w:p w:rsidR="00BB6BDB" w:rsidRDefault="00BB6BDB" w:rsidP="00BB6BDB">
      <w:pPr>
        <w:pStyle w:val="BT"/>
        <w:ind w:left="851" w:firstLine="0"/>
        <w:jc w:val="both"/>
        <w:rPr>
          <w:color w:val="auto"/>
        </w:rPr>
      </w:pPr>
      <w:r>
        <w:rPr>
          <w:color w:val="auto"/>
        </w:rPr>
        <w:t>Josephine has agreed in her jobseeker’s agreement that she is available for work Monday to Friday from 8am to 6pm.  She has a Wednesday benefit week ending.</w:t>
      </w:r>
    </w:p>
    <w:p w:rsidR="00BB6BDB" w:rsidRDefault="00BB6BDB" w:rsidP="00BB6BDB">
      <w:pPr>
        <w:pStyle w:val="BT"/>
        <w:ind w:left="851" w:firstLine="0"/>
        <w:jc w:val="both"/>
        <w:rPr>
          <w:color w:val="auto"/>
        </w:rPr>
      </w:pPr>
      <w:r>
        <w:rPr>
          <w:color w:val="auto"/>
        </w:rPr>
        <w:t>She is sent to prison for 3 months from and including Wednesday.</w:t>
      </w:r>
    </w:p>
    <w:p w:rsidR="00BB6BDB" w:rsidRDefault="00BB6BDB" w:rsidP="00BB6BDB">
      <w:pPr>
        <w:pStyle w:val="BT"/>
        <w:ind w:left="851" w:firstLine="0"/>
        <w:jc w:val="both"/>
        <w:rPr>
          <w:color w:val="auto"/>
        </w:rPr>
      </w:pPr>
      <w:r>
        <w:rPr>
          <w:color w:val="auto"/>
        </w:rPr>
        <w:t>In the benefit week ending that includes the Wednesday she is sent to prison she is available for 40 hours in the remaining 6 days of that week, but she is treated as not available for that week.</w:t>
      </w:r>
    </w:p>
    <w:p w:rsidR="005E5D57" w:rsidRDefault="005E5D57">
      <w:pPr>
        <w:pStyle w:val="BT"/>
        <w:jc w:val="both"/>
        <w:rPr>
          <w:color w:val="auto"/>
        </w:rPr>
      </w:pPr>
      <w:r>
        <w:rPr>
          <w:color w:val="auto"/>
        </w:rPr>
        <w:t>21232</w:t>
      </w:r>
      <w:r>
        <w:rPr>
          <w:color w:val="auto"/>
        </w:rPr>
        <w:tab/>
        <w:t xml:space="preserve">But if </w:t>
      </w:r>
      <w:r w:rsidR="00E45837">
        <w:rPr>
          <w:color w:val="auto"/>
        </w:rPr>
        <w:t>claimant</w:t>
      </w:r>
      <w:r>
        <w:rPr>
          <w:color w:val="auto"/>
        </w:rPr>
        <w:t xml:space="preserve">s change their pattern of availability and complete new </w:t>
      </w:r>
      <w:r w:rsidR="00734ED7">
        <w:rPr>
          <w:color w:val="auto"/>
        </w:rPr>
        <w:t>jobseeker’s agreements</w:t>
      </w:r>
      <w:r>
        <w:rPr>
          <w:color w:val="auto"/>
        </w:rPr>
        <w:t xml:space="preserve"> to cover the absence, they may be available for the benefit weeks that include the absence.</w:t>
      </w:r>
    </w:p>
    <w:p w:rsidR="00734ED7" w:rsidRDefault="00734ED7" w:rsidP="00734ED7">
      <w:pPr>
        <w:pStyle w:val="BT"/>
        <w:ind w:left="851" w:firstLine="0"/>
        <w:rPr>
          <w:color w:val="auto"/>
        </w:rPr>
      </w:pPr>
      <w:r>
        <w:rPr>
          <w:b/>
          <w:color w:val="auto"/>
        </w:rPr>
        <w:t>Example</w:t>
      </w:r>
    </w:p>
    <w:p w:rsidR="00734ED7" w:rsidRDefault="00734ED7" w:rsidP="00734ED7">
      <w:pPr>
        <w:pStyle w:val="BT"/>
        <w:ind w:left="851" w:firstLine="0"/>
        <w:jc w:val="both"/>
        <w:rPr>
          <w:color w:val="auto"/>
        </w:rPr>
      </w:pPr>
      <w:r>
        <w:rPr>
          <w:color w:val="auto"/>
        </w:rPr>
        <w:t>Ellen has agreed in her jobseeker’s agreement that she is available for work Monday to Friday from 8am to 6pm.  She has a Wednesday benefit week ending.</w:t>
      </w:r>
    </w:p>
    <w:p w:rsidR="00734ED7" w:rsidRDefault="00734ED7" w:rsidP="00734ED7">
      <w:pPr>
        <w:pStyle w:val="BT"/>
        <w:ind w:left="851" w:firstLine="0"/>
        <w:jc w:val="both"/>
        <w:rPr>
          <w:color w:val="auto"/>
        </w:rPr>
      </w:pPr>
      <w:r>
        <w:rPr>
          <w:color w:val="auto"/>
        </w:rPr>
        <w:t>Ellen intends to go on holiday in a caravan on Saturday, Sunday and Monday.  She will not be able to be contacted and is not willing to return to take a job.</w:t>
      </w:r>
    </w:p>
    <w:p w:rsidR="00734ED7" w:rsidRPr="00734ED7" w:rsidRDefault="00734ED7" w:rsidP="00506911">
      <w:pPr>
        <w:pStyle w:val="BT"/>
        <w:ind w:left="851" w:firstLine="0"/>
        <w:jc w:val="both"/>
      </w:pPr>
      <w:r>
        <w:rPr>
          <w:color w:val="auto"/>
        </w:rPr>
        <w:t xml:space="preserve">Ellen attends the Jobs and Benefits Office before her holiday to explain the position.  She fills in a new jobseeker’s agreement to cover the week of her holiday, saying that she is available only for the Thursday, Friday, Tuesday and Wednesday from 8am to 6pm.  The decision maker considers that she has reasonable prospects of finding the type of work she is looking for those hours, and her prospects of employment are not considerably reduced.  Ellen has changed her pattern of </w:t>
      </w:r>
      <w:r>
        <w:rPr>
          <w:color w:val="auto"/>
        </w:rPr>
        <w:lastRenderedPageBreak/>
        <w:t>availability and recorded the change in a varied jobseeker’s agreement.  She is therefore available for the benefit week that includes her holiday.</w:t>
      </w:r>
    </w:p>
    <w:p w:rsidR="005E5D57" w:rsidRDefault="005E5D57">
      <w:pPr>
        <w:pStyle w:val="Para"/>
        <w:spacing w:before="360" w:after="120"/>
        <w:ind w:left="851"/>
        <w:outlineLvl w:val="0"/>
      </w:pPr>
      <w:r>
        <w:t xml:space="preserve">Absent from home - </w:t>
      </w:r>
      <w:r w:rsidR="00E45837">
        <w:t>claimant</w:t>
      </w:r>
      <w:r>
        <w:t>s who do not have a pattern of availability</w:t>
      </w:r>
    </w:p>
    <w:p w:rsidR="005E5D57" w:rsidRDefault="005E5D57">
      <w:pPr>
        <w:pStyle w:val="BT"/>
        <w:jc w:val="both"/>
        <w:rPr>
          <w:color w:val="auto"/>
        </w:rPr>
      </w:pPr>
      <w:r>
        <w:rPr>
          <w:color w:val="auto"/>
        </w:rPr>
        <w:t>21233</w:t>
      </w:r>
      <w:r>
        <w:rPr>
          <w:color w:val="auto"/>
        </w:rPr>
        <w:tab/>
      </w:r>
      <w:bookmarkStart w:id="119" w:name="p21233"/>
      <w:bookmarkEnd w:id="119"/>
      <w:r w:rsidR="00E45837">
        <w:rPr>
          <w:color w:val="auto"/>
        </w:rPr>
        <w:t>Claimant</w:t>
      </w:r>
      <w:r>
        <w:rPr>
          <w:color w:val="auto"/>
        </w:rPr>
        <w:t xml:space="preserve">s who usually do not restrict their availability and do not have a pattern of availability will restrict and have a pattern of availability in any benefit week where they are not available for some day in a benefit week (for example they are on holiday).  In these cases </w:t>
      </w:r>
      <w:r w:rsidR="00E45837">
        <w:rPr>
          <w:color w:val="auto"/>
        </w:rPr>
        <w:t>claimant</w:t>
      </w:r>
      <w:r>
        <w:rPr>
          <w:color w:val="auto"/>
        </w:rPr>
        <w:t>s will only show that they are available for employment for the remaining days in that benefit week if</w:t>
      </w:r>
    </w:p>
    <w:p w:rsidR="005E5D57" w:rsidRDefault="005E5D57">
      <w:pPr>
        <w:pStyle w:val="Indent1"/>
        <w:jc w:val="both"/>
      </w:pPr>
      <w:r>
        <w:rPr>
          <w:b/>
        </w:rPr>
        <w:t>1.</w:t>
      </w:r>
      <w:r>
        <w:tab/>
        <w:t xml:space="preserve">they are available for 40 hours or more in those remaining days </w:t>
      </w:r>
      <w:r>
        <w:rPr>
          <w:b/>
        </w:rPr>
        <w:t>and</w:t>
      </w:r>
    </w:p>
    <w:p w:rsidR="005E5D57" w:rsidRDefault="005E5D57">
      <w:pPr>
        <w:pStyle w:val="Indent1"/>
        <w:jc w:val="both"/>
      </w:pPr>
      <w:r>
        <w:rPr>
          <w:b/>
        </w:rPr>
        <w:t>2.</w:t>
      </w:r>
      <w:r>
        <w:tab/>
        <w:t xml:space="preserve">their pattern of availability gives them reasonable prospects of employment </w:t>
      </w:r>
      <w:r>
        <w:rPr>
          <w:b/>
        </w:rPr>
        <w:t>and</w:t>
      </w:r>
    </w:p>
    <w:p w:rsidR="005E5D57" w:rsidRDefault="005E5D57">
      <w:pPr>
        <w:pStyle w:val="Indent1"/>
        <w:jc w:val="both"/>
      </w:pPr>
      <w:r>
        <w:rPr>
          <w:b/>
        </w:rPr>
        <w:t>3.</w:t>
      </w:r>
      <w:r>
        <w:tab/>
        <w:t xml:space="preserve">their prospects of employment are not considerably reduced </w:t>
      </w:r>
      <w:r>
        <w:rPr>
          <w:b/>
        </w:rPr>
        <w:t>and</w:t>
      </w:r>
    </w:p>
    <w:p w:rsidR="005E5D57" w:rsidRDefault="005E5D57">
      <w:pPr>
        <w:pStyle w:val="Indent1"/>
      </w:pPr>
      <w:r>
        <w:rPr>
          <w:b/>
        </w:rPr>
        <w:t>4.</w:t>
      </w:r>
      <w:r>
        <w:tab/>
        <w:t xml:space="preserve">their pattern of availability in that week is recorded in a varied </w:t>
      </w:r>
      <w:r w:rsidR="00734ED7">
        <w:t>jobseeker’s agreement</w:t>
      </w:r>
      <w:r>
        <w:t>.</w:t>
      </w:r>
    </w:p>
    <w:p w:rsidR="00E53037" w:rsidRPr="00E53037" w:rsidRDefault="00E53037">
      <w:pPr>
        <w:pStyle w:val="Indent1"/>
      </w:pPr>
      <w:r>
        <w:rPr>
          <w:b/>
        </w:rPr>
        <w:t>Note :</w:t>
      </w:r>
      <w:r>
        <w:t xml:space="preserve">  Guidance on claimants detained in police custody is at DMG 21311.</w:t>
      </w:r>
    </w:p>
    <w:p w:rsidR="008742C5" w:rsidRDefault="005E5D57" w:rsidP="000A1D99">
      <w:pPr>
        <w:pStyle w:val="BT"/>
        <w:spacing w:after="0" w:line="240" w:lineRule="auto"/>
        <w:ind w:left="851" w:hanging="851"/>
        <w:rPr>
          <w:color w:val="auto"/>
        </w:rPr>
      </w:pPr>
      <w:r>
        <w:rPr>
          <w:color w:val="auto"/>
        </w:rPr>
        <w:tab/>
      </w:r>
      <w:r w:rsidR="008742C5">
        <w:rPr>
          <w:b/>
          <w:color w:val="auto"/>
        </w:rPr>
        <w:t>Example 1</w:t>
      </w:r>
    </w:p>
    <w:p w:rsidR="008742C5" w:rsidRDefault="008742C5" w:rsidP="008742C5">
      <w:pPr>
        <w:pStyle w:val="BT"/>
        <w:ind w:left="851" w:firstLine="0"/>
        <w:jc w:val="both"/>
        <w:rPr>
          <w:color w:val="auto"/>
        </w:rPr>
      </w:pPr>
      <w:r>
        <w:rPr>
          <w:color w:val="auto"/>
        </w:rPr>
        <w:t>Paul is available for 40 hours a week but will work any days and any hours.  He is a Friday benefit week ending.</w:t>
      </w:r>
    </w:p>
    <w:p w:rsidR="008742C5" w:rsidRDefault="008742C5" w:rsidP="008742C5">
      <w:pPr>
        <w:pStyle w:val="BT"/>
        <w:ind w:left="851" w:firstLine="0"/>
        <w:jc w:val="both"/>
        <w:rPr>
          <w:color w:val="auto"/>
        </w:rPr>
      </w:pPr>
      <w:r>
        <w:rPr>
          <w:color w:val="auto"/>
        </w:rPr>
        <w:t>He goes on holiday for Saturday and Sunday, cannot be contacted, and is not willing to return home if a job should come up.</w:t>
      </w:r>
    </w:p>
    <w:p w:rsidR="005E5D57" w:rsidRDefault="008742C5" w:rsidP="008742C5">
      <w:pPr>
        <w:pStyle w:val="BT"/>
        <w:spacing w:before="170"/>
        <w:ind w:left="851" w:firstLine="0"/>
        <w:jc w:val="both"/>
        <w:rPr>
          <w:b/>
          <w:color w:val="auto"/>
        </w:rPr>
      </w:pPr>
      <w:r>
        <w:rPr>
          <w:color w:val="auto"/>
        </w:rPr>
        <w:t xml:space="preserve">He is not available for any days in the benefit week that include Saturday and Sunday because he has restricted his availability to only 5 days in that week and has not recorded his pattern of availability for that week in a varied </w:t>
      </w:r>
      <w:r w:rsidR="00734ED7">
        <w:rPr>
          <w:color w:val="auto"/>
        </w:rPr>
        <w:t>jobseeker’s agreement</w:t>
      </w:r>
      <w:r>
        <w:rPr>
          <w:color w:val="auto"/>
        </w:rPr>
        <w:t>.</w:t>
      </w:r>
    </w:p>
    <w:p w:rsidR="008742C5" w:rsidRDefault="00423C1F" w:rsidP="008742C5">
      <w:pPr>
        <w:pStyle w:val="BT"/>
        <w:spacing w:before="120"/>
        <w:ind w:left="851" w:firstLine="0"/>
        <w:jc w:val="both"/>
        <w:rPr>
          <w:color w:val="auto"/>
        </w:rPr>
      </w:pPr>
      <w:r>
        <w:rPr>
          <w:b/>
          <w:color w:val="auto"/>
        </w:rPr>
        <w:br w:type="page"/>
      </w:r>
      <w:r w:rsidR="008742C5">
        <w:rPr>
          <w:b/>
          <w:color w:val="auto"/>
        </w:rPr>
        <w:lastRenderedPageBreak/>
        <w:t>Example 2</w:t>
      </w:r>
    </w:p>
    <w:p w:rsidR="008742C5" w:rsidRDefault="008742C5" w:rsidP="008742C5">
      <w:pPr>
        <w:pStyle w:val="BT"/>
        <w:ind w:left="851" w:firstLine="0"/>
        <w:jc w:val="both"/>
        <w:rPr>
          <w:color w:val="auto"/>
        </w:rPr>
      </w:pPr>
      <w:r>
        <w:rPr>
          <w:color w:val="auto"/>
        </w:rPr>
        <w:t xml:space="preserve">Dianne is available for 40 hours a week but will work any days and any hours. </w:t>
      </w:r>
      <w:r w:rsidR="00734ED7">
        <w:rPr>
          <w:color w:val="auto"/>
        </w:rPr>
        <w:t xml:space="preserve"> </w:t>
      </w:r>
      <w:r>
        <w:rPr>
          <w:color w:val="auto"/>
        </w:rPr>
        <w:t>She is a Friday benefit week ending.</w:t>
      </w:r>
    </w:p>
    <w:p w:rsidR="008742C5" w:rsidRDefault="008742C5" w:rsidP="008742C5">
      <w:pPr>
        <w:pStyle w:val="BT"/>
        <w:ind w:left="851" w:firstLine="0"/>
        <w:jc w:val="both"/>
        <w:rPr>
          <w:color w:val="auto"/>
        </w:rPr>
      </w:pPr>
      <w:r>
        <w:rPr>
          <w:color w:val="auto"/>
        </w:rPr>
        <w:t>She goes on holiday for Saturday and Sunday, cannot be contacted and is not willing to return home if a job should come up.</w:t>
      </w:r>
    </w:p>
    <w:p w:rsidR="008742C5" w:rsidRDefault="008742C5" w:rsidP="008742C5">
      <w:pPr>
        <w:pStyle w:val="BT"/>
        <w:ind w:left="851" w:firstLine="0"/>
        <w:jc w:val="both"/>
        <w:rPr>
          <w:color w:val="auto"/>
        </w:rPr>
      </w:pPr>
      <w:r>
        <w:rPr>
          <w:color w:val="auto"/>
        </w:rPr>
        <w:t xml:space="preserve">She tells the Jobs and Benefits Office of her holiday plans before she goes, and alters her </w:t>
      </w:r>
      <w:r w:rsidR="00734ED7">
        <w:rPr>
          <w:color w:val="auto"/>
        </w:rPr>
        <w:t>jobseeker’s agreement</w:t>
      </w:r>
      <w:r>
        <w:rPr>
          <w:color w:val="auto"/>
        </w:rPr>
        <w:t xml:space="preserve"> for that week to say that she is available for 40 hours for the Monday to Friday, and she will work any hours on those 5 days.</w:t>
      </w:r>
    </w:p>
    <w:p w:rsidR="005E5D57" w:rsidRDefault="008742C5" w:rsidP="008742C5">
      <w:pPr>
        <w:pStyle w:val="BT"/>
        <w:ind w:left="851" w:firstLine="0"/>
        <w:jc w:val="both"/>
        <w:rPr>
          <w:color w:val="auto"/>
        </w:rPr>
      </w:pPr>
      <w:r>
        <w:rPr>
          <w:color w:val="auto"/>
        </w:rPr>
        <w:t xml:space="preserve">The decision maker decides that she is available for work for the Monday to Friday in that week.  She is available for 40 hours, has recorded the changes to her availability in a varied </w:t>
      </w:r>
      <w:r w:rsidR="00734ED7">
        <w:rPr>
          <w:color w:val="auto"/>
        </w:rPr>
        <w:t>jobseeker’s agreement</w:t>
      </w:r>
      <w:r>
        <w:rPr>
          <w:color w:val="auto"/>
        </w:rPr>
        <w:t>, has reasonable prospects of getting work, and has not considerably reduced her chances of getting work.</w:t>
      </w:r>
    </w:p>
    <w:p w:rsidR="005E5D57" w:rsidRDefault="005E5D57" w:rsidP="008742C5">
      <w:pPr>
        <w:pStyle w:val="BT"/>
        <w:ind w:firstLine="1"/>
        <w:rPr>
          <w:color w:val="auto"/>
        </w:rPr>
      </w:pPr>
      <w:r>
        <w:rPr>
          <w:color w:val="auto"/>
        </w:rPr>
        <w:t>21234</w:t>
      </w:r>
    </w:p>
    <w:p w:rsidR="005E5D57" w:rsidRDefault="005E5D57">
      <w:pPr>
        <w:pStyle w:val="Para"/>
        <w:spacing w:before="360" w:after="120"/>
        <w:ind w:left="851"/>
      </w:pPr>
      <w:r>
        <w:t xml:space="preserve">Absent from home during a period outside the </w:t>
      </w:r>
      <w:r w:rsidR="00E45837">
        <w:t>claimant</w:t>
      </w:r>
      <w:r>
        <w:t>’s pattern of availability</w:t>
      </w:r>
    </w:p>
    <w:p w:rsidR="005E5D57" w:rsidRDefault="005E5D57">
      <w:pPr>
        <w:pStyle w:val="BT"/>
        <w:jc w:val="both"/>
        <w:rPr>
          <w:color w:val="auto"/>
        </w:rPr>
      </w:pPr>
      <w:r>
        <w:rPr>
          <w:color w:val="auto"/>
        </w:rPr>
        <w:t>21235</w:t>
      </w:r>
      <w:r>
        <w:rPr>
          <w:color w:val="auto"/>
        </w:rPr>
        <w:tab/>
      </w:r>
      <w:bookmarkStart w:id="120" w:name="p21235"/>
      <w:bookmarkEnd w:id="120"/>
      <w:r>
        <w:rPr>
          <w:color w:val="auto"/>
        </w:rPr>
        <w:t xml:space="preserve">If </w:t>
      </w:r>
      <w:r w:rsidR="00E45837">
        <w:rPr>
          <w:color w:val="auto"/>
        </w:rPr>
        <w:t>claimant</w:t>
      </w:r>
      <w:r>
        <w:rPr>
          <w:color w:val="auto"/>
        </w:rPr>
        <w:t xml:space="preserve">s are absent from home at a time that is outside their pattern of availability, no question on availability arises (see </w:t>
      </w:r>
      <w:r w:rsidR="00021C65">
        <w:rPr>
          <w:color w:val="auto"/>
        </w:rPr>
        <w:t xml:space="preserve">DMG </w:t>
      </w:r>
      <w:r>
        <w:rPr>
          <w:color w:val="auto"/>
        </w:rPr>
        <w:t>2143</w:t>
      </w:r>
      <w:r w:rsidR="002B551A">
        <w:rPr>
          <w:color w:val="auto"/>
        </w:rPr>
        <w:t>2</w:t>
      </w:r>
      <w:r>
        <w:rPr>
          <w:color w:val="auto"/>
        </w:rPr>
        <w:t>)</w:t>
      </w:r>
      <w:r>
        <w:rPr>
          <w:color w:val="auto"/>
          <w:position w:val="6"/>
          <w:sz w:val="11"/>
        </w:rPr>
        <w:t>1</w:t>
      </w:r>
      <w:r>
        <w:rPr>
          <w:color w:val="auto"/>
        </w:rPr>
        <w:t>.</w:t>
      </w:r>
    </w:p>
    <w:p w:rsidR="005E5D57" w:rsidRDefault="005E5D57">
      <w:pPr>
        <w:pStyle w:val="Leg"/>
      </w:pPr>
      <w:r>
        <w:t>1  JSA Regs (NI), reg 5(4)</w:t>
      </w:r>
    </w:p>
    <w:p w:rsidR="005E5D57" w:rsidRDefault="005E5D57">
      <w:pPr>
        <w:pStyle w:val="SG"/>
        <w:spacing w:before="360" w:after="120"/>
        <w:ind w:left="851"/>
        <w:outlineLvl w:val="0"/>
      </w:pPr>
      <w:r>
        <w:t>When notice starts, when absent from home</w:t>
      </w:r>
    </w:p>
    <w:p w:rsidR="005E5D57" w:rsidRDefault="005E5D57">
      <w:pPr>
        <w:pStyle w:val="BT"/>
        <w:jc w:val="both"/>
        <w:rPr>
          <w:color w:val="auto"/>
        </w:rPr>
      </w:pPr>
      <w:r>
        <w:rPr>
          <w:color w:val="auto"/>
        </w:rPr>
        <w:t>21236</w:t>
      </w:r>
      <w:r>
        <w:rPr>
          <w:color w:val="auto"/>
        </w:rPr>
        <w:tab/>
      </w:r>
      <w:bookmarkStart w:id="121" w:name="p21236"/>
      <w:bookmarkEnd w:id="121"/>
      <w:r>
        <w:rPr>
          <w:color w:val="auto"/>
        </w:rPr>
        <w:t xml:space="preserve">Where </w:t>
      </w:r>
      <w:r w:rsidR="00E45837">
        <w:rPr>
          <w:color w:val="auto"/>
        </w:rPr>
        <w:t>claimant</w:t>
      </w:r>
      <w:r w:rsidR="00885A28">
        <w:rPr>
          <w:color w:val="auto"/>
        </w:rPr>
        <w:t>s are entitled to 24</w:t>
      </w:r>
      <w:r w:rsidR="000E6A4C">
        <w:rPr>
          <w:color w:val="auto"/>
        </w:rPr>
        <w:t xml:space="preserve"> hours</w:t>
      </w:r>
      <w:r w:rsidR="00885A28">
        <w:rPr>
          <w:color w:val="auto"/>
        </w:rPr>
        <w:t xml:space="preserve">, </w:t>
      </w:r>
      <w:r>
        <w:rPr>
          <w:color w:val="auto"/>
        </w:rPr>
        <w:t>48 hours</w:t>
      </w:r>
      <w:r w:rsidR="00823A55">
        <w:rPr>
          <w:color w:val="auto"/>
        </w:rPr>
        <w:t>, one week or 28 day’s</w:t>
      </w:r>
      <w:r>
        <w:rPr>
          <w:color w:val="auto"/>
        </w:rPr>
        <w:t xml:space="preserve"> notice (</w:t>
      </w:r>
      <w:smartTag w:uri="urn:schemas-microsoft-com:office:smarttags" w:element="place">
        <w:smartTag w:uri="urn:schemas-microsoft-com:office:smarttags" w:element="City">
          <w:r w:rsidR="00885A28">
            <w:rPr>
              <w:color w:val="auto"/>
            </w:rPr>
            <w:t>DMG</w:t>
          </w:r>
        </w:smartTag>
        <w:r w:rsidR="00885A28">
          <w:rPr>
            <w:color w:val="auto"/>
          </w:rPr>
          <w:t xml:space="preserve"> </w:t>
        </w:r>
        <w:smartTag w:uri="urn:schemas-microsoft-com:office:smarttags" w:element="PostalCode">
          <w:r>
            <w:rPr>
              <w:color w:val="auto"/>
            </w:rPr>
            <w:t>2127</w:t>
          </w:r>
          <w:r w:rsidR="002B551A">
            <w:rPr>
              <w:color w:val="auto"/>
            </w:rPr>
            <w:t>6</w:t>
          </w:r>
        </w:smartTag>
        <w:r w:rsidR="002B551A">
          <w:rPr>
            <w:color w:val="auto"/>
          </w:rPr>
          <w:t>,</w:t>
        </w:r>
        <w:r>
          <w:rPr>
            <w:color w:val="auto"/>
          </w:rPr>
          <w:t xml:space="preserve"> </w:t>
        </w:r>
        <w:smartTag w:uri="urn:schemas-microsoft-com:office:smarttags" w:element="PostalCode">
          <w:r>
            <w:rPr>
              <w:color w:val="auto"/>
            </w:rPr>
            <w:t>21265</w:t>
          </w:r>
        </w:smartTag>
        <w:r w:rsidR="00A43B2A">
          <w:rPr>
            <w:color w:val="auto"/>
          </w:rPr>
          <w:t>,</w:t>
        </w:r>
        <w:r w:rsidR="002B551A">
          <w:rPr>
            <w:color w:val="auto"/>
          </w:rPr>
          <w:t xml:space="preserve"> </w:t>
        </w:r>
        <w:smartTag w:uri="urn:schemas-microsoft-com:office:smarttags" w:element="PostalCode">
          <w:r w:rsidR="00A43B2A">
            <w:rPr>
              <w:color w:val="auto"/>
            </w:rPr>
            <w:t>21270</w:t>
          </w:r>
        </w:smartTag>
      </w:smartTag>
      <w:r w:rsidR="00A43B2A">
        <w:rPr>
          <w:color w:val="auto"/>
        </w:rPr>
        <w:t xml:space="preserve"> </w:t>
      </w:r>
      <w:r w:rsidR="002B551A">
        <w:rPr>
          <w:color w:val="auto"/>
        </w:rPr>
        <w:t>and 2127</w:t>
      </w:r>
      <w:r w:rsidR="00A43B2A">
        <w:rPr>
          <w:color w:val="auto"/>
        </w:rPr>
        <w:t>1</w:t>
      </w:r>
      <w:r>
        <w:rPr>
          <w:color w:val="auto"/>
        </w:rPr>
        <w:t xml:space="preserve"> respectively) the period of notice starts from the date and time </w:t>
      </w:r>
      <w:r w:rsidR="00E45837">
        <w:rPr>
          <w:color w:val="auto"/>
        </w:rPr>
        <w:t>claimant</w:t>
      </w:r>
      <w:r>
        <w:rPr>
          <w:color w:val="auto"/>
        </w:rPr>
        <w:t>s actually receive t</w:t>
      </w:r>
      <w:r w:rsidR="002704DC">
        <w:rPr>
          <w:color w:val="auto"/>
        </w:rPr>
        <w:t>he notice of any opportunity of</w:t>
      </w:r>
    </w:p>
    <w:p w:rsidR="005E5D57" w:rsidRDefault="005E5D57">
      <w:pPr>
        <w:pStyle w:val="Indent1"/>
        <w:jc w:val="both"/>
      </w:pPr>
      <w:r>
        <w:rPr>
          <w:b/>
        </w:rPr>
        <w:t>1.</w:t>
      </w:r>
      <w:r>
        <w:tab/>
        <w:t xml:space="preserve">employment </w:t>
      </w:r>
      <w:r>
        <w:rPr>
          <w:b/>
        </w:rPr>
        <w:t>or</w:t>
      </w:r>
    </w:p>
    <w:p w:rsidR="005E5D57" w:rsidRDefault="005E5D57">
      <w:pPr>
        <w:pStyle w:val="Indent1"/>
        <w:jc w:val="both"/>
      </w:pPr>
      <w:r>
        <w:rPr>
          <w:b/>
        </w:rPr>
        <w:t>2.</w:t>
      </w:r>
      <w:r>
        <w:tab/>
      </w:r>
      <w:r w:rsidR="002704DC">
        <w:t>interview.</w:t>
      </w:r>
    </w:p>
    <w:p w:rsidR="005E5D57" w:rsidRDefault="00232CC2">
      <w:pPr>
        <w:pStyle w:val="BT"/>
        <w:jc w:val="both"/>
        <w:rPr>
          <w:color w:val="auto"/>
        </w:rPr>
      </w:pPr>
      <w:r>
        <w:rPr>
          <w:color w:val="auto"/>
        </w:rPr>
        <w:tab/>
        <w:t>The 24</w:t>
      </w:r>
      <w:r w:rsidR="00A43B2A">
        <w:rPr>
          <w:color w:val="auto"/>
        </w:rPr>
        <w:t>,</w:t>
      </w:r>
      <w:r w:rsidR="005E5D57">
        <w:rPr>
          <w:color w:val="auto"/>
        </w:rPr>
        <w:t xml:space="preserve"> 48 hour</w:t>
      </w:r>
      <w:r w:rsidR="00A43B2A">
        <w:rPr>
          <w:color w:val="auto"/>
        </w:rPr>
        <w:t>s,</w:t>
      </w:r>
      <w:r w:rsidR="008742C5">
        <w:rPr>
          <w:color w:val="auto"/>
        </w:rPr>
        <w:t xml:space="preserve"> one we</w:t>
      </w:r>
      <w:r w:rsidR="00A43B2A">
        <w:rPr>
          <w:color w:val="auto"/>
        </w:rPr>
        <w:t>ek or 28 day’s</w:t>
      </w:r>
      <w:r w:rsidR="005E5D57">
        <w:rPr>
          <w:color w:val="auto"/>
        </w:rPr>
        <w:t xml:space="preserve"> concession only applies if they have taken reasonable steps to ensure that any such information will be passed to them whilst they are away from home or otherwise engaged.</w:t>
      </w:r>
    </w:p>
    <w:p w:rsidR="008742C5" w:rsidRDefault="00423C1F" w:rsidP="008742C5">
      <w:pPr>
        <w:pStyle w:val="BT"/>
        <w:ind w:left="851" w:firstLine="0"/>
        <w:rPr>
          <w:color w:val="auto"/>
        </w:rPr>
      </w:pPr>
      <w:r>
        <w:rPr>
          <w:b/>
          <w:color w:val="auto"/>
        </w:rPr>
        <w:br w:type="page"/>
      </w:r>
      <w:bookmarkStart w:id="122" w:name="OLE_LINK21"/>
      <w:bookmarkStart w:id="123" w:name="OLE_LINK22"/>
      <w:r w:rsidR="008742C5">
        <w:rPr>
          <w:b/>
          <w:color w:val="auto"/>
        </w:rPr>
        <w:lastRenderedPageBreak/>
        <w:t>Example</w:t>
      </w:r>
    </w:p>
    <w:p w:rsidR="008742C5" w:rsidRDefault="00AF72AE" w:rsidP="008742C5">
      <w:pPr>
        <w:pStyle w:val="BT"/>
        <w:ind w:left="851" w:firstLine="0"/>
        <w:rPr>
          <w:color w:val="auto"/>
        </w:rPr>
      </w:pPr>
      <w:r>
        <w:rPr>
          <w:color w:val="auto"/>
        </w:rPr>
        <w:t>Dave</w:t>
      </w:r>
      <w:r w:rsidR="008742C5">
        <w:rPr>
          <w:color w:val="auto"/>
        </w:rPr>
        <w:t xml:space="preserve"> has been </w:t>
      </w:r>
      <w:r w:rsidR="002B551A">
        <w:rPr>
          <w:color w:val="auto"/>
        </w:rPr>
        <w:t>in receipt of</w:t>
      </w:r>
      <w:r w:rsidR="008742C5">
        <w:rPr>
          <w:color w:val="auto"/>
        </w:rPr>
        <w:t xml:space="preserve"> </w:t>
      </w:r>
      <w:r w:rsidR="00734ED7">
        <w:rPr>
          <w:color w:val="auto"/>
        </w:rPr>
        <w:t>Jobseeker’s Allowance</w:t>
      </w:r>
      <w:r w:rsidR="008742C5">
        <w:rPr>
          <w:color w:val="auto"/>
        </w:rPr>
        <w:t xml:space="preserve"> for 2 months.</w:t>
      </w:r>
    </w:p>
    <w:p w:rsidR="008742C5" w:rsidRDefault="008742C5" w:rsidP="008742C5">
      <w:pPr>
        <w:pStyle w:val="BT"/>
        <w:ind w:left="851" w:firstLine="0"/>
        <w:rPr>
          <w:color w:val="auto"/>
        </w:rPr>
      </w:pPr>
      <w:r>
        <w:rPr>
          <w:color w:val="auto"/>
        </w:rPr>
        <w:t xml:space="preserve">He notifies the Jobs and Benefits Office that he will be away from home for 3 weeks because he is to be involved in voluntary work in various places in both </w:t>
      </w:r>
      <w:smartTag w:uri="urn:schemas-microsoft-com:office:smarttags" w:element="City">
        <w:smartTag w:uri="urn:schemas-microsoft-com:office:smarttags" w:element="place">
          <w:r>
            <w:rPr>
              <w:color w:val="auto"/>
            </w:rPr>
            <w:t>Belfast</w:t>
          </w:r>
        </w:smartTag>
      </w:smartTag>
      <w:r>
        <w:rPr>
          <w:color w:val="auto"/>
        </w:rPr>
        <w:t xml:space="preserve"> and Lisburn.</w:t>
      </w:r>
    </w:p>
    <w:p w:rsidR="008742C5" w:rsidRDefault="008742C5" w:rsidP="008742C5">
      <w:pPr>
        <w:pStyle w:val="BT"/>
        <w:ind w:left="851" w:firstLine="0"/>
        <w:rPr>
          <w:color w:val="auto"/>
        </w:rPr>
      </w:pPr>
      <w:r>
        <w:rPr>
          <w:color w:val="auto"/>
        </w:rPr>
        <w:t>The organisers of the voluntary work will release him immediately should any jobs or interviews arise.</w:t>
      </w:r>
    </w:p>
    <w:p w:rsidR="008742C5" w:rsidRDefault="00AF72AE" w:rsidP="008742C5">
      <w:pPr>
        <w:pStyle w:val="BT"/>
        <w:ind w:left="851" w:firstLine="0"/>
        <w:rPr>
          <w:color w:val="auto"/>
        </w:rPr>
      </w:pPr>
      <w:r>
        <w:rPr>
          <w:color w:val="auto"/>
        </w:rPr>
        <w:t>Dave</w:t>
      </w:r>
      <w:r w:rsidR="008742C5">
        <w:rPr>
          <w:color w:val="auto"/>
        </w:rPr>
        <w:t xml:space="preserve"> will not return from his daily work until just before the evening meal and then will be involved in the work again in the evening.</w:t>
      </w:r>
    </w:p>
    <w:p w:rsidR="008742C5" w:rsidRDefault="008742C5" w:rsidP="008742C5">
      <w:pPr>
        <w:pStyle w:val="BT"/>
        <w:ind w:left="851" w:firstLine="0"/>
        <w:rPr>
          <w:color w:val="auto"/>
        </w:rPr>
      </w:pPr>
      <w:r>
        <w:rPr>
          <w:color w:val="auto"/>
        </w:rPr>
        <w:t>He has made arrangements for his parents to telephone him between 10.00pm and 12.00pm should there by any jobs or interviews.</w:t>
      </w:r>
    </w:p>
    <w:p w:rsidR="008742C5" w:rsidRDefault="008742C5" w:rsidP="005B1100">
      <w:pPr>
        <w:pStyle w:val="BT"/>
        <w:ind w:left="851" w:firstLine="0"/>
        <w:rPr>
          <w:color w:val="auto"/>
        </w:rPr>
      </w:pPr>
      <w:r>
        <w:rPr>
          <w:color w:val="auto"/>
        </w:rPr>
        <w:t xml:space="preserve">The 48 hours notice starts from the time that </w:t>
      </w:r>
      <w:r w:rsidR="00AF72AE">
        <w:rPr>
          <w:color w:val="auto"/>
        </w:rPr>
        <w:t>Dave</w:t>
      </w:r>
      <w:r>
        <w:rPr>
          <w:color w:val="auto"/>
        </w:rPr>
        <w:t xml:space="preserve"> actually receives details of any jobs or interviews from his parents.</w:t>
      </w:r>
    </w:p>
    <w:p w:rsidR="005E5D57" w:rsidRDefault="005E5D57" w:rsidP="00A84AFF">
      <w:pPr>
        <w:pStyle w:val="BT"/>
        <w:spacing w:after="0" w:line="240" w:lineRule="auto"/>
        <w:ind w:left="851" w:hanging="851"/>
      </w:pPr>
      <w:r>
        <w:rPr>
          <w:color w:val="auto"/>
        </w:rPr>
        <w:tab/>
      </w:r>
      <w:r w:rsidR="00897131">
        <w:rPr>
          <w:color w:val="auto"/>
        </w:rPr>
        <w:t>21237</w:t>
      </w:r>
    </w:p>
    <w:p w:rsidR="005E5D57" w:rsidRDefault="005E5D57">
      <w:pPr>
        <w:pStyle w:val="SG"/>
        <w:spacing w:before="360" w:after="120"/>
        <w:ind w:left="851"/>
        <w:outlineLvl w:val="0"/>
      </w:pPr>
      <w:r>
        <w:t>Part-time study, training courses and examinations</w:t>
      </w:r>
    </w:p>
    <w:p w:rsidR="005E5D57" w:rsidRDefault="000E6A4C">
      <w:pPr>
        <w:pStyle w:val="BT"/>
        <w:rPr>
          <w:color w:val="auto"/>
        </w:rPr>
      </w:pPr>
      <w:r>
        <w:rPr>
          <w:color w:val="auto"/>
        </w:rPr>
        <w:t>21238</w:t>
      </w:r>
      <w:r w:rsidR="005E5D57">
        <w:rPr>
          <w:color w:val="auto"/>
        </w:rPr>
        <w:tab/>
      </w:r>
      <w:bookmarkStart w:id="124" w:name="p21242"/>
      <w:bookmarkEnd w:id="124"/>
      <w:r w:rsidR="005E5D57">
        <w:rPr>
          <w:color w:val="auto"/>
        </w:rPr>
        <w:t xml:space="preserve">A </w:t>
      </w:r>
      <w:r w:rsidR="00734ED7">
        <w:rPr>
          <w:color w:val="auto"/>
        </w:rPr>
        <w:t>part-time</w:t>
      </w:r>
      <w:r w:rsidR="005E5D57">
        <w:rPr>
          <w:color w:val="auto"/>
        </w:rPr>
        <w:t xml:space="preserve"> student is a person</w:t>
      </w:r>
    </w:p>
    <w:p w:rsidR="005E5D57" w:rsidRDefault="005E5D57">
      <w:pPr>
        <w:pStyle w:val="Indent1"/>
        <w:rPr>
          <w:b/>
        </w:rPr>
      </w:pPr>
      <w:r>
        <w:rPr>
          <w:b/>
        </w:rPr>
        <w:t>1.</w:t>
      </w:r>
      <w:r>
        <w:tab/>
        <w:t xml:space="preserve">who is attending or undertaking a course of study </w:t>
      </w:r>
      <w:r>
        <w:rPr>
          <w:b/>
        </w:rPr>
        <w:t>and</w:t>
      </w:r>
    </w:p>
    <w:p w:rsidR="005E5D57" w:rsidRDefault="005E5D57">
      <w:pPr>
        <w:pStyle w:val="Indent1"/>
      </w:pPr>
      <w:r>
        <w:rPr>
          <w:b/>
        </w:rPr>
        <w:t>2.</w:t>
      </w:r>
      <w:r>
        <w:tab/>
        <w:t>who is not a full-time student (</w:t>
      </w:r>
      <w:r w:rsidR="001E2893">
        <w:t xml:space="preserve">see </w:t>
      </w:r>
      <w:r w:rsidR="00021C65">
        <w:t xml:space="preserve">DMG </w:t>
      </w:r>
      <w:r w:rsidR="001E2893">
        <w:t>Chapter 30</w:t>
      </w:r>
      <w:r>
        <w:t>)</w:t>
      </w:r>
      <w:r>
        <w:rPr>
          <w:position w:val="6"/>
          <w:sz w:val="11"/>
        </w:rPr>
        <w:t>1</w:t>
      </w:r>
      <w:r>
        <w:t>.</w:t>
      </w:r>
    </w:p>
    <w:p w:rsidR="005E5D57" w:rsidRDefault="005E5D57">
      <w:pPr>
        <w:pStyle w:val="Leg"/>
      </w:pPr>
      <w:r>
        <w:t>1  JSA Regs (NI), reg 1(2)</w:t>
      </w:r>
    </w:p>
    <w:p w:rsidR="005E5D57" w:rsidRDefault="000E6A4C">
      <w:pPr>
        <w:pStyle w:val="BT"/>
        <w:jc w:val="both"/>
        <w:rPr>
          <w:color w:val="auto"/>
        </w:rPr>
      </w:pPr>
      <w:r>
        <w:rPr>
          <w:color w:val="auto"/>
        </w:rPr>
        <w:t>21239</w:t>
      </w:r>
      <w:r w:rsidR="005E5D57">
        <w:rPr>
          <w:color w:val="auto"/>
        </w:rPr>
        <w:tab/>
        <w:t xml:space="preserve">If </w:t>
      </w:r>
      <w:r w:rsidR="00E45837">
        <w:rPr>
          <w:color w:val="auto"/>
        </w:rPr>
        <w:t>claimant</w:t>
      </w:r>
      <w:r w:rsidR="005E5D57">
        <w:rPr>
          <w:color w:val="auto"/>
        </w:rPr>
        <w:t xml:space="preserve">s are doing </w:t>
      </w:r>
      <w:r w:rsidR="005D7934">
        <w:rPr>
          <w:color w:val="auto"/>
        </w:rPr>
        <w:t>part-time</w:t>
      </w:r>
      <w:r w:rsidR="005E5D57">
        <w:rPr>
          <w:color w:val="auto"/>
        </w:rPr>
        <w:t xml:space="preserve"> study or training or some test or examination, the decision maker should establish whether they</w:t>
      </w:r>
    </w:p>
    <w:p w:rsidR="005E5D57" w:rsidRDefault="005E5D57">
      <w:pPr>
        <w:pStyle w:val="Indent1"/>
        <w:jc w:val="both"/>
        <w:rPr>
          <w:b/>
        </w:rPr>
      </w:pPr>
      <w:r>
        <w:rPr>
          <w:b/>
        </w:rPr>
        <w:t>1.</w:t>
      </w:r>
      <w:r>
        <w:tab/>
        <w:t xml:space="preserve">are willing and able to attend an interview or take up at once </w:t>
      </w:r>
      <w:r w:rsidR="00897131">
        <w:t xml:space="preserve">(but see </w:t>
      </w:r>
      <w:r w:rsidR="00021C65">
        <w:t xml:space="preserve">DMG </w:t>
      </w:r>
      <w:r w:rsidR="000E6A4C">
        <w:t>21240</w:t>
      </w:r>
      <w:r>
        <w:t xml:space="preserve">) any employment that might arise </w:t>
      </w:r>
      <w:r>
        <w:rPr>
          <w:b/>
        </w:rPr>
        <w:t>and</w:t>
      </w:r>
    </w:p>
    <w:p w:rsidR="005E5D57" w:rsidRDefault="005E5D57">
      <w:pPr>
        <w:pStyle w:val="Indent1"/>
        <w:jc w:val="both"/>
      </w:pPr>
      <w:r>
        <w:rPr>
          <w:b/>
        </w:rPr>
        <w:t>2.</w:t>
      </w:r>
      <w:r>
        <w:tab/>
        <w:t>can be contacted promptly enough for any notification to reach them in time.</w:t>
      </w:r>
    </w:p>
    <w:p w:rsidR="005B1100" w:rsidRDefault="000E6A4C">
      <w:pPr>
        <w:pStyle w:val="BT"/>
        <w:jc w:val="both"/>
        <w:rPr>
          <w:color w:val="auto"/>
        </w:rPr>
      </w:pPr>
      <w:r>
        <w:rPr>
          <w:color w:val="auto"/>
        </w:rPr>
        <w:t>21240</w:t>
      </w:r>
      <w:r w:rsidR="005E5D57">
        <w:rPr>
          <w:color w:val="auto"/>
        </w:rPr>
        <w:tab/>
      </w:r>
      <w:r w:rsidR="00E45837">
        <w:rPr>
          <w:color w:val="auto"/>
        </w:rPr>
        <w:t>Claimant</w:t>
      </w:r>
      <w:r w:rsidR="005E5D57">
        <w:rPr>
          <w:color w:val="auto"/>
        </w:rPr>
        <w:t xml:space="preserve">s who are in </w:t>
      </w:r>
      <w:r w:rsidR="00F2258B">
        <w:rPr>
          <w:color w:val="auto"/>
        </w:rPr>
        <w:t>part-time</w:t>
      </w:r>
      <w:r w:rsidR="005E5D57">
        <w:rPr>
          <w:color w:val="auto"/>
        </w:rPr>
        <w:t xml:space="preserve"> study or training are rarely providing a service so </w:t>
      </w:r>
      <w:r w:rsidR="00021C65">
        <w:rPr>
          <w:color w:val="auto"/>
        </w:rPr>
        <w:t xml:space="preserve">DMG </w:t>
      </w:r>
      <w:r w:rsidR="005E5D57">
        <w:rPr>
          <w:color w:val="auto"/>
        </w:rPr>
        <w:t>2127</w:t>
      </w:r>
      <w:r w:rsidR="002B551A">
        <w:rPr>
          <w:color w:val="auto"/>
        </w:rPr>
        <w:t>6</w:t>
      </w:r>
      <w:r w:rsidR="005E5D57">
        <w:rPr>
          <w:color w:val="auto"/>
        </w:rPr>
        <w:t xml:space="preserve"> will not normally apply to them.  But they may be doing some activity as well as their study or training that could fall within </w:t>
      </w:r>
      <w:r w:rsidR="00021C65">
        <w:rPr>
          <w:color w:val="auto"/>
        </w:rPr>
        <w:t xml:space="preserve">DMG </w:t>
      </w:r>
      <w:r w:rsidR="005E5D57">
        <w:rPr>
          <w:color w:val="auto"/>
        </w:rPr>
        <w:t>21265 or 2127</w:t>
      </w:r>
      <w:r w:rsidR="002B551A">
        <w:rPr>
          <w:color w:val="auto"/>
        </w:rPr>
        <w:t>6</w:t>
      </w:r>
      <w:r w:rsidR="005E5D57">
        <w:rPr>
          <w:color w:val="auto"/>
        </w:rPr>
        <w:t xml:space="preserve"> (for example they may also be engaged in unpaid work experience that falls within the definition of voluntary work).</w:t>
      </w:r>
    </w:p>
    <w:p w:rsidR="005E5D57" w:rsidRDefault="000E6A4C">
      <w:pPr>
        <w:pStyle w:val="BT"/>
        <w:jc w:val="both"/>
      </w:pPr>
      <w:r>
        <w:t>21241</w:t>
      </w:r>
      <w:r w:rsidR="005E5D57">
        <w:tab/>
      </w:r>
      <w:r w:rsidR="00E45837">
        <w:t>Claimant</w:t>
      </w:r>
      <w:r w:rsidR="005E5D57">
        <w:t xml:space="preserve">s may follow </w:t>
      </w:r>
      <w:r w:rsidR="00F2258B">
        <w:t>part-time</w:t>
      </w:r>
      <w:r w:rsidR="005E5D57">
        <w:t xml:space="preserve"> study or training during their pattern of availability. </w:t>
      </w:r>
      <w:r w:rsidR="00F2258B">
        <w:t xml:space="preserve"> </w:t>
      </w:r>
      <w:r w:rsidR="005E5D57">
        <w:t>They are available if they are willing and able to</w:t>
      </w:r>
    </w:p>
    <w:p w:rsidR="005E5D57" w:rsidRDefault="005E5D57">
      <w:pPr>
        <w:pStyle w:val="Indent1"/>
        <w:jc w:val="both"/>
        <w:rPr>
          <w:b/>
        </w:rPr>
      </w:pPr>
      <w:r>
        <w:rPr>
          <w:b/>
        </w:rPr>
        <w:lastRenderedPageBreak/>
        <w:t>1.</w:t>
      </w:r>
      <w:r>
        <w:tab/>
        <w:t xml:space="preserve">confine their study or training to times that would fit in with any employment they might obtain </w:t>
      </w:r>
      <w:r>
        <w:rPr>
          <w:b/>
        </w:rPr>
        <w:t>or</w:t>
      </w:r>
    </w:p>
    <w:p w:rsidR="005E5D57" w:rsidRDefault="005E5D57">
      <w:pPr>
        <w:pStyle w:val="Indent1"/>
        <w:jc w:val="both"/>
      </w:pPr>
      <w:r>
        <w:rPr>
          <w:b/>
        </w:rPr>
        <w:t>2.</w:t>
      </w:r>
      <w:r>
        <w:tab/>
        <w:t>abandon their study or training at once to take up employment.</w:t>
      </w:r>
    </w:p>
    <w:p w:rsidR="005E5D57" w:rsidRDefault="000E6A4C">
      <w:pPr>
        <w:pStyle w:val="BT"/>
        <w:jc w:val="both"/>
      </w:pPr>
      <w:r>
        <w:t>21242</w:t>
      </w:r>
      <w:r w:rsidR="005E5D57">
        <w:tab/>
        <w:t xml:space="preserve">When deciding whether </w:t>
      </w:r>
      <w:r w:rsidR="00E45837">
        <w:t>claimant</w:t>
      </w:r>
      <w:r w:rsidR="005E5D57">
        <w:t xml:space="preserve">s are available the following </w:t>
      </w:r>
      <w:r w:rsidR="005E5D57">
        <w:rPr>
          <w:b/>
        </w:rPr>
        <w:t>may be</w:t>
      </w:r>
      <w:r w:rsidR="005E5D57" w:rsidRPr="00AC272E">
        <w:t xml:space="preserve"> </w:t>
      </w:r>
      <w:r w:rsidR="005E5D57">
        <w:t>relevant</w:t>
      </w:r>
    </w:p>
    <w:p w:rsidR="005E5D57" w:rsidRDefault="005E5D57">
      <w:pPr>
        <w:pStyle w:val="Indent1"/>
        <w:jc w:val="both"/>
        <w:rPr>
          <w:b/>
        </w:rPr>
      </w:pPr>
      <w:r>
        <w:rPr>
          <w:b/>
        </w:rPr>
        <w:t>1.</w:t>
      </w:r>
      <w:r>
        <w:tab/>
        <w:t xml:space="preserve">the place where the study or training takes place, and, if any of it is away from </w:t>
      </w:r>
      <w:r w:rsidR="00E45837">
        <w:t>claimant</w:t>
      </w:r>
      <w:r>
        <w:t xml:space="preserve">s' homes, whether they can be contacted if a job opportunity arises </w:t>
      </w:r>
    </w:p>
    <w:p w:rsidR="005E5D57" w:rsidRDefault="005E5D57">
      <w:pPr>
        <w:pStyle w:val="Indent1"/>
        <w:jc w:val="both"/>
        <w:rPr>
          <w:b/>
        </w:rPr>
      </w:pPr>
      <w:r>
        <w:rPr>
          <w:b/>
        </w:rPr>
        <w:t>2.</w:t>
      </w:r>
      <w:r>
        <w:tab/>
        <w:t>the extent of t</w:t>
      </w:r>
      <w:r w:rsidR="00AC272E">
        <w:t>heir efforts to find employment</w:t>
      </w:r>
    </w:p>
    <w:p w:rsidR="005E5D57" w:rsidRDefault="005E5D57">
      <w:pPr>
        <w:pStyle w:val="Indent1"/>
        <w:jc w:val="both"/>
      </w:pPr>
      <w:r>
        <w:rPr>
          <w:b/>
        </w:rPr>
        <w:t>3.</w:t>
      </w:r>
      <w:r>
        <w:tab/>
        <w:t>how important the successful completion of the study or training is t</w:t>
      </w:r>
      <w:r w:rsidR="00AC272E">
        <w:t>o their future career including</w:t>
      </w:r>
    </w:p>
    <w:p w:rsidR="005E5D57" w:rsidRDefault="005E5D57">
      <w:pPr>
        <w:pStyle w:val="Indent2"/>
        <w:jc w:val="both"/>
        <w:rPr>
          <w:b/>
          <w:color w:val="auto"/>
        </w:rPr>
      </w:pPr>
      <w:r>
        <w:rPr>
          <w:b/>
          <w:color w:val="auto"/>
        </w:rPr>
        <w:t>3.1</w:t>
      </w:r>
      <w:r>
        <w:rPr>
          <w:color w:val="auto"/>
        </w:rPr>
        <w:tab/>
        <w:t>whether completion of the study or training is essential if they are to follow th</w:t>
      </w:r>
      <w:r w:rsidR="00AC272E">
        <w:rPr>
          <w:color w:val="auto"/>
        </w:rPr>
        <w:t>e careers of their choice</w:t>
      </w:r>
    </w:p>
    <w:p w:rsidR="005E5D57" w:rsidRDefault="005E5D57">
      <w:pPr>
        <w:pStyle w:val="Indent2"/>
        <w:jc w:val="both"/>
        <w:rPr>
          <w:b/>
          <w:color w:val="auto"/>
        </w:rPr>
      </w:pPr>
      <w:r>
        <w:rPr>
          <w:b/>
          <w:color w:val="auto"/>
        </w:rPr>
        <w:t>3.2</w:t>
      </w:r>
      <w:r>
        <w:rPr>
          <w:b/>
          <w:color w:val="auto"/>
        </w:rPr>
        <w:tab/>
      </w:r>
      <w:r>
        <w:rPr>
          <w:color w:val="auto"/>
        </w:rPr>
        <w:t>whether successful completion leads to a qualification of any sort, and if so, what</w:t>
      </w:r>
    </w:p>
    <w:p w:rsidR="005E5D57" w:rsidRDefault="005E5D57">
      <w:pPr>
        <w:pStyle w:val="Indent2"/>
        <w:jc w:val="both"/>
        <w:rPr>
          <w:b/>
          <w:color w:val="auto"/>
        </w:rPr>
      </w:pPr>
      <w:r>
        <w:rPr>
          <w:b/>
          <w:color w:val="auto"/>
        </w:rPr>
        <w:t>3.3</w:t>
      </w:r>
      <w:r>
        <w:rPr>
          <w:color w:val="auto"/>
        </w:rPr>
        <w:tab/>
        <w:t xml:space="preserve">to what extent, if any, completion will enhance their </w:t>
      </w:r>
      <w:r w:rsidR="00AC272E">
        <w:rPr>
          <w:color w:val="auto"/>
        </w:rPr>
        <w:t>chances of obtaining employment</w:t>
      </w:r>
    </w:p>
    <w:p w:rsidR="005E5D57" w:rsidRDefault="005E5D57">
      <w:pPr>
        <w:pStyle w:val="Indent1"/>
        <w:jc w:val="both"/>
        <w:rPr>
          <w:b/>
        </w:rPr>
      </w:pPr>
      <w:r>
        <w:rPr>
          <w:b/>
        </w:rPr>
        <w:t>4.</w:t>
      </w:r>
      <w:r>
        <w:rPr>
          <w:b/>
        </w:rPr>
        <w:tab/>
      </w:r>
      <w:r>
        <w:t xml:space="preserve">whether </w:t>
      </w:r>
      <w:r w:rsidR="00E45837">
        <w:t>claimant</w:t>
      </w:r>
      <w:r>
        <w:t>s gave up existing employment or train</w:t>
      </w:r>
      <w:r w:rsidR="00AC272E">
        <w:t>ing to do the study or training</w:t>
      </w:r>
    </w:p>
    <w:p w:rsidR="005E5D57" w:rsidRDefault="005E5D57">
      <w:pPr>
        <w:pStyle w:val="Indent1"/>
        <w:jc w:val="both"/>
      </w:pPr>
      <w:r>
        <w:rPr>
          <w:b/>
        </w:rPr>
        <w:t>5.</w:t>
      </w:r>
      <w:r>
        <w:tab/>
        <w:t>the days a</w:t>
      </w:r>
      <w:r w:rsidR="00AC272E">
        <w:t>nd hours of attendance required</w:t>
      </w:r>
    </w:p>
    <w:p w:rsidR="005E5D57" w:rsidRDefault="005E5D57">
      <w:pPr>
        <w:pStyle w:val="Indent1"/>
        <w:jc w:val="both"/>
      </w:pPr>
      <w:r>
        <w:rPr>
          <w:b/>
        </w:rPr>
        <w:t>6.</w:t>
      </w:r>
      <w:r>
        <w:tab/>
        <w:t>whether</w:t>
      </w:r>
    </w:p>
    <w:p w:rsidR="005E5D57" w:rsidRDefault="005E5D57">
      <w:pPr>
        <w:pStyle w:val="Indent2"/>
        <w:jc w:val="both"/>
        <w:rPr>
          <w:b/>
          <w:color w:val="auto"/>
        </w:rPr>
      </w:pPr>
      <w:r>
        <w:rPr>
          <w:b/>
          <w:color w:val="auto"/>
        </w:rPr>
        <w:t>6.1</w:t>
      </w:r>
      <w:r>
        <w:rPr>
          <w:b/>
          <w:color w:val="auto"/>
        </w:rPr>
        <w:tab/>
      </w:r>
      <w:r>
        <w:rPr>
          <w:color w:val="auto"/>
        </w:rPr>
        <w:t xml:space="preserve">the times of attendance could be altered to fit in with any employment that </w:t>
      </w:r>
      <w:r w:rsidR="00E45837">
        <w:rPr>
          <w:color w:val="auto"/>
        </w:rPr>
        <w:t>claimant</w:t>
      </w:r>
      <w:r w:rsidR="00AC272E">
        <w:rPr>
          <w:color w:val="auto"/>
        </w:rPr>
        <w:t>s might obtain</w:t>
      </w:r>
    </w:p>
    <w:p w:rsidR="005E5D57" w:rsidRDefault="005E5D57">
      <w:pPr>
        <w:pStyle w:val="Indent2"/>
        <w:jc w:val="both"/>
        <w:rPr>
          <w:b/>
          <w:color w:val="auto"/>
        </w:rPr>
      </w:pPr>
      <w:r>
        <w:rPr>
          <w:b/>
          <w:color w:val="auto"/>
        </w:rPr>
        <w:t>6.2</w:t>
      </w:r>
      <w:r>
        <w:rPr>
          <w:color w:val="auto"/>
        </w:rPr>
        <w:tab/>
        <w:t>successful completion of the training is possible if some or all of the s</w:t>
      </w:r>
      <w:r w:rsidR="00AC272E">
        <w:rPr>
          <w:color w:val="auto"/>
        </w:rPr>
        <w:t>cheduled attendances are missed</w:t>
      </w:r>
    </w:p>
    <w:p w:rsidR="005E5D57" w:rsidRDefault="005E5D57">
      <w:pPr>
        <w:pStyle w:val="Indent1"/>
        <w:jc w:val="both"/>
        <w:rPr>
          <w:b/>
        </w:rPr>
      </w:pPr>
      <w:r>
        <w:rPr>
          <w:b/>
        </w:rPr>
        <w:t>7.</w:t>
      </w:r>
      <w:r>
        <w:tab/>
        <w:t xml:space="preserve">whether </w:t>
      </w:r>
      <w:r w:rsidR="00E45837">
        <w:t>claimant</w:t>
      </w:r>
      <w:r>
        <w:t>s are required to work or study outside their hours of attend</w:t>
      </w:r>
      <w:r w:rsidR="00AC272E">
        <w:t>ance, and if so, to what extent</w:t>
      </w:r>
    </w:p>
    <w:p w:rsidR="005E5D57" w:rsidRDefault="005E5D57">
      <w:pPr>
        <w:pStyle w:val="Indent1"/>
        <w:jc w:val="both"/>
        <w:rPr>
          <w:b/>
        </w:rPr>
      </w:pPr>
      <w:r>
        <w:rPr>
          <w:b/>
        </w:rPr>
        <w:t>8.</w:t>
      </w:r>
      <w:r>
        <w:tab/>
        <w:t>the du</w:t>
      </w:r>
      <w:r w:rsidR="00AC272E">
        <w:t>ration of the study or training</w:t>
      </w:r>
    </w:p>
    <w:p w:rsidR="005E5D57" w:rsidRDefault="005E5D57">
      <w:pPr>
        <w:pStyle w:val="Indent1"/>
        <w:jc w:val="both"/>
      </w:pPr>
      <w:r>
        <w:rPr>
          <w:b/>
        </w:rPr>
        <w:t>9.</w:t>
      </w:r>
      <w:r>
        <w:tab/>
        <w:t>whether a fee was paid, if so</w:t>
      </w:r>
    </w:p>
    <w:p w:rsidR="005E5D57" w:rsidRDefault="005E5D57">
      <w:pPr>
        <w:pStyle w:val="Indent2"/>
        <w:jc w:val="both"/>
        <w:rPr>
          <w:b/>
          <w:color w:val="auto"/>
        </w:rPr>
      </w:pPr>
      <w:r>
        <w:rPr>
          <w:b/>
          <w:color w:val="auto"/>
        </w:rPr>
        <w:t>9.1</w:t>
      </w:r>
      <w:r>
        <w:rPr>
          <w:b/>
          <w:color w:val="auto"/>
        </w:rPr>
        <w:tab/>
      </w:r>
      <w:r>
        <w:rPr>
          <w:color w:val="auto"/>
        </w:rPr>
        <w:t>the amou</w:t>
      </w:r>
      <w:r w:rsidR="00AC272E">
        <w:rPr>
          <w:color w:val="auto"/>
        </w:rPr>
        <w:t>nt</w:t>
      </w:r>
    </w:p>
    <w:p w:rsidR="005E5D57" w:rsidRDefault="005E5D57">
      <w:pPr>
        <w:pStyle w:val="Indent2"/>
        <w:jc w:val="both"/>
        <w:rPr>
          <w:b/>
          <w:color w:val="auto"/>
        </w:rPr>
      </w:pPr>
      <w:r>
        <w:rPr>
          <w:b/>
          <w:color w:val="auto"/>
        </w:rPr>
        <w:t>9.2</w:t>
      </w:r>
      <w:r>
        <w:rPr>
          <w:color w:val="auto"/>
        </w:rPr>
        <w:tab/>
        <w:t xml:space="preserve">whether </w:t>
      </w:r>
      <w:r w:rsidR="00E45837">
        <w:rPr>
          <w:color w:val="auto"/>
        </w:rPr>
        <w:t>claimant</w:t>
      </w:r>
      <w:r>
        <w:rPr>
          <w:color w:val="auto"/>
        </w:rPr>
        <w:t>s received any help towards payment, for example</w:t>
      </w:r>
      <w:r w:rsidR="00AC272E">
        <w:rPr>
          <w:color w:val="auto"/>
        </w:rPr>
        <w:t xml:space="preserve"> from friends or public sources</w:t>
      </w:r>
    </w:p>
    <w:p w:rsidR="005E5D57" w:rsidRDefault="005E5D57">
      <w:pPr>
        <w:pStyle w:val="Indent2"/>
        <w:jc w:val="both"/>
        <w:rPr>
          <w:b/>
          <w:color w:val="auto"/>
        </w:rPr>
      </w:pPr>
      <w:r>
        <w:rPr>
          <w:b/>
          <w:color w:val="auto"/>
        </w:rPr>
        <w:t>9.3</w:t>
      </w:r>
      <w:r>
        <w:rPr>
          <w:color w:val="auto"/>
        </w:rPr>
        <w:tab/>
        <w:t>whether any of the fee would be refunded or transferred if they abandon</w:t>
      </w:r>
      <w:r w:rsidR="00AC272E">
        <w:rPr>
          <w:color w:val="auto"/>
        </w:rPr>
        <w:t>ed or interrupted their studies</w:t>
      </w:r>
    </w:p>
    <w:p w:rsidR="005E5D57" w:rsidRDefault="005E5D57">
      <w:pPr>
        <w:pStyle w:val="Indent1"/>
        <w:jc w:val="both"/>
      </w:pPr>
      <w:r>
        <w:rPr>
          <w:b/>
        </w:rPr>
        <w:t>10.</w:t>
      </w:r>
      <w:r>
        <w:tab/>
        <w:t>whether</w:t>
      </w:r>
    </w:p>
    <w:bookmarkEnd w:id="122"/>
    <w:bookmarkEnd w:id="123"/>
    <w:p w:rsidR="005E5D57" w:rsidRDefault="005E5D57">
      <w:pPr>
        <w:pStyle w:val="Indent2"/>
        <w:jc w:val="both"/>
        <w:rPr>
          <w:b/>
          <w:color w:val="auto"/>
        </w:rPr>
      </w:pPr>
      <w:r>
        <w:rPr>
          <w:b/>
          <w:color w:val="auto"/>
        </w:rPr>
        <w:lastRenderedPageBreak/>
        <w:t>10.1</w:t>
      </w:r>
      <w:r>
        <w:rPr>
          <w:color w:val="auto"/>
        </w:rPr>
        <w:tab/>
        <w:t xml:space="preserve">if </w:t>
      </w:r>
      <w:r w:rsidR="00E45837">
        <w:rPr>
          <w:color w:val="auto"/>
        </w:rPr>
        <w:t>claimant</w:t>
      </w:r>
      <w:r>
        <w:rPr>
          <w:color w:val="auto"/>
        </w:rPr>
        <w:t>s left their study or training, they would be considered for a later course</w:t>
      </w:r>
    </w:p>
    <w:p w:rsidR="005E5D57" w:rsidRDefault="005E5D57">
      <w:pPr>
        <w:pStyle w:val="Indent2"/>
        <w:jc w:val="both"/>
        <w:rPr>
          <w:b/>
          <w:color w:val="auto"/>
        </w:rPr>
      </w:pPr>
      <w:r>
        <w:rPr>
          <w:b/>
          <w:color w:val="auto"/>
        </w:rPr>
        <w:t>10.2</w:t>
      </w:r>
      <w:r>
        <w:rPr>
          <w:b/>
          <w:color w:val="auto"/>
        </w:rPr>
        <w:tab/>
      </w:r>
      <w:r>
        <w:rPr>
          <w:color w:val="auto"/>
        </w:rPr>
        <w:t xml:space="preserve">they would have to start the </w:t>
      </w:r>
      <w:r w:rsidR="00AC272E">
        <w:rPr>
          <w:color w:val="auto"/>
        </w:rPr>
        <w:t>course again from the beginning</w:t>
      </w:r>
    </w:p>
    <w:p w:rsidR="005E5D57" w:rsidRDefault="005E5D57">
      <w:pPr>
        <w:pStyle w:val="Indent1"/>
        <w:jc w:val="both"/>
      </w:pPr>
      <w:r>
        <w:rPr>
          <w:b/>
        </w:rPr>
        <w:t>11.</w:t>
      </w:r>
      <w:r>
        <w:tab/>
        <w:t xml:space="preserve">whether </w:t>
      </w:r>
      <w:r w:rsidR="00E45837">
        <w:t>claimant</w:t>
      </w:r>
      <w:r>
        <w:t>s received a grant for the course, and if so</w:t>
      </w:r>
    </w:p>
    <w:p w:rsidR="005E5D57" w:rsidRDefault="005E5D57">
      <w:pPr>
        <w:pStyle w:val="Indent2"/>
        <w:jc w:val="both"/>
        <w:outlineLvl w:val="0"/>
        <w:rPr>
          <w:b/>
          <w:color w:val="auto"/>
        </w:rPr>
      </w:pPr>
      <w:r>
        <w:rPr>
          <w:b/>
          <w:color w:val="auto"/>
        </w:rPr>
        <w:t>11.1</w:t>
      </w:r>
      <w:r w:rsidR="00506911">
        <w:rPr>
          <w:color w:val="auto"/>
        </w:rPr>
        <w:tab/>
        <w:t>the source</w:t>
      </w:r>
    </w:p>
    <w:p w:rsidR="005E5D57" w:rsidRDefault="005E5D57">
      <w:pPr>
        <w:pStyle w:val="Indent2"/>
        <w:jc w:val="both"/>
        <w:rPr>
          <w:b/>
          <w:color w:val="auto"/>
        </w:rPr>
      </w:pPr>
      <w:r>
        <w:rPr>
          <w:b/>
          <w:color w:val="auto"/>
        </w:rPr>
        <w:t>11.2</w:t>
      </w:r>
      <w:r>
        <w:rPr>
          <w:b/>
          <w:color w:val="auto"/>
        </w:rPr>
        <w:tab/>
      </w:r>
      <w:r w:rsidR="00506911">
        <w:rPr>
          <w:color w:val="auto"/>
        </w:rPr>
        <w:t>the amount</w:t>
      </w:r>
    </w:p>
    <w:p w:rsidR="005E5D57" w:rsidRDefault="005E5D57">
      <w:pPr>
        <w:pStyle w:val="Indent2"/>
        <w:jc w:val="both"/>
        <w:rPr>
          <w:color w:val="auto"/>
        </w:rPr>
      </w:pPr>
      <w:r>
        <w:rPr>
          <w:b/>
          <w:color w:val="auto"/>
        </w:rPr>
        <w:t>11.3</w:t>
      </w:r>
      <w:r>
        <w:rPr>
          <w:color w:val="auto"/>
        </w:rPr>
        <w:tab/>
        <w:t xml:space="preserve">whether </w:t>
      </w:r>
      <w:r w:rsidR="00E45837">
        <w:rPr>
          <w:color w:val="auto"/>
        </w:rPr>
        <w:t>claimant</w:t>
      </w:r>
      <w:r>
        <w:rPr>
          <w:color w:val="auto"/>
        </w:rPr>
        <w:t>s would have to repay all or any of it if they abandoned or interrupted the course.</w:t>
      </w:r>
    </w:p>
    <w:p w:rsidR="005E5D57" w:rsidRDefault="00BA65B5">
      <w:pPr>
        <w:pStyle w:val="BT"/>
        <w:jc w:val="both"/>
      </w:pPr>
      <w:r>
        <w:t>21243</w:t>
      </w:r>
      <w:r w:rsidR="00506911">
        <w:tab/>
        <w:t>A particular answer to a</w:t>
      </w:r>
    </w:p>
    <w:p w:rsidR="005E5D57" w:rsidRDefault="005E5D57">
      <w:pPr>
        <w:pStyle w:val="Indent1"/>
        <w:jc w:val="both"/>
        <w:rPr>
          <w:b/>
        </w:rPr>
      </w:pPr>
      <w:r>
        <w:rPr>
          <w:b/>
        </w:rPr>
        <w:t>1.</w:t>
      </w:r>
      <w:r>
        <w:tab/>
        <w:t xml:space="preserve">question </w:t>
      </w:r>
      <w:r>
        <w:rPr>
          <w:b/>
        </w:rPr>
        <w:t>or</w:t>
      </w:r>
    </w:p>
    <w:p w:rsidR="005E5D57" w:rsidRDefault="005E5D57">
      <w:pPr>
        <w:pStyle w:val="Indent1"/>
        <w:jc w:val="both"/>
      </w:pPr>
      <w:r>
        <w:rPr>
          <w:b/>
        </w:rPr>
        <w:t>2.</w:t>
      </w:r>
      <w:r>
        <w:tab/>
        <w:t>series of questions</w:t>
      </w:r>
    </w:p>
    <w:p w:rsidR="005E5D57" w:rsidRDefault="005E5D57">
      <w:pPr>
        <w:pStyle w:val="BT"/>
        <w:jc w:val="both"/>
      </w:pPr>
      <w:r>
        <w:tab/>
        <w:t xml:space="preserve">will not necessarily establish the </w:t>
      </w:r>
      <w:r w:rsidR="00E45837">
        <w:t>claimant</w:t>
      </w:r>
      <w:r>
        <w:t xml:space="preserve">'s availability or give grounds for disallowance.  Where a number of </w:t>
      </w:r>
      <w:r w:rsidR="00E45837">
        <w:t>claimant</w:t>
      </w:r>
      <w:r>
        <w:t>s are following the same course some may be able to show that they are available but others may not.</w:t>
      </w:r>
    </w:p>
    <w:p w:rsidR="005E5D57" w:rsidRDefault="00BA65B5">
      <w:pPr>
        <w:pStyle w:val="BT"/>
        <w:jc w:val="both"/>
      </w:pPr>
      <w:r>
        <w:t>21244</w:t>
      </w:r>
      <w:r w:rsidR="005E5D57">
        <w:tab/>
      </w:r>
      <w:r w:rsidR="00E45837">
        <w:t>Claimant</w:t>
      </w:r>
      <w:r w:rsidR="005E5D57">
        <w:t>s may be willing to abandon a course shortly after starting it if a chance of employment arises.  But they may be less willing to leave it as the</w:t>
      </w:r>
    </w:p>
    <w:p w:rsidR="005E5D57" w:rsidRDefault="005E5D57">
      <w:pPr>
        <w:pStyle w:val="Indent1"/>
        <w:jc w:val="both"/>
        <w:rPr>
          <w:b/>
        </w:rPr>
      </w:pPr>
      <w:r>
        <w:rPr>
          <w:b/>
        </w:rPr>
        <w:t>1.</w:t>
      </w:r>
      <w:r>
        <w:tab/>
        <w:t xml:space="preserve">end of the course </w:t>
      </w:r>
      <w:r>
        <w:rPr>
          <w:b/>
        </w:rPr>
        <w:t>or</w:t>
      </w:r>
    </w:p>
    <w:p w:rsidR="005E5D57" w:rsidRDefault="005E5D57">
      <w:pPr>
        <w:pStyle w:val="Indent1"/>
        <w:jc w:val="both"/>
      </w:pPr>
      <w:r>
        <w:rPr>
          <w:b/>
        </w:rPr>
        <w:t>2.</w:t>
      </w:r>
      <w:r>
        <w:tab/>
        <w:t>chance of obtaining a qualification</w:t>
      </w:r>
    </w:p>
    <w:p w:rsidR="00A84AFF" w:rsidRDefault="005E5D57">
      <w:pPr>
        <w:pStyle w:val="Indent1"/>
        <w:jc w:val="both"/>
      </w:pPr>
      <w:r>
        <w:t>approaches.</w:t>
      </w:r>
    </w:p>
    <w:p w:rsidR="0097178A" w:rsidRDefault="0097178A" w:rsidP="0097178A">
      <w:pPr>
        <w:pStyle w:val="BT"/>
        <w:ind w:left="851" w:firstLine="0"/>
        <w:rPr>
          <w:b/>
        </w:rPr>
      </w:pPr>
      <w:r>
        <w:rPr>
          <w:b/>
        </w:rPr>
        <w:t>Example 1</w:t>
      </w:r>
    </w:p>
    <w:p w:rsidR="0097178A" w:rsidRDefault="0097178A" w:rsidP="0097178A">
      <w:pPr>
        <w:pStyle w:val="BT"/>
        <w:ind w:left="851" w:firstLine="0"/>
      </w:pPr>
      <w:r>
        <w:t>A man, who hopes to become an insurance agent for a certain company, studies for an examination at the office of the company.</w:t>
      </w:r>
    </w:p>
    <w:p w:rsidR="0097178A" w:rsidRDefault="0097178A" w:rsidP="0097178A">
      <w:pPr>
        <w:pStyle w:val="BT"/>
        <w:ind w:left="851" w:firstLine="0"/>
      </w:pPr>
      <w:r>
        <w:t>He receives no pay and the company is under no obligation to employ him.</w:t>
      </w:r>
    </w:p>
    <w:p w:rsidR="0097178A" w:rsidRDefault="0097178A" w:rsidP="0097178A">
      <w:pPr>
        <w:pStyle w:val="BT"/>
        <w:ind w:left="851" w:firstLine="0"/>
      </w:pPr>
      <w:r>
        <w:t>He is ready, willing and free to accept any employment.</w:t>
      </w:r>
    </w:p>
    <w:p w:rsidR="0097178A" w:rsidRDefault="0097178A" w:rsidP="0097178A">
      <w:pPr>
        <w:pStyle w:val="BT"/>
        <w:ind w:left="851" w:firstLine="0"/>
      </w:pPr>
      <w:r>
        <w:t>He is available for employment.</w:t>
      </w:r>
    </w:p>
    <w:p w:rsidR="0097178A" w:rsidRDefault="0097178A" w:rsidP="0097178A">
      <w:pPr>
        <w:pStyle w:val="BT"/>
        <w:spacing w:before="120"/>
        <w:ind w:left="851" w:firstLine="0"/>
      </w:pPr>
      <w:r>
        <w:rPr>
          <w:b/>
        </w:rPr>
        <w:t>Example 2</w:t>
      </w:r>
    </w:p>
    <w:p w:rsidR="0097178A" w:rsidRDefault="0097178A" w:rsidP="0097178A">
      <w:pPr>
        <w:pStyle w:val="BT"/>
        <w:ind w:left="851" w:firstLine="0"/>
      </w:pPr>
      <w:r>
        <w:t>A woman studies at home during a vacation from a course.</w:t>
      </w:r>
    </w:p>
    <w:p w:rsidR="0097178A" w:rsidRDefault="0097178A" w:rsidP="0097178A">
      <w:pPr>
        <w:pStyle w:val="BT"/>
        <w:ind w:left="851" w:firstLine="0"/>
      </w:pPr>
      <w:r>
        <w:t>She is due to return to her former employer at the end of the course.</w:t>
      </w:r>
    </w:p>
    <w:p w:rsidR="0097178A" w:rsidRDefault="0097178A" w:rsidP="0097178A">
      <w:pPr>
        <w:pStyle w:val="BT"/>
        <w:ind w:left="851" w:firstLine="0"/>
      </w:pPr>
      <w:r>
        <w:t>She risks losing that employment if she accepts other employment.</w:t>
      </w:r>
    </w:p>
    <w:p w:rsidR="0097178A" w:rsidRDefault="0097178A" w:rsidP="0097178A">
      <w:pPr>
        <w:pStyle w:val="BT"/>
        <w:ind w:left="851" w:firstLine="0"/>
      </w:pPr>
      <w:r>
        <w:lastRenderedPageBreak/>
        <w:t>She is not available during the vacation.</w:t>
      </w:r>
    </w:p>
    <w:p w:rsidR="00BA65B5" w:rsidRPr="0097178A" w:rsidRDefault="00BA65B5" w:rsidP="0097178A">
      <w:pPr>
        <w:pStyle w:val="BT"/>
        <w:ind w:left="851" w:firstLine="0"/>
      </w:pPr>
      <w:r>
        <w:t>21245 - 21246</w:t>
      </w:r>
    </w:p>
    <w:p w:rsidR="005E5D57" w:rsidRDefault="005E5D57">
      <w:pPr>
        <w:pStyle w:val="Para"/>
        <w:spacing w:before="360" w:after="120"/>
        <w:ind w:left="851"/>
        <w:outlineLvl w:val="0"/>
      </w:pPr>
      <w:r>
        <w:t>Restricted availability and study</w:t>
      </w:r>
    </w:p>
    <w:p w:rsidR="005E5D57" w:rsidRDefault="00BA65B5">
      <w:pPr>
        <w:pStyle w:val="BT"/>
        <w:jc w:val="both"/>
      </w:pPr>
      <w:r>
        <w:t>21247</w:t>
      </w:r>
      <w:r w:rsidR="005E5D57">
        <w:tab/>
      </w:r>
      <w:bookmarkStart w:id="125" w:name="p21249"/>
      <w:bookmarkEnd w:id="125"/>
      <w:r w:rsidR="005E5D57">
        <w:t xml:space="preserve">The decision maker should not take anything connected with the course of </w:t>
      </w:r>
      <w:r w:rsidR="001E2893">
        <w:t>study into account when determining</w:t>
      </w:r>
      <w:r w:rsidR="005E5D57">
        <w:t xml:space="preserve"> availability if </w:t>
      </w:r>
      <w:r w:rsidR="00E45837">
        <w:t>claimant</w:t>
      </w:r>
      <w:r w:rsidR="005E5D57">
        <w:t>s</w:t>
      </w:r>
      <w:r w:rsidR="005E5D57">
        <w:rPr>
          <w:position w:val="6"/>
          <w:sz w:val="11"/>
        </w:rPr>
        <w:t>1</w:t>
      </w:r>
    </w:p>
    <w:p w:rsidR="005E5D57" w:rsidRDefault="005E5D57">
      <w:pPr>
        <w:pStyle w:val="Indent1"/>
        <w:jc w:val="both"/>
      </w:pPr>
      <w:r>
        <w:rPr>
          <w:b/>
        </w:rPr>
        <w:t>1.</w:t>
      </w:r>
      <w:r>
        <w:tab/>
        <w:t>restrict their availability as in</w:t>
      </w:r>
    </w:p>
    <w:p w:rsidR="005E5D57" w:rsidRDefault="005E5D57">
      <w:pPr>
        <w:pStyle w:val="Indent2"/>
        <w:jc w:val="both"/>
        <w:rPr>
          <w:b/>
          <w:color w:val="auto"/>
        </w:rPr>
      </w:pPr>
      <w:r>
        <w:rPr>
          <w:b/>
          <w:color w:val="auto"/>
        </w:rPr>
        <w:t>1.1</w:t>
      </w:r>
      <w:r>
        <w:rPr>
          <w:color w:val="auto"/>
        </w:rPr>
        <w:tab/>
      </w:r>
      <w:r w:rsidR="00F64521">
        <w:rPr>
          <w:color w:val="auto"/>
        </w:rPr>
        <w:t xml:space="preserve">DMG </w:t>
      </w:r>
      <w:r w:rsidR="004252D5">
        <w:rPr>
          <w:color w:val="auto"/>
        </w:rPr>
        <w:t>21324</w:t>
      </w:r>
      <w:r>
        <w:rPr>
          <w:color w:val="auto"/>
        </w:rPr>
        <w:t xml:space="preserve"> (</w:t>
      </w:r>
      <w:r w:rsidR="00E45837">
        <w:rPr>
          <w:color w:val="auto"/>
        </w:rPr>
        <w:t>claimant</w:t>
      </w:r>
      <w:r>
        <w:rPr>
          <w:color w:val="auto"/>
        </w:rPr>
        <w:t xml:space="preserve">s who are on short time) </w:t>
      </w:r>
      <w:r>
        <w:rPr>
          <w:b/>
          <w:color w:val="auto"/>
        </w:rPr>
        <w:t>or</w:t>
      </w:r>
    </w:p>
    <w:p w:rsidR="00F132AF" w:rsidRDefault="00F132AF">
      <w:pPr>
        <w:pStyle w:val="Indent2"/>
        <w:jc w:val="both"/>
        <w:rPr>
          <w:b/>
          <w:color w:val="auto"/>
        </w:rPr>
      </w:pPr>
      <w:r>
        <w:rPr>
          <w:b/>
          <w:color w:val="auto"/>
        </w:rPr>
        <w:t>1.2</w:t>
      </w:r>
      <w:r>
        <w:rPr>
          <w:b/>
          <w:color w:val="auto"/>
        </w:rPr>
        <w:tab/>
      </w:r>
      <w:r w:rsidR="002B551A">
        <w:rPr>
          <w:color w:val="auto"/>
        </w:rPr>
        <w:t>DMG 2144</w:t>
      </w:r>
      <w:r w:rsidR="002952EC">
        <w:rPr>
          <w:color w:val="auto"/>
        </w:rPr>
        <w:t>3</w:t>
      </w:r>
      <w:r>
        <w:rPr>
          <w:color w:val="auto"/>
        </w:rPr>
        <w:t xml:space="preserve"> (claimants who are sick/disabled) </w:t>
      </w:r>
      <w:r>
        <w:rPr>
          <w:b/>
          <w:color w:val="auto"/>
        </w:rPr>
        <w:t>or</w:t>
      </w:r>
    </w:p>
    <w:p w:rsidR="00F132AF" w:rsidRPr="00F132AF" w:rsidRDefault="00F132AF">
      <w:pPr>
        <w:pStyle w:val="Indent2"/>
        <w:jc w:val="both"/>
        <w:rPr>
          <w:b/>
          <w:color w:val="auto"/>
        </w:rPr>
      </w:pPr>
      <w:r>
        <w:rPr>
          <w:b/>
          <w:color w:val="auto"/>
        </w:rPr>
        <w:t>1.3</w:t>
      </w:r>
      <w:r>
        <w:rPr>
          <w:b/>
          <w:color w:val="auto"/>
        </w:rPr>
        <w:tab/>
      </w:r>
      <w:r w:rsidR="002952EC">
        <w:rPr>
          <w:color w:val="auto"/>
        </w:rPr>
        <w:t>DMG 21434</w:t>
      </w:r>
      <w:r>
        <w:rPr>
          <w:color w:val="auto"/>
        </w:rPr>
        <w:t xml:space="preserve"> (claimants who are carers) </w:t>
      </w:r>
      <w:r>
        <w:rPr>
          <w:b/>
          <w:color w:val="auto"/>
        </w:rPr>
        <w:t>or</w:t>
      </w:r>
    </w:p>
    <w:p w:rsidR="005E5D57" w:rsidRDefault="005E5D57">
      <w:pPr>
        <w:pStyle w:val="Indent2"/>
        <w:jc w:val="both"/>
        <w:rPr>
          <w:b/>
          <w:color w:val="auto"/>
        </w:rPr>
      </w:pPr>
      <w:r>
        <w:rPr>
          <w:b/>
          <w:color w:val="auto"/>
        </w:rPr>
        <w:t>1.</w:t>
      </w:r>
      <w:r w:rsidR="00F132AF">
        <w:rPr>
          <w:b/>
          <w:color w:val="auto"/>
        </w:rPr>
        <w:t>4</w:t>
      </w:r>
      <w:r>
        <w:rPr>
          <w:color w:val="auto"/>
        </w:rPr>
        <w:tab/>
      </w:r>
      <w:r w:rsidR="00F64521">
        <w:rPr>
          <w:color w:val="auto"/>
        </w:rPr>
        <w:t xml:space="preserve">DMG </w:t>
      </w:r>
      <w:r>
        <w:rPr>
          <w:color w:val="auto"/>
        </w:rPr>
        <w:t>21424 (</w:t>
      </w:r>
      <w:r w:rsidR="00E45837">
        <w:rPr>
          <w:color w:val="auto"/>
        </w:rPr>
        <w:t>claimant</w:t>
      </w:r>
      <w:r>
        <w:rPr>
          <w:color w:val="auto"/>
        </w:rPr>
        <w:t xml:space="preserve">s who restrict availability to 40 hours or more in a week) </w:t>
      </w:r>
      <w:r w:rsidR="002952EC">
        <w:rPr>
          <w:b/>
          <w:color w:val="auto"/>
        </w:rPr>
        <w:t>or</w:t>
      </w:r>
    </w:p>
    <w:p w:rsidR="002952EC" w:rsidRPr="002952EC" w:rsidRDefault="002952EC">
      <w:pPr>
        <w:pStyle w:val="Indent2"/>
        <w:jc w:val="both"/>
        <w:rPr>
          <w:b/>
          <w:color w:val="auto"/>
        </w:rPr>
      </w:pPr>
      <w:r>
        <w:rPr>
          <w:b/>
          <w:color w:val="auto"/>
        </w:rPr>
        <w:t>1.5</w:t>
      </w:r>
      <w:r>
        <w:rPr>
          <w:color w:val="auto"/>
        </w:rPr>
        <w:tab/>
        <w:t xml:space="preserve">DMG 21454 (lone parents and school hours) </w:t>
      </w:r>
      <w:r>
        <w:rPr>
          <w:b/>
          <w:color w:val="auto"/>
        </w:rPr>
        <w:t>and</w:t>
      </w:r>
    </w:p>
    <w:p w:rsidR="005E5D57" w:rsidRDefault="005E5D57">
      <w:pPr>
        <w:pStyle w:val="Indent1"/>
        <w:jc w:val="both"/>
        <w:rPr>
          <w:b/>
        </w:rPr>
      </w:pPr>
      <w:r>
        <w:rPr>
          <w:b/>
        </w:rPr>
        <w:t>2.</w:t>
      </w:r>
      <w:r>
        <w:tab/>
        <w:t xml:space="preserve">are on a course of study where the hours are wholly or partly within their pattern of availability </w:t>
      </w:r>
      <w:r>
        <w:rPr>
          <w:b/>
        </w:rPr>
        <w:t>and</w:t>
      </w:r>
    </w:p>
    <w:p w:rsidR="005E5D57" w:rsidRDefault="005E5D57">
      <w:pPr>
        <w:pStyle w:val="Indent1"/>
        <w:jc w:val="both"/>
        <w:rPr>
          <w:b/>
        </w:rPr>
      </w:pPr>
      <w:r>
        <w:rPr>
          <w:b/>
        </w:rPr>
        <w:t>3.</w:t>
      </w:r>
      <w:r>
        <w:tab/>
        <w:t xml:space="preserve">are willing and able to re-arrange the hours of the course so that they can take up employment at once </w:t>
      </w:r>
      <w:r>
        <w:rPr>
          <w:b/>
        </w:rPr>
        <w:t>and</w:t>
      </w:r>
    </w:p>
    <w:p w:rsidR="005E5D57" w:rsidRPr="00BA65B5" w:rsidRDefault="005E5D57" w:rsidP="00F132AF">
      <w:pPr>
        <w:pStyle w:val="Indent1"/>
        <w:jc w:val="both"/>
      </w:pPr>
      <w:r>
        <w:rPr>
          <w:b/>
        </w:rPr>
        <w:t>4.</w:t>
      </w:r>
      <w:r>
        <w:tab/>
        <w:t xml:space="preserve">satisfy </w:t>
      </w:r>
      <w:r w:rsidR="00F64521">
        <w:t xml:space="preserve">DMG </w:t>
      </w:r>
      <w:r w:rsidR="00BA65B5">
        <w:t xml:space="preserve">21249 </w:t>
      </w:r>
      <w:r>
        <w:t>-</w:t>
      </w:r>
      <w:r w:rsidR="00BA65B5">
        <w:t xml:space="preserve"> 21250</w:t>
      </w:r>
      <w:r w:rsidR="007A4A3F">
        <w:t>.</w:t>
      </w:r>
    </w:p>
    <w:p w:rsidR="005E5D57" w:rsidRDefault="005E5D57">
      <w:pPr>
        <w:pStyle w:val="Leg"/>
      </w:pPr>
      <w:r>
        <w:t>1  JSA Regs (NI), reg 11(1)</w:t>
      </w:r>
    </w:p>
    <w:p w:rsidR="005E5D57" w:rsidRDefault="00BA65B5">
      <w:pPr>
        <w:pStyle w:val="BT"/>
        <w:jc w:val="both"/>
      </w:pPr>
      <w:r>
        <w:t>21248</w:t>
      </w:r>
      <w:r w:rsidR="005E5D57">
        <w:tab/>
        <w:t xml:space="preserve">In deciding </w:t>
      </w:r>
      <w:r w:rsidR="008D0076">
        <w:t xml:space="preserve">DMG </w:t>
      </w:r>
      <w:r>
        <w:t>21247</w:t>
      </w:r>
      <w:r w:rsidR="005E5D57">
        <w:t xml:space="preserve"> </w:t>
      </w:r>
      <w:r w:rsidR="005E5D57">
        <w:rPr>
          <w:b/>
        </w:rPr>
        <w:t>3.</w:t>
      </w:r>
      <w:r w:rsidR="005E5D57">
        <w:t xml:space="preserve"> only, the decision maker may take matters connected to the study into account.  The following may be relevant</w:t>
      </w:r>
    </w:p>
    <w:p w:rsidR="005E5D57" w:rsidRDefault="005E5D57">
      <w:pPr>
        <w:pStyle w:val="Indent1"/>
        <w:jc w:val="both"/>
      </w:pPr>
      <w:r>
        <w:rPr>
          <w:b/>
        </w:rPr>
        <w:t>1.</w:t>
      </w:r>
      <w:r>
        <w:tab/>
        <w:t>how important the successful completion of the study is to their future career including</w:t>
      </w:r>
    </w:p>
    <w:p w:rsidR="005E5D57" w:rsidRDefault="005E5D57">
      <w:pPr>
        <w:pStyle w:val="Indent2"/>
        <w:jc w:val="both"/>
        <w:rPr>
          <w:b/>
          <w:color w:val="auto"/>
        </w:rPr>
      </w:pPr>
      <w:r>
        <w:rPr>
          <w:b/>
          <w:color w:val="auto"/>
        </w:rPr>
        <w:t>1.1</w:t>
      </w:r>
      <w:r>
        <w:rPr>
          <w:color w:val="auto"/>
        </w:rPr>
        <w:tab/>
        <w:t>whether completion of the study is essential if they are to fol</w:t>
      </w:r>
      <w:r w:rsidR="0069120A">
        <w:rPr>
          <w:color w:val="auto"/>
        </w:rPr>
        <w:t>low the careers of their choice</w:t>
      </w:r>
    </w:p>
    <w:p w:rsidR="005E5D57" w:rsidRDefault="005E5D57">
      <w:pPr>
        <w:pStyle w:val="Indent2"/>
        <w:jc w:val="both"/>
        <w:rPr>
          <w:b/>
          <w:color w:val="auto"/>
        </w:rPr>
      </w:pPr>
      <w:r>
        <w:rPr>
          <w:b/>
          <w:color w:val="auto"/>
        </w:rPr>
        <w:t>1.2</w:t>
      </w:r>
      <w:r>
        <w:rPr>
          <w:color w:val="auto"/>
        </w:rPr>
        <w:tab/>
        <w:t>whether successful completion leads to a qualificat</w:t>
      </w:r>
      <w:r w:rsidR="0069120A">
        <w:rPr>
          <w:color w:val="auto"/>
        </w:rPr>
        <w:t>ion of any sort, and if so what</w:t>
      </w:r>
    </w:p>
    <w:p w:rsidR="005E5D57" w:rsidRDefault="005E5D57">
      <w:pPr>
        <w:pStyle w:val="Indent2"/>
        <w:jc w:val="both"/>
        <w:rPr>
          <w:b/>
          <w:color w:val="auto"/>
        </w:rPr>
      </w:pPr>
      <w:r>
        <w:rPr>
          <w:b/>
          <w:color w:val="auto"/>
        </w:rPr>
        <w:t>1.3</w:t>
      </w:r>
      <w:r>
        <w:rPr>
          <w:color w:val="auto"/>
        </w:rPr>
        <w:tab/>
        <w:t xml:space="preserve">to what extent, if any, completion will enhance their </w:t>
      </w:r>
      <w:r w:rsidR="0069120A">
        <w:rPr>
          <w:color w:val="auto"/>
        </w:rPr>
        <w:t>chances of obtaining employment</w:t>
      </w:r>
    </w:p>
    <w:p w:rsidR="005E5D57" w:rsidRDefault="005E5D57">
      <w:pPr>
        <w:pStyle w:val="Indent1"/>
        <w:jc w:val="both"/>
        <w:rPr>
          <w:b/>
        </w:rPr>
      </w:pPr>
      <w:r>
        <w:rPr>
          <w:b/>
        </w:rPr>
        <w:t>2.</w:t>
      </w:r>
      <w:r>
        <w:tab/>
        <w:t xml:space="preserve">whether </w:t>
      </w:r>
      <w:r w:rsidR="00E45837">
        <w:t>claimant</w:t>
      </w:r>
      <w:r>
        <w:t>s gave up existing employm</w:t>
      </w:r>
      <w:r w:rsidR="0069120A">
        <w:t>ent or training to do the study</w:t>
      </w:r>
    </w:p>
    <w:p w:rsidR="005E5D57" w:rsidRDefault="005E5D57">
      <w:pPr>
        <w:pStyle w:val="Indent1"/>
        <w:jc w:val="both"/>
        <w:rPr>
          <w:b/>
        </w:rPr>
      </w:pPr>
      <w:r>
        <w:rPr>
          <w:b/>
        </w:rPr>
        <w:t>3.</w:t>
      </w:r>
      <w:r>
        <w:tab/>
        <w:t>the days a</w:t>
      </w:r>
      <w:r w:rsidR="0069120A">
        <w:t>nd hours of attendance required</w:t>
      </w:r>
    </w:p>
    <w:p w:rsidR="005E5D57" w:rsidRDefault="005E5D57">
      <w:pPr>
        <w:pStyle w:val="Indent1"/>
        <w:jc w:val="both"/>
        <w:rPr>
          <w:b/>
        </w:rPr>
      </w:pPr>
      <w:r>
        <w:rPr>
          <w:b/>
        </w:rPr>
        <w:lastRenderedPageBreak/>
        <w:t>4.</w:t>
      </w:r>
      <w:r>
        <w:tab/>
        <w:t xml:space="preserve">whether </w:t>
      </w:r>
      <w:r w:rsidR="00E45837">
        <w:t>claimant</w:t>
      </w:r>
      <w:r>
        <w:t>s are required to study outside their hours of attend</w:t>
      </w:r>
      <w:r w:rsidR="0069120A">
        <w:t>ance, and if so, to what extent</w:t>
      </w:r>
    </w:p>
    <w:p w:rsidR="005E5D57" w:rsidRDefault="005E5D57">
      <w:pPr>
        <w:pStyle w:val="Indent1"/>
        <w:jc w:val="both"/>
      </w:pPr>
      <w:r>
        <w:rPr>
          <w:b/>
        </w:rPr>
        <w:t>5.</w:t>
      </w:r>
      <w:r>
        <w:tab/>
        <w:t>the duration of the study.</w:t>
      </w:r>
    </w:p>
    <w:p w:rsidR="005E5D57" w:rsidRDefault="00441E58">
      <w:pPr>
        <w:pStyle w:val="BT"/>
        <w:jc w:val="both"/>
      </w:pPr>
      <w:r>
        <w:t>21249</w:t>
      </w:r>
      <w:r w:rsidR="005E5D57">
        <w:tab/>
      </w:r>
      <w:r w:rsidR="008D0076">
        <w:t xml:space="preserve">DMG </w:t>
      </w:r>
      <w:r>
        <w:t>21247</w:t>
      </w:r>
      <w:r w:rsidR="005E5D57">
        <w:t xml:space="preserve"> only applies if </w:t>
      </w:r>
      <w:r w:rsidR="00E45837">
        <w:t>claimant</w:t>
      </w:r>
      <w:r w:rsidR="005E5D57">
        <w:t>s</w:t>
      </w:r>
    </w:p>
    <w:p w:rsidR="005E5D57" w:rsidRDefault="005E5D57">
      <w:pPr>
        <w:pStyle w:val="Indent1"/>
        <w:jc w:val="both"/>
        <w:outlineLvl w:val="0"/>
      </w:pPr>
      <w:r>
        <w:rPr>
          <w:b/>
        </w:rPr>
        <w:t>1.</w:t>
      </w:r>
      <w:r>
        <w:tab/>
        <w:t>were for a continuous period of 3 or more calendar months, immediately before the date that they first attended the course of study</w:t>
      </w:r>
      <w:r>
        <w:rPr>
          <w:position w:val="6"/>
          <w:sz w:val="11"/>
        </w:rPr>
        <w:t>1</w:t>
      </w:r>
    </w:p>
    <w:p w:rsidR="005E5D57" w:rsidRDefault="005E5D57">
      <w:pPr>
        <w:pStyle w:val="Indent2"/>
        <w:jc w:val="both"/>
        <w:rPr>
          <w:b/>
          <w:color w:val="auto"/>
        </w:rPr>
      </w:pPr>
      <w:r>
        <w:rPr>
          <w:b/>
          <w:color w:val="auto"/>
        </w:rPr>
        <w:t>1.1</w:t>
      </w:r>
      <w:r>
        <w:rPr>
          <w:color w:val="auto"/>
        </w:rPr>
        <w:tab/>
        <w:t xml:space="preserve">in receipt of </w:t>
      </w:r>
      <w:r w:rsidR="0097178A">
        <w:rPr>
          <w:color w:val="auto"/>
        </w:rPr>
        <w:t>Jobseeker’s Allowance</w:t>
      </w:r>
      <w:r>
        <w:rPr>
          <w:color w:val="auto"/>
        </w:rPr>
        <w:t xml:space="preserve"> </w:t>
      </w:r>
      <w:r>
        <w:rPr>
          <w:b/>
          <w:color w:val="auto"/>
        </w:rPr>
        <w:t>or</w:t>
      </w:r>
    </w:p>
    <w:p w:rsidR="005E5D57" w:rsidRDefault="005E5D57">
      <w:pPr>
        <w:pStyle w:val="Indent2"/>
        <w:jc w:val="both"/>
        <w:rPr>
          <w:b/>
          <w:color w:val="auto"/>
        </w:rPr>
      </w:pPr>
      <w:r>
        <w:rPr>
          <w:b/>
          <w:color w:val="auto"/>
        </w:rPr>
        <w:t>1.2</w:t>
      </w:r>
      <w:r>
        <w:rPr>
          <w:color w:val="auto"/>
        </w:rPr>
        <w:tab/>
        <w:t xml:space="preserve">in receipt of </w:t>
      </w:r>
      <w:r w:rsidR="0072797D">
        <w:rPr>
          <w:color w:val="auto"/>
        </w:rPr>
        <w:t>Incapacity Benefit</w:t>
      </w:r>
      <w:r>
        <w:rPr>
          <w:color w:val="auto"/>
        </w:rPr>
        <w:t xml:space="preserve"> </w:t>
      </w:r>
      <w:r>
        <w:rPr>
          <w:b/>
          <w:color w:val="auto"/>
        </w:rPr>
        <w:t>or</w:t>
      </w:r>
    </w:p>
    <w:p w:rsidR="002B551A" w:rsidRPr="002B551A" w:rsidRDefault="002B551A">
      <w:pPr>
        <w:pStyle w:val="Indent2"/>
        <w:jc w:val="both"/>
        <w:rPr>
          <w:color w:val="auto"/>
        </w:rPr>
      </w:pPr>
      <w:r>
        <w:rPr>
          <w:b/>
          <w:color w:val="auto"/>
        </w:rPr>
        <w:t>1.3</w:t>
      </w:r>
      <w:r>
        <w:rPr>
          <w:color w:val="auto"/>
        </w:rPr>
        <w:tab/>
        <w:t xml:space="preserve">in receipt of Employment and </w:t>
      </w:r>
      <w:r w:rsidR="00A130F7">
        <w:rPr>
          <w:color w:val="auto"/>
        </w:rPr>
        <w:t>Support</w:t>
      </w:r>
      <w:r>
        <w:rPr>
          <w:color w:val="auto"/>
        </w:rPr>
        <w:t xml:space="preserve"> Allowance</w:t>
      </w:r>
    </w:p>
    <w:p w:rsidR="005E5D57" w:rsidRDefault="002B551A">
      <w:pPr>
        <w:pStyle w:val="Indent2"/>
        <w:jc w:val="both"/>
        <w:rPr>
          <w:color w:val="auto"/>
        </w:rPr>
      </w:pPr>
      <w:r>
        <w:rPr>
          <w:b/>
          <w:color w:val="auto"/>
        </w:rPr>
        <w:t>1.4</w:t>
      </w:r>
      <w:r w:rsidR="005E5D57">
        <w:rPr>
          <w:color w:val="auto"/>
        </w:rPr>
        <w:tab/>
        <w:t xml:space="preserve">on a course of training </w:t>
      </w:r>
      <w:r w:rsidR="005E5D57">
        <w:rPr>
          <w:b/>
          <w:color w:val="auto"/>
        </w:rPr>
        <w:t>or</w:t>
      </w:r>
    </w:p>
    <w:p w:rsidR="005E5D57" w:rsidRDefault="002B551A">
      <w:pPr>
        <w:pStyle w:val="Indent2"/>
        <w:jc w:val="both"/>
        <w:rPr>
          <w:b/>
          <w:color w:val="auto"/>
        </w:rPr>
      </w:pPr>
      <w:r>
        <w:rPr>
          <w:b/>
          <w:color w:val="auto"/>
        </w:rPr>
        <w:t>1.5</w:t>
      </w:r>
      <w:r w:rsidR="005E5D57">
        <w:rPr>
          <w:color w:val="auto"/>
        </w:rPr>
        <w:tab/>
        <w:t xml:space="preserve">in receipt of </w:t>
      </w:r>
      <w:r w:rsidR="0097178A">
        <w:rPr>
          <w:color w:val="auto"/>
        </w:rPr>
        <w:t>Income Support</w:t>
      </w:r>
      <w:r w:rsidR="005E5D57">
        <w:rPr>
          <w:color w:val="auto"/>
        </w:rPr>
        <w:t xml:space="preserve"> because the </w:t>
      </w:r>
      <w:r w:rsidR="0097178A">
        <w:rPr>
          <w:color w:val="auto"/>
        </w:rPr>
        <w:t>Income Support</w:t>
      </w:r>
      <w:r w:rsidR="005E5D57">
        <w:rPr>
          <w:color w:val="auto"/>
        </w:rPr>
        <w:t xml:space="preserve"> decision maker has accepted that the </w:t>
      </w:r>
      <w:r w:rsidR="00E45837">
        <w:rPr>
          <w:color w:val="auto"/>
        </w:rPr>
        <w:t>claimant</w:t>
      </w:r>
      <w:r w:rsidR="00897131">
        <w:rPr>
          <w:color w:val="auto"/>
        </w:rPr>
        <w:t xml:space="preserve"> is incapable of work (</w:t>
      </w:r>
      <w:r w:rsidR="00441E58">
        <w:rPr>
          <w:color w:val="auto"/>
        </w:rPr>
        <w:t xml:space="preserve">see </w:t>
      </w:r>
      <w:r w:rsidR="008D0076">
        <w:rPr>
          <w:color w:val="auto"/>
        </w:rPr>
        <w:t xml:space="preserve">DMG </w:t>
      </w:r>
      <w:r w:rsidR="00441E58">
        <w:rPr>
          <w:color w:val="auto"/>
        </w:rPr>
        <w:t>Chapter 20</w:t>
      </w:r>
      <w:r w:rsidR="005E5D57">
        <w:rPr>
          <w:color w:val="auto"/>
        </w:rPr>
        <w:t xml:space="preserve">) </w:t>
      </w:r>
      <w:r w:rsidR="005E5D57">
        <w:rPr>
          <w:b/>
          <w:color w:val="auto"/>
        </w:rPr>
        <w:t>or</w:t>
      </w:r>
    </w:p>
    <w:p w:rsidR="005E5D57" w:rsidRDefault="005E5D57">
      <w:pPr>
        <w:pStyle w:val="Indent1"/>
        <w:outlineLvl w:val="0"/>
        <w:rPr>
          <w:position w:val="6"/>
          <w:sz w:val="11"/>
        </w:rPr>
      </w:pPr>
      <w:r>
        <w:rPr>
          <w:b/>
        </w:rPr>
        <w:t>2.</w:t>
      </w:r>
      <w:r>
        <w:tab/>
        <w:t>in 6 calendar months immediately before the date that they first attended the course of study were for</w:t>
      </w:r>
      <w:r>
        <w:rPr>
          <w:position w:val="6"/>
          <w:sz w:val="11"/>
        </w:rPr>
        <w:t>2</w:t>
      </w:r>
    </w:p>
    <w:p w:rsidR="005E5D57" w:rsidRDefault="005E5D57">
      <w:pPr>
        <w:pStyle w:val="Indent2"/>
        <w:jc w:val="both"/>
        <w:rPr>
          <w:b/>
          <w:color w:val="auto"/>
        </w:rPr>
      </w:pPr>
      <w:r>
        <w:rPr>
          <w:b/>
          <w:color w:val="auto"/>
        </w:rPr>
        <w:t>2.1</w:t>
      </w:r>
      <w:r>
        <w:rPr>
          <w:color w:val="auto"/>
        </w:rPr>
        <w:tab/>
        <w:t xml:space="preserve">one or more periods totalling 3 or more months, receiving one of the benefits or on a course of training as in </w:t>
      </w:r>
      <w:r>
        <w:rPr>
          <w:b/>
          <w:color w:val="auto"/>
        </w:rPr>
        <w:t>1.</w:t>
      </w:r>
      <w:r w:rsidRPr="0069120A">
        <w:rPr>
          <w:color w:val="auto"/>
        </w:rPr>
        <w:t xml:space="preserve"> </w:t>
      </w:r>
      <w:r>
        <w:rPr>
          <w:b/>
          <w:color w:val="auto"/>
        </w:rPr>
        <w:t>and</w:t>
      </w:r>
    </w:p>
    <w:p w:rsidR="005E5D57" w:rsidRDefault="005E5D57">
      <w:pPr>
        <w:pStyle w:val="Indent2"/>
        <w:jc w:val="both"/>
        <w:rPr>
          <w:color w:val="auto"/>
        </w:rPr>
      </w:pPr>
      <w:r>
        <w:rPr>
          <w:b/>
          <w:color w:val="auto"/>
        </w:rPr>
        <w:t>2.2</w:t>
      </w:r>
      <w:r>
        <w:rPr>
          <w:color w:val="auto"/>
        </w:rPr>
        <w:tab/>
        <w:t xml:space="preserve">the period in </w:t>
      </w:r>
      <w:r w:rsidR="008D0076">
        <w:rPr>
          <w:color w:val="auto"/>
        </w:rPr>
        <w:t xml:space="preserve">DMG </w:t>
      </w:r>
      <w:r w:rsidR="00441E58">
        <w:rPr>
          <w:color w:val="auto"/>
        </w:rPr>
        <w:t>21250</w:t>
      </w:r>
      <w:r>
        <w:rPr>
          <w:color w:val="auto"/>
        </w:rPr>
        <w:t xml:space="preserve"> engaged in</w:t>
      </w:r>
    </w:p>
    <w:p w:rsidR="005E5D57" w:rsidRDefault="005E5D57">
      <w:pPr>
        <w:pStyle w:val="Indent3"/>
        <w:jc w:val="both"/>
        <w:rPr>
          <w:b/>
        </w:rPr>
      </w:pPr>
      <w:r>
        <w:rPr>
          <w:b/>
        </w:rPr>
        <w:t>2.2.a</w:t>
      </w:r>
      <w:r w:rsidR="00897131">
        <w:tab/>
        <w:t>remunerative work (</w:t>
      </w:r>
      <w:r w:rsidR="00441E58">
        <w:t xml:space="preserve">see </w:t>
      </w:r>
      <w:r w:rsidR="008D0076">
        <w:t xml:space="preserve">DMG </w:t>
      </w:r>
      <w:r w:rsidR="00441E58">
        <w:t>Chapter 20</w:t>
      </w:r>
      <w:r>
        <w:t xml:space="preserve">) </w:t>
      </w:r>
      <w:r>
        <w:rPr>
          <w:b/>
        </w:rPr>
        <w:t>or</w:t>
      </w:r>
    </w:p>
    <w:p w:rsidR="005E5D57" w:rsidRDefault="005E5D57">
      <w:pPr>
        <w:pStyle w:val="Indent3"/>
        <w:jc w:val="both"/>
      </w:pPr>
      <w:r>
        <w:rPr>
          <w:b/>
        </w:rPr>
        <w:t>2.2.b</w:t>
      </w:r>
      <w:r>
        <w:tab/>
        <w:t xml:space="preserve">other work, the payments from which disentitled them from receiving any </w:t>
      </w:r>
      <w:r w:rsidR="0097178A">
        <w:t>Jobseeker’s Allowance</w:t>
      </w:r>
      <w:r w:rsidR="002B551A">
        <w:t>,</w:t>
      </w:r>
      <w:r w:rsidR="00AF1AC1">
        <w:t xml:space="preserve"> Employment and Support Allowance, Incapacity Benefit or</w:t>
      </w:r>
      <w:r>
        <w:t xml:space="preserve"> </w:t>
      </w:r>
      <w:r w:rsidR="0097178A">
        <w:t>Income Support</w:t>
      </w:r>
      <w:r>
        <w:t xml:space="preserve"> that would have been payable in </w:t>
      </w:r>
      <w:r>
        <w:rPr>
          <w:b/>
        </w:rPr>
        <w:t>1.</w:t>
      </w:r>
      <w:r>
        <w:t>.</w:t>
      </w:r>
    </w:p>
    <w:p w:rsidR="005E5D57" w:rsidRDefault="005E5D57">
      <w:pPr>
        <w:pStyle w:val="BT"/>
        <w:jc w:val="both"/>
      </w:pPr>
      <w:r>
        <w:tab/>
      </w:r>
      <w:r>
        <w:rPr>
          <w:b/>
        </w:rPr>
        <w:t>Note</w:t>
      </w:r>
      <w:r w:rsidR="00441E58">
        <w:rPr>
          <w:b/>
        </w:rPr>
        <w:t xml:space="preserve"> :</w:t>
      </w:r>
      <w:r>
        <w:t xml:space="preserve">  All the period of 3 months in </w:t>
      </w:r>
      <w:r>
        <w:rPr>
          <w:b/>
        </w:rPr>
        <w:t>1.</w:t>
      </w:r>
      <w:r>
        <w:t xml:space="preserve"> or 6 months in </w:t>
      </w:r>
      <w:r>
        <w:rPr>
          <w:b/>
        </w:rPr>
        <w:t>2.</w:t>
      </w:r>
      <w:r>
        <w:t xml:space="preserve"> must fall after the terminal date.</w:t>
      </w:r>
    </w:p>
    <w:p w:rsidR="005E5D57" w:rsidRDefault="005E5D57">
      <w:pPr>
        <w:pStyle w:val="Leg"/>
      </w:pPr>
      <w:r>
        <w:t>1  JSA Regs (NI), reg 11(2)(a);  IS (G</w:t>
      </w:r>
      <w:r w:rsidR="0097178A">
        <w:t>en) Regs (NI), Sch 1B, para 7;</w:t>
      </w:r>
      <w:r w:rsidR="0097178A">
        <w:br/>
      </w:r>
      <w:r>
        <w:t>2  JSA Regs (NI), reg 11(2)(b); IS (Gen) Regs (NI), Sch 1B, para 7</w:t>
      </w:r>
    </w:p>
    <w:p w:rsidR="005E5D57" w:rsidRDefault="00441E58">
      <w:pPr>
        <w:pStyle w:val="BT"/>
      </w:pPr>
      <w:r>
        <w:t>21250</w:t>
      </w:r>
      <w:r w:rsidR="005E5D57">
        <w:tab/>
        <w:t xml:space="preserve">The period referred to in </w:t>
      </w:r>
      <w:r w:rsidR="008D0076">
        <w:t xml:space="preserve">DMG </w:t>
      </w:r>
      <w:r>
        <w:t>21249</w:t>
      </w:r>
      <w:r w:rsidR="005E5D57">
        <w:t xml:space="preserve"> </w:t>
      </w:r>
      <w:r w:rsidR="005E5D57">
        <w:rPr>
          <w:b/>
        </w:rPr>
        <w:t>2.2</w:t>
      </w:r>
      <w:r w:rsidR="005E5D57">
        <w:t xml:space="preserve"> must be</w:t>
      </w:r>
      <w:r w:rsidR="005E5D57">
        <w:rPr>
          <w:position w:val="6"/>
          <w:sz w:val="11"/>
        </w:rPr>
        <w:t>1</w:t>
      </w:r>
    </w:p>
    <w:p w:rsidR="005E5D57" w:rsidRDefault="005E5D57">
      <w:pPr>
        <w:pStyle w:val="Indent1"/>
        <w:jc w:val="both"/>
        <w:rPr>
          <w:b/>
        </w:rPr>
      </w:pPr>
      <w:r>
        <w:rPr>
          <w:b/>
        </w:rPr>
        <w:t>1.</w:t>
      </w:r>
      <w:r>
        <w:tab/>
        <w:t xml:space="preserve">the remainder of the 6 months in </w:t>
      </w:r>
      <w:r w:rsidR="008D0076">
        <w:t xml:space="preserve">DMG </w:t>
      </w:r>
      <w:r w:rsidR="00441E58">
        <w:t>21249</w:t>
      </w:r>
      <w:r>
        <w:t xml:space="preserve"> </w:t>
      </w:r>
      <w:r>
        <w:rPr>
          <w:b/>
        </w:rPr>
        <w:t>2.</w:t>
      </w:r>
      <w:r>
        <w:t xml:space="preserve"> where </w:t>
      </w:r>
      <w:r w:rsidR="008D0076">
        <w:t xml:space="preserve">DMG </w:t>
      </w:r>
      <w:r w:rsidR="00441E58">
        <w:t>21249</w:t>
      </w:r>
      <w:r>
        <w:t xml:space="preserve"> </w:t>
      </w:r>
      <w:r>
        <w:rPr>
          <w:b/>
        </w:rPr>
        <w:t>2.1</w:t>
      </w:r>
      <w:r>
        <w:t xml:space="preserve"> did not apply </w:t>
      </w:r>
      <w:r>
        <w:rPr>
          <w:b/>
        </w:rPr>
        <w:t>and</w:t>
      </w:r>
    </w:p>
    <w:p w:rsidR="005E5D57" w:rsidRDefault="005E5D57">
      <w:pPr>
        <w:pStyle w:val="Indent1"/>
      </w:pPr>
      <w:r>
        <w:rPr>
          <w:b/>
        </w:rPr>
        <w:t>2.</w:t>
      </w:r>
      <w:r w:rsidR="00AC272E">
        <w:tab/>
        <w:t>after the</w:t>
      </w:r>
    </w:p>
    <w:p w:rsidR="005E5D57" w:rsidRDefault="005E5D57">
      <w:pPr>
        <w:pStyle w:val="Indent2"/>
        <w:rPr>
          <w:b/>
          <w:color w:val="auto"/>
        </w:rPr>
      </w:pPr>
      <w:r>
        <w:rPr>
          <w:b/>
          <w:color w:val="auto"/>
        </w:rPr>
        <w:t>2.1</w:t>
      </w:r>
      <w:r>
        <w:rPr>
          <w:color w:val="auto"/>
        </w:rPr>
        <w:tab/>
        <w:t xml:space="preserve">single period of 3 or more months </w:t>
      </w:r>
      <w:r>
        <w:rPr>
          <w:b/>
          <w:color w:val="auto"/>
        </w:rPr>
        <w:t>or</w:t>
      </w:r>
    </w:p>
    <w:p w:rsidR="005E5D57" w:rsidRDefault="005E5D57">
      <w:pPr>
        <w:pStyle w:val="Indent2"/>
        <w:jc w:val="both"/>
        <w:rPr>
          <w:color w:val="auto"/>
        </w:rPr>
      </w:pPr>
      <w:r>
        <w:rPr>
          <w:b/>
          <w:color w:val="auto"/>
        </w:rPr>
        <w:lastRenderedPageBreak/>
        <w:t>2.2</w:t>
      </w:r>
      <w:r>
        <w:rPr>
          <w:color w:val="auto"/>
        </w:rPr>
        <w:tab/>
        <w:t>first period, if the 3 or more months were made up of more than one period.</w:t>
      </w:r>
    </w:p>
    <w:p w:rsidR="005E5D57" w:rsidRDefault="005E5D57">
      <w:pPr>
        <w:pStyle w:val="Leg"/>
      </w:pPr>
      <w:r>
        <w:t>1  JSA Regs (NI), reg 11(2)</w:t>
      </w:r>
    </w:p>
    <w:p w:rsidR="0097178A" w:rsidRDefault="0097178A" w:rsidP="0097178A">
      <w:pPr>
        <w:pStyle w:val="BT"/>
        <w:ind w:left="851" w:firstLine="0"/>
        <w:rPr>
          <w:b/>
        </w:rPr>
      </w:pPr>
      <w:r>
        <w:rPr>
          <w:b/>
        </w:rPr>
        <w:t>Example</w:t>
      </w:r>
    </w:p>
    <w:p w:rsidR="0097178A" w:rsidRDefault="00AF72AE" w:rsidP="0069120A">
      <w:pPr>
        <w:pStyle w:val="BT"/>
        <w:ind w:left="851" w:firstLine="0"/>
        <w:jc w:val="both"/>
      </w:pPr>
      <w:r>
        <w:t>Richard</w:t>
      </w:r>
      <w:r w:rsidR="0097178A">
        <w:t xml:space="preserve"> lives and is seeking employment in Belfast.</w:t>
      </w:r>
      <w:r w:rsidR="00E07FE5">
        <w:t xml:space="preserve">  H</w:t>
      </w:r>
      <w:r w:rsidR="0097178A">
        <w:t xml:space="preserve">e received </w:t>
      </w:r>
      <w:r w:rsidR="00E07FE5">
        <w:t>Jobseeker’s Allowance</w:t>
      </w:r>
      <w:r w:rsidR="0097178A">
        <w:t xml:space="preserve"> from 30 May - 10 July.</w:t>
      </w:r>
      <w:r w:rsidR="00E07FE5">
        <w:t xml:space="preserve">  H</w:t>
      </w:r>
      <w:r w:rsidR="0097178A">
        <w:t xml:space="preserve">e was in remunerative work from 11 July - 21 August </w:t>
      </w:r>
      <w:r w:rsidR="0097178A" w:rsidRPr="00E07FE5">
        <w:t>and</w:t>
      </w:r>
      <w:r w:rsidR="00E07FE5">
        <w:t xml:space="preserve"> h</w:t>
      </w:r>
      <w:r w:rsidR="0097178A" w:rsidRPr="00E07FE5">
        <w:t>e</w:t>
      </w:r>
      <w:r w:rsidR="0097178A">
        <w:t xml:space="preserve"> received </w:t>
      </w:r>
      <w:r w:rsidR="00E07FE5">
        <w:t>Jobseeker’s Allowance</w:t>
      </w:r>
      <w:r w:rsidR="0097178A">
        <w:t xml:space="preserve"> from 2 September which he is still receiving.</w:t>
      </w:r>
    </w:p>
    <w:p w:rsidR="0097178A" w:rsidRDefault="00AF72AE" w:rsidP="0097178A">
      <w:pPr>
        <w:pStyle w:val="BT"/>
        <w:ind w:left="851" w:firstLine="0"/>
        <w:jc w:val="both"/>
        <w:rPr>
          <w:color w:val="auto"/>
        </w:rPr>
      </w:pPr>
      <w:r>
        <w:rPr>
          <w:color w:val="auto"/>
        </w:rPr>
        <w:t>Richard</w:t>
      </w:r>
      <w:r w:rsidR="0097178A">
        <w:rPr>
          <w:color w:val="auto"/>
        </w:rPr>
        <w:t xml:space="preserve"> starts a part-time course of study in Lisburn on 14 November.</w:t>
      </w:r>
    </w:p>
    <w:p w:rsidR="0097178A" w:rsidRDefault="0097178A" w:rsidP="0097178A">
      <w:pPr>
        <w:pStyle w:val="BT"/>
        <w:ind w:left="851" w:firstLine="0"/>
        <w:jc w:val="both"/>
        <w:rPr>
          <w:color w:val="auto"/>
        </w:rPr>
      </w:pPr>
      <w:r>
        <w:rPr>
          <w:color w:val="auto"/>
        </w:rPr>
        <w:t xml:space="preserve">In deciding if </w:t>
      </w:r>
      <w:r w:rsidR="00AF72AE">
        <w:rPr>
          <w:color w:val="auto"/>
        </w:rPr>
        <w:t>Richard</w:t>
      </w:r>
      <w:r>
        <w:rPr>
          <w:color w:val="auto"/>
        </w:rPr>
        <w:t xml:space="preserve"> is able and willing to re-arrange the hours of the course the decision maker can take into account all matters relating to the course.</w:t>
      </w:r>
    </w:p>
    <w:p w:rsidR="0097178A" w:rsidRDefault="0097178A" w:rsidP="0097178A">
      <w:pPr>
        <w:pStyle w:val="BT"/>
        <w:ind w:left="851" w:firstLine="0"/>
        <w:jc w:val="both"/>
        <w:rPr>
          <w:color w:val="auto"/>
        </w:rPr>
      </w:pPr>
      <w:r>
        <w:rPr>
          <w:color w:val="auto"/>
        </w:rPr>
        <w:t xml:space="preserve">The decision maker decides that </w:t>
      </w:r>
      <w:r w:rsidR="00AF72AE">
        <w:rPr>
          <w:color w:val="auto"/>
        </w:rPr>
        <w:t>Richard</w:t>
      </w:r>
      <w:r>
        <w:rPr>
          <w:color w:val="auto"/>
        </w:rPr>
        <w:t xml:space="preserve"> is able and willing to re-arrange the hours of the course.</w:t>
      </w:r>
    </w:p>
    <w:p w:rsidR="0097178A" w:rsidRDefault="0097178A" w:rsidP="0097178A">
      <w:pPr>
        <w:pStyle w:val="BT"/>
        <w:ind w:left="851" w:firstLine="0"/>
        <w:jc w:val="both"/>
        <w:rPr>
          <w:color w:val="auto"/>
        </w:rPr>
      </w:pPr>
      <w:r>
        <w:rPr>
          <w:color w:val="auto"/>
        </w:rPr>
        <w:t>So in considering other areas of availability, matters relating to the course such as location of the course, times of attendance, are not taken into account.</w:t>
      </w:r>
    </w:p>
    <w:p w:rsidR="0097178A" w:rsidRDefault="0097178A" w:rsidP="0069120A">
      <w:pPr>
        <w:pStyle w:val="BT"/>
        <w:ind w:left="851" w:firstLine="0"/>
        <w:jc w:val="both"/>
        <w:rPr>
          <w:color w:val="auto"/>
        </w:rPr>
      </w:pPr>
      <w:r>
        <w:rPr>
          <w:color w:val="auto"/>
        </w:rPr>
        <w:t xml:space="preserve">Matters relating to the course are not taken into account if the decision maker is considering whether, if </w:t>
      </w:r>
      <w:r w:rsidR="00AF72AE">
        <w:rPr>
          <w:color w:val="auto"/>
        </w:rPr>
        <w:t>Richard</w:t>
      </w:r>
      <w:r>
        <w:rPr>
          <w:color w:val="auto"/>
        </w:rPr>
        <w:t xml:space="preserve"> was notified of a job opportunity in Belfast on a day that he attended college, he could return to Belfast in time.</w:t>
      </w:r>
    </w:p>
    <w:p w:rsidR="00E07FE5" w:rsidRPr="0097178A" w:rsidRDefault="00E07FE5" w:rsidP="0097178A">
      <w:pPr>
        <w:pStyle w:val="BT"/>
        <w:ind w:left="851" w:firstLine="0"/>
      </w:pPr>
      <w:r>
        <w:rPr>
          <w:color w:val="auto"/>
        </w:rPr>
        <w:t>21251</w:t>
      </w:r>
    </w:p>
    <w:p w:rsidR="00134317" w:rsidRDefault="00134317" w:rsidP="00685029">
      <w:pPr>
        <w:pStyle w:val="Para"/>
        <w:spacing w:before="240" w:after="120"/>
        <w:ind w:left="851"/>
        <w:outlineLvl w:val="0"/>
      </w:pPr>
      <w:r>
        <w:t>Restricted availability, study or training and pattern of availability</w:t>
      </w:r>
    </w:p>
    <w:p w:rsidR="005E5D57" w:rsidRDefault="00E07FE5">
      <w:pPr>
        <w:pStyle w:val="BT"/>
        <w:jc w:val="both"/>
        <w:rPr>
          <w:color w:val="auto"/>
        </w:rPr>
      </w:pPr>
      <w:r>
        <w:rPr>
          <w:color w:val="auto"/>
        </w:rPr>
        <w:t>21252</w:t>
      </w:r>
      <w:r w:rsidR="005E5D57">
        <w:rPr>
          <w:color w:val="auto"/>
        </w:rPr>
        <w:tab/>
      </w:r>
      <w:bookmarkStart w:id="126" w:name="p21253"/>
      <w:bookmarkEnd w:id="126"/>
      <w:r w:rsidR="005E5D57">
        <w:rPr>
          <w:color w:val="auto"/>
        </w:rPr>
        <w:t xml:space="preserve">If </w:t>
      </w:r>
      <w:r w:rsidR="00E45837">
        <w:rPr>
          <w:color w:val="auto"/>
        </w:rPr>
        <w:t>claimant</w:t>
      </w:r>
      <w:r w:rsidR="005E5D57">
        <w:rPr>
          <w:color w:val="auto"/>
        </w:rPr>
        <w:t>s are undertaking study or training at times that are outside their pattern of availability, no question o</w:t>
      </w:r>
      <w:r w:rsidR="00897131">
        <w:rPr>
          <w:color w:val="auto"/>
        </w:rPr>
        <w:t xml:space="preserve">n availability arises (see </w:t>
      </w:r>
      <w:r w:rsidR="008D0076">
        <w:rPr>
          <w:color w:val="auto"/>
        </w:rPr>
        <w:t xml:space="preserve">DMG </w:t>
      </w:r>
      <w:r w:rsidR="00897131">
        <w:rPr>
          <w:color w:val="auto"/>
        </w:rPr>
        <w:t>2143</w:t>
      </w:r>
      <w:r w:rsidR="00AF1AC1">
        <w:rPr>
          <w:color w:val="auto"/>
        </w:rPr>
        <w:t>2</w:t>
      </w:r>
      <w:r w:rsidR="005E5D57">
        <w:rPr>
          <w:color w:val="auto"/>
        </w:rPr>
        <w:t>)</w:t>
      </w:r>
      <w:r w:rsidR="005E5D57">
        <w:rPr>
          <w:color w:val="auto"/>
          <w:position w:val="6"/>
          <w:sz w:val="11"/>
        </w:rPr>
        <w:t>1</w:t>
      </w:r>
      <w:r w:rsidR="005E5D57">
        <w:rPr>
          <w:color w:val="auto"/>
        </w:rPr>
        <w:t>.</w:t>
      </w:r>
    </w:p>
    <w:p w:rsidR="005E5D57" w:rsidRDefault="005E5D57">
      <w:pPr>
        <w:pStyle w:val="Leg"/>
      </w:pPr>
      <w:r>
        <w:t>1  JSA Regs (NI), reg 5(4)</w:t>
      </w:r>
    </w:p>
    <w:p w:rsidR="005E5D57" w:rsidRDefault="0097178A">
      <w:pPr>
        <w:pStyle w:val="BT"/>
        <w:rPr>
          <w:color w:val="auto"/>
        </w:rPr>
      </w:pPr>
      <w:r>
        <w:rPr>
          <w:color w:val="auto"/>
        </w:rPr>
        <w:tab/>
      </w:r>
      <w:r w:rsidR="00E07FE5">
        <w:rPr>
          <w:color w:val="auto"/>
        </w:rPr>
        <w:t>21253 - 21254</w:t>
      </w:r>
    </w:p>
    <w:p w:rsidR="005E5D57" w:rsidRDefault="005E5D57" w:rsidP="000D07DA">
      <w:pPr>
        <w:pStyle w:val="SG"/>
        <w:spacing w:before="360" w:after="120"/>
        <w:ind w:left="851"/>
        <w:outlineLvl w:val="0"/>
      </w:pPr>
      <w:r>
        <w:t>Persons regarded as not available</w:t>
      </w:r>
    </w:p>
    <w:p w:rsidR="005E5D57" w:rsidRDefault="005E5D57" w:rsidP="00685029">
      <w:pPr>
        <w:pStyle w:val="Para"/>
        <w:spacing w:before="240" w:after="120"/>
        <w:ind w:left="851"/>
        <w:outlineLvl w:val="0"/>
      </w:pPr>
      <w:r>
        <w:t>Prisoners</w:t>
      </w:r>
      <w:r w:rsidR="00C407F7">
        <w:t xml:space="preserve">, </w:t>
      </w:r>
      <w:r>
        <w:t>maternity</w:t>
      </w:r>
      <w:r w:rsidR="00C218FB">
        <w:t>, parental,</w:t>
      </w:r>
      <w:r w:rsidR="00C407F7">
        <w:t xml:space="preserve"> paternity or adoption leave</w:t>
      </w:r>
      <w:r>
        <w:t xml:space="preserve"> cases</w:t>
      </w:r>
    </w:p>
    <w:p w:rsidR="005E5D57" w:rsidRDefault="005E5D57">
      <w:pPr>
        <w:pStyle w:val="BT"/>
        <w:rPr>
          <w:color w:val="auto"/>
        </w:rPr>
      </w:pPr>
      <w:bookmarkStart w:id="127" w:name="p21255"/>
      <w:r>
        <w:rPr>
          <w:color w:val="auto"/>
        </w:rPr>
        <w:t>21255</w:t>
      </w:r>
      <w:bookmarkEnd w:id="127"/>
      <w:r>
        <w:rPr>
          <w:color w:val="auto"/>
        </w:rPr>
        <w:tab/>
      </w:r>
      <w:r w:rsidR="00E45837">
        <w:rPr>
          <w:color w:val="auto"/>
        </w:rPr>
        <w:t>Claimant</w:t>
      </w:r>
      <w:r>
        <w:rPr>
          <w:color w:val="auto"/>
        </w:rPr>
        <w:t>s are not available</w:t>
      </w:r>
      <w:r>
        <w:rPr>
          <w:color w:val="auto"/>
          <w:position w:val="6"/>
          <w:sz w:val="11"/>
        </w:rPr>
        <w:t>1</w:t>
      </w:r>
      <w:r>
        <w:rPr>
          <w:color w:val="auto"/>
        </w:rPr>
        <w:t xml:space="preserve"> if they are</w:t>
      </w:r>
    </w:p>
    <w:p w:rsidR="005E5D57" w:rsidRDefault="005E5D57">
      <w:pPr>
        <w:pStyle w:val="Indent1"/>
      </w:pPr>
      <w:r>
        <w:rPr>
          <w:b/>
        </w:rPr>
        <w:t>1.</w:t>
      </w:r>
      <w:r>
        <w:tab/>
        <w:t>a prisoner on temporary release</w:t>
      </w:r>
      <w:r>
        <w:rPr>
          <w:position w:val="6"/>
          <w:sz w:val="11"/>
        </w:rPr>
        <w:t>2</w:t>
      </w:r>
      <w:r w:rsidRPr="00342792">
        <w:t xml:space="preserve"> </w:t>
      </w:r>
      <w:r>
        <w:rPr>
          <w:b/>
        </w:rPr>
        <w:t>or</w:t>
      </w:r>
    </w:p>
    <w:p w:rsidR="005E5D57" w:rsidRDefault="005E5D57">
      <w:pPr>
        <w:pStyle w:val="Indent1"/>
      </w:pPr>
      <w:r>
        <w:rPr>
          <w:b/>
        </w:rPr>
        <w:t>2.</w:t>
      </w:r>
      <w:r>
        <w:tab/>
        <w:t>in receipt of maternity allowance or maternity pay</w:t>
      </w:r>
      <w:r>
        <w:rPr>
          <w:position w:val="6"/>
          <w:sz w:val="11"/>
        </w:rPr>
        <w:t>3</w:t>
      </w:r>
      <w:r w:rsidR="00C407F7">
        <w:t xml:space="preserve"> (see DMG 28211 et seq) </w:t>
      </w:r>
      <w:r w:rsidR="00C407F7" w:rsidRPr="00C407F7">
        <w:rPr>
          <w:b/>
        </w:rPr>
        <w:t>or</w:t>
      </w:r>
    </w:p>
    <w:p w:rsidR="00C407F7" w:rsidRDefault="00C407F7">
      <w:pPr>
        <w:pStyle w:val="Indent1"/>
      </w:pPr>
      <w:r>
        <w:rPr>
          <w:b/>
        </w:rPr>
        <w:lastRenderedPageBreak/>
        <w:t>3.</w:t>
      </w:r>
      <w:r w:rsidR="00AC272E">
        <w:rPr>
          <w:b/>
        </w:rPr>
        <w:tab/>
      </w:r>
      <w:r w:rsidR="00AC272E">
        <w:t>on</w:t>
      </w:r>
    </w:p>
    <w:p w:rsidR="00AC272E" w:rsidRDefault="00AC272E">
      <w:pPr>
        <w:pStyle w:val="Indent1"/>
        <w:rPr>
          <w:b/>
        </w:rPr>
      </w:pPr>
      <w:r>
        <w:tab/>
      </w:r>
      <w:r>
        <w:rPr>
          <w:b/>
        </w:rPr>
        <w:t>3.1</w:t>
      </w:r>
      <w:r>
        <w:tab/>
        <w:t>paternity leave</w:t>
      </w:r>
      <w:r w:rsidR="00F373A5">
        <w:t xml:space="preserve"> </w:t>
      </w:r>
      <w:r w:rsidR="00F373A5">
        <w:rPr>
          <w:b/>
        </w:rPr>
        <w:t>or</w:t>
      </w:r>
    </w:p>
    <w:p w:rsidR="005206EA" w:rsidRPr="005206EA" w:rsidRDefault="005206EA">
      <w:pPr>
        <w:pStyle w:val="Indent1"/>
        <w:rPr>
          <w:b/>
        </w:rPr>
      </w:pPr>
      <w:r>
        <w:rPr>
          <w:b/>
        </w:rPr>
        <w:tab/>
        <w:t>3.2</w:t>
      </w:r>
      <w:r w:rsidR="00C218FB">
        <w:tab/>
        <w:t>shared parental</w:t>
      </w:r>
      <w:r>
        <w:t xml:space="preserve"> leave </w:t>
      </w:r>
      <w:r>
        <w:rPr>
          <w:b/>
        </w:rPr>
        <w:t>or</w:t>
      </w:r>
    </w:p>
    <w:p w:rsidR="00F373A5" w:rsidRDefault="00F373A5">
      <w:pPr>
        <w:pStyle w:val="Indent1"/>
        <w:rPr>
          <w:b/>
        </w:rPr>
      </w:pPr>
      <w:r>
        <w:rPr>
          <w:b/>
        </w:rPr>
        <w:tab/>
        <w:t>3.</w:t>
      </w:r>
      <w:r w:rsidR="005206EA">
        <w:rPr>
          <w:b/>
        </w:rPr>
        <w:t>3</w:t>
      </w:r>
      <w:r>
        <w:tab/>
        <w:t xml:space="preserve">ordinary adoption leave </w:t>
      </w:r>
      <w:r>
        <w:rPr>
          <w:b/>
        </w:rPr>
        <w:t>or</w:t>
      </w:r>
    </w:p>
    <w:p w:rsidR="00F373A5" w:rsidRDefault="00F373A5">
      <w:pPr>
        <w:pStyle w:val="Indent1"/>
      </w:pPr>
      <w:r>
        <w:rPr>
          <w:b/>
        </w:rPr>
        <w:tab/>
        <w:t>3.</w:t>
      </w:r>
      <w:r w:rsidR="005206EA">
        <w:rPr>
          <w:b/>
        </w:rPr>
        <w:t>4</w:t>
      </w:r>
      <w:r>
        <w:tab/>
        <w:t>additional adoption leave</w:t>
      </w:r>
    </w:p>
    <w:p w:rsidR="00F373A5" w:rsidRPr="00F373A5" w:rsidRDefault="00F373A5">
      <w:pPr>
        <w:pStyle w:val="Indent1"/>
      </w:pPr>
      <w:r>
        <w:t>under certain legislation</w:t>
      </w:r>
      <w:r w:rsidRPr="00F373A5">
        <w:rPr>
          <w:vertAlign w:val="superscript"/>
        </w:rPr>
        <w:t>4</w:t>
      </w:r>
      <w:r>
        <w:t>.</w:t>
      </w:r>
    </w:p>
    <w:p w:rsidR="005E5D57" w:rsidRDefault="005E5D57" w:rsidP="000A1D99">
      <w:pPr>
        <w:pStyle w:val="Leg"/>
        <w:spacing w:line="240" w:lineRule="auto"/>
        <w:ind w:left="0" w:right="0" w:firstLine="0"/>
      </w:pPr>
      <w:r>
        <w:t>1  JSA Regs (NI), reg 15</w:t>
      </w:r>
      <w:r w:rsidR="005206EA">
        <w:t>(1)</w:t>
      </w:r>
      <w:r>
        <w:t>(b)</w:t>
      </w:r>
      <w:r w:rsidR="00BF26D8">
        <w:t>(bc)</w:t>
      </w:r>
      <w:r>
        <w:t xml:space="preserve"> &amp; (c);  2  Prisons Act (</w:t>
      </w:r>
      <w:r w:rsidR="0097178A">
        <w:t>NI) 1953;</w:t>
      </w:r>
      <w:r w:rsidR="0097178A">
        <w:br/>
      </w:r>
      <w:r>
        <w:t xml:space="preserve">3  SS C&amp;B (NI) Act 92, sec 35 </w:t>
      </w:r>
      <w:r w:rsidR="00E402C2">
        <w:t xml:space="preserve">or 35B </w:t>
      </w:r>
      <w:r>
        <w:t xml:space="preserve">&amp; 160 </w:t>
      </w:r>
      <w:r w:rsidR="001223E9">
        <w:t>-</w:t>
      </w:r>
      <w:r>
        <w:t xml:space="preserve"> 167</w:t>
      </w:r>
      <w:r w:rsidR="00C407F7">
        <w:t>;  4  Employment Rights (NI) Order 1996, art 107A, 107B, 112A &amp; B</w:t>
      </w:r>
    </w:p>
    <w:p w:rsidR="005E5D57" w:rsidRDefault="00AA0082" w:rsidP="00134317">
      <w:pPr>
        <w:pStyle w:val="BT"/>
        <w:spacing w:after="13"/>
        <w:ind w:left="851" w:hanging="851"/>
        <w:rPr>
          <w:color w:val="auto"/>
        </w:rPr>
      </w:pPr>
      <w:r>
        <w:rPr>
          <w:color w:val="auto"/>
        </w:rPr>
        <w:tab/>
      </w:r>
      <w:r w:rsidR="005E5D57">
        <w:rPr>
          <w:color w:val="auto"/>
        </w:rPr>
        <w:t>21256</w:t>
      </w:r>
    </w:p>
    <w:p w:rsidR="005E5D57" w:rsidRDefault="005E5D57">
      <w:pPr>
        <w:pStyle w:val="Para"/>
        <w:spacing w:before="360" w:after="120"/>
        <w:ind w:left="851"/>
        <w:outlineLvl w:val="0"/>
      </w:pPr>
      <w:r>
        <w:t>Full-time students</w:t>
      </w:r>
    </w:p>
    <w:p w:rsidR="00364099" w:rsidRDefault="005E5D57" w:rsidP="00364099">
      <w:pPr>
        <w:pStyle w:val="BT"/>
        <w:jc w:val="both"/>
      </w:pPr>
      <w:r>
        <w:t>21257</w:t>
      </w:r>
      <w:r>
        <w:tab/>
      </w:r>
      <w:bookmarkStart w:id="128" w:name="p21257"/>
      <w:bookmarkEnd w:id="128"/>
      <w:r w:rsidR="00C24BF3">
        <w:t>Claimants who are full-time students (see DMG Chapter 30) and make a claim to Jobseeker’s Allowance during a period of study are not available</w:t>
      </w:r>
      <w:r w:rsidR="00C24BF3" w:rsidRPr="00C24BF3">
        <w:rPr>
          <w:vertAlign w:val="superscript"/>
        </w:rPr>
        <w:t>1</w:t>
      </w:r>
    </w:p>
    <w:p w:rsidR="00C24BF3" w:rsidRDefault="00C24BF3" w:rsidP="00364099">
      <w:pPr>
        <w:pStyle w:val="BT"/>
        <w:jc w:val="both"/>
        <w:rPr>
          <w:b/>
        </w:rPr>
      </w:pPr>
      <w:r>
        <w:tab/>
      </w:r>
      <w:r>
        <w:rPr>
          <w:b/>
        </w:rPr>
        <w:t>1.</w:t>
      </w:r>
      <w:r>
        <w:tab/>
        <w:t xml:space="preserve">for any period that is not a summer vacation </w:t>
      </w:r>
      <w:r>
        <w:rPr>
          <w:b/>
        </w:rPr>
        <w:t>and</w:t>
      </w:r>
    </w:p>
    <w:p w:rsidR="00C24BF3" w:rsidRDefault="00C24BF3" w:rsidP="00364099">
      <w:pPr>
        <w:pStyle w:val="BT"/>
        <w:jc w:val="both"/>
      </w:pPr>
      <w:r>
        <w:rPr>
          <w:b/>
        </w:rPr>
        <w:tab/>
        <w:t>2.</w:t>
      </w:r>
      <w:r>
        <w:tab/>
        <w:t xml:space="preserve">for the </w:t>
      </w:r>
      <w:r w:rsidR="00BD095E">
        <w:t xml:space="preserve">summer vacation </w:t>
      </w:r>
      <w:r w:rsidR="00BD095E">
        <w:rPr>
          <w:b/>
        </w:rPr>
        <w:t>unless</w:t>
      </w:r>
      <w:r w:rsidR="00BD095E">
        <w:t xml:space="preserve"> the claimant</w:t>
      </w:r>
    </w:p>
    <w:p w:rsidR="00BD095E" w:rsidRDefault="00BD095E" w:rsidP="00BD095E">
      <w:pPr>
        <w:pStyle w:val="BT"/>
        <w:tabs>
          <w:tab w:val="left" w:pos="1985"/>
        </w:tabs>
        <w:jc w:val="both"/>
      </w:pPr>
      <w:r>
        <w:tab/>
      </w:r>
      <w:r>
        <w:tab/>
      </w:r>
      <w:r>
        <w:tab/>
      </w:r>
      <w:r>
        <w:rPr>
          <w:b/>
        </w:rPr>
        <w:t>2.1</w:t>
      </w:r>
      <w:r>
        <w:tab/>
      </w:r>
      <w:r>
        <w:tab/>
        <w:t>either</w:t>
      </w:r>
    </w:p>
    <w:p w:rsidR="00BD095E" w:rsidRDefault="00BD095E" w:rsidP="00BD095E">
      <w:pPr>
        <w:pStyle w:val="BT"/>
        <w:tabs>
          <w:tab w:val="left" w:pos="1985"/>
          <w:tab w:val="left" w:pos="2835"/>
        </w:tabs>
        <w:jc w:val="both"/>
        <w:rPr>
          <w:b/>
        </w:rPr>
      </w:pPr>
      <w:r>
        <w:tab/>
      </w:r>
      <w:r>
        <w:tab/>
      </w:r>
      <w:r>
        <w:tab/>
      </w:r>
      <w:r>
        <w:tab/>
      </w:r>
      <w:r>
        <w:tab/>
      </w:r>
      <w:r>
        <w:rPr>
          <w:b/>
        </w:rPr>
        <w:t>2.1.a</w:t>
      </w:r>
      <w:r>
        <w:tab/>
        <w:t xml:space="preserve">has a partner who is also a full-time student </w:t>
      </w:r>
      <w:r>
        <w:rPr>
          <w:b/>
        </w:rPr>
        <w:t>or</w:t>
      </w:r>
    </w:p>
    <w:p w:rsidR="00BD095E" w:rsidRDefault="00BD095E" w:rsidP="00BD095E">
      <w:pPr>
        <w:pStyle w:val="BT"/>
        <w:tabs>
          <w:tab w:val="left" w:pos="1985"/>
          <w:tab w:val="left" w:pos="2835"/>
        </w:tabs>
        <w:jc w:val="both"/>
        <w:rPr>
          <w:b/>
        </w:rPr>
      </w:pPr>
      <w:r>
        <w:rPr>
          <w:b/>
        </w:rPr>
        <w:tab/>
      </w:r>
      <w:r>
        <w:rPr>
          <w:b/>
        </w:rPr>
        <w:tab/>
      </w:r>
      <w:r>
        <w:rPr>
          <w:b/>
        </w:rPr>
        <w:tab/>
      </w:r>
      <w:r>
        <w:rPr>
          <w:b/>
        </w:rPr>
        <w:tab/>
      </w:r>
      <w:r>
        <w:rPr>
          <w:b/>
        </w:rPr>
        <w:tab/>
        <w:t>2.1.b</w:t>
      </w:r>
      <w:r>
        <w:tab/>
        <w:t xml:space="preserve">is a single student </w:t>
      </w:r>
      <w:r>
        <w:rPr>
          <w:b/>
        </w:rPr>
        <w:t>and</w:t>
      </w:r>
    </w:p>
    <w:p w:rsidR="00BD095E" w:rsidRDefault="00BD095E" w:rsidP="00BD095E">
      <w:pPr>
        <w:pStyle w:val="BT"/>
        <w:tabs>
          <w:tab w:val="left" w:pos="1985"/>
          <w:tab w:val="left" w:pos="2835"/>
        </w:tabs>
        <w:ind w:left="1985" w:hanging="1985"/>
        <w:jc w:val="both"/>
        <w:rPr>
          <w:b/>
        </w:rPr>
      </w:pPr>
      <w:r>
        <w:rPr>
          <w:b/>
        </w:rPr>
        <w:tab/>
      </w:r>
      <w:r>
        <w:rPr>
          <w:b/>
        </w:rPr>
        <w:tab/>
        <w:t>2.2</w:t>
      </w:r>
      <w:r>
        <w:tab/>
      </w:r>
      <w:r>
        <w:tab/>
        <w:t>is, or their partner is, treated as responsible for a child or young person</w:t>
      </w:r>
      <w:r w:rsidRPr="00BD095E">
        <w:rPr>
          <w:vertAlign w:val="superscript"/>
        </w:rPr>
        <w:t>2</w:t>
      </w:r>
      <w:r>
        <w:t xml:space="preserve"> </w:t>
      </w:r>
      <w:r>
        <w:rPr>
          <w:b/>
        </w:rPr>
        <w:t>and</w:t>
      </w:r>
    </w:p>
    <w:p w:rsidR="00BD095E" w:rsidRDefault="00BD095E" w:rsidP="00BD095E">
      <w:pPr>
        <w:pStyle w:val="BT"/>
        <w:tabs>
          <w:tab w:val="left" w:pos="1985"/>
          <w:tab w:val="left" w:pos="2835"/>
        </w:tabs>
        <w:ind w:left="1985" w:hanging="1985"/>
        <w:jc w:val="both"/>
      </w:pPr>
      <w:r>
        <w:rPr>
          <w:b/>
        </w:rPr>
        <w:tab/>
      </w:r>
      <w:r>
        <w:rPr>
          <w:b/>
        </w:rPr>
        <w:tab/>
        <w:t>2.3</w:t>
      </w:r>
      <w:r>
        <w:tab/>
      </w:r>
      <w:r>
        <w:tab/>
      </w:r>
      <w:r w:rsidR="00C9711E">
        <w:t>can</w:t>
      </w:r>
    </w:p>
    <w:p w:rsidR="00C9711E" w:rsidRDefault="00C9711E" w:rsidP="00BD095E">
      <w:pPr>
        <w:pStyle w:val="BT"/>
        <w:tabs>
          <w:tab w:val="left" w:pos="1985"/>
          <w:tab w:val="left" w:pos="2835"/>
        </w:tabs>
        <w:ind w:left="1985" w:hanging="1985"/>
        <w:jc w:val="both"/>
        <w:rPr>
          <w:b/>
        </w:rPr>
      </w:pPr>
      <w:r>
        <w:tab/>
      </w:r>
      <w:r>
        <w:tab/>
      </w:r>
      <w:r>
        <w:tab/>
      </w:r>
      <w:r>
        <w:tab/>
      </w:r>
      <w:r>
        <w:rPr>
          <w:b/>
        </w:rPr>
        <w:t>2.3.a</w:t>
      </w:r>
      <w:r>
        <w:tab/>
        <w:t>satisfy all of the availability conditions</w:t>
      </w:r>
      <w:r w:rsidRPr="00C9711E">
        <w:rPr>
          <w:vertAlign w:val="superscript"/>
        </w:rPr>
        <w:t>3</w:t>
      </w:r>
      <w:r>
        <w:t xml:space="preserve"> </w:t>
      </w:r>
      <w:r>
        <w:rPr>
          <w:b/>
        </w:rPr>
        <w:t>or</w:t>
      </w:r>
    </w:p>
    <w:p w:rsidR="00C9711E" w:rsidRDefault="00C9711E" w:rsidP="00C9711E">
      <w:pPr>
        <w:pStyle w:val="BT"/>
        <w:tabs>
          <w:tab w:val="left" w:pos="1985"/>
          <w:tab w:val="left" w:pos="2835"/>
        </w:tabs>
        <w:ind w:left="2835" w:hanging="2835"/>
        <w:jc w:val="both"/>
      </w:pPr>
      <w:r>
        <w:rPr>
          <w:b/>
        </w:rPr>
        <w:tab/>
      </w:r>
      <w:r>
        <w:rPr>
          <w:b/>
        </w:rPr>
        <w:tab/>
      </w:r>
      <w:r>
        <w:rPr>
          <w:b/>
        </w:rPr>
        <w:tab/>
      </w:r>
      <w:r>
        <w:rPr>
          <w:b/>
        </w:rPr>
        <w:tab/>
        <w:t>2.3.b</w:t>
      </w:r>
      <w:r>
        <w:tab/>
        <w:t>be treated as available because they are taking part in an employment related course (see DMG 21340 - 21343) or a programme provided by the Venture Trust (see DMG 213</w:t>
      </w:r>
      <w:r w:rsidR="005206EA">
        <w:t>5</w:t>
      </w:r>
      <w:r w:rsidR="00826519">
        <w:t>7</w:t>
      </w:r>
      <w:r>
        <w:t xml:space="preserve"> - 213</w:t>
      </w:r>
      <w:r w:rsidR="00826519">
        <w:t>59</w:t>
      </w:r>
      <w:r>
        <w:t>)</w:t>
      </w:r>
      <w:r w:rsidRPr="00C9711E">
        <w:rPr>
          <w:vertAlign w:val="superscript"/>
        </w:rPr>
        <w:t>4</w:t>
      </w:r>
      <w:r>
        <w:t>.</w:t>
      </w:r>
    </w:p>
    <w:p w:rsidR="00E07FE5" w:rsidRDefault="00E07FE5" w:rsidP="00E07FE5">
      <w:pPr>
        <w:pStyle w:val="Leg"/>
      </w:pPr>
      <w:r>
        <w:t>1  JSA Regs (NI), reg 15</w:t>
      </w:r>
      <w:r w:rsidR="00C9711E">
        <w:t>(1)</w:t>
      </w:r>
      <w:r>
        <w:t xml:space="preserve">(a);  2 </w:t>
      </w:r>
      <w:r w:rsidR="00C9711E">
        <w:t xml:space="preserve"> </w:t>
      </w:r>
      <w:r>
        <w:t>reg 1</w:t>
      </w:r>
      <w:r w:rsidR="00C9711E">
        <w:t>5(3)</w:t>
      </w:r>
      <w:r>
        <w:t>;  3</w:t>
      </w:r>
      <w:r w:rsidR="00C9711E">
        <w:t xml:space="preserve"> </w:t>
      </w:r>
      <w:r>
        <w:t xml:space="preserve"> reg 1</w:t>
      </w:r>
      <w:r w:rsidR="00C9711E">
        <w:t>5(4)(a);  4  reg 15(4)(b)</w:t>
      </w:r>
    </w:p>
    <w:p w:rsidR="005E5D57" w:rsidRDefault="001F6EB5">
      <w:pPr>
        <w:pStyle w:val="Para"/>
        <w:spacing w:before="360" w:after="120"/>
        <w:ind w:left="851"/>
        <w:outlineLvl w:val="0"/>
      </w:pPr>
      <w:r>
        <w:br w:type="page"/>
      </w:r>
      <w:r w:rsidR="005E5D57">
        <w:lastRenderedPageBreak/>
        <w:t>Mariners</w:t>
      </w:r>
    </w:p>
    <w:p w:rsidR="005E5D57" w:rsidRDefault="005E5D57">
      <w:pPr>
        <w:pStyle w:val="BT"/>
        <w:jc w:val="both"/>
      </w:pPr>
      <w:r>
        <w:t>21258</w:t>
      </w:r>
      <w:r>
        <w:tab/>
      </w:r>
      <w:bookmarkStart w:id="129" w:name="p21258"/>
      <w:bookmarkEnd w:id="129"/>
      <w:r w:rsidR="00E45837">
        <w:t>Claimant</w:t>
      </w:r>
      <w:r>
        <w:t>s</w:t>
      </w:r>
    </w:p>
    <w:p w:rsidR="005E5D57" w:rsidRDefault="005E5D57">
      <w:pPr>
        <w:pStyle w:val="Indent1"/>
        <w:jc w:val="both"/>
        <w:rPr>
          <w:b/>
        </w:rPr>
      </w:pPr>
      <w:r>
        <w:rPr>
          <w:b/>
        </w:rPr>
        <w:t>1.</w:t>
      </w:r>
      <w:r>
        <w:tab/>
        <w:t xml:space="preserve">who are normally resident or have a place of residence in the </w:t>
      </w:r>
      <w:smartTag w:uri="urn:schemas-microsoft-com:office:smarttags" w:element="place">
        <w:smartTag w:uri="urn:schemas-microsoft-com:office:smarttags" w:element="country-region">
          <w:r>
            <w:t>UK</w:t>
          </w:r>
        </w:smartTag>
      </w:smartTag>
      <w:r>
        <w:t xml:space="preserve"> </w:t>
      </w:r>
      <w:r>
        <w:rPr>
          <w:b/>
        </w:rPr>
        <w:t>and</w:t>
      </w:r>
    </w:p>
    <w:p w:rsidR="005E5D57" w:rsidRDefault="005E5D57">
      <w:pPr>
        <w:pStyle w:val="Indent1"/>
        <w:jc w:val="both"/>
      </w:pPr>
      <w:r>
        <w:rPr>
          <w:b/>
        </w:rPr>
        <w:t>2.</w:t>
      </w:r>
      <w:r>
        <w:rPr>
          <w:b/>
        </w:rPr>
        <w:tab/>
      </w:r>
      <w:r>
        <w:t>who are employed as a mariner on board</w:t>
      </w:r>
    </w:p>
    <w:p w:rsidR="005E5D57" w:rsidRDefault="005E5D57">
      <w:pPr>
        <w:pStyle w:val="Indent2"/>
        <w:jc w:val="both"/>
        <w:rPr>
          <w:b/>
          <w:color w:val="auto"/>
        </w:rPr>
      </w:pPr>
      <w:r>
        <w:rPr>
          <w:b/>
          <w:color w:val="auto"/>
        </w:rPr>
        <w:t>2.1</w:t>
      </w:r>
      <w:r>
        <w:rPr>
          <w:color w:val="auto"/>
        </w:rPr>
        <w:tab/>
        <w:t xml:space="preserve">any British ship that is not a ship that is used wholly or mainly for the disposal of sludge </w:t>
      </w:r>
      <w:r>
        <w:rPr>
          <w:b/>
          <w:color w:val="auto"/>
        </w:rPr>
        <w:t>or</w:t>
      </w:r>
    </w:p>
    <w:p w:rsidR="005E5D57" w:rsidRDefault="005E5D57">
      <w:pPr>
        <w:pStyle w:val="Indent2"/>
        <w:jc w:val="both"/>
        <w:rPr>
          <w:color w:val="auto"/>
        </w:rPr>
      </w:pPr>
      <w:r>
        <w:rPr>
          <w:b/>
          <w:color w:val="auto"/>
        </w:rPr>
        <w:t>2.2</w:t>
      </w:r>
      <w:r>
        <w:rPr>
          <w:color w:val="auto"/>
        </w:rPr>
        <w:tab/>
        <w:t>any non-British ship or vessel that is not a ship that is used wholly or mainly for the disposal of sludge where</w:t>
      </w:r>
    </w:p>
    <w:p w:rsidR="005E5D57" w:rsidRDefault="005E5D57">
      <w:pPr>
        <w:pStyle w:val="Indent3"/>
        <w:jc w:val="both"/>
        <w:rPr>
          <w:b/>
        </w:rPr>
      </w:pPr>
      <w:r>
        <w:rPr>
          <w:b/>
        </w:rPr>
        <w:t>2.2.a</w:t>
      </w:r>
      <w:r>
        <w:tab/>
        <w:t xml:space="preserve">the contract of employment, that wholly or partly concerns the ships performance on its voyage, is entered into in the </w:t>
      </w:r>
      <w:smartTag w:uri="urn:schemas-microsoft-com:office:smarttags" w:element="place">
        <w:smartTag w:uri="urn:schemas-microsoft-com:office:smarttags" w:element="country-region">
          <w:r>
            <w:t>UK</w:t>
          </w:r>
        </w:smartTag>
      </w:smartTag>
      <w:r>
        <w:t xml:space="preserve"> </w:t>
      </w:r>
      <w:r>
        <w:rPr>
          <w:b/>
        </w:rPr>
        <w:t>and</w:t>
      </w:r>
    </w:p>
    <w:p w:rsidR="005E5D57" w:rsidRDefault="005E5D57">
      <w:pPr>
        <w:pStyle w:val="Indent3"/>
        <w:jc w:val="both"/>
        <w:rPr>
          <w:b/>
        </w:rPr>
      </w:pPr>
      <w:r>
        <w:rPr>
          <w:b/>
        </w:rPr>
        <w:t>2.2.b</w:t>
      </w:r>
      <w:r>
        <w:tab/>
        <w:t xml:space="preserve">the owner, or managing owner if there is more than one owner, has a place of business in </w:t>
      </w:r>
      <w:smartTag w:uri="urn:schemas-microsoft-com:office:smarttags" w:element="place">
        <w:smartTag w:uri="urn:schemas-microsoft-com:office:smarttags" w:element="country-region">
          <w:r>
            <w:t>Northern Ireland</w:t>
          </w:r>
        </w:smartTag>
      </w:smartTag>
      <w:r>
        <w:t xml:space="preserve"> (</w:t>
      </w:r>
      <w:r w:rsidR="008D0076">
        <w:t xml:space="preserve">DMG </w:t>
      </w:r>
      <w:r>
        <w:t xml:space="preserve">Chapter 07) </w:t>
      </w:r>
      <w:r>
        <w:rPr>
          <w:b/>
        </w:rPr>
        <w:t>and</w:t>
      </w:r>
    </w:p>
    <w:p w:rsidR="005E5D57" w:rsidRDefault="005E5D57">
      <w:pPr>
        <w:pStyle w:val="Indent1"/>
        <w:jc w:val="both"/>
        <w:rPr>
          <w:b/>
        </w:rPr>
      </w:pPr>
      <w:r>
        <w:rPr>
          <w:b/>
        </w:rPr>
        <w:t>3.</w:t>
      </w:r>
      <w:r>
        <w:tab/>
        <w:t xml:space="preserve">who are entitled to leave with pay after the voyage has ended during the period of the employment </w:t>
      </w:r>
      <w:r>
        <w:rPr>
          <w:b/>
        </w:rPr>
        <w:t>and</w:t>
      </w:r>
    </w:p>
    <w:p w:rsidR="005E5D57" w:rsidRDefault="005E5D57">
      <w:pPr>
        <w:pStyle w:val="Indent1"/>
        <w:jc w:val="both"/>
      </w:pPr>
      <w:r>
        <w:rPr>
          <w:b/>
        </w:rPr>
        <w:t>4.</w:t>
      </w:r>
      <w:r>
        <w:tab/>
        <w:t>whose employment is terminated before the end of the period of leave on pay</w:t>
      </w:r>
    </w:p>
    <w:p w:rsidR="005E5D57" w:rsidRDefault="005E5D57">
      <w:pPr>
        <w:pStyle w:val="BT"/>
      </w:pPr>
      <w:r>
        <w:tab/>
        <w:t>are not available for employment on any day that is in the period of leave</w:t>
      </w:r>
      <w:r>
        <w:rPr>
          <w:position w:val="6"/>
          <w:sz w:val="11"/>
        </w:rPr>
        <w:t>1</w:t>
      </w:r>
      <w:r>
        <w:t>.</w:t>
      </w:r>
    </w:p>
    <w:p w:rsidR="005E5D57" w:rsidRDefault="00773792">
      <w:pPr>
        <w:pStyle w:val="Leg"/>
      </w:pPr>
      <w:r>
        <w:t xml:space="preserve">1  </w:t>
      </w:r>
      <w:r w:rsidR="005E5D57">
        <w:t>SS (Mariners’ Ben) Regs (NI), reg 2</w:t>
      </w:r>
    </w:p>
    <w:p w:rsidR="005E5D57" w:rsidRDefault="005E5D57">
      <w:pPr>
        <w:pStyle w:val="BT"/>
        <w:jc w:val="both"/>
      </w:pPr>
      <w:r>
        <w:t>21259</w:t>
      </w:r>
      <w:r>
        <w:tab/>
        <w:t xml:space="preserve">In deciding if someone is normally resident or has a place of residence in </w:t>
      </w:r>
      <w:smartTag w:uri="urn:schemas-microsoft-com:office:smarttags" w:element="place">
        <w:smartTag w:uri="urn:schemas-microsoft-com:office:smarttags" w:element="country-region">
          <w:r w:rsidR="00FF3FFF">
            <w:t>Northern Ireland</w:t>
          </w:r>
        </w:smartTag>
      </w:smartTag>
      <w:r>
        <w:t>, the principles in DMG 070804 et seq should be applied.</w:t>
      </w:r>
    </w:p>
    <w:p w:rsidR="005E5D57" w:rsidRDefault="00AF1AC1">
      <w:pPr>
        <w:pStyle w:val="Para"/>
        <w:spacing w:before="360" w:after="120"/>
        <w:ind w:left="851"/>
      </w:pPr>
      <w:r>
        <w:t>Period from the date of claim</w:t>
      </w:r>
    </w:p>
    <w:p w:rsidR="005E5D57" w:rsidRDefault="005E5D57">
      <w:pPr>
        <w:pStyle w:val="BT"/>
        <w:spacing w:after="57"/>
        <w:jc w:val="both"/>
      </w:pPr>
      <w:r>
        <w:t>21260</w:t>
      </w:r>
      <w:r>
        <w:tab/>
      </w:r>
      <w:bookmarkStart w:id="130" w:name="p21260"/>
      <w:bookmarkEnd w:id="130"/>
      <w:r>
        <w:t xml:space="preserve">Where the date of claim is not the first day of a benefit week, </w:t>
      </w:r>
      <w:r w:rsidR="00E45837">
        <w:t>claimant</w:t>
      </w:r>
      <w:r>
        <w:t xml:space="preserve">s are not available for the period from the date of claim to the end of the first benefit week, unless they are treated as available for that period as in </w:t>
      </w:r>
      <w:r w:rsidR="008D0076">
        <w:t xml:space="preserve">DMG </w:t>
      </w:r>
      <w:r>
        <w:t>2131</w:t>
      </w:r>
      <w:r w:rsidR="00AF1AC1">
        <w:t>1</w:t>
      </w:r>
      <w:r w:rsidR="008D0076">
        <w:t xml:space="preserve"> </w:t>
      </w:r>
      <w:r>
        <w:t>-</w:t>
      </w:r>
      <w:r w:rsidR="008D0076">
        <w:t xml:space="preserve"> </w:t>
      </w:r>
      <w:r w:rsidR="004252D5">
        <w:t>21317, 21319</w:t>
      </w:r>
      <w:r>
        <w:t xml:space="preserve"> and </w:t>
      </w:r>
      <w:r w:rsidR="008D0076">
        <w:t xml:space="preserve">DMG </w:t>
      </w:r>
      <w:r>
        <w:t>21332</w:t>
      </w:r>
      <w:r w:rsidR="008D0076">
        <w:t xml:space="preserve"> </w:t>
      </w:r>
      <w:r>
        <w:t>-</w:t>
      </w:r>
      <w:r w:rsidR="008D0076">
        <w:t xml:space="preserve"> </w:t>
      </w:r>
      <w:r>
        <w:t>213</w:t>
      </w:r>
      <w:r w:rsidR="005206EA">
        <w:t>68</w:t>
      </w:r>
      <w:r>
        <w:rPr>
          <w:position w:val="6"/>
          <w:sz w:val="11"/>
        </w:rPr>
        <w:t>1</w:t>
      </w:r>
      <w:r>
        <w:t>.</w:t>
      </w:r>
    </w:p>
    <w:p w:rsidR="005E5D57" w:rsidRDefault="005E5D57">
      <w:pPr>
        <w:pStyle w:val="Leg"/>
        <w:spacing w:after="57"/>
      </w:pPr>
      <w:r>
        <w:t>1  JSA Regs (NI), reg 15(bb)</w:t>
      </w:r>
    </w:p>
    <w:p w:rsidR="005E5D57" w:rsidRDefault="00487CFC">
      <w:pPr>
        <w:pStyle w:val="BT"/>
        <w:spacing w:after="57"/>
      </w:pPr>
      <w:r>
        <w:tab/>
      </w:r>
      <w:r w:rsidR="005E5D57">
        <w:t>21261</w:t>
      </w:r>
      <w:r>
        <w:t xml:space="preserve"> </w:t>
      </w:r>
      <w:r w:rsidR="005E5D57">
        <w:t>- 2126</w:t>
      </w:r>
      <w:r w:rsidR="001F6EB5">
        <w:t>4</w:t>
      </w:r>
    </w:p>
    <w:p w:rsidR="005E5D57" w:rsidRDefault="005E5D57">
      <w:pPr>
        <w:pStyle w:val="TG"/>
        <w:jc w:val="both"/>
        <w:sectPr w:rsidR="005E5D57" w:rsidSect="005A506E">
          <w:headerReference w:type="default" r:id="rId34"/>
          <w:footerReference w:type="default" r:id="rId35"/>
          <w:pgSz w:w="11907" w:h="16840" w:code="9"/>
          <w:pgMar w:top="1440" w:right="1797" w:bottom="1440" w:left="1797" w:header="720" w:footer="720" w:gutter="0"/>
          <w:cols w:space="720"/>
          <w:noEndnote/>
        </w:sectPr>
      </w:pPr>
    </w:p>
    <w:p w:rsidR="005E5D57" w:rsidRDefault="00E45837">
      <w:pPr>
        <w:pStyle w:val="TG"/>
        <w:spacing w:before="360" w:after="120"/>
        <w:ind w:left="851"/>
        <w:jc w:val="both"/>
      </w:pPr>
      <w:r>
        <w:lastRenderedPageBreak/>
        <w:t>Claimant</w:t>
      </w:r>
      <w:r w:rsidR="005E5D57">
        <w:t>s who do not have to be available at once</w:t>
      </w:r>
    </w:p>
    <w:p w:rsidR="005E5D57" w:rsidRDefault="005E5D57">
      <w:pPr>
        <w:pStyle w:val="SG"/>
        <w:spacing w:before="360" w:after="120"/>
        <w:ind w:left="851"/>
        <w:jc w:val="both"/>
      </w:pPr>
      <w:r>
        <w:t>Caring responsibilities and voluntary work</w:t>
      </w:r>
    </w:p>
    <w:p w:rsidR="005E5D57" w:rsidRDefault="005E5D57" w:rsidP="005F2C45">
      <w:pPr>
        <w:pStyle w:val="BT"/>
        <w:jc w:val="both"/>
      </w:pPr>
      <w:r>
        <w:t>21265</w:t>
      </w:r>
      <w:r>
        <w:tab/>
      </w:r>
      <w:bookmarkStart w:id="131" w:name="p21265"/>
      <w:bookmarkEnd w:id="131"/>
      <w:r w:rsidR="00E45837">
        <w:t>Claimant</w:t>
      </w:r>
      <w:r>
        <w:t xml:space="preserve">s do not have to be able to take up any employment at once </w:t>
      </w:r>
      <w:r w:rsidR="005F2C45">
        <w:t xml:space="preserve">on any day that they </w:t>
      </w:r>
      <w:r>
        <w:t xml:space="preserve">have caring responsibilities </w:t>
      </w:r>
      <w:r w:rsidR="005F2C45">
        <w:t xml:space="preserve">or </w:t>
      </w:r>
      <w:r>
        <w:t>are doing voluntary work.</w:t>
      </w:r>
    </w:p>
    <w:p w:rsidR="00C7744C" w:rsidRDefault="00C7744C">
      <w:pPr>
        <w:pStyle w:val="Indent1"/>
        <w:jc w:val="both"/>
      </w:pPr>
      <w:r>
        <w:t>But this only applies if claimants</w:t>
      </w:r>
      <w:r w:rsidR="001E2893">
        <w:t xml:space="preserve"> are willing and able to</w:t>
      </w:r>
    </w:p>
    <w:p w:rsidR="001E2893" w:rsidRDefault="001E2893">
      <w:pPr>
        <w:pStyle w:val="Indent1"/>
        <w:jc w:val="both"/>
        <w:rPr>
          <w:b/>
        </w:rPr>
      </w:pPr>
      <w:r>
        <w:rPr>
          <w:b/>
        </w:rPr>
        <w:t>1.</w:t>
      </w:r>
      <w:r>
        <w:tab/>
        <w:t>take up employment on being given one weeks notice</w:t>
      </w:r>
      <w:r w:rsidRPr="001E2893">
        <w:rPr>
          <w:vertAlign w:val="superscript"/>
        </w:rPr>
        <w:t>1</w:t>
      </w:r>
      <w:r>
        <w:t xml:space="preserve"> </w:t>
      </w:r>
      <w:r>
        <w:rPr>
          <w:b/>
        </w:rPr>
        <w:t>and</w:t>
      </w:r>
    </w:p>
    <w:p w:rsidR="001E2893" w:rsidRPr="001E2893" w:rsidRDefault="001E2893">
      <w:pPr>
        <w:pStyle w:val="Indent1"/>
        <w:jc w:val="both"/>
      </w:pPr>
      <w:r w:rsidRPr="001E2893">
        <w:rPr>
          <w:b/>
        </w:rPr>
        <w:t>2.</w:t>
      </w:r>
      <w:r w:rsidRPr="001E2893">
        <w:rPr>
          <w:b/>
        </w:rPr>
        <w:tab/>
      </w:r>
      <w:r w:rsidR="007B2600">
        <w:t>attend for an</w:t>
      </w:r>
      <w:r w:rsidRPr="001E2893">
        <w:t xml:space="preserve"> interview </w:t>
      </w:r>
      <w:r>
        <w:t>in connection with the opportunity of any such employment within 48 hours of being given notice</w:t>
      </w:r>
      <w:r w:rsidR="007B2600" w:rsidRPr="007B2600">
        <w:rPr>
          <w:vertAlign w:val="superscript"/>
        </w:rPr>
        <w:t>2</w:t>
      </w:r>
      <w:r w:rsidR="007B2600">
        <w:t>.</w:t>
      </w:r>
    </w:p>
    <w:p w:rsidR="00AB3D1D" w:rsidRDefault="00AB3D1D" w:rsidP="00AB3D1D">
      <w:pPr>
        <w:pStyle w:val="Indent1"/>
        <w:ind w:left="2127" w:hanging="1277"/>
        <w:jc w:val="both"/>
      </w:pPr>
      <w:r>
        <w:rPr>
          <w:b/>
        </w:rPr>
        <w:t xml:space="preserve">Note </w:t>
      </w:r>
      <w:r w:rsidR="00A43B2A">
        <w:rPr>
          <w:b/>
        </w:rPr>
        <w:t xml:space="preserve">1 </w:t>
      </w:r>
      <w:r>
        <w:rPr>
          <w:b/>
        </w:rPr>
        <w:t>:</w:t>
      </w:r>
      <w:r w:rsidRPr="002704DC">
        <w:t xml:space="preserve">  </w:t>
      </w:r>
      <w:r w:rsidRPr="00AB3D1D">
        <w:t>See</w:t>
      </w:r>
      <w:r w:rsidR="00A43B2A">
        <w:t xml:space="preserve"> DMG 21273</w:t>
      </w:r>
      <w:r>
        <w:t xml:space="preserve"> for volunteers who also restrict their availability.</w:t>
      </w:r>
    </w:p>
    <w:p w:rsidR="00A43B2A" w:rsidRPr="00A43B2A" w:rsidRDefault="00A43B2A" w:rsidP="00890A3C">
      <w:pPr>
        <w:pStyle w:val="Indent1"/>
        <w:ind w:left="851" w:hanging="1"/>
        <w:jc w:val="both"/>
      </w:pPr>
      <w:r>
        <w:rPr>
          <w:b/>
        </w:rPr>
        <w:t>Note 2 :</w:t>
      </w:r>
      <w:r>
        <w:t xml:space="preserve">  Different rules apply if the claimant is caring for a child.  DMG 21270 et seq</w:t>
      </w:r>
      <w:r w:rsidR="00890A3C">
        <w:t xml:space="preserve"> provides guidance.</w:t>
      </w:r>
    </w:p>
    <w:p w:rsidR="00AB3D1D" w:rsidRDefault="00AB3D1D" w:rsidP="00AB3D1D">
      <w:pPr>
        <w:pStyle w:val="Leg"/>
        <w:spacing w:after="57"/>
      </w:pPr>
      <w:r>
        <w:t>1  JSA Regs (NI), reg 5(1)(a);  reg 5(1)(b)(i);  reg 5(1)(b)(ii)</w:t>
      </w:r>
    </w:p>
    <w:p w:rsidR="005F2C45" w:rsidRDefault="005F2C45" w:rsidP="005F2C45">
      <w:pPr>
        <w:pStyle w:val="BT"/>
        <w:ind w:left="851" w:firstLine="0"/>
        <w:rPr>
          <w:b/>
        </w:rPr>
      </w:pPr>
      <w:r>
        <w:rPr>
          <w:b/>
        </w:rPr>
        <w:t>Example 1</w:t>
      </w:r>
    </w:p>
    <w:p w:rsidR="005F2C45" w:rsidRDefault="005206EA" w:rsidP="005F2C45">
      <w:pPr>
        <w:pStyle w:val="BT"/>
        <w:ind w:left="851" w:firstLine="0"/>
        <w:jc w:val="both"/>
      </w:pPr>
      <w:r>
        <w:t>Simon</w:t>
      </w:r>
      <w:r w:rsidR="005F2C45">
        <w:t xml:space="preserve"> has caring responsibilities on Monday and Wednesday.</w:t>
      </w:r>
    </w:p>
    <w:p w:rsidR="005F2C45" w:rsidRDefault="005F2C45" w:rsidP="005F2C45">
      <w:pPr>
        <w:pStyle w:val="BT"/>
        <w:ind w:left="851" w:firstLine="0"/>
        <w:jc w:val="both"/>
      </w:pPr>
      <w:r>
        <w:t xml:space="preserve">On </w:t>
      </w:r>
      <w:r w:rsidR="001E2893">
        <w:t>Friday 16 June</w:t>
      </w:r>
      <w:r>
        <w:t xml:space="preserve"> he is offered a job that starts on </w:t>
      </w:r>
      <w:r w:rsidR="001E2893">
        <w:t>the following Monday 19 June</w:t>
      </w:r>
      <w:r>
        <w:t>.</w:t>
      </w:r>
    </w:p>
    <w:p w:rsidR="005F2C45" w:rsidRDefault="005206EA" w:rsidP="005F2C45">
      <w:pPr>
        <w:pStyle w:val="BT"/>
        <w:ind w:left="851" w:firstLine="0"/>
        <w:jc w:val="both"/>
      </w:pPr>
      <w:r>
        <w:t>Simon</w:t>
      </w:r>
      <w:r w:rsidR="005F2C45">
        <w:t xml:space="preserve"> says that he is not available</w:t>
      </w:r>
      <w:r w:rsidR="001E2893">
        <w:t xml:space="preserve"> to start work on Monday 19 June</w:t>
      </w:r>
      <w:r w:rsidR="005F2C45">
        <w:t xml:space="preserve"> because he </w:t>
      </w:r>
      <w:r w:rsidR="001E2893">
        <w:t xml:space="preserve">has caring responsibilities.  He will not be able to start work until Friday 23 June because he needs time to organise someone to take over his caring.  </w:t>
      </w:r>
      <w:r>
        <w:t>Simon</w:t>
      </w:r>
      <w:r w:rsidR="001E2893">
        <w:t xml:space="preserve"> is still willing and available to take up employment within one weeks notice</w:t>
      </w:r>
      <w:r w:rsidR="002B0BA0">
        <w:t>.  He is available.</w:t>
      </w:r>
    </w:p>
    <w:p w:rsidR="002B0BA0" w:rsidRDefault="002B0BA0" w:rsidP="005F2C45">
      <w:pPr>
        <w:pStyle w:val="BT"/>
        <w:ind w:left="851" w:firstLine="0"/>
        <w:jc w:val="both"/>
        <w:rPr>
          <w:b/>
        </w:rPr>
      </w:pPr>
      <w:r>
        <w:rPr>
          <w:b/>
        </w:rPr>
        <w:t>Example 2</w:t>
      </w:r>
    </w:p>
    <w:p w:rsidR="002B0BA0" w:rsidRPr="002B0BA0" w:rsidRDefault="005206EA" w:rsidP="005F2C45">
      <w:pPr>
        <w:pStyle w:val="BT"/>
        <w:ind w:left="851" w:firstLine="0"/>
        <w:jc w:val="both"/>
      </w:pPr>
      <w:r>
        <w:t>Simon</w:t>
      </w:r>
      <w:r w:rsidR="002B0BA0">
        <w:t xml:space="preserve"> (in example 1 above) then contacts the employment officer to say that he will not be able to start work </w:t>
      </w:r>
      <w:r w:rsidR="007B2600">
        <w:t xml:space="preserve">as planned on Friday 23 June </w:t>
      </w:r>
      <w:r w:rsidR="002B0BA0">
        <w:t xml:space="preserve">because he cannot get someone to take over his caring responsibilities  on Monday 26 June.  He says his replacement cannot start until Wednesday 28 June.  He says he can start work on Tuesday 27 June.  </w:t>
      </w:r>
      <w:r>
        <w:t>Simon</w:t>
      </w:r>
      <w:r w:rsidR="002B0BA0">
        <w:t xml:space="preserve"> is no longer willing and available to start work within one weeks notice (i.e. within one week of 16 June).  He is not available.</w:t>
      </w:r>
    </w:p>
    <w:p w:rsidR="005F2C45" w:rsidRDefault="00423C1F" w:rsidP="005F2C45">
      <w:pPr>
        <w:pStyle w:val="BT"/>
        <w:ind w:left="851" w:firstLine="0"/>
        <w:rPr>
          <w:b/>
        </w:rPr>
      </w:pPr>
      <w:r>
        <w:rPr>
          <w:b/>
        </w:rPr>
        <w:br w:type="page"/>
      </w:r>
      <w:r w:rsidR="005F2C45">
        <w:rPr>
          <w:b/>
        </w:rPr>
        <w:lastRenderedPageBreak/>
        <w:t xml:space="preserve">Example </w:t>
      </w:r>
      <w:r w:rsidR="002B0BA0">
        <w:rPr>
          <w:b/>
        </w:rPr>
        <w:t>3</w:t>
      </w:r>
    </w:p>
    <w:p w:rsidR="005F2C45" w:rsidRDefault="00F955BD" w:rsidP="00BF26D8">
      <w:pPr>
        <w:pStyle w:val="BT"/>
        <w:ind w:left="851" w:firstLine="0"/>
        <w:jc w:val="both"/>
      </w:pPr>
      <w:r>
        <w:t>Clive</w:t>
      </w:r>
      <w:r w:rsidR="005F2C45">
        <w:t xml:space="preserve"> who attends the Jobs and Benefits Office every second Wednesday attends an International Scout Camp as a volunteer helper for one week from Saturday to Friday.  In answer to the question on the “voluntary work” form “Can you arrange to give up the voluntary work or rearrange it at 48 hours notice to attend interview”, </w:t>
      </w:r>
      <w:r>
        <w:t>Clive</w:t>
      </w:r>
      <w:r w:rsidR="005F2C45">
        <w:t xml:space="preserve"> answers “no”.</w:t>
      </w:r>
    </w:p>
    <w:p w:rsidR="005F2C45" w:rsidRPr="005F2C45" w:rsidRDefault="005F2C45" w:rsidP="00BF26D8">
      <w:pPr>
        <w:pStyle w:val="BT"/>
        <w:ind w:left="851" w:firstLine="0"/>
        <w:jc w:val="both"/>
      </w:pPr>
      <w:r>
        <w:t xml:space="preserve">The decision maker decides that </w:t>
      </w:r>
      <w:r w:rsidR="00F955BD">
        <w:t>Clive</w:t>
      </w:r>
      <w:r>
        <w:t xml:space="preserve"> is not available from the Saturday to the Wednesday.  But decides that he is available on the Thursday</w:t>
      </w:r>
      <w:r w:rsidR="00961A39">
        <w:t xml:space="preserve"> and Friday as on the Thursday and Friday he is available to go to an interview within 48 hours (i.e.</w:t>
      </w:r>
      <w:r w:rsidR="00774437">
        <w:t xml:space="preserve"> </w:t>
      </w:r>
      <w:r w:rsidR="00961A39">
        <w:t>on the Saturday and Sunday).</w:t>
      </w:r>
    </w:p>
    <w:p w:rsidR="005E5D57" w:rsidRDefault="005E5D57" w:rsidP="00131F09">
      <w:pPr>
        <w:pStyle w:val="BT"/>
        <w:ind w:left="851" w:hanging="851"/>
      </w:pPr>
      <w:r>
        <w:t>21266</w:t>
      </w:r>
      <w:r>
        <w:tab/>
        <w:t xml:space="preserve">If </w:t>
      </w:r>
      <w:r w:rsidR="00E45837">
        <w:t>claimant</w:t>
      </w:r>
      <w:r>
        <w:t>s are engaged in caring responsibilities or voluntary work the decision maker should establish whether they</w:t>
      </w:r>
    </w:p>
    <w:p w:rsidR="005E5D57" w:rsidRDefault="005E5D57">
      <w:pPr>
        <w:pStyle w:val="Indent1"/>
        <w:jc w:val="both"/>
      </w:pPr>
      <w:r>
        <w:rPr>
          <w:b/>
        </w:rPr>
        <w:t>1.</w:t>
      </w:r>
      <w:r>
        <w:tab/>
        <w:t xml:space="preserve">are able and willing to attend an interview or take up employment within 48 hours </w:t>
      </w:r>
      <w:r w:rsidR="00AB3D1D">
        <w:t xml:space="preserve">or one week </w:t>
      </w:r>
      <w:r>
        <w:t>of being given notice</w:t>
      </w:r>
      <w:r w:rsidRPr="00BF26D8">
        <w:t xml:space="preserve"> </w:t>
      </w:r>
      <w:r>
        <w:rPr>
          <w:b/>
        </w:rPr>
        <w:t>and</w:t>
      </w:r>
    </w:p>
    <w:p w:rsidR="005E5D57" w:rsidRDefault="005E5D57">
      <w:pPr>
        <w:pStyle w:val="Indent1"/>
        <w:jc w:val="both"/>
      </w:pPr>
      <w:r>
        <w:rPr>
          <w:b/>
        </w:rPr>
        <w:t>2.</w:t>
      </w:r>
      <w:r>
        <w:tab/>
        <w:t>can be contacted promptly enough for any notification to reach them in time.</w:t>
      </w:r>
    </w:p>
    <w:p w:rsidR="005E5D57" w:rsidRDefault="005E5D57">
      <w:pPr>
        <w:pStyle w:val="BT"/>
        <w:jc w:val="both"/>
      </w:pPr>
      <w:r>
        <w:t>21267</w:t>
      </w:r>
      <w:r>
        <w:tab/>
        <w:t xml:space="preserve">In deciding whether </w:t>
      </w:r>
      <w:r w:rsidR="00E45837">
        <w:t>claimant</w:t>
      </w:r>
      <w:r>
        <w:t>s with caring responsibilities or who are doing voluntary work are available, the following may be relevant</w:t>
      </w:r>
    </w:p>
    <w:p w:rsidR="005E5D57" w:rsidRDefault="005E5D57">
      <w:pPr>
        <w:pStyle w:val="Indent1"/>
        <w:jc w:val="both"/>
      </w:pPr>
      <w:r>
        <w:rPr>
          <w:b/>
        </w:rPr>
        <w:t>1.</w:t>
      </w:r>
      <w:r>
        <w:tab/>
        <w:t>the place where the</w:t>
      </w:r>
    </w:p>
    <w:p w:rsidR="005E5D57" w:rsidRDefault="005E5D57">
      <w:pPr>
        <w:pStyle w:val="Indent2"/>
        <w:jc w:val="both"/>
        <w:rPr>
          <w:color w:val="auto"/>
        </w:rPr>
      </w:pPr>
      <w:r>
        <w:rPr>
          <w:b/>
          <w:color w:val="auto"/>
        </w:rPr>
        <w:t>1.1</w:t>
      </w:r>
      <w:r>
        <w:rPr>
          <w:color w:val="auto"/>
        </w:rPr>
        <w:tab/>
        <w:t xml:space="preserve">voluntary work </w:t>
      </w:r>
      <w:r>
        <w:rPr>
          <w:b/>
          <w:color w:val="auto"/>
        </w:rPr>
        <w:t>or</w:t>
      </w:r>
    </w:p>
    <w:p w:rsidR="005E5D57" w:rsidRDefault="005E5D57">
      <w:pPr>
        <w:pStyle w:val="Indent2"/>
        <w:jc w:val="both"/>
        <w:rPr>
          <w:color w:val="auto"/>
        </w:rPr>
      </w:pPr>
      <w:r>
        <w:rPr>
          <w:b/>
          <w:color w:val="auto"/>
        </w:rPr>
        <w:t>1.2</w:t>
      </w:r>
      <w:r>
        <w:rPr>
          <w:color w:val="auto"/>
        </w:rPr>
        <w:tab/>
        <w:t>caring responsibilities</w:t>
      </w:r>
    </w:p>
    <w:p w:rsidR="005E5D57" w:rsidRDefault="005E5D57">
      <w:pPr>
        <w:pStyle w:val="BT"/>
        <w:ind w:left="1418" w:hanging="1418"/>
        <w:jc w:val="both"/>
      </w:pPr>
      <w:r>
        <w:tab/>
      </w:r>
      <w:r>
        <w:tab/>
        <w:t xml:space="preserve">take place, and, if any of it is away from </w:t>
      </w:r>
      <w:r w:rsidR="00E45837">
        <w:t>claimant</w:t>
      </w:r>
      <w:r>
        <w:t>s’ homes, whether they can be contac</w:t>
      </w:r>
      <w:r w:rsidR="00774437">
        <w:t>ted if a job opportunity arises</w:t>
      </w:r>
    </w:p>
    <w:p w:rsidR="005E5D57" w:rsidRDefault="005E5D57">
      <w:pPr>
        <w:pStyle w:val="Indent1"/>
        <w:jc w:val="both"/>
      </w:pPr>
      <w:r>
        <w:rPr>
          <w:b/>
        </w:rPr>
        <w:t>2.</w:t>
      </w:r>
      <w:r>
        <w:tab/>
        <w:t>the extent of t</w:t>
      </w:r>
      <w:r w:rsidR="00774437">
        <w:t>heir efforts to find employment</w:t>
      </w:r>
    </w:p>
    <w:p w:rsidR="005E5D57" w:rsidRDefault="005E5D57">
      <w:pPr>
        <w:pStyle w:val="Indent1"/>
        <w:jc w:val="both"/>
      </w:pPr>
      <w:r>
        <w:rPr>
          <w:b/>
        </w:rPr>
        <w:t>3.</w:t>
      </w:r>
      <w:r>
        <w:tab/>
        <w:t xml:space="preserve">how important the successful completion of any voluntary work is to their future career including to what extent, if any, completion will enhance their </w:t>
      </w:r>
      <w:r w:rsidR="00774437">
        <w:t>chances of obtaining employment</w:t>
      </w:r>
    </w:p>
    <w:p w:rsidR="005E5D57" w:rsidRDefault="005E5D57">
      <w:pPr>
        <w:pStyle w:val="Indent1"/>
        <w:jc w:val="both"/>
      </w:pPr>
      <w:r>
        <w:rPr>
          <w:b/>
        </w:rPr>
        <w:t>4.</w:t>
      </w:r>
      <w:r>
        <w:tab/>
        <w:t xml:space="preserve">whether </w:t>
      </w:r>
      <w:r w:rsidR="00E45837">
        <w:t>claimant</w:t>
      </w:r>
      <w:r>
        <w:t>s gave up existing employment or training to do the</w:t>
      </w:r>
    </w:p>
    <w:p w:rsidR="005E5D57" w:rsidRDefault="005E5D57">
      <w:pPr>
        <w:pStyle w:val="Indent2"/>
        <w:jc w:val="both"/>
        <w:rPr>
          <w:color w:val="auto"/>
        </w:rPr>
      </w:pPr>
      <w:r>
        <w:rPr>
          <w:b/>
          <w:color w:val="auto"/>
        </w:rPr>
        <w:t>4.1</w:t>
      </w:r>
      <w:r>
        <w:rPr>
          <w:color w:val="auto"/>
        </w:rPr>
        <w:tab/>
        <w:t xml:space="preserve">caring responsibilities </w:t>
      </w:r>
      <w:r>
        <w:rPr>
          <w:b/>
          <w:color w:val="auto"/>
        </w:rPr>
        <w:t>or</w:t>
      </w:r>
    </w:p>
    <w:p w:rsidR="005E5D57" w:rsidRDefault="005E5D57">
      <w:pPr>
        <w:pStyle w:val="Indent2"/>
        <w:jc w:val="both"/>
        <w:rPr>
          <w:color w:val="auto"/>
        </w:rPr>
      </w:pPr>
      <w:r>
        <w:rPr>
          <w:b/>
          <w:color w:val="auto"/>
        </w:rPr>
        <w:t>4.2</w:t>
      </w:r>
      <w:r w:rsidR="00774437">
        <w:rPr>
          <w:color w:val="auto"/>
        </w:rPr>
        <w:tab/>
        <w:t>voluntary work</w:t>
      </w:r>
    </w:p>
    <w:p w:rsidR="00423C1F" w:rsidRDefault="005E5D57">
      <w:pPr>
        <w:pStyle w:val="Indent1"/>
        <w:jc w:val="both"/>
      </w:pPr>
      <w:r>
        <w:rPr>
          <w:b/>
        </w:rPr>
        <w:t>5.</w:t>
      </w:r>
      <w:r>
        <w:tab/>
        <w:t>the days a</w:t>
      </w:r>
      <w:r w:rsidR="00774437">
        <w:t>nd hours of attendance required</w:t>
      </w:r>
    </w:p>
    <w:p w:rsidR="005E5D57" w:rsidRDefault="005E5D57">
      <w:pPr>
        <w:pStyle w:val="Indent1"/>
        <w:jc w:val="both"/>
      </w:pPr>
      <w:r>
        <w:rPr>
          <w:b/>
        </w:rPr>
        <w:t>6.</w:t>
      </w:r>
      <w:r>
        <w:tab/>
        <w:t xml:space="preserve">whether the times of attendance for the voluntary work or caring responsibilities could be altered to fit in with any employment that </w:t>
      </w:r>
      <w:r w:rsidR="00E45837">
        <w:t>claimant</w:t>
      </w:r>
      <w:r w:rsidR="00774437">
        <w:t>s might obtain</w:t>
      </w:r>
    </w:p>
    <w:p w:rsidR="005E5D57" w:rsidRDefault="005E5D57">
      <w:pPr>
        <w:pStyle w:val="Indent1"/>
        <w:jc w:val="both"/>
      </w:pPr>
      <w:r>
        <w:rPr>
          <w:b/>
        </w:rPr>
        <w:lastRenderedPageBreak/>
        <w:t>7.</w:t>
      </w:r>
      <w:r>
        <w:tab/>
        <w:t>the duration of the voluntary work or caring responsibilities.</w:t>
      </w:r>
    </w:p>
    <w:p w:rsidR="005E5D57" w:rsidRDefault="005E5D57">
      <w:pPr>
        <w:pStyle w:val="BT"/>
      </w:pPr>
      <w:r>
        <w:t>21268</w:t>
      </w:r>
      <w:r w:rsidR="00890A3C">
        <w:tab/>
        <w:t>Week in DMG 21265 - 21275</w:t>
      </w:r>
      <w:r w:rsidR="00961A39">
        <w:t xml:space="preserve"> means any period of seven consecutive days.</w:t>
      </w:r>
    </w:p>
    <w:p w:rsidR="005E5D57" w:rsidRDefault="005E5D57" w:rsidP="00774437">
      <w:pPr>
        <w:pStyle w:val="Para"/>
        <w:spacing w:before="360" w:after="120"/>
        <w:ind w:left="851"/>
        <w:outlineLvl w:val="0"/>
      </w:pPr>
      <w:r>
        <w:t>Caring responsibilities, voluntary work and absence from home</w:t>
      </w:r>
    </w:p>
    <w:p w:rsidR="005E5D57" w:rsidRDefault="005E5D57">
      <w:pPr>
        <w:pStyle w:val="BT"/>
      </w:pPr>
      <w:r>
        <w:t>21269</w:t>
      </w:r>
      <w:r>
        <w:tab/>
      </w:r>
      <w:bookmarkStart w:id="132" w:name="p21269"/>
      <w:bookmarkEnd w:id="132"/>
      <w:r>
        <w:t xml:space="preserve">If </w:t>
      </w:r>
      <w:r w:rsidR="00E45837">
        <w:t>claimant</w:t>
      </w:r>
      <w:r w:rsidR="00774437">
        <w:t>s</w:t>
      </w:r>
    </w:p>
    <w:p w:rsidR="005E5D57" w:rsidRDefault="005E5D57">
      <w:pPr>
        <w:pStyle w:val="Indent1"/>
      </w:pPr>
      <w:r>
        <w:rPr>
          <w:b/>
        </w:rPr>
        <w:t>1.</w:t>
      </w:r>
      <w:r>
        <w:tab/>
        <w:t xml:space="preserve">have caring responsibilities </w:t>
      </w:r>
      <w:r>
        <w:rPr>
          <w:b/>
        </w:rPr>
        <w:t>or</w:t>
      </w:r>
    </w:p>
    <w:p w:rsidR="005E5D57" w:rsidRDefault="005E5D57">
      <w:pPr>
        <w:pStyle w:val="Indent1"/>
      </w:pPr>
      <w:r>
        <w:rPr>
          <w:b/>
        </w:rPr>
        <w:t>2.</w:t>
      </w:r>
      <w:r w:rsidR="00BF26D8">
        <w:tab/>
        <w:t>do voluntary work</w:t>
      </w:r>
    </w:p>
    <w:p w:rsidR="005E5D57" w:rsidRDefault="005E5D57">
      <w:pPr>
        <w:pStyle w:val="BT"/>
        <w:jc w:val="both"/>
      </w:pPr>
      <w:r>
        <w:tab/>
        <w:t xml:space="preserve">away from their home district, they will need to satisfy the conditions set out in </w:t>
      </w:r>
      <w:r w:rsidR="00AB3D1D">
        <w:t xml:space="preserve">DMG </w:t>
      </w:r>
      <w:r>
        <w:t>21216</w:t>
      </w:r>
      <w:r w:rsidR="00014F9C">
        <w:t xml:space="preserve"> </w:t>
      </w:r>
      <w:r>
        <w:t>-</w:t>
      </w:r>
      <w:r w:rsidR="00014F9C">
        <w:t xml:space="preserve"> </w:t>
      </w:r>
      <w:r>
        <w:t xml:space="preserve">21236, taking into account </w:t>
      </w:r>
      <w:r w:rsidR="00AB3D1D">
        <w:t xml:space="preserve">DMG </w:t>
      </w:r>
      <w:r>
        <w:t>21265</w:t>
      </w:r>
      <w:r w:rsidR="00014F9C">
        <w:t xml:space="preserve"> </w:t>
      </w:r>
      <w:r>
        <w:t>-</w:t>
      </w:r>
      <w:r w:rsidR="00014F9C">
        <w:t xml:space="preserve"> </w:t>
      </w:r>
      <w:r>
        <w:t>21267.</w:t>
      </w:r>
    </w:p>
    <w:p w:rsidR="0092466C" w:rsidRDefault="0092466C" w:rsidP="0092466C">
      <w:pPr>
        <w:pStyle w:val="SG"/>
        <w:spacing w:before="360" w:after="120"/>
        <w:ind w:left="851"/>
        <w:outlineLvl w:val="0"/>
      </w:pPr>
      <w:r>
        <w:t>Caring responsibilities for a child</w:t>
      </w:r>
    </w:p>
    <w:p w:rsidR="0092466C" w:rsidRDefault="0092466C" w:rsidP="0092466C">
      <w:pPr>
        <w:pStyle w:val="BT"/>
        <w:jc w:val="both"/>
      </w:pPr>
      <w:r>
        <w:t>21270</w:t>
      </w:r>
      <w:r>
        <w:tab/>
        <w:t>A claimant who has caring responsibilities for a child is not required</w:t>
      </w:r>
      <w:r w:rsidRPr="008A290E">
        <w:rPr>
          <w:vertAlign w:val="superscript"/>
        </w:rPr>
        <w:t>1</w:t>
      </w:r>
      <w:r>
        <w:t xml:space="preserve"> to be willing and able to</w:t>
      </w:r>
    </w:p>
    <w:p w:rsidR="0092466C" w:rsidRDefault="0092466C" w:rsidP="00F553E4">
      <w:pPr>
        <w:pStyle w:val="BT"/>
        <w:spacing w:line="320" w:lineRule="atLeast"/>
        <w:jc w:val="both"/>
        <w:rPr>
          <w:b/>
        </w:rPr>
      </w:pPr>
      <w:r>
        <w:tab/>
      </w:r>
      <w:r>
        <w:rPr>
          <w:b/>
        </w:rPr>
        <w:t>1.</w:t>
      </w:r>
      <w:r>
        <w:tab/>
        <w:t xml:space="preserve">take up employment after being given one week’s notice </w:t>
      </w:r>
      <w:r w:rsidR="00232CC2">
        <w:rPr>
          <w:b/>
        </w:rPr>
        <w:t>and</w:t>
      </w:r>
    </w:p>
    <w:p w:rsidR="0092466C" w:rsidRDefault="0092466C" w:rsidP="00F553E4">
      <w:pPr>
        <w:pStyle w:val="BT"/>
        <w:spacing w:line="320" w:lineRule="atLeast"/>
        <w:ind w:left="1418" w:hanging="1418"/>
        <w:jc w:val="both"/>
      </w:pPr>
      <w:r>
        <w:rPr>
          <w:b/>
        </w:rPr>
        <w:tab/>
        <w:t>2.</w:t>
      </w:r>
      <w:r>
        <w:tab/>
        <w:t>attend an interview in connection with employment after being given 48 hours’ notice</w:t>
      </w:r>
    </w:p>
    <w:p w:rsidR="0092466C" w:rsidRDefault="0092466C" w:rsidP="0092466C">
      <w:pPr>
        <w:pStyle w:val="BT"/>
        <w:ind w:left="851" w:hanging="851"/>
        <w:jc w:val="both"/>
      </w:pPr>
      <w:r>
        <w:tab/>
        <w:t xml:space="preserve">if the </w:t>
      </w:r>
      <w:r>
        <w:rPr>
          <w:b/>
        </w:rPr>
        <w:t>claimant can show</w:t>
      </w:r>
      <w:r>
        <w:t xml:space="preserve"> that those caring responsibilities make </w:t>
      </w:r>
      <w:r>
        <w:rPr>
          <w:b/>
        </w:rPr>
        <w:t>1.</w:t>
      </w:r>
      <w:r>
        <w:t xml:space="preserve"> or </w:t>
      </w:r>
      <w:r>
        <w:rPr>
          <w:b/>
        </w:rPr>
        <w:t>2.</w:t>
      </w:r>
      <w:r>
        <w:t xml:space="preserve"> unreasonable</w:t>
      </w:r>
      <w:r w:rsidRPr="008A290E">
        <w:rPr>
          <w:vertAlign w:val="superscript"/>
        </w:rPr>
        <w:t>2</w:t>
      </w:r>
      <w:r w:rsidR="00232CC2">
        <w:t xml:space="preserve"> and can satisfy DMG 21271</w:t>
      </w:r>
      <w:r>
        <w:t>.</w:t>
      </w:r>
    </w:p>
    <w:p w:rsidR="0092466C" w:rsidRDefault="0092466C" w:rsidP="0092466C">
      <w:pPr>
        <w:pStyle w:val="Leg"/>
        <w:spacing w:line="240" w:lineRule="auto"/>
        <w:ind w:left="0" w:right="0" w:firstLine="0"/>
      </w:pPr>
      <w:r>
        <w:t>1  JSA Regs (NI),  reg 5(1A);  2  reg 5(1B)</w:t>
      </w:r>
    </w:p>
    <w:p w:rsidR="0092466C" w:rsidRDefault="0092466C" w:rsidP="0092466C">
      <w:pPr>
        <w:pStyle w:val="BT"/>
        <w:ind w:left="851" w:hanging="851"/>
        <w:jc w:val="both"/>
      </w:pPr>
      <w:r>
        <w:t>21271</w:t>
      </w:r>
      <w:r>
        <w:tab/>
        <w:t>Where the claimant can show that it is not reasonable then the claimant must be willing and able to</w:t>
      </w:r>
    </w:p>
    <w:p w:rsidR="0092466C" w:rsidRDefault="0092466C" w:rsidP="00F553E4">
      <w:pPr>
        <w:pStyle w:val="BT"/>
        <w:spacing w:line="320" w:lineRule="atLeast"/>
        <w:ind w:left="851" w:hanging="851"/>
        <w:jc w:val="both"/>
        <w:rPr>
          <w:b/>
        </w:rPr>
      </w:pPr>
      <w:r>
        <w:tab/>
      </w:r>
      <w:r>
        <w:rPr>
          <w:b/>
        </w:rPr>
        <w:t>1.</w:t>
      </w:r>
      <w:r w:rsidR="00232CC2">
        <w:tab/>
        <w:t>take up employment on</w:t>
      </w:r>
      <w:r w:rsidR="006F6599">
        <w:t xml:space="preserve"> being given up to 28 days’</w:t>
      </w:r>
      <w:r>
        <w:t xml:space="preserve"> notice </w:t>
      </w:r>
      <w:r>
        <w:rPr>
          <w:b/>
        </w:rPr>
        <w:t>and</w:t>
      </w:r>
    </w:p>
    <w:p w:rsidR="0092466C" w:rsidRDefault="0092466C" w:rsidP="00F553E4">
      <w:pPr>
        <w:pStyle w:val="BT"/>
        <w:spacing w:line="320" w:lineRule="atLeast"/>
        <w:ind w:left="1418" w:hanging="1418"/>
        <w:jc w:val="both"/>
      </w:pPr>
      <w:r>
        <w:rPr>
          <w:b/>
        </w:rPr>
        <w:tab/>
        <w:t>2.</w:t>
      </w:r>
      <w:r>
        <w:tab/>
        <w:t xml:space="preserve">attend an interview in </w:t>
      </w:r>
      <w:r w:rsidR="00232CC2">
        <w:t>connection with employment on being given 7 days</w:t>
      </w:r>
      <w:r w:rsidR="006F6599">
        <w:t>’</w:t>
      </w:r>
      <w:r>
        <w:t xml:space="preserve"> notice</w:t>
      </w:r>
      <w:r w:rsidRPr="008A290E">
        <w:rPr>
          <w:vertAlign w:val="superscript"/>
        </w:rPr>
        <w:t>1</w:t>
      </w:r>
      <w:r>
        <w:t>.</w:t>
      </w:r>
    </w:p>
    <w:p w:rsidR="0092466C" w:rsidRDefault="0092466C" w:rsidP="0092466C">
      <w:pPr>
        <w:pStyle w:val="Leg"/>
        <w:spacing w:line="240" w:lineRule="auto"/>
        <w:ind w:left="0" w:right="0" w:firstLine="0"/>
      </w:pPr>
      <w:bookmarkStart w:id="133" w:name="OLE_LINK13"/>
      <w:bookmarkStart w:id="134" w:name="OLE_LINK14"/>
      <w:r>
        <w:t>1  JSA Regs (NI),  reg 5(1A)</w:t>
      </w:r>
    </w:p>
    <w:bookmarkEnd w:id="133"/>
    <w:bookmarkEnd w:id="134"/>
    <w:p w:rsidR="0092466C" w:rsidRDefault="0092466C" w:rsidP="0092466C">
      <w:pPr>
        <w:pStyle w:val="BT"/>
        <w:ind w:left="1418" w:hanging="1418"/>
        <w:jc w:val="both"/>
      </w:pPr>
      <w:r>
        <w:tab/>
      </w:r>
      <w:r>
        <w:rPr>
          <w:b/>
        </w:rPr>
        <w:t>Example</w:t>
      </w:r>
    </w:p>
    <w:p w:rsidR="0092466C" w:rsidRDefault="0092466C" w:rsidP="0092466C">
      <w:pPr>
        <w:pStyle w:val="BT"/>
        <w:ind w:left="851" w:hanging="851"/>
        <w:jc w:val="both"/>
      </w:pPr>
      <w:r>
        <w:tab/>
        <w:t>Ros is in receipt of Jobseeker’s Allowance.  She has 5 children.  Ros has told the Employment Officer that her caring responsibilities make it unreasonable for her to be able to take up employment after being given one week’s notice because she would need to make childcare arrangements for all her children.  Ros does agree that she could take up employment if given 3 weeks notice (and is willing to do so) because she thinks that would allow her enough time to arrange childcare.</w:t>
      </w:r>
      <w:r w:rsidR="001E326D">
        <w:t xml:space="preserve">  </w:t>
      </w:r>
      <w:r>
        <w:t>The decision maker decides that Ros is available for employment.</w:t>
      </w:r>
    </w:p>
    <w:p w:rsidR="0092466C" w:rsidRDefault="0092466C" w:rsidP="0092466C">
      <w:pPr>
        <w:pStyle w:val="BT"/>
        <w:ind w:left="851" w:hanging="851"/>
        <w:jc w:val="both"/>
      </w:pPr>
      <w:r>
        <w:lastRenderedPageBreak/>
        <w:t>21272</w:t>
      </w:r>
      <w:r>
        <w:tab/>
        <w:t>If a claimant with caring responsibilities for a child has placed restrictions on availability then the 28 day or 7 day limit includes periods outside of the pattern of availability</w:t>
      </w:r>
      <w:r w:rsidRPr="00846E03">
        <w:rPr>
          <w:vertAlign w:val="superscript"/>
        </w:rPr>
        <w:t>1</w:t>
      </w:r>
      <w:r>
        <w:t>.</w:t>
      </w:r>
    </w:p>
    <w:p w:rsidR="0092466C" w:rsidRDefault="006C6F62" w:rsidP="0092466C">
      <w:pPr>
        <w:pStyle w:val="Leg"/>
        <w:spacing w:line="240" w:lineRule="auto"/>
        <w:ind w:left="0" w:right="0" w:firstLine="0"/>
      </w:pPr>
      <w:r>
        <w:t xml:space="preserve">1  JSA Regs (NI), </w:t>
      </w:r>
      <w:r w:rsidR="0092466C">
        <w:t>reg 5(5)</w:t>
      </w:r>
    </w:p>
    <w:p w:rsidR="006C79B8" w:rsidRDefault="006C79B8" w:rsidP="006C79B8">
      <w:pPr>
        <w:pStyle w:val="BT"/>
      </w:pPr>
      <w:r>
        <w:tab/>
      </w:r>
      <w:r>
        <w:rPr>
          <w:b/>
        </w:rPr>
        <w:t>Example</w:t>
      </w:r>
    </w:p>
    <w:p w:rsidR="006C79B8" w:rsidRDefault="006C79B8" w:rsidP="006C79B8">
      <w:pPr>
        <w:pStyle w:val="BT"/>
        <w:jc w:val="both"/>
      </w:pPr>
      <w:r>
        <w:tab/>
        <w:t>Graham is a lone parent in receipt of Jobseeker’s Allowance.  His daughter is aged 12 and Graham has restricted his availability for employment to his daughter’s normal school hours which are Monday to Friday from 9.00am to 4.00pm during the term-time.</w:t>
      </w:r>
    </w:p>
    <w:p w:rsidR="006C79B8" w:rsidRPr="006C79B8" w:rsidRDefault="006C79B8" w:rsidP="006C79B8">
      <w:pPr>
        <w:pStyle w:val="BT"/>
        <w:jc w:val="both"/>
      </w:pPr>
      <w:r>
        <w:tab/>
        <w:t>In accordance with DMG 21271, the decision maker accepts that Graham needs only to be willing and able to attend a job interview given 7 days notice.  This period of 7 days includes term-time weekends when Graham is not required to be available for employment.</w:t>
      </w:r>
    </w:p>
    <w:p w:rsidR="0092466C" w:rsidRDefault="0092466C" w:rsidP="0092466C">
      <w:pPr>
        <w:pStyle w:val="Para"/>
        <w:spacing w:before="360" w:after="120"/>
        <w:ind w:left="851"/>
        <w:outlineLvl w:val="0"/>
      </w:pPr>
      <w:r>
        <w:t>Restricted availability and voluntary work</w:t>
      </w:r>
    </w:p>
    <w:p w:rsidR="005E5D57" w:rsidRDefault="0092466C">
      <w:pPr>
        <w:pStyle w:val="BT"/>
        <w:jc w:val="both"/>
      </w:pPr>
      <w:r>
        <w:t>21273</w:t>
      </w:r>
      <w:r w:rsidR="005E5D57">
        <w:tab/>
      </w:r>
      <w:bookmarkStart w:id="135" w:name="p21270"/>
      <w:bookmarkEnd w:id="135"/>
      <w:r w:rsidR="005E5D57">
        <w:t>The decision maker should not take anything connected with voluntary</w:t>
      </w:r>
      <w:r w:rsidR="002B6AEA">
        <w:t xml:space="preserve"> work into account when determining</w:t>
      </w:r>
      <w:r w:rsidR="005E5D57">
        <w:t xml:space="preserve"> availability if </w:t>
      </w:r>
      <w:r w:rsidR="00E45837">
        <w:t>claimant</w:t>
      </w:r>
      <w:r w:rsidR="005E5D57">
        <w:t>s</w:t>
      </w:r>
      <w:r w:rsidR="005E5D57" w:rsidRPr="003F664F">
        <w:rPr>
          <w:vertAlign w:val="superscript"/>
        </w:rPr>
        <w:t>1</w:t>
      </w:r>
    </w:p>
    <w:p w:rsidR="005E5D57" w:rsidRDefault="005E5D57" w:rsidP="003F664F">
      <w:pPr>
        <w:pStyle w:val="Indent1"/>
        <w:spacing w:line="360" w:lineRule="atLeast"/>
      </w:pPr>
      <w:r>
        <w:rPr>
          <w:b/>
        </w:rPr>
        <w:t>1.</w:t>
      </w:r>
      <w:r>
        <w:tab/>
        <w:t>restrict their availability as in</w:t>
      </w:r>
    </w:p>
    <w:p w:rsidR="005E5D57" w:rsidRDefault="005E5D57" w:rsidP="003F664F">
      <w:pPr>
        <w:pStyle w:val="Indent2"/>
        <w:spacing w:line="360" w:lineRule="atLeast"/>
        <w:rPr>
          <w:b/>
          <w:color w:val="auto"/>
        </w:rPr>
      </w:pPr>
      <w:r>
        <w:rPr>
          <w:b/>
          <w:color w:val="auto"/>
        </w:rPr>
        <w:t>1.1</w:t>
      </w:r>
      <w:r>
        <w:rPr>
          <w:color w:val="auto"/>
        </w:rPr>
        <w:tab/>
      </w:r>
      <w:r w:rsidR="00AB3D1D">
        <w:rPr>
          <w:color w:val="auto"/>
        </w:rPr>
        <w:t xml:space="preserve">DMG </w:t>
      </w:r>
      <w:r w:rsidR="004252D5">
        <w:rPr>
          <w:color w:val="auto"/>
        </w:rPr>
        <w:t>21324</w:t>
      </w:r>
      <w:r>
        <w:rPr>
          <w:color w:val="auto"/>
        </w:rPr>
        <w:t xml:space="preserve"> (</w:t>
      </w:r>
      <w:r w:rsidR="00E45837">
        <w:rPr>
          <w:color w:val="auto"/>
        </w:rPr>
        <w:t>claimant</w:t>
      </w:r>
      <w:r>
        <w:rPr>
          <w:color w:val="auto"/>
        </w:rPr>
        <w:t xml:space="preserve">s who are on short time) </w:t>
      </w:r>
      <w:r>
        <w:rPr>
          <w:b/>
          <w:color w:val="auto"/>
        </w:rPr>
        <w:t>or</w:t>
      </w:r>
    </w:p>
    <w:p w:rsidR="005E5D57" w:rsidRDefault="005E5D57" w:rsidP="003F664F">
      <w:pPr>
        <w:pStyle w:val="Indent2"/>
        <w:spacing w:line="360" w:lineRule="atLeast"/>
        <w:rPr>
          <w:b/>
          <w:color w:val="auto"/>
        </w:rPr>
      </w:pPr>
      <w:r>
        <w:rPr>
          <w:b/>
          <w:color w:val="auto"/>
        </w:rPr>
        <w:t>1.2</w:t>
      </w:r>
      <w:r>
        <w:rPr>
          <w:color w:val="auto"/>
        </w:rPr>
        <w:tab/>
      </w:r>
      <w:r w:rsidR="00AB3D1D">
        <w:rPr>
          <w:color w:val="auto"/>
        </w:rPr>
        <w:t xml:space="preserve">DMG </w:t>
      </w:r>
      <w:r>
        <w:rPr>
          <w:color w:val="auto"/>
        </w:rPr>
        <w:t>21424 (</w:t>
      </w:r>
      <w:r w:rsidR="00E45837">
        <w:rPr>
          <w:color w:val="auto"/>
        </w:rPr>
        <w:t>claimant</w:t>
      </w:r>
      <w:r>
        <w:rPr>
          <w:color w:val="auto"/>
        </w:rPr>
        <w:t xml:space="preserve">s who restrict availability to 40 hours or more in a week) </w:t>
      </w:r>
      <w:r>
        <w:rPr>
          <w:b/>
          <w:color w:val="auto"/>
        </w:rPr>
        <w:t>or</w:t>
      </w:r>
    </w:p>
    <w:p w:rsidR="005E5D57" w:rsidRDefault="005E5D57" w:rsidP="003F664F">
      <w:pPr>
        <w:pStyle w:val="Indent2"/>
        <w:spacing w:line="360" w:lineRule="atLeast"/>
        <w:rPr>
          <w:b/>
          <w:color w:val="auto"/>
        </w:rPr>
      </w:pPr>
      <w:r>
        <w:rPr>
          <w:b/>
          <w:color w:val="auto"/>
        </w:rPr>
        <w:t>1.3</w:t>
      </w:r>
      <w:r>
        <w:rPr>
          <w:color w:val="auto"/>
        </w:rPr>
        <w:tab/>
      </w:r>
      <w:r w:rsidR="00AB3D1D">
        <w:rPr>
          <w:color w:val="auto"/>
        </w:rPr>
        <w:t xml:space="preserve">DMG </w:t>
      </w:r>
      <w:r w:rsidR="00AF1AC1">
        <w:rPr>
          <w:color w:val="auto"/>
        </w:rPr>
        <w:t>21434</w:t>
      </w:r>
      <w:r>
        <w:rPr>
          <w:color w:val="auto"/>
        </w:rPr>
        <w:t xml:space="preserve"> (</w:t>
      </w:r>
      <w:r w:rsidR="00E45837">
        <w:rPr>
          <w:color w:val="auto"/>
        </w:rPr>
        <w:t>claimant</w:t>
      </w:r>
      <w:r>
        <w:rPr>
          <w:color w:val="auto"/>
        </w:rPr>
        <w:t xml:space="preserve">s with caring responsibilities) </w:t>
      </w:r>
      <w:r>
        <w:rPr>
          <w:b/>
          <w:color w:val="auto"/>
        </w:rPr>
        <w:t>or</w:t>
      </w:r>
    </w:p>
    <w:p w:rsidR="005E5D57" w:rsidRDefault="005E5D57" w:rsidP="003F664F">
      <w:pPr>
        <w:pStyle w:val="Indent2"/>
        <w:spacing w:line="360" w:lineRule="atLeast"/>
        <w:rPr>
          <w:b/>
          <w:color w:val="auto"/>
        </w:rPr>
      </w:pPr>
      <w:r>
        <w:rPr>
          <w:b/>
          <w:color w:val="auto"/>
        </w:rPr>
        <w:t>1.4</w:t>
      </w:r>
      <w:r>
        <w:rPr>
          <w:b/>
          <w:color w:val="auto"/>
        </w:rPr>
        <w:tab/>
      </w:r>
      <w:r w:rsidR="00AB3D1D" w:rsidRPr="00AB3D1D">
        <w:rPr>
          <w:color w:val="auto"/>
        </w:rPr>
        <w:t xml:space="preserve">DMG </w:t>
      </w:r>
      <w:r w:rsidR="00AF1AC1">
        <w:rPr>
          <w:color w:val="auto"/>
        </w:rPr>
        <w:t>21443</w:t>
      </w:r>
      <w:r>
        <w:rPr>
          <w:color w:val="auto"/>
        </w:rPr>
        <w:t xml:space="preserve"> (</w:t>
      </w:r>
      <w:r w:rsidR="00E45837">
        <w:rPr>
          <w:color w:val="auto"/>
        </w:rPr>
        <w:t>claimant</w:t>
      </w:r>
      <w:r>
        <w:rPr>
          <w:color w:val="auto"/>
        </w:rPr>
        <w:t xml:space="preserve">s with physical or mental disabilities) </w:t>
      </w:r>
      <w:r>
        <w:rPr>
          <w:b/>
          <w:color w:val="auto"/>
        </w:rPr>
        <w:t>and</w:t>
      </w:r>
    </w:p>
    <w:p w:rsidR="006C79B8" w:rsidRPr="006C79B8" w:rsidRDefault="006C79B8" w:rsidP="003F664F">
      <w:pPr>
        <w:pStyle w:val="Indent2"/>
        <w:spacing w:line="360" w:lineRule="atLeast"/>
        <w:rPr>
          <w:b/>
          <w:color w:val="auto"/>
        </w:rPr>
      </w:pPr>
      <w:r>
        <w:rPr>
          <w:b/>
          <w:color w:val="auto"/>
        </w:rPr>
        <w:t>1.5</w:t>
      </w:r>
      <w:r>
        <w:rPr>
          <w:color w:val="auto"/>
        </w:rPr>
        <w:tab/>
        <w:t xml:space="preserve">DMG 21454 (lone parents and school hours) </w:t>
      </w:r>
      <w:r>
        <w:rPr>
          <w:b/>
          <w:color w:val="auto"/>
        </w:rPr>
        <w:t>and</w:t>
      </w:r>
    </w:p>
    <w:p w:rsidR="005E5D57" w:rsidRDefault="005E5D57" w:rsidP="003F664F">
      <w:pPr>
        <w:pStyle w:val="Indent1"/>
        <w:spacing w:line="360" w:lineRule="atLeast"/>
        <w:jc w:val="both"/>
        <w:rPr>
          <w:b/>
        </w:rPr>
      </w:pPr>
      <w:r>
        <w:rPr>
          <w:b/>
        </w:rPr>
        <w:t>2.</w:t>
      </w:r>
      <w:r>
        <w:tab/>
        <w:t xml:space="preserve">do voluntary work for hours that fall wholly or partly within their pattern of availability </w:t>
      </w:r>
      <w:r w:rsidR="00774437">
        <w:rPr>
          <w:b/>
        </w:rPr>
        <w:t>and</w:t>
      </w:r>
    </w:p>
    <w:p w:rsidR="00961A39" w:rsidRDefault="00961A39" w:rsidP="003F664F">
      <w:pPr>
        <w:pStyle w:val="Indent1"/>
        <w:spacing w:line="360" w:lineRule="atLeast"/>
        <w:jc w:val="both"/>
      </w:pPr>
      <w:r>
        <w:rPr>
          <w:b/>
        </w:rPr>
        <w:t>3.</w:t>
      </w:r>
      <w:r>
        <w:rPr>
          <w:b/>
        </w:rPr>
        <w:tab/>
      </w:r>
      <w:r w:rsidRPr="00961A39">
        <w:t>on being given</w:t>
      </w:r>
    </w:p>
    <w:p w:rsidR="00961A39" w:rsidRDefault="00961A39" w:rsidP="003F664F">
      <w:pPr>
        <w:pStyle w:val="Indent1"/>
        <w:tabs>
          <w:tab w:val="left" w:pos="1985"/>
        </w:tabs>
        <w:spacing w:line="360" w:lineRule="atLeast"/>
        <w:ind w:left="1985" w:hanging="1135"/>
        <w:jc w:val="both"/>
        <w:rPr>
          <w:b/>
        </w:rPr>
      </w:pPr>
      <w:r>
        <w:rPr>
          <w:b/>
        </w:rPr>
        <w:tab/>
        <w:t>3.1</w:t>
      </w:r>
      <w:r>
        <w:rPr>
          <w:b/>
        </w:rPr>
        <w:tab/>
      </w:r>
      <w:r w:rsidRPr="00961A39">
        <w:t xml:space="preserve">one </w:t>
      </w:r>
      <w:r>
        <w:t xml:space="preserve">week’s notice they are willing and able to rearrange the hours of the voluntary </w:t>
      </w:r>
      <w:r w:rsidR="00E21E12">
        <w:t xml:space="preserve">work so that they can take up employment at times within their pattern of availability </w:t>
      </w:r>
      <w:r w:rsidR="00E21E12">
        <w:rPr>
          <w:b/>
        </w:rPr>
        <w:t>and</w:t>
      </w:r>
    </w:p>
    <w:p w:rsidR="00E21E12" w:rsidRPr="00E21E12" w:rsidRDefault="00E21E12" w:rsidP="003F664F">
      <w:pPr>
        <w:pStyle w:val="Indent1"/>
        <w:tabs>
          <w:tab w:val="left" w:pos="1985"/>
        </w:tabs>
        <w:spacing w:line="360" w:lineRule="atLeast"/>
        <w:ind w:left="1985" w:hanging="1135"/>
        <w:jc w:val="both"/>
        <w:rPr>
          <w:b/>
        </w:rPr>
      </w:pPr>
      <w:r>
        <w:rPr>
          <w:b/>
        </w:rPr>
        <w:tab/>
        <w:t>3.2</w:t>
      </w:r>
      <w:r>
        <w:rPr>
          <w:b/>
        </w:rPr>
        <w:tab/>
      </w:r>
      <w:r w:rsidRPr="00E21E12">
        <w:t>48 hours</w:t>
      </w:r>
      <w:r w:rsidR="002B6AEA">
        <w:t>’</w:t>
      </w:r>
      <w:r>
        <w:t xml:space="preserve"> notice they are willing and able to rearrange the hours of the voluntary work so that they can attend for interview at times within their </w:t>
      </w:r>
      <w:r>
        <w:lastRenderedPageBreak/>
        <w:t xml:space="preserve">pattern of availability in connection with the opportunity of any such employment </w:t>
      </w:r>
      <w:r w:rsidRPr="00E21E12">
        <w:rPr>
          <w:b/>
        </w:rPr>
        <w:t>and</w:t>
      </w:r>
    </w:p>
    <w:p w:rsidR="005E5D57" w:rsidRDefault="005E5D57">
      <w:pPr>
        <w:pStyle w:val="Indent1"/>
        <w:jc w:val="both"/>
      </w:pPr>
      <w:r>
        <w:rPr>
          <w:b/>
        </w:rPr>
        <w:t>4.</w:t>
      </w:r>
      <w:r>
        <w:tab/>
        <w:t xml:space="preserve">satisfy </w:t>
      </w:r>
      <w:r w:rsidR="00AB3D1D">
        <w:t xml:space="preserve">DMG </w:t>
      </w:r>
      <w:r>
        <w:t>21420 or 21421.</w:t>
      </w:r>
    </w:p>
    <w:p w:rsidR="005E5D57" w:rsidRDefault="005E5D57" w:rsidP="00423C1F">
      <w:pPr>
        <w:pStyle w:val="Leg"/>
        <w:spacing w:line="240" w:lineRule="auto"/>
        <w:ind w:left="0" w:right="0" w:firstLine="0"/>
      </w:pPr>
      <w:r>
        <w:t>1</w:t>
      </w:r>
      <w:r w:rsidR="00E21E12">
        <w:t xml:space="preserve"> </w:t>
      </w:r>
      <w:r w:rsidR="00774437">
        <w:t xml:space="preserve"> JSA Regs (NI),  reg 12</w:t>
      </w:r>
    </w:p>
    <w:p w:rsidR="005E5D57" w:rsidRDefault="00E21E12">
      <w:pPr>
        <w:pStyle w:val="BT"/>
        <w:outlineLvl w:val="0"/>
      </w:pPr>
      <w:r>
        <w:tab/>
      </w:r>
      <w:r w:rsidR="002B6AEA">
        <w:t>21274</w:t>
      </w:r>
    </w:p>
    <w:p w:rsidR="005E5D57" w:rsidRDefault="002B6AEA">
      <w:pPr>
        <w:pStyle w:val="BT"/>
        <w:jc w:val="both"/>
      </w:pPr>
      <w:r>
        <w:t>21275</w:t>
      </w:r>
      <w:r>
        <w:tab/>
        <w:t>In considering</w:t>
      </w:r>
      <w:r w:rsidR="005E5D57">
        <w:t xml:space="preserve"> </w:t>
      </w:r>
      <w:r w:rsidR="00131F09">
        <w:t xml:space="preserve">DMG </w:t>
      </w:r>
      <w:r>
        <w:t>21273</w:t>
      </w:r>
      <w:r w:rsidR="005E5D57">
        <w:t xml:space="preserve"> </w:t>
      </w:r>
      <w:r w:rsidR="005E5D57">
        <w:rPr>
          <w:b/>
        </w:rPr>
        <w:t>3.</w:t>
      </w:r>
      <w:r w:rsidR="005E5D57">
        <w:t xml:space="preserve"> only the decision maker may take matters connected to the voluntary work into account.  The following may be relevant</w:t>
      </w:r>
    </w:p>
    <w:p w:rsidR="005E5D57" w:rsidRDefault="005E5D57">
      <w:pPr>
        <w:pStyle w:val="Indent1"/>
        <w:jc w:val="both"/>
      </w:pPr>
      <w:r>
        <w:rPr>
          <w:b/>
        </w:rPr>
        <w:t>1.</w:t>
      </w:r>
      <w:r>
        <w:tab/>
        <w:t xml:space="preserve">how important the successful completion of the voluntary work is to their future career including to what extent, if any, completion will enhance their </w:t>
      </w:r>
      <w:r w:rsidR="00774437">
        <w:t>chances of obtaining employment</w:t>
      </w:r>
    </w:p>
    <w:p w:rsidR="005E5D57" w:rsidRDefault="005E5D57">
      <w:pPr>
        <w:pStyle w:val="Indent1"/>
        <w:jc w:val="both"/>
      </w:pPr>
      <w:r>
        <w:rPr>
          <w:b/>
        </w:rPr>
        <w:t>2.</w:t>
      </w:r>
      <w:r>
        <w:tab/>
        <w:t xml:space="preserve">whether </w:t>
      </w:r>
      <w:r w:rsidR="00E45837">
        <w:t>claimant</w:t>
      </w:r>
      <w:r>
        <w:t>s gave up existing employment or tr</w:t>
      </w:r>
      <w:r w:rsidR="00774437">
        <w:t>aining to do the voluntary work</w:t>
      </w:r>
    </w:p>
    <w:p w:rsidR="005E5D57" w:rsidRDefault="005E5D57">
      <w:pPr>
        <w:pStyle w:val="Indent1"/>
        <w:jc w:val="both"/>
      </w:pPr>
      <w:r>
        <w:rPr>
          <w:b/>
        </w:rPr>
        <w:t>3.</w:t>
      </w:r>
      <w:r>
        <w:tab/>
        <w:t>the days and hou</w:t>
      </w:r>
      <w:r w:rsidR="00774437">
        <w:t>rs of attendance required</w:t>
      </w:r>
    </w:p>
    <w:p w:rsidR="005E5D57" w:rsidRDefault="005E5D57">
      <w:pPr>
        <w:pStyle w:val="Indent1"/>
        <w:jc w:val="both"/>
      </w:pPr>
      <w:r>
        <w:rPr>
          <w:b/>
        </w:rPr>
        <w:t>4.</w:t>
      </w:r>
      <w:r>
        <w:tab/>
        <w:t xml:space="preserve">whether the times of attendance could be altered to fit in with any employment that </w:t>
      </w:r>
      <w:r w:rsidR="00E45837">
        <w:t>claimant</w:t>
      </w:r>
      <w:r>
        <w:t>s might obtain.</w:t>
      </w:r>
    </w:p>
    <w:p w:rsidR="005E5D57" w:rsidRDefault="005E5D57" w:rsidP="00774437">
      <w:pPr>
        <w:pStyle w:val="SG"/>
        <w:spacing w:before="360" w:after="120"/>
        <w:ind w:left="851"/>
        <w:outlineLvl w:val="0"/>
      </w:pPr>
      <w:r>
        <w:t>Providing a service</w:t>
      </w:r>
    </w:p>
    <w:p w:rsidR="005E5D57" w:rsidRDefault="00846E03">
      <w:pPr>
        <w:pStyle w:val="BT"/>
        <w:jc w:val="both"/>
      </w:pPr>
      <w:r>
        <w:t>21276</w:t>
      </w:r>
      <w:r w:rsidR="005E5D57">
        <w:tab/>
      </w:r>
      <w:bookmarkStart w:id="136" w:name="p21274"/>
      <w:bookmarkEnd w:id="136"/>
      <w:r w:rsidR="00E45837">
        <w:t>Claimant</w:t>
      </w:r>
      <w:r w:rsidR="005E5D57">
        <w:t xml:space="preserve">s are not required to be able to take up any employment at once </w:t>
      </w:r>
      <w:r w:rsidR="00E21E12">
        <w:t>on any day that</w:t>
      </w:r>
      <w:r w:rsidR="00774437">
        <w:t xml:space="preserve"> they are</w:t>
      </w:r>
    </w:p>
    <w:p w:rsidR="005E5D57" w:rsidRDefault="005E5D57">
      <w:pPr>
        <w:pStyle w:val="Indent1"/>
        <w:jc w:val="both"/>
        <w:outlineLvl w:val="0"/>
      </w:pPr>
      <w:r>
        <w:rPr>
          <w:b/>
        </w:rPr>
        <w:t>1.</w:t>
      </w:r>
      <w:r>
        <w:tab/>
        <w:t>providing a service</w:t>
      </w:r>
    </w:p>
    <w:p w:rsidR="005E5D57" w:rsidRDefault="005E5D57">
      <w:pPr>
        <w:pStyle w:val="Indent2"/>
        <w:jc w:val="both"/>
        <w:rPr>
          <w:color w:val="auto"/>
        </w:rPr>
      </w:pPr>
      <w:r>
        <w:rPr>
          <w:b/>
          <w:color w:val="auto"/>
        </w:rPr>
        <w:t>1.1</w:t>
      </w:r>
      <w:r>
        <w:rPr>
          <w:color w:val="auto"/>
        </w:rPr>
        <w:tab/>
        <w:t xml:space="preserve">whether by contract or not </w:t>
      </w:r>
      <w:r>
        <w:rPr>
          <w:b/>
          <w:color w:val="auto"/>
        </w:rPr>
        <w:t>and</w:t>
      </w:r>
    </w:p>
    <w:p w:rsidR="005E5D57" w:rsidRDefault="005E5D57">
      <w:pPr>
        <w:pStyle w:val="Indent2"/>
        <w:jc w:val="both"/>
        <w:rPr>
          <w:color w:val="auto"/>
        </w:rPr>
      </w:pPr>
      <w:r>
        <w:rPr>
          <w:b/>
          <w:color w:val="auto"/>
        </w:rPr>
        <w:t>1.2</w:t>
      </w:r>
      <w:r>
        <w:rPr>
          <w:color w:val="auto"/>
        </w:rPr>
        <w:tab/>
        <w:t xml:space="preserve">with or without pay </w:t>
      </w:r>
      <w:r>
        <w:rPr>
          <w:b/>
          <w:color w:val="auto"/>
        </w:rPr>
        <w:t>and</w:t>
      </w:r>
    </w:p>
    <w:p w:rsidR="005E5D57" w:rsidRDefault="005E5D57">
      <w:pPr>
        <w:pStyle w:val="Indent1"/>
        <w:jc w:val="both"/>
        <w:outlineLvl w:val="0"/>
      </w:pPr>
      <w:r>
        <w:rPr>
          <w:b/>
        </w:rPr>
        <w:t>2.</w:t>
      </w:r>
      <w:r>
        <w:rPr>
          <w:b/>
        </w:rPr>
        <w:tab/>
      </w:r>
      <w:r>
        <w:t>willing and able to take up any employment within 24 hours of being given notice</w:t>
      </w:r>
      <w:r>
        <w:rPr>
          <w:position w:val="6"/>
          <w:sz w:val="11"/>
        </w:rPr>
        <w:t>1</w:t>
      </w:r>
      <w:r>
        <w:t>.</w:t>
      </w:r>
    </w:p>
    <w:p w:rsidR="005E5D57" w:rsidRDefault="005E5D57">
      <w:pPr>
        <w:pStyle w:val="BT"/>
        <w:jc w:val="both"/>
      </w:pPr>
      <w:r>
        <w:tab/>
      </w:r>
      <w:r>
        <w:rPr>
          <w:b/>
        </w:rPr>
        <w:t>Note</w:t>
      </w:r>
      <w:r w:rsidR="00E07FE5">
        <w:rPr>
          <w:b/>
        </w:rPr>
        <w:t xml:space="preserve"> :</w:t>
      </w:r>
      <w:r>
        <w:t xml:space="preserve">  This does not apply to </w:t>
      </w:r>
      <w:r w:rsidR="00E45837">
        <w:t>claimant</w:t>
      </w:r>
      <w:r>
        <w:t>s who have caring responsibilities or who are doing voluntary work.</w:t>
      </w:r>
    </w:p>
    <w:p w:rsidR="005E5D57" w:rsidRDefault="005E5D57">
      <w:pPr>
        <w:pStyle w:val="Leg"/>
      </w:pPr>
      <w:r>
        <w:t>1</w:t>
      </w:r>
      <w:r w:rsidR="00683AFD">
        <w:t xml:space="preserve"> </w:t>
      </w:r>
      <w:r>
        <w:t xml:space="preserve"> JSA Regs (NI), reg 5(2)</w:t>
      </w:r>
    </w:p>
    <w:p w:rsidR="00683AFD" w:rsidRDefault="00683AFD" w:rsidP="00597A5B">
      <w:pPr>
        <w:pStyle w:val="BT"/>
        <w:spacing w:line="240" w:lineRule="auto"/>
        <w:ind w:left="851" w:firstLine="0"/>
      </w:pPr>
      <w:r>
        <w:rPr>
          <w:b/>
        </w:rPr>
        <w:t>Example</w:t>
      </w:r>
    </w:p>
    <w:p w:rsidR="00683AFD" w:rsidRDefault="00F33055" w:rsidP="00683AFD">
      <w:pPr>
        <w:pStyle w:val="BT"/>
        <w:ind w:left="851" w:firstLine="0"/>
      </w:pPr>
      <w:r>
        <w:t>Maureen</w:t>
      </w:r>
      <w:r w:rsidR="00683AFD">
        <w:t xml:space="preserve"> provides a service to the local community on Monday and Friday.</w:t>
      </w:r>
    </w:p>
    <w:p w:rsidR="00683AFD" w:rsidRDefault="00683AFD" w:rsidP="00683AFD">
      <w:pPr>
        <w:pStyle w:val="BT"/>
        <w:ind w:left="851" w:firstLine="0"/>
      </w:pPr>
      <w:r>
        <w:t>On Thursday she is offered a job that starts on Friday.</w:t>
      </w:r>
    </w:p>
    <w:p w:rsidR="00683AFD" w:rsidRDefault="00F33055" w:rsidP="00683AFD">
      <w:pPr>
        <w:pStyle w:val="BT"/>
        <w:ind w:left="851" w:firstLine="0"/>
      </w:pPr>
      <w:r>
        <w:t>Maureen</w:t>
      </w:r>
      <w:r w:rsidR="00683AFD">
        <w:t xml:space="preserve"> says that she is not available immediately because she will not be able to organise someone to provide this service on Friday.</w:t>
      </w:r>
    </w:p>
    <w:p w:rsidR="00683AFD" w:rsidRDefault="00683AFD" w:rsidP="00683AFD">
      <w:pPr>
        <w:pStyle w:val="BT"/>
        <w:ind w:left="851" w:firstLine="0"/>
      </w:pPr>
      <w:r>
        <w:lastRenderedPageBreak/>
        <w:t>She provides a service in the 24 hours starting from when she was offered the job and need not be available immediately.</w:t>
      </w:r>
    </w:p>
    <w:p w:rsidR="00683AFD" w:rsidRDefault="00F33055" w:rsidP="00683AFD">
      <w:pPr>
        <w:pStyle w:val="BT"/>
        <w:ind w:left="851" w:firstLine="0"/>
      </w:pPr>
      <w:r>
        <w:t>Maureen</w:t>
      </w:r>
      <w:r w:rsidR="00683AFD">
        <w:t xml:space="preserve"> is available.</w:t>
      </w:r>
    </w:p>
    <w:p w:rsidR="005E5D57" w:rsidRDefault="005E5D57">
      <w:pPr>
        <w:pStyle w:val="Para"/>
        <w:spacing w:before="360" w:after="120"/>
        <w:ind w:left="851"/>
        <w:outlineLvl w:val="0"/>
      </w:pPr>
      <w:r>
        <w:t>Providing a service and absence from home</w:t>
      </w:r>
    </w:p>
    <w:p w:rsidR="005E5D57" w:rsidRDefault="00846E03">
      <w:pPr>
        <w:pStyle w:val="BT"/>
        <w:jc w:val="both"/>
        <w:rPr>
          <w:color w:val="auto"/>
        </w:rPr>
      </w:pPr>
      <w:r>
        <w:rPr>
          <w:color w:val="auto"/>
        </w:rPr>
        <w:t>21277</w:t>
      </w:r>
      <w:r w:rsidR="005E5D57">
        <w:rPr>
          <w:color w:val="auto"/>
        </w:rPr>
        <w:tab/>
      </w:r>
      <w:bookmarkStart w:id="137" w:name="p21276"/>
      <w:bookmarkEnd w:id="137"/>
      <w:r w:rsidR="005E5D57">
        <w:rPr>
          <w:color w:val="auto"/>
        </w:rPr>
        <w:t xml:space="preserve">If </w:t>
      </w:r>
      <w:r w:rsidR="00E45837">
        <w:rPr>
          <w:color w:val="auto"/>
        </w:rPr>
        <w:t>claimant</w:t>
      </w:r>
      <w:r w:rsidR="005E5D57">
        <w:rPr>
          <w:color w:val="auto"/>
        </w:rPr>
        <w:t xml:space="preserve">s are providing a service away from their home district they will need to satisfy the conditions set out in </w:t>
      </w:r>
      <w:r w:rsidR="00131F09">
        <w:rPr>
          <w:color w:val="auto"/>
        </w:rPr>
        <w:t xml:space="preserve">DMG </w:t>
      </w:r>
      <w:r w:rsidR="005E5D57">
        <w:rPr>
          <w:color w:val="auto"/>
        </w:rPr>
        <w:t>21216</w:t>
      </w:r>
      <w:r w:rsidR="00E07FE5">
        <w:rPr>
          <w:color w:val="auto"/>
        </w:rPr>
        <w:t xml:space="preserve"> </w:t>
      </w:r>
      <w:r w:rsidR="005E5D57">
        <w:rPr>
          <w:color w:val="auto"/>
        </w:rPr>
        <w:t>-</w:t>
      </w:r>
      <w:r w:rsidR="00E07FE5">
        <w:rPr>
          <w:color w:val="auto"/>
        </w:rPr>
        <w:t xml:space="preserve"> </w:t>
      </w:r>
      <w:r w:rsidR="005E5D57">
        <w:rPr>
          <w:color w:val="auto"/>
        </w:rPr>
        <w:t xml:space="preserve">21236, taking into account </w:t>
      </w:r>
      <w:r w:rsidR="00131F09">
        <w:rPr>
          <w:color w:val="auto"/>
        </w:rPr>
        <w:t xml:space="preserve">DMG </w:t>
      </w:r>
      <w:r>
        <w:rPr>
          <w:color w:val="auto"/>
        </w:rPr>
        <w:t>21276</w:t>
      </w:r>
      <w:r w:rsidR="005E5D57">
        <w:rPr>
          <w:color w:val="auto"/>
        </w:rPr>
        <w:t>.</w:t>
      </w:r>
    </w:p>
    <w:p w:rsidR="005E5D57" w:rsidRDefault="005E5D57">
      <w:pPr>
        <w:pStyle w:val="Para"/>
        <w:spacing w:before="360" w:after="120"/>
        <w:ind w:left="851"/>
      </w:pPr>
      <w:r>
        <w:t>People who provide a service</w:t>
      </w:r>
    </w:p>
    <w:p w:rsidR="005E5D57" w:rsidRDefault="00846E03">
      <w:pPr>
        <w:pStyle w:val="BT"/>
        <w:rPr>
          <w:color w:val="auto"/>
        </w:rPr>
      </w:pPr>
      <w:r>
        <w:rPr>
          <w:color w:val="auto"/>
        </w:rPr>
        <w:t>21278</w:t>
      </w:r>
      <w:r w:rsidR="005E5D57">
        <w:rPr>
          <w:color w:val="auto"/>
        </w:rPr>
        <w:tab/>
      </w:r>
      <w:bookmarkStart w:id="138" w:name="p21277"/>
      <w:bookmarkEnd w:id="138"/>
      <w:r w:rsidR="005E5D57">
        <w:rPr>
          <w:color w:val="auto"/>
        </w:rPr>
        <w:t>People who provide a service may include</w:t>
      </w:r>
    </w:p>
    <w:p w:rsidR="005E5D57" w:rsidRDefault="002B0BA0">
      <w:pPr>
        <w:pStyle w:val="Indent1"/>
      </w:pPr>
      <w:r>
        <w:rPr>
          <w:b/>
        </w:rPr>
        <w:t>1</w:t>
      </w:r>
      <w:r w:rsidR="005E5D57">
        <w:rPr>
          <w:b/>
        </w:rPr>
        <w:t>.</w:t>
      </w:r>
      <w:r w:rsidR="005E5D57">
        <w:tab/>
        <w:t>people serving community service orders</w:t>
      </w:r>
    </w:p>
    <w:p w:rsidR="005E5D57" w:rsidRDefault="002B0BA0">
      <w:pPr>
        <w:pStyle w:val="Indent1"/>
      </w:pPr>
      <w:r>
        <w:rPr>
          <w:b/>
        </w:rPr>
        <w:t>2</w:t>
      </w:r>
      <w:r w:rsidR="005E5D57">
        <w:rPr>
          <w:b/>
        </w:rPr>
        <w:t>.</w:t>
      </w:r>
      <w:r w:rsidR="005E5D57">
        <w:tab/>
        <w:t>people who are working.</w:t>
      </w:r>
    </w:p>
    <w:p w:rsidR="0041261F" w:rsidRDefault="0041261F" w:rsidP="00774437">
      <w:pPr>
        <w:pStyle w:val="BT"/>
        <w:jc w:val="both"/>
        <w:rPr>
          <w:color w:val="auto"/>
        </w:rPr>
      </w:pPr>
      <w:r>
        <w:rPr>
          <w:color w:val="auto"/>
        </w:rPr>
        <w:tab/>
      </w:r>
      <w:r w:rsidRPr="0041261F">
        <w:rPr>
          <w:b/>
          <w:color w:val="auto"/>
        </w:rPr>
        <w:t>Note</w:t>
      </w:r>
      <w:r w:rsidR="00131F09">
        <w:rPr>
          <w:b/>
          <w:color w:val="auto"/>
        </w:rPr>
        <w:t xml:space="preserve"> </w:t>
      </w:r>
      <w:r w:rsidR="002B0BA0">
        <w:rPr>
          <w:b/>
          <w:color w:val="auto"/>
        </w:rPr>
        <w:t xml:space="preserve">1 </w:t>
      </w:r>
      <w:r w:rsidRPr="0041261F">
        <w:rPr>
          <w:b/>
          <w:color w:val="auto"/>
        </w:rPr>
        <w:t>:</w:t>
      </w:r>
      <w:r>
        <w:rPr>
          <w:color w:val="auto"/>
        </w:rPr>
        <w:t xml:space="preserve"> </w:t>
      </w:r>
      <w:r w:rsidR="00131F09">
        <w:rPr>
          <w:color w:val="auto"/>
        </w:rPr>
        <w:t xml:space="preserve"> </w:t>
      </w:r>
      <w:r w:rsidR="00E45837">
        <w:rPr>
          <w:color w:val="auto"/>
        </w:rPr>
        <w:t>Claimant</w:t>
      </w:r>
      <w:r>
        <w:rPr>
          <w:color w:val="auto"/>
        </w:rPr>
        <w:t>s on mandatory probation service programme are unlikely to be providing a service and the decision maker will need to know what the mandatory probation programme involves and decide whether that amounts to providing a service.</w:t>
      </w:r>
    </w:p>
    <w:p w:rsidR="002B0BA0" w:rsidRPr="002B0BA0" w:rsidRDefault="002B0BA0">
      <w:pPr>
        <w:pStyle w:val="BT"/>
        <w:rPr>
          <w:color w:val="auto"/>
        </w:rPr>
      </w:pPr>
      <w:r>
        <w:rPr>
          <w:b/>
          <w:color w:val="auto"/>
        </w:rPr>
        <w:tab/>
        <w:t>Note 2 :</w:t>
      </w:r>
      <w:r>
        <w:rPr>
          <w:color w:val="auto"/>
        </w:rPr>
        <w:t xml:space="preserve">  Guidance about claimants who are required to attend a court or tribunal is at DMG 21309.</w:t>
      </w:r>
    </w:p>
    <w:p w:rsidR="005E5D57" w:rsidRDefault="00B56103">
      <w:pPr>
        <w:pStyle w:val="BT"/>
        <w:rPr>
          <w:color w:val="auto"/>
        </w:rPr>
      </w:pPr>
      <w:r>
        <w:rPr>
          <w:color w:val="auto"/>
        </w:rPr>
        <w:tab/>
      </w:r>
      <w:r w:rsidR="00846E03">
        <w:rPr>
          <w:color w:val="auto"/>
        </w:rPr>
        <w:t>21279</w:t>
      </w:r>
      <w:r w:rsidR="002B0BA0">
        <w:rPr>
          <w:color w:val="auto"/>
        </w:rPr>
        <w:t xml:space="preserve"> - 21286</w:t>
      </w:r>
    </w:p>
    <w:p w:rsidR="005E5D57" w:rsidRDefault="005E5D57">
      <w:pPr>
        <w:pStyle w:val="Para"/>
        <w:spacing w:before="360" w:after="120"/>
        <w:ind w:left="851"/>
        <w:outlineLvl w:val="0"/>
      </w:pPr>
      <w:r>
        <w:t>Offenders</w:t>
      </w:r>
    </w:p>
    <w:p w:rsidR="005E5D57" w:rsidRDefault="005E5D57">
      <w:pPr>
        <w:pStyle w:val="BT"/>
        <w:jc w:val="both"/>
        <w:rPr>
          <w:color w:val="auto"/>
        </w:rPr>
      </w:pPr>
      <w:r>
        <w:rPr>
          <w:color w:val="auto"/>
        </w:rPr>
        <w:t>21287</w:t>
      </w:r>
      <w:r>
        <w:rPr>
          <w:color w:val="auto"/>
        </w:rPr>
        <w:tab/>
      </w:r>
      <w:bookmarkStart w:id="139" w:name="p21287"/>
      <w:bookmarkEnd w:id="139"/>
      <w:r>
        <w:rPr>
          <w:color w:val="auto"/>
        </w:rPr>
        <w:t>Offenders may be ordered by the court to do community service for a specified number of hours</w:t>
      </w:r>
      <w:r>
        <w:rPr>
          <w:color w:val="auto"/>
          <w:position w:val="6"/>
          <w:sz w:val="11"/>
        </w:rPr>
        <w:t>1</w:t>
      </w:r>
      <w:r>
        <w:rPr>
          <w:color w:val="auto"/>
        </w:rPr>
        <w:t>.  This is unpaid work.  They can be regarded as available if</w:t>
      </w:r>
    </w:p>
    <w:p w:rsidR="005E5D57" w:rsidRDefault="005E5D57">
      <w:pPr>
        <w:pStyle w:val="Indent1"/>
        <w:jc w:val="both"/>
      </w:pPr>
      <w:r>
        <w:rPr>
          <w:b/>
        </w:rPr>
        <w:t>1.</w:t>
      </w:r>
      <w:r>
        <w:tab/>
        <w:t xml:space="preserve">arrangements are made so that </w:t>
      </w:r>
      <w:r w:rsidR="00E45837">
        <w:t>claimant</w:t>
      </w:r>
      <w:r>
        <w:t xml:space="preserve">s can be notified of a vacancy or interview quickly </w:t>
      </w:r>
      <w:r>
        <w:rPr>
          <w:b/>
        </w:rPr>
        <w:t>and</w:t>
      </w:r>
    </w:p>
    <w:p w:rsidR="005E5D57" w:rsidRDefault="005E5D57">
      <w:pPr>
        <w:pStyle w:val="Indent1"/>
        <w:jc w:val="both"/>
      </w:pPr>
      <w:r>
        <w:rPr>
          <w:b/>
        </w:rPr>
        <w:t>2.</w:t>
      </w:r>
      <w:r>
        <w:tab/>
        <w:t xml:space="preserve">they can leave their community service in order to satisfy </w:t>
      </w:r>
      <w:r w:rsidR="00C53D28">
        <w:t xml:space="preserve">DMG </w:t>
      </w:r>
      <w:r>
        <w:t>2127</w:t>
      </w:r>
      <w:r w:rsidR="00180F9E">
        <w:t>6</w:t>
      </w:r>
      <w:r>
        <w:t>.</w:t>
      </w:r>
    </w:p>
    <w:p w:rsidR="005E5D57" w:rsidRDefault="005E5D57">
      <w:pPr>
        <w:pStyle w:val="Leg"/>
      </w:pPr>
      <w:r>
        <w:t xml:space="preserve">1  </w:t>
      </w:r>
      <w:r w:rsidR="00123EC3">
        <w:t>Criminal Justice (NI) Order 96, Art 13</w:t>
      </w:r>
    </w:p>
    <w:p w:rsidR="0021213B" w:rsidRDefault="00B56103" w:rsidP="0021213B">
      <w:pPr>
        <w:pStyle w:val="BT"/>
        <w:rPr>
          <w:color w:val="auto"/>
        </w:rPr>
      </w:pPr>
      <w:r>
        <w:rPr>
          <w:color w:val="auto"/>
        </w:rPr>
        <w:tab/>
      </w:r>
      <w:r w:rsidR="005E5D57">
        <w:rPr>
          <w:color w:val="auto"/>
        </w:rPr>
        <w:t>21288</w:t>
      </w:r>
    </w:p>
    <w:p w:rsidR="0021213B" w:rsidRDefault="003F664F" w:rsidP="003F664F">
      <w:pPr>
        <w:pStyle w:val="Para"/>
        <w:spacing w:before="240" w:after="120"/>
        <w:ind w:left="851"/>
        <w:outlineLvl w:val="0"/>
      </w:pPr>
      <w:r>
        <w:br w:type="page"/>
      </w:r>
      <w:r w:rsidR="0021213B">
        <w:lastRenderedPageBreak/>
        <w:t>Not providing a service</w:t>
      </w:r>
    </w:p>
    <w:p w:rsidR="005E5D57" w:rsidRDefault="005E5D57">
      <w:pPr>
        <w:pStyle w:val="BT"/>
        <w:jc w:val="both"/>
        <w:rPr>
          <w:color w:val="auto"/>
        </w:rPr>
      </w:pPr>
      <w:r>
        <w:rPr>
          <w:color w:val="auto"/>
        </w:rPr>
        <w:t>21289</w:t>
      </w:r>
      <w:r>
        <w:rPr>
          <w:color w:val="auto"/>
        </w:rPr>
        <w:tab/>
      </w:r>
      <w:bookmarkStart w:id="140" w:name="p21289"/>
      <w:bookmarkEnd w:id="140"/>
      <w:r>
        <w:rPr>
          <w:color w:val="auto"/>
        </w:rPr>
        <w:t>When making a probation order, a court can require probationers to attend a day centre following instructions from their probation officer.  They can also require them to attend some other specified place</w:t>
      </w:r>
      <w:r>
        <w:rPr>
          <w:color w:val="auto"/>
          <w:position w:val="6"/>
          <w:sz w:val="11"/>
        </w:rPr>
        <w:t>1</w:t>
      </w:r>
      <w:r>
        <w:rPr>
          <w:color w:val="auto"/>
        </w:rPr>
        <w:t>.</w:t>
      </w:r>
    </w:p>
    <w:p w:rsidR="005E5D57" w:rsidRDefault="005E5D57">
      <w:pPr>
        <w:pStyle w:val="BT"/>
        <w:jc w:val="both"/>
        <w:rPr>
          <w:color w:val="auto"/>
        </w:rPr>
      </w:pPr>
      <w:r>
        <w:rPr>
          <w:b/>
          <w:color w:val="auto"/>
        </w:rPr>
        <w:tab/>
        <w:t>Note</w:t>
      </w:r>
      <w:r w:rsidR="00F72FF1">
        <w:rPr>
          <w:b/>
          <w:color w:val="auto"/>
        </w:rPr>
        <w:t xml:space="preserve"> :</w:t>
      </w:r>
      <w:r w:rsidR="00F72FF1">
        <w:rPr>
          <w:color w:val="auto"/>
        </w:rPr>
        <w:t xml:space="preserve">  </w:t>
      </w:r>
      <w:r>
        <w:rPr>
          <w:color w:val="auto"/>
        </w:rPr>
        <w:t>The maximum number of days on which probationers can be required to attend is 60.  There is no limit on the duration of each daily attendance.</w:t>
      </w:r>
    </w:p>
    <w:p w:rsidR="005E5D57" w:rsidRDefault="005E5D57">
      <w:pPr>
        <w:pStyle w:val="Leg"/>
      </w:pPr>
      <w:r>
        <w:t xml:space="preserve">1  </w:t>
      </w:r>
      <w:r w:rsidR="00123EC3">
        <w:t>Criminal Justice (NI) Order 96, Art 1 &amp; Sch 1</w:t>
      </w:r>
    </w:p>
    <w:p w:rsidR="005E5D57" w:rsidRDefault="005E5D57">
      <w:pPr>
        <w:pStyle w:val="BT"/>
        <w:jc w:val="both"/>
      </w:pPr>
      <w:r>
        <w:t>21290</w:t>
      </w:r>
      <w:r>
        <w:tab/>
        <w:t>A court may order offenders, under the age of 17, to attend a specified attendance centre for a specified number of hours</w:t>
      </w:r>
      <w:r>
        <w:rPr>
          <w:position w:val="6"/>
          <w:sz w:val="11"/>
        </w:rPr>
        <w:t>1</w:t>
      </w:r>
      <w:r>
        <w:t>.  The time of the first attendance is stated in the order.</w:t>
      </w:r>
      <w:r w:rsidR="00C2656B">
        <w:t xml:space="preserve"> </w:t>
      </w:r>
      <w:r>
        <w:t xml:space="preserve"> Further times are fixed by the officer in charge of the centre.</w:t>
      </w:r>
    </w:p>
    <w:p w:rsidR="005E5D57" w:rsidRDefault="005E5D57">
      <w:pPr>
        <w:pStyle w:val="BT"/>
        <w:jc w:val="both"/>
      </w:pPr>
      <w:r>
        <w:rPr>
          <w:b/>
        </w:rPr>
        <w:tab/>
        <w:t>Note</w:t>
      </w:r>
      <w:r w:rsidR="00F72FF1">
        <w:rPr>
          <w:b/>
        </w:rPr>
        <w:t xml:space="preserve"> :</w:t>
      </w:r>
      <w:r w:rsidR="00F72FF1">
        <w:t xml:space="preserve">  </w:t>
      </w:r>
      <w:r>
        <w:t>The maximum total attendance is 24 hours.</w:t>
      </w:r>
    </w:p>
    <w:p w:rsidR="005E5D57" w:rsidRDefault="005E5D57">
      <w:pPr>
        <w:pStyle w:val="Leg"/>
      </w:pPr>
      <w:r>
        <w:t xml:space="preserve">1  </w:t>
      </w:r>
      <w:r w:rsidR="00123EC3">
        <w:t>Criminal Justice (Children) (NI) Order 98, Art 37</w:t>
      </w:r>
    </w:p>
    <w:p w:rsidR="005E5D57" w:rsidRDefault="005E5D57">
      <w:pPr>
        <w:pStyle w:val="BT"/>
        <w:jc w:val="both"/>
      </w:pPr>
      <w:r>
        <w:t>21291</w:t>
      </w:r>
      <w:r>
        <w:tab/>
        <w:t xml:space="preserve">Offenders under the age of 17 and probationers may still be available. </w:t>
      </w:r>
      <w:r w:rsidR="00C2656B">
        <w:t xml:space="preserve"> </w:t>
      </w:r>
      <w:r>
        <w:t>But the decision maker should establish</w:t>
      </w:r>
    </w:p>
    <w:p w:rsidR="005E5D57" w:rsidRDefault="005E5D57">
      <w:pPr>
        <w:pStyle w:val="Indent1"/>
        <w:jc w:val="both"/>
      </w:pPr>
      <w:r>
        <w:rPr>
          <w:b/>
        </w:rPr>
        <w:t>1.</w:t>
      </w:r>
      <w:r>
        <w:tab/>
        <w:t xml:space="preserve">whether any notice of a job opportunity or interview would reach the </w:t>
      </w:r>
      <w:r w:rsidR="00E45837">
        <w:t>claimant</w:t>
      </w:r>
      <w:r>
        <w:t xml:space="preserve"> without delay </w:t>
      </w:r>
      <w:r>
        <w:rPr>
          <w:b/>
        </w:rPr>
        <w:t>and</w:t>
      </w:r>
    </w:p>
    <w:p w:rsidR="005E5D57" w:rsidRDefault="005E5D57">
      <w:pPr>
        <w:pStyle w:val="Indent1"/>
        <w:jc w:val="both"/>
      </w:pPr>
      <w:r>
        <w:rPr>
          <w:b/>
        </w:rPr>
        <w:t>2.</w:t>
      </w:r>
      <w:r>
        <w:tab/>
        <w:t xml:space="preserve">whether the </w:t>
      </w:r>
    </w:p>
    <w:p w:rsidR="005E5D57" w:rsidRDefault="005E5D57">
      <w:pPr>
        <w:pStyle w:val="Indent2"/>
        <w:rPr>
          <w:color w:val="auto"/>
        </w:rPr>
      </w:pPr>
      <w:r>
        <w:rPr>
          <w:b/>
          <w:color w:val="auto"/>
        </w:rPr>
        <w:t>2.1</w:t>
      </w:r>
      <w:r>
        <w:rPr>
          <w:color w:val="auto"/>
        </w:rPr>
        <w:tab/>
        <w:t xml:space="preserve">officer in charge of the centre </w:t>
      </w:r>
      <w:r w:rsidR="00774437">
        <w:rPr>
          <w:b/>
          <w:color w:val="auto"/>
        </w:rPr>
        <w:t>or</w:t>
      </w:r>
    </w:p>
    <w:p w:rsidR="005E5D57" w:rsidRDefault="005E5D57">
      <w:pPr>
        <w:pStyle w:val="Indent2"/>
        <w:rPr>
          <w:color w:val="auto"/>
        </w:rPr>
      </w:pPr>
      <w:r>
        <w:rPr>
          <w:b/>
          <w:color w:val="auto"/>
        </w:rPr>
        <w:t>2.2</w:t>
      </w:r>
      <w:r w:rsidR="00774437">
        <w:rPr>
          <w:color w:val="auto"/>
        </w:rPr>
        <w:tab/>
        <w:t>probation officer</w:t>
      </w:r>
    </w:p>
    <w:p w:rsidR="005E5D57" w:rsidRDefault="005E5D57">
      <w:pPr>
        <w:pStyle w:val="Indent1"/>
        <w:jc w:val="both"/>
      </w:pPr>
      <w:r>
        <w:tab/>
        <w:t xml:space="preserve">would release the </w:t>
      </w:r>
      <w:r w:rsidR="00E45837">
        <w:t>claimant</w:t>
      </w:r>
      <w:r>
        <w:t xml:space="preserve"> quickly so that the </w:t>
      </w:r>
      <w:r w:rsidR="00E45837">
        <w:t>claimant</w:t>
      </w:r>
      <w:r>
        <w:t xml:space="preserve"> could attend an interview or take up employment </w:t>
      </w:r>
      <w:r>
        <w:rPr>
          <w:b/>
        </w:rPr>
        <w:t>and</w:t>
      </w:r>
    </w:p>
    <w:p w:rsidR="005E5D57" w:rsidRDefault="005E5D57">
      <w:pPr>
        <w:pStyle w:val="Indent1"/>
        <w:jc w:val="both"/>
        <w:outlineLvl w:val="0"/>
      </w:pPr>
      <w:r>
        <w:rPr>
          <w:b/>
        </w:rPr>
        <w:t>3.</w:t>
      </w:r>
      <w:r>
        <w:tab/>
        <w:t xml:space="preserve">whether any further attendance could be made to fit in with any employment the </w:t>
      </w:r>
      <w:r w:rsidR="00E45837">
        <w:t>claimant</w:t>
      </w:r>
      <w:r>
        <w:t xml:space="preserve"> might obtain.</w:t>
      </w:r>
    </w:p>
    <w:p w:rsidR="005E5D57" w:rsidRDefault="005E5D57">
      <w:pPr>
        <w:pStyle w:val="BT"/>
        <w:jc w:val="both"/>
      </w:pPr>
      <w:r>
        <w:rPr>
          <w:b/>
        </w:rPr>
        <w:tab/>
        <w:t>Note</w:t>
      </w:r>
      <w:r w:rsidR="00F72FF1">
        <w:rPr>
          <w:b/>
        </w:rPr>
        <w:t xml:space="preserve"> :</w:t>
      </w:r>
      <w:r w:rsidR="00F72FF1">
        <w:t xml:space="preserve">  </w:t>
      </w:r>
      <w:r>
        <w:t>Orders or instructions made by the courts or probation officer should not interfere with offenders' normal work.</w:t>
      </w:r>
    </w:p>
    <w:p w:rsidR="005E5D57" w:rsidRDefault="005E5D57">
      <w:pPr>
        <w:pStyle w:val="BT"/>
        <w:jc w:val="both"/>
      </w:pPr>
      <w:r>
        <w:t>21292</w:t>
      </w:r>
      <w:r>
        <w:tab/>
      </w:r>
      <w:r w:rsidR="00C53D28">
        <w:t xml:space="preserve">DMG </w:t>
      </w:r>
      <w:r w:rsidR="00174347">
        <w:t>21276</w:t>
      </w:r>
      <w:r>
        <w:t xml:space="preserve"> does not apply to offenders under the age of 17 and probationers because they are not engaged in providing a service.</w:t>
      </w:r>
    </w:p>
    <w:p w:rsidR="00D37D81" w:rsidRDefault="009C6635">
      <w:pPr>
        <w:pStyle w:val="BT"/>
      </w:pPr>
      <w:r>
        <w:tab/>
        <w:t>21293 - 21294</w:t>
      </w:r>
    </w:p>
    <w:p w:rsidR="005E5D57" w:rsidRDefault="008A3CC9" w:rsidP="003F664F">
      <w:pPr>
        <w:pStyle w:val="SG"/>
        <w:spacing w:before="240" w:after="120"/>
        <w:ind w:left="851"/>
      </w:pPr>
      <w:r>
        <w:br w:type="page"/>
      </w:r>
      <w:r w:rsidR="005E5D57">
        <w:lastRenderedPageBreak/>
        <w:t>Caring responsibilities, voluntary work, providing a service and restricted availability</w:t>
      </w:r>
    </w:p>
    <w:p w:rsidR="005E5D57" w:rsidRDefault="005E5D57">
      <w:pPr>
        <w:pStyle w:val="BT"/>
        <w:jc w:val="both"/>
      </w:pPr>
      <w:r>
        <w:t>21295</w:t>
      </w:r>
      <w:r>
        <w:tab/>
      </w:r>
      <w:bookmarkStart w:id="141" w:name="p21295"/>
      <w:bookmarkEnd w:id="141"/>
      <w:r>
        <w:t xml:space="preserve">If </w:t>
      </w:r>
      <w:r w:rsidR="00E45837">
        <w:t>claimant</w:t>
      </w:r>
      <w:r>
        <w:t>s</w:t>
      </w:r>
    </w:p>
    <w:p w:rsidR="005E5D57" w:rsidRDefault="005E5D57">
      <w:pPr>
        <w:pStyle w:val="Indent1"/>
        <w:jc w:val="both"/>
        <w:rPr>
          <w:b/>
        </w:rPr>
      </w:pPr>
      <w:r>
        <w:rPr>
          <w:b/>
        </w:rPr>
        <w:t>1.</w:t>
      </w:r>
      <w:r>
        <w:tab/>
        <w:t>having caring responsibilities</w:t>
      </w:r>
      <w:r w:rsidR="00123EC3">
        <w:t xml:space="preserve"> including caring responsibilities for a child</w:t>
      </w:r>
      <w:r>
        <w:t xml:space="preserve"> </w:t>
      </w:r>
      <w:r>
        <w:rPr>
          <w:b/>
        </w:rPr>
        <w:t>or</w:t>
      </w:r>
    </w:p>
    <w:p w:rsidR="005E5D57" w:rsidRDefault="005E5D57">
      <w:pPr>
        <w:pStyle w:val="Indent1"/>
        <w:jc w:val="both"/>
        <w:rPr>
          <w:b/>
        </w:rPr>
      </w:pPr>
      <w:r>
        <w:rPr>
          <w:b/>
        </w:rPr>
        <w:t>2.</w:t>
      </w:r>
      <w:r>
        <w:tab/>
        <w:t xml:space="preserve">are doing voluntary work </w:t>
      </w:r>
      <w:r>
        <w:rPr>
          <w:b/>
        </w:rPr>
        <w:t>or</w:t>
      </w:r>
    </w:p>
    <w:p w:rsidR="005E5D57" w:rsidRDefault="005E5D57">
      <w:pPr>
        <w:pStyle w:val="Indent1"/>
        <w:jc w:val="both"/>
      </w:pPr>
      <w:r>
        <w:rPr>
          <w:b/>
        </w:rPr>
        <w:t>3.</w:t>
      </w:r>
      <w:r>
        <w:tab/>
        <w:t>are providing a service</w:t>
      </w:r>
    </w:p>
    <w:p w:rsidR="005E5D57" w:rsidRDefault="005E5D57">
      <w:pPr>
        <w:pStyle w:val="BT"/>
        <w:jc w:val="both"/>
      </w:pPr>
      <w:r>
        <w:tab/>
        <w:t xml:space="preserve">at times that are outside their pattern of availability no question on availability arises (see </w:t>
      </w:r>
      <w:r w:rsidR="00287C07">
        <w:t xml:space="preserve">DMG </w:t>
      </w:r>
      <w:r>
        <w:t>21433)</w:t>
      </w:r>
      <w:r>
        <w:rPr>
          <w:position w:val="6"/>
          <w:sz w:val="11"/>
        </w:rPr>
        <w:t>1</w:t>
      </w:r>
      <w:r>
        <w:t>.</w:t>
      </w:r>
    </w:p>
    <w:p w:rsidR="005E5D57" w:rsidRDefault="005E5D57">
      <w:pPr>
        <w:pStyle w:val="Leg"/>
      </w:pPr>
      <w:r>
        <w:t>1  JSA Regs (NI), reg 5(4)</w:t>
      </w:r>
    </w:p>
    <w:p w:rsidR="005E5D57" w:rsidRDefault="009A09A9">
      <w:pPr>
        <w:pStyle w:val="BT"/>
        <w:jc w:val="both"/>
      </w:pPr>
      <w:r>
        <w:t>21296</w:t>
      </w:r>
      <w:r>
        <w:tab/>
        <w:t>The 24,</w:t>
      </w:r>
      <w:r w:rsidR="005E5D57">
        <w:t xml:space="preserve"> 48 hour</w:t>
      </w:r>
      <w:r>
        <w:t>s,</w:t>
      </w:r>
      <w:r w:rsidR="005E5D57">
        <w:t xml:space="preserve"> </w:t>
      </w:r>
      <w:r w:rsidR="00287C07">
        <w:t>one week</w:t>
      </w:r>
      <w:r>
        <w:t xml:space="preserve"> or 28 days notice</w:t>
      </w:r>
      <w:r w:rsidR="00287C07">
        <w:t xml:space="preserve"> </w:t>
      </w:r>
      <w:r w:rsidR="005E5D57">
        <w:t>rules (</w:t>
      </w:r>
      <w:r w:rsidR="00287C07">
        <w:t xml:space="preserve">see DMG </w:t>
      </w:r>
      <w:r>
        <w:t>21273, DMG 21271, DMG 21270 and DMG 21265</w:t>
      </w:r>
      <w:r w:rsidR="005E5D57">
        <w:t>) include periods that are outside the pattern of availability</w:t>
      </w:r>
      <w:r w:rsidR="005E5D57">
        <w:rPr>
          <w:position w:val="6"/>
          <w:sz w:val="11"/>
        </w:rPr>
        <w:t>1</w:t>
      </w:r>
      <w:r>
        <w:t xml:space="preserve"> i</w:t>
      </w:r>
      <w:r w:rsidR="005E5D57">
        <w:t xml:space="preserve">f </w:t>
      </w:r>
      <w:r w:rsidR="00E45837">
        <w:t>claimant</w:t>
      </w:r>
      <w:r w:rsidR="005E5D57">
        <w:t>s who</w:t>
      </w:r>
    </w:p>
    <w:p w:rsidR="005E5D57" w:rsidRDefault="005E5D57">
      <w:pPr>
        <w:pStyle w:val="Indent1"/>
      </w:pPr>
      <w:r>
        <w:rPr>
          <w:b/>
        </w:rPr>
        <w:t>1.</w:t>
      </w:r>
      <w:r>
        <w:tab/>
        <w:t>have caring responsibilities</w:t>
      </w:r>
      <w:r w:rsidR="00123EC3">
        <w:t xml:space="preserve"> including caring responsibilities for a child</w:t>
      </w:r>
      <w:r w:rsidRPr="00B47E9A">
        <w:t xml:space="preserve"> </w:t>
      </w:r>
      <w:r>
        <w:rPr>
          <w:b/>
        </w:rPr>
        <w:t>or</w:t>
      </w:r>
    </w:p>
    <w:p w:rsidR="005E5D57" w:rsidRDefault="005E5D57">
      <w:pPr>
        <w:pStyle w:val="Indent1"/>
      </w:pPr>
      <w:r>
        <w:rPr>
          <w:b/>
        </w:rPr>
        <w:t>2.</w:t>
      </w:r>
      <w:r>
        <w:tab/>
        <w:t xml:space="preserve">are doing voluntary work </w:t>
      </w:r>
      <w:r>
        <w:rPr>
          <w:b/>
        </w:rPr>
        <w:t>or</w:t>
      </w:r>
    </w:p>
    <w:p w:rsidR="005E5D57" w:rsidRDefault="005E5D57">
      <w:pPr>
        <w:pStyle w:val="Indent1"/>
      </w:pPr>
      <w:r>
        <w:rPr>
          <w:b/>
        </w:rPr>
        <w:t>3.</w:t>
      </w:r>
      <w:r>
        <w:tab/>
        <w:t>are providing a service</w:t>
      </w:r>
    </w:p>
    <w:p w:rsidR="005E5D57" w:rsidRDefault="005E5D57">
      <w:pPr>
        <w:pStyle w:val="BT"/>
        <w:rPr>
          <w:color w:val="auto"/>
        </w:rPr>
      </w:pPr>
      <w:r>
        <w:rPr>
          <w:color w:val="auto"/>
        </w:rPr>
        <w:tab/>
        <w:t>also place rest</w:t>
      </w:r>
      <w:r w:rsidR="00774437">
        <w:rPr>
          <w:color w:val="auto"/>
        </w:rPr>
        <w:t>rictions on their availability.</w:t>
      </w:r>
    </w:p>
    <w:p w:rsidR="005E5D57" w:rsidRDefault="005E5D57">
      <w:pPr>
        <w:pStyle w:val="Leg"/>
      </w:pPr>
      <w:r>
        <w:t>1  JSA Regs (NI), reg 5(5)</w:t>
      </w:r>
    </w:p>
    <w:p w:rsidR="00C2656B" w:rsidRDefault="00C2656B" w:rsidP="00C2656B">
      <w:pPr>
        <w:pStyle w:val="BT"/>
        <w:spacing w:before="0"/>
        <w:ind w:firstLine="1"/>
        <w:rPr>
          <w:color w:val="auto"/>
        </w:rPr>
      </w:pPr>
      <w:r>
        <w:rPr>
          <w:b/>
          <w:color w:val="auto"/>
        </w:rPr>
        <w:t>Example</w:t>
      </w:r>
    </w:p>
    <w:p w:rsidR="00C2656B" w:rsidRDefault="00C2656B" w:rsidP="00C2656B">
      <w:pPr>
        <w:pStyle w:val="BT"/>
        <w:ind w:firstLine="1"/>
        <w:jc w:val="both"/>
        <w:rPr>
          <w:color w:val="auto"/>
        </w:rPr>
      </w:pPr>
      <w:r>
        <w:rPr>
          <w:color w:val="auto"/>
        </w:rPr>
        <w:t>A woman is available for employment for Thursdays to Mondays and for 8 hours on each of those days, as agreed in her pattern of availability.</w:t>
      </w:r>
    </w:p>
    <w:p w:rsidR="00C2656B" w:rsidRDefault="00C2656B" w:rsidP="00C2656B">
      <w:pPr>
        <w:pStyle w:val="BT"/>
        <w:ind w:firstLine="1"/>
        <w:jc w:val="both"/>
        <w:rPr>
          <w:color w:val="auto"/>
        </w:rPr>
      </w:pPr>
      <w:r>
        <w:rPr>
          <w:color w:val="auto"/>
        </w:rPr>
        <w:t>She also does voluntary work on Tuesdays.</w:t>
      </w:r>
    </w:p>
    <w:p w:rsidR="00C2656B" w:rsidRDefault="00C2656B" w:rsidP="00C2656B">
      <w:pPr>
        <w:pStyle w:val="BT"/>
        <w:ind w:firstLine="1"/>
        <w:jc w:val="both"/>
        <w:rPr>
          <w:color w:val="auto"/>
        </w:rPr>
      </w:pPr>
      <w:r>
        <w:rPr>
          <w:color w:val="auto"/>
        </w:rPr>
        <w:t>She does not have to be available on Tuesdays and Wednesdays.</w:t>
      </w:r>
    </w:p>
    <w:p w:rsidR="00C2656B" w:rsidRDefault="00C2656B" w:rsidP="00C2656B">
      <w:pPr>
        <w:pStyle w:val="BT"/>
        <w:ind w:firstLine="1"/>
        <w:jc w:val="both"/>
        <w:rPr>
          <w:color w:val="auto"/>
        </w:rPr>
      </w:pPr>
      <w:r>
        <w:rPr>
          <w:color w:val="auto"/>
        </w:rPr>
        <w:t>On a Tuesday she is notified of an interview for employment on Thursday.</w:t>
      </w:r>
    </w:p>
    <w:p w:rsidR="00C2656B" w:rsidRDefault="00C2656B" w:rsidP="00C2656B">
      <w:pPr>
        <w:pStyle w:val="BT"/>
        <w:ind w:firstLine="1"/>
        <w:rPr>
          <w:color w:val="auto"/>
        </w:rPr>
      </w:pPr>
      <w:r>
        <w:rPr>
          <w:color w:val="auto"/>
        </w:rPr>
        <w:t>Tuesdays and Wednesdays are included when deciding whether she is available on being given 48 hours notice.</w:t>
      </w:r>
    </w:p>
    <w:p w:rsidR="005E5D57" w:rsidRDefault="00C2656B">
      <w:pPr>
        <w:pStyle w:val="BT"/>
        <w:rPr>
          <w:color w:val="auto"/>
        </w:rPr>
      </w:pPr>
      <w:r>
        <w:rPr>
          <w:color w:val="auto"/>
        </w:rPr>
        <w:tab/>
      </w:r>
      <w:r w:rsidR="005E5D57">
        <w:rPr>
          <w:color w:val="auto"/>
        </w:rPr>
        <w:t>21297</w:t>
      </w:r>
    </w:p>
    <w:p w:rsidR="005E5D57" w:rsidRDefault="008A3CC9">
      <w:pPr>
        <w:pStyle w:val="SG"/>
        <w:spacing w:before="360" w:after="120"/>
        <w:ind w:left="851"/>
        <w:outlineLvl w:val="0"/>
      </w:pPr>
      <w:r>
        <w:br w:type="page"/>
      </w:r>
      <w:r w:rsidR="00E45837">
        <w:lastRenderedPageBreak/>
        <w:t>Claimant</w:t>
      </w:r>
      <w:r w:rsidR="005E5D57">
        <w:t>s required to give notice to terminate employment</w:t>
      </w:r>
    </w:p>
    <w:p w:rsidR="005E5D57" w:rsidRDefault="005E5D57">
      <w:pPr>
        <w:pStyle w:val="BT"/>
        <w:jc w:val="both"/>
        <w:rPr>
          <w:color w:val="auto"/>
        </w:rPr>
      </w:pPr>
      <w:r>
        <w:rPr>
          <w:color w:val="auto"/>
        </w:rPr>
        <w:t>21298</w:t>
      </w:r>
      <w:r>
        <w:rPr>
          <w:color w:val="auto"/>
        </w:rPr>
        <w:tab/>
      </w:r>
      <w:bookmarkStart w:id="142" w:name="p21298"/>
      <w:bookmarkEnd w:id="142"/>
      <w:r w:rsidR="00E45837">
        <w:rPr>
          <w:color w:val="auto"/>
        </w:rPr>
        <w:t>Claimant</w:t>
      </w:r>
      <w:r>
        <w:rPr>
          <w:color w:val="auto"/>
        </w:rPr>
        <w:t>s are not required to be able to take any employment at once if they are</w:t>
      </w:r>
      <w:r>
        <w:rPr>
          <w:color w:val="auto"/>
          <w:position w:val="6"/>
          <w:sz w:val="11"/>
        </w:rPr>
        <w:t>1</w:t>
      </w:r>
    </w:p>
    <w:p w:rsidR="005E5D57" w:rsidRDefault="005E5D57">
      <w:pPr>
        <w:pStyle w:val="Indent1"/>
        <w:jc w:val="both"/>
      </w:pPr>
      <w:r>
        <w:rPr>
          <w:b/>
        </w:rPr>
        <w:t>1.</w:t>
      </w:r>
      <w:r w:rsidR="00123EC3">
        <w:tab/>
        <w:t>in</w:t>
      </w:r>
      <w:r>
        <w:t xml:space="preserve"> employment </w:t>
      </w:r>
      <w:r>
        <w:rPr>
          <w:b/>
        </w:rPr>
        <w:t>and</w:t>
      </w:r>
    </w:p>
    <w:p w:rsidR="005E5D57" w:rsidRDefault="005E5D57">
      <w:pPr>
        <w:pStyle w:val="Indent1"/>
        <w:jc w:val="both"/>
      </w:pPr>
      <w:r>
        <w:rPr>
          <w:b/>
        </w:rPr>
        <w:t>2.</w:t>
      </w:r>
      <w:r>
        <w:tab/>
        <w:t>not engaged in remunerative work (</w:t>
      </w:r>
      <w:r w:rsidR="00C2656B">
        <w:t>see DMG Chapter 20</w:t>
      </w:r>
      <w:r>
        <w:t xml:space="preserve">) </w:t>
      </w:r>
      <w:r>
        <w:rPr>
          <w:b/>
        </w:rPr>
        <w:t>and</w:t>
      </w:r>
    </w:p>
    <w:p w:rsidR="005E5D57" w:rsidRDefault="005E5D57">
      <w:pPr>
        <w:pStyle w:val="Indent1"/>
        <w:jc w:val="both"/>
      </w:pPr>
      <w:r>
        <w:rPr>
          <w:b/>
        </w:rPr>
        <w:t>3.</w:t>
      </w:r>
      <w:r>
        <w:tab/>
        <w:t>required by employment legislation</w:t>
      </w:r>
      <w:r>
        <w:rPr>
          <w:position w:val="6"/>
          <w:sz w:val="11"/>
        </w:rPr>
        <w:t>2</w:t>
      </w:r>
      <w:r>
        <w:t xml:space="preserve"> to give notice to terminate their contract (</w:t>
      </w:r>
      <w:r w:rsidR="00C2656B">
        <w:t>see DMG Chapter 26</w:t>
      </w:r>
      <w:r>
        <w:t>).</w:t>
      </w:r>
    </w:p>
    <w:p w:rsidR="005E5D57" w:rsidRDefault="005E5D57">
      <w:pPr>
        <w:pStyle w:val="BT"/>
        <w:jc w:val="both"/>
        <w:rPr>
          <w:color w:val="auto"/>
        </w:rPr>
      </w:pPr>
      <w:r>
        <w:rPr>
          <w:color w:val="auto"/>
        </w:rPr>
        <w:tab/>
        <w:t xml:space="preserve">This applies even though the period of notice does not start until the </w:t>
      </w:r>
      <w:r w:rsidR="00E45837">
        <w:rPr>
          <w:color w:val="auto"/>
        </w:rPr>
        <w:t>claimant</w:t>
      </w:r>
      <w:r>
        <w:rPr>
          <w:color w:val="auto"/>
        </w:rPr>
        <w:t xml:space="preserve"> has given the employer notice to terminate the employment.</w:t>
      </w:r>
    </w:p>
    <w:p w:rsidR="005E5D57" w:rsidRDefault="005E5D57">
      <w:pPr>
        <w:pStyle w:val="Leg"/>
      </w:pPr>
      <w:r>
        <w:t>1  JSA Regs (NI), reg 5(3);  2  ER (NI) Order 96, art 118</w:t>
      </w:r>
    </w:p>
    <w:p w:rsidR="005E5D57" w:rsidRDefault="005E5D57">
      <w:pPr>
        <w:pStyle w:val="BT"/>
        <w:jc w:val="both"/>
        <w:rPr>
          <w:color w:val="auto"/>
        </w:rPr>
      </w:pPr>
      <w:r>
        <w:rPr>
          <w:color w:val="auto"/>
        </w:rPr>
        <w:t>21299</w:t>
      </w:r>
      <w:r>
        <w:rPr>
          <w:color w:val="auto"/>
        </w:rPr>
        <w:tab/>
      </w:r>
      <w:r w:rsidR="00C53D28">
        <w:rPr>
          <w:color w:val="auto"/>
        </w:rPr>
        <w:t xml:space="preserve">DMG </w:t>
      </w:r>
      <w:r>
        <w:rPr>
          <w:color w:val="auto"/>
        </w:rPr>
        <w:t xml:space="preserve">21298 only applies if </w:t>
      </w:r>
      <w:r w:rsidR="00E45837">
        <w:rPr>
          <w:color w:val="auto"/>
        </w:rPr>
        <w:t>claimant</w:t>
      </w:r>
      <w:r>
        <w:rPr>
          <w:color w:val="auto"/>
        </w:rPr>
        <w:t>s are willing and able to take up employment as soon as they are able to do so within their legal obligations to their employer</w:t>
      </w:r>
      <w:r>
        <w:rPr>
          <w:color w:val="auto"/>
          <w:position w:val="6"/>
          <w:sz w:val="11"/>
        </w:rPr>
        <w:t>1</w:t>
      </w:r>
      <w:r>
        <w:rPr>
          <w:color w:val="auto"/>
        </w:rPr>
        <w:t>.</w:t>
      </w:r>
    </w:p>
    <w:p w:rsidR="005E5D57" w:rsidRDefault="005E5D57">
      <w:pPr>
        <w:pStyle w:val="Leg"/>
      </w:pPr>
      <w:r>
        <w:t>1  JSA Regs (NI), reg 5(3)</w:t>
      </w:r>
    </w:p>
    <w:p w:rsidR="000E3D9B" w:rsidRDefault="000E3D9B" w:rsidP="000E3D9B">
      <w:pPr>
        <w:pStyle w:val="BT"/>
        <w:spacing w:after="57"/>
        <w:ind w:firstLine="1"/>
        <w:rPr>
          <w:color w:val="auto"/>
        </w:rPr>
      </w:pPr>
      <w:r>
        <w:rPr>
          <w:b/>
          <w:color w:val="auto"/>
        </w:rPr>
        <w:t>Example</w:t>
      </w:r>
    </w:p>
    <w:p w:rsidR="000E3D9B" w:rsidRDefault="00F33055" w:rsidP="000E3D9B">
      <w:pPr>
        <w:pStyle w:val="BT"/>
        <w:spacing w:after="57"/>
        <w:ind w:firstLine="1"/>
        <w:jc w:val="both"/>
        <w:rPr>
          <w:color w:val="auto"/>
        </w:rPr>
      </w:pPr>
      <w:r>
        <w:rPr>
          <w:color w:val="auto"/>
        </w:rPr>
        <w:t>Jane</w:t>
      </w:r>
      <w:r w:rsidR="000E3D9B">
        <w:rPr>
          <w:color w:val="auto"/>
        </w:rPr>
        <w:t xml:space="preserve"> is working part-time and is</w:t>
      </w:r>
      <w:r w:rsidR="00774437">
        <w:rPr>
          <w:color w:val="auto"/>
        </w:rPr>
        <w:t xml:space="preserve"> available for any employment.</w:t>
      </w:r>
    </w:p>
    <w:p w:rsidR="000E3D9B" w:rsidRDefault="000E3D9B" w:rsidP="000E3D9B">
      <w:pPr>
        <w:pStyle w:val="BT"/>
        <w:spacing w:after="57"/>
        <w:ind w:firstLine="1"/>
        <w:jc w:val="both"/>
        <w:rPr>
          <w:color w:val="auto"/>
        </w:rPr>
      </w:pPr>
      <w:r>
        <w:rPr>
          <w:color w:val="auto"/>
        </w:rPr>
        <w:t>She is required to give 1 weeks notice to leave the employment.</w:t>
      </w:r>
    </w:p>
    <w:p w:rsidR="000E3D9B" w:rsidRDefault="00F33055" w:rsidP="000E3D9B">
      <w:pPr>
        <w:pStyle w:val="BT"/>
        <w:spacing w:before="0" w:after="57"/>
        <w:ind w:firstLine="1"/>
        <w:rPr>
          <w:color w:val="auto"/>
        </w:rPr>
      </w:pPr>
      <w:r>
        <w:rPr>
          <w:color w:val="auto"/>
        </w:rPr>
        <w:t>Jane</w:t>
      </w:r>
      <w:r w:rsidR="000E3D9B">
        <w:rPr>
          <w:color w:val="auto"/>
        </w:rPr>
        <w:t xml:space="preserve"> is not required to be available at once if she is available as soon as the period of notice has ended.</w:t>
      </w:r>
    </w:p>
    <w:p w:rsidR="005E5D57" w:rsidRDefault="00487CFC">
      <w:pPr>
        <w:pStyle w:val="BT"/>
        <w:spacing w:before="0" w:after="57"/>
        <w:rPr>
          <w:color w:val="auto"/>
        </w:rPr>
      </w:pPr>
      <w:r>
        <w:rPr>
          <w:color w:val="auto"/>
        </w:rPr>
        <w:tab/>
      </w:r>
      <w:r w:rsidR="0064239B">
        <w:rPr>
          <w:color w:val="auto"/>
        </w:rPr>
        <w:t>21300</w:t>
      </w:r>
      <w:r w:rsidR="0064239B">
        <w:rPr>
          <w:color w:val="auto"/>
        </w:rPr>
        <w:tab/>
      </w:r>
      <w:r>
        <w:rPr>
          <w:color w:val="auto"/>
        </w:rPr>
        <w:t xml:space="preserve"> -</w:t>
      </w:r>
      <w:r w:rsidR="0064239B">
        <w:rPr>
          <w:color w:val="auto"/>
        </w:rPr>
        <w:t xml:space="preserve"> 21304</w:t>
      </w:r>
    </w:p>
    <w:p w:rsidR="005E5D57" w:rsidRDefault="005E5D57">
      <w:pPr>
        <w:pStyle w:val="TG"/>
        <w:sectPr w:rsidR="005E5D57" w:rsidSect="005A506E">
          <w:headerReference w:type="default" r:id="rId36"/>
          <w:footerReference w:type="default" r:id="rId37"/>
          <w:pgSz w:w="11907" w:h="16840" w:code="9"/>
          <w:pgMar w:top="1440" w:right="1797" w:bottom="1440" w:left="1797" w:header="720" w:footer="720" w:gutter="0"/>
          <w:cols w:space="720"/>
          <w:noEndnote/>
        </w:sectPr>
      </w:pPr>
    </w:p>
    <w:p w:rsidR="005E5D57" w:rsidRDefault="005E5D57" w:rsidP="000D07DA">
      <w:pPr>
        <w:pStyle w:val="TG"/>
        <w:spacing w:before="360" w:after="120"/>
        <w:ind w:left="851" w:right="284"/>
      </w:pPr>
      <w:bookmarkStart w:id="143" w:name="OLE_LINK63"/>
      <w:bookmarkStart w:id="144" w:name="OLE_LINK9"/>
      <w:bookmarkStart w:id="145" w:name="OLE_LINK10"/>
      <w:bookmarkStart w:id="146" w:name="OLE_LINK15"/>
      <w:bookmarkStart w:id="147" w:name="OLE_LINK16"/>
      <w:r>
        <w:lastRenderedPageBreak/>
        <w:t>Treated as available</w:t>
      </w:r>
    </w:p>
    <w:p w:rsidR="005E5D57" w:rsidRDefault="005E5D57" w:rsidP="000D07DA">
      <w:pPr>
        <w:pStyle w:val="SG"/>
        <w:spacing w:before="360" w:after="120"/>
        <w:ind w:left="851"/>
      </w:pPr>
      <w:r>
        <w:t>General</w:t>
      </w:r>
    </w:p>
    <w:p w:rsidR="005E5D57" w:rsidRDefault="0064239B">
      <w:pPr>
        <w:pStyle w:val="BT"/>
        <w:jc w:val="both"/>
        <w:rPr>
          <w:color w:val="auto"/>
        </w:rPr>
      </w:pPr>
      <w:r>
        <w:rPr>
          <w:color w:val="auto"/>
        </w:rPr>
        <w:t>21305</w:t>
      </w:r>
      <w:r w:rsidR="005E5D57">
        <w:rPr>
          <w:color w:val="auto"/>
        </w:rPr>
        <w:tab/>
      </w:r>
      <w:bookmarkStart w:id="148" w:name="p21310"/>
      <w:bookmarkEnd w:id="148"/>
      <w:r w:rsidR="00E45837">
        <w:rPr>
          <w:color w:val="auto"/>
        </w:rPr>
        <w:t>Claimant</w:t>
      </w:r>
      <w:r w:rsidR="005E5D57">
        <w:rPr>
          <w:color w:val="auto"/>
        </w:rPr>
        <w:t xml:space="preserve">s can be treated as available under certain circumstances.  </w:t>
      </w:r>
      <w:r w:rsidR="00B101E6">
        <w:rPr>
          <w:color w:val="auto"/>
        </w:rPr>
        <w:t xml:space="preserve">DMG </w:t>
      </w:r>
      <w:r w:rsidR="00F72FF1">
        <w:rPr>
          <w:color w:val="auto"/>
        </w:rPr>
        <w:t>213</w:t>
      </w:r>
      <w:r w:rsidR="009A09A9">
        <w:rPr>
          <w:color w:val="auto"/>
        </w:rPr>
        <w:t>09</w:t>
      </w:r>
      <w:r w:rsidR="00B101E6">
        <w:rPr>
          <w:color w:val="auto"/>
        </w:rPr>
        <w:t xml:space="preserve"> </w:t>
      </w:r>
      <w:r w:rsidR="005E5D57">
        <w:rPr>
          <w:color w:val="auto"/>
        </w:rPr>
        <w:t>-</w:t>
      </w:r>
      <w:r w:rsidR="00B101E6">
        <w:rPr>
          <w:color w:val="auto"/>
        </w:rPr>
        <w:t xml:space="preserve"> </w:t>
      </w:r>
      <w:r w:rsidR="005E5D57">
        <w:rPr>
          <w:color w:val="auto"/>
        </w:rPr>
        <w:t>2139</w:t>
      </w:r>
      <w:r w:rsidR="00F33055">
        <w:rPr>
          <w:color w:val="auto"/>
        </w:rPr>
        <w:t>6</w:t>
      </w:r>
      <w:r w:rsidR="005E5D57">
        <w:rPr>
          <w:color w:val="auto"/>
        </w:rPr>
        <w:t xml:space="preserve"> explains when </w:t>
      </w:r>
      <w:r w:rsidR="00E45837">
        <w:rPr>
          <w:color w:val="auto"/>
        </w:rPr>
        <w:t>claimant</w:t>
      </w:r>
      <w:r w:rsidR="005E5D57">
        <w:rPr>
          <w:color w:val="auto"/>
        </w:rPr>
        <w:t xml:space="preserve">s can be treated as available.  </w:t>
      </w:r>
      <w:r w:rsidR="00E45837">
        <w:rPr>
          <w:color w:val="auto"/>
        </w:rPr>
        <w:t>Claimant</w:t>
      </w:r>
      <w:r w:rsidR="005E5D57">
        <w:rPr>
          <w:color w:val="auto"/>
        </w:rPr>
        <w:t xml:space="preserve">s mentioned in </w:t>
      </w:r>
      <w:r w:rsidR="00D24166">
        <w:rPr>
          <w:color w:val="auto"/>
        </w:rPr>
        <w:t xml:space="preserve">DMG </w:t>
      </w:r>
      <w:r w:rsidR="009A09A9">
        <w:rPr>
          <w:color w:val="auto"/>
        </w:rPr>
        <w:t>21309</w:t>
      </w:r>
      <w:r w:rsidR="00B101E6">
        <w:rPr>
          <w:color w:val="auto"/>
        </w:rPr>
        <w:t xml:space="preserve"> </w:t>
      </w:r>
      <w:r w:rsidR="005E5D57">
        <w:rPr>
          <w:color w:val="auto"/>
        </w:rPr>
        <w:t>-</w:t>
      </w:r>
      <w:r w:rsidR="00B101E6">
        <w:rPr>
          <w:color w:val="auto"/>
        </w:rPr>
        <w:t xml:space="preserve"> </w:t>
      </w:r>
      <w:r w:rsidR="009A09A9">
        <w:rPr>
          <w:color w:val="auto"/>
        </w:rPr>
        <w:t>2138</w:t>
      </w:r>
      <w:r w:rsidR="00F33055">
        <w:rPr>
          <w:color w:val="auto"/>
        </w:rPr>
        <w:t>8</w:t>
      </w:r>
      <w:r w:rsidR="002C77F5">
        <w:rPr>
          <w:color w:val="auto"/>
        </w:rPr>
        <w:t xml:space="preserve"> are treated as available</w:t>
      </w:r>
    </w:p>
    <w:p w:rsidR="005E5D57" w:rsidRDefault="005E5D57">
      <w:pPr>
        <w:pStyle w:val="Indent1"/>
        <w:jc w:val="both"/>
      </w:pPr>
      <w:r>
        <w:rPr>
          <w:b/>
        </w:rPr>
        <w:t>1.</w:t>
      </w:r>
      <w:r>
        <w:tab/>
        <w:t xml:space="preserve">while the circumstances apply </w:t>
      </w:r>
      <w:r>
        <w:rPr>
          <w:b/>
        </w:rPr>
        <w:t>and</w:t>
      </w:r>
    </w:p>
    <w:p w:rsidR="005E5D57" w:rsidRDefault="005E5D57">
      <w:pPr>
        <w:pStyle w:val="Indent1"/>
        <w:jc w:val="both"/>
      </w:pPr>
      <w:r>
        <w:rPr>
          <w:b/>
        </w:rPr>
        <w:t>2.</w:t>
      </w:r>
      <w:r>
        <w:tab/>
        <w:t>up to the maximum period mentioned in the relevant paragraph</w:t>
      </w:r>
      <w:r>
        <w:rPr>
          <w:position w:val="6"/>
          <w:sz w:val="11"/>
        </w:rPr>
        <w:t>1</w:t>
      </w:r>
      <w:r>
        <w:t>.</w:t>
      </w:r>
    </w:p>
    <w:p w:rsidR="005E5D57" w:rsidRDefault="005E5D57">
      <w:pPr>
        <w:pStyle w:val="Leg"/>
      </w:pPr>
      <w:r>
        <w:t>1  JSA Regs (NI), reg 14(1)</w:t>
      </w:r>
    </w:p>
    <w:p w:rsidR="0064239B" w:rsidRDefault="0064239B" w:rsidP="000D07DA">
      <w:pPr>
        <w:pStyle w:val="SG"/>
        <w:spacing w:before="360" w:after="120"/>
        <w:ind w:left="851"/>
      </w:pPr>
      <w:r>
        <w:t>Definitions</w:t>
      </w:r>
    </w:p>
    <w:p w:rsidR="0064239B" w:rsidRDefault="0064239B" w:rsidP="00B101E6">
      <w:pPr>
        <w:pStyle w:val="BT"/>
        <w:spacing w:line="240" w:lineRule="auto"/>
        <w:ind w:left="851" w:hanging="851"/>
        <w:rPr>
          <w:color w:val="auto"/>
        </w:rPr>
      </w:pPr>
      <w:r>
        <w:rPr>
          <w:color w:val="auto"/>
        </w:rPr>
        <w:t>21306</w:t>
      </w:r>
      <w:r>
        <w:rPr>
          <w:color w:val="auto"/>
        </w:rPr>
        <w:tab/>
        <w:t>The following definitions are relevant to guidance in DMG 21309 to 21311 below.</w:t>
      </w:r>
    </w:p>
    <w:p w:rsidR="0064239B" w:rsidRDefault="0064239B" w:rsidP="000D07DA">
      <w:pPr>
        <w:pStyle w:val="SG"/>
        <w:spacing w:before="360" w:after="120"/>
        <w:ind w:left="851"/>
      </w:pPr>
      <w:r>
        <w:t>Tribunal</w:t>
      </w:r>
    </w:p>
    <w:p w:rsidR="0064239B" w:rsidRDefault="0064239B" w:rsidP="00B101E6">
      <w:pPr>
        <w:pStyle w:val="BT"/>
        <w:spacing w:line="240" w:lineRule="auto"/>
        <w:ind w:left="851" w:hanging="851"/>
        <w:rPr>
          <w:color w:val="auto"/>
        </w:rPr>
      </w:pPr>
      <w:r>
        <w:rPr>
          <w:color w:val="auto"/>
        </w:rPr>
        <w:t>21307</w:t>
      </w:r>
      <w:r>
        <w:rPr>
          <w:color w:val="auto"/>
        </w:rPr>
        <w:tab/>
        <w:t>Tribunal</w:t>
      </w:r>
      <w:r w:rsidRPr="0064239B">
        <w:rPr>
          <w:color w:val="auto"/>
          <w:vertAlign w:val="superscript"/>
        </w:rPr>
        <w:t>1</w:t>
      </w:r>
      <w:r>
        <w:rPr>
          <w:color w:val="auto"/>
        </w:rPr>
        <w:t xml:space="preserve"> means any tribunal listed in specific legislation</w:t>
      </w:r>
      <w:r w:rsidRPr="0064239B">
        <w:rPr>
          <w:color w:val="auto"/>
          <w:vertAlign w:val="superscript"/>
        </w:rPr>
        <w:t>2</w:t>
      </w:r>
      <w:r>
        <w:rPr>
          <w:color w:val="auto"/>
        </w:rPr>
        <w:t>.</w:t>
      </w:r>
    </w:p>
    <w:p w:rsidR="0064239B" w:rsidRDefault="0064239B" w:rsidP="0064239B">
      <w:pPr>
        <w:pStyle w:val="Leg"/>
      </w:pPr>
      <w:r>
        <w:t>1  JSA Regs (NI), reg 14(7);  2  Tribunals and Inquiries Act 1992, Sch 1</w:t>
      </w:r>
    </w:p>
    <w:p w:rsidR="0064239B" w:rsidRDefault="0064239B" w:rsidP="000D07DA">
      <w:pPr>
        <w:pStyle w:val="SG"/>
        <w:spacing w:before="360" w:after="120"/>
        <w:ind w:left="851"/>
      </w:pPr>
      <w:r>
        <w:t>Prisoner</w:t>
      </w:r>
    </w:p>
    <w:p w:rsidR="0064239B" w:rsidRDefault="0064239B" w:rsidP="00B101E6">
      <w:pPr>
        <w:pStyle w:val="BT"/>
        <w:spacing w:line="240" w:lineRule="auto"/>
        <w:ind w:left="851" w:hanging="851"/>
        <w:rPr>
          <w:color w:val="auto"/>
        </w:rPr>
      </w:pPr>
      <w:r>
        <w:rPr>
          <w:color w:val="auto"/>
        </w:rPr>
        <w:t>21308</w:t>
      </w:r>
      <w:r>
        <w:rPr>
          <w:color w:val="auto"/>
        </w:rPr>
        <w:tab/>
        <w:t>Prisoner means</w:t>
      </w:r>
      <w:r w:rsidRPr="0064239B">
        <w:rPr>
          <w:color w:val="auto"/>
          <w:vertAlign w:val="superscript"/>
        </w:rPr>
        <w:t>1</w:t>
      </w:r>
      <w:r>
        <w:rPr>
          <w:color w:val="auto"/>
        </w:rPr>
        <w:t xml:space="preserve"> a person who is</w:t>
      </w:r>
    </w:p>
    <w:p w:rsidR="0064239B" w:rsidRDefault="0064239B" w:rsidP="00E86348">
      <w:pPr>
        <w:pStyle w:val="BT"/>
        <w:ind w:left="1418" w:hanging="1418"/>
        <w:rPr>
          <w:b/>
          <w:color w:val="auto"/>
        </w:rPr>
      </w:pPr>
      <w:r>
        <w:rPr>
          <w:color w:val="auto"/>
        </w:rPr>
        <w:tab/>
      </w:r>
      <w:r>
        <w:rPr>
          <w:b/>
          <w:color w:val="auto"/>
        </w:rPr>
        <w:t>1.</w:t>
      </w:r>
      <w:r>
        <w:rPr>
          <w:color w:val="auto"/>
        </w:rPr>
        <w:tab/>
        <w:t>detained in custody pending trial or sentence upon conviction or under a sentence imposed by the court</w:t>
      </w:r>
      <w:r w:rsidR="00E86348">
        <w:rPr>
          <w:color w:val="auto"/>
        </w:rPr>
        <w:t xml:space="preserve"> </w:t>
      </w:r>
      <w:r w:rsidR="00E86348">
        <w:rPr>
          <w:b/>
          <w:color w:val="auto"/>
        </w:rPr>
        <w:t>or</w:t>
      </w:r>
    </w:p>
    <w:p w:rsidR="00E86348" w:rsidRDefault="00E86348" w:rsidP="00E86348">
      <w:pPr>
        <w:pStyle w:val="BT"/>
        <w:ind w:left="1418" w:hanging="1418"/>
        <w:rPr>
          <w:color w:val="auto"/>
        </w:rPr>
      </w:pPr>
      <w:r>
        <w:rPr>
          <w:color w:val="auto"/>
        </w:rPr>
        <w:tab/>
      </w:r>
      <w:r>
        <w:rPr>
          <w:b/>
          <w:color w:val="auto"/>
        </w:rPr>
        <w:t>2.</w:t>
      </w:r>
      <w:r>
        <w:rPr>
          <w:color w:val="auto"/>
        </w:rPr>
        <w:tab/>
        <w:t>is on temporary release in accordance with the provisions of specified prison legislation</w:t>
      </w:r>
      <w:r w:rsidRPr="00E86348">
        <w:rPr>
          <w:color w:val="auto"/>
          <w:vertAlign w:val="superscript"/>
        </w:rPr>
        <w:t>2</w:t>
      </w:r>
    </w:p>
    <w:p w:rsidR="00E86348" w:rsidRDefault="00E86348" w:rsidP="00E86348">
      <w:pPr>
        <w:pStyle w:val="BT"/>
        <w:ind w:left="851" w:hanging="851"/>
        <w:rPr>
          <w:color w:val="auto"/>
        </w:rPr>
      </w:pPr>
      <w:r>
        <w:rPr>
          <w:b/>
          <w:color w:val="auto"/>
        </w:rPr>
        <w:tab/>
      </w:r>
      <w:r>
        <w:rPr>
          <w:color w:val="auto"/>
        </w:rPr>
        <w:t>but not a person who is detained in hospital under the provisions of specified mental health legislation</w:t>
      </w:r>
      <w:r w:rsidRPr="00E86348">
        <w:rPr>
          <w:color w:val="auto"/>
          <w:vertAlign w:val="superscript"/>
        </w:rPr>
        <w:t>3</w:t>
      </w:r>
      <w:r>
        <w:rPr>
          <w:color w:val="auto"/>
        </w:rPr>
        <w:t>.</w:t>
      </w:r>
    </w:p>
    <w:p w:rsidR="00E86348" w:rsidRDefault="00E86348" w:rsidP="00E86348">
      <w:pPr>
        <w:pStyle w:val="Leg"/>
      </w:pPr>
      <w:r>
        <w:t>1  JSA Regs (NI), reg 85(4);  2  Prison (NI) Act 1953;  3  Mental Health (NI) Order 1986</w:t>
      </w:r>
    </w:p>
    <w:p w:rsidR="00E86348" w:rsidRDefault="00E86348" w:rsidP="00774437">
      <w:pPr>
        <w:pStyle w:val="SG"/>
        <w:spacing w:before="360" w:after="120"/>
        <w:ind w:left="851"/>
      </w:pPr>
      <w:r>
        <w:t>Claimants attending a court or tribunal</w:t>
      </w:r>
    </w:p>
    <w:p w:rsidR="00E86348" w:rsidRDefault="00E86348" w:rsidP="00E86348">
      <w:pPr>
        <w:pStyle w:val="BT"/>
        <w:ind w:left="851" w:hanging="851"/>
        <w:rPr>
          <w:color w:val="auto"/>
        </w:rPr>
      </w:pPr>
      <w:r>
        <w:rPr>
          <w:color w:val="auto"/>
        </w:rPr>
        <w:t>21309</w:t>
      </w:r>
      <w:r>
        <w:rPr>
          <w:color w:val="auto"/>
        </w:rPr>
        <w:tab/>
        <w:t>Subject to DMG 21310 below, claimants can be treated as available</w:t>
      </w:r>
      <w:r w:rsidRPr="00E86348">
        <w:rPr>
          <w:color w:val="auto"/>
          <w:vertAlign w:val="superscript"/>
        </w:rPr>
        <w:t>1</w:t>
      </w:r>
      <w:r>
        <w:rPr>
          <w:color w:val="auto"/>
        </w:rPr>
        <w:t xml:space="preserve"> if they are required to attend a court or tribunal as a</w:t>
      </w:r>
    </w:p>
    <w:p w:rsidR="00E86348" w:rsidRDefault="00E86348" w:rsidP="00E86348">
      <w:pPr>
        <w:pStyle w:val="BT"/>
        <w:ind w:left="851" w:hanging="851"/>
        <w:rPr>
          <w:b/>
          <w:color w:val="auto"/>
        </w:rPr>
      </w:pPr>
      <w:r>
        <w:rPr>
          <w:color w:val="auto"/>
        </w:rPr>
        <w:tab/>
      </w:r>
      <w:r>
        <w:rPr>
          <w:b/>
          <w:color w:val="auto"/>
        </w:rPr>
        <w:t>1.</w:t>
      </w:r>
      <w:r w:rsidR="0062380A">
        <w:rPr>
          <w:color w:val="auto"/>
        </w:rPr>
        <w:tab/>
        <w:t>justice of the p</w:t>
      </w:r>
      <w:r>
        <w:rPr>
          <w:color w:val="auto"/>
        </w:rPr>
        <w:t xml:space="preserve">eace </w:t>
      </w:r>
      <w:r>
        <w:rPr>
          <w:b/>
          <w:color w:val="auto"/>
        </w:rPr>
        <w:t>or</w:t>
      </w:r>
    </w:p>
    <w:p w:rsidR="00E86348" w:rsidRDefault="00E86348" w:rsidP="00E86348">
      <w:pPr>
        <w:pStyle w:val="BT"/>
        <w:ind w:left="851" w:hanging="851"/>
        <w:rPr>
          <w:b/>
          <w:color w:val="auto"/>
        </w:rPr>
      </w:pPr>
      <w:r>
        <w:rPr>
          <w:color w:val="auto"/>
        </w:rPr>
        <w:tab/>
      </w:r>
      <w:r>
        <w:rPr>
          <w:b/>
          <w:color w:val="auto"/>
        </w:rPr>
        <w:t>2.</w:t>
      </w:r>
      <w:r>
        <w:rPr>
          <w:b/>
          <w:color w:val="auto"/>
        </w:rPr>
        <w:tab/>
      </w:r>
      <w:r w:rsidR="00D75ABB">
        <w:rPr>
          <w:color w:val="auto"/>
        </w:rPr>
        <w:t>party to any</w:t>
      </w:r>
      <w:r>
        <w:rPr>
          <w:color w:val="auto"/>
        </w:rPr>
        <w:t xml:space="preserve"> proceedings </w:t>
      </w:r>
      <w:r>
        <w:rPr>
          <w:b/>
          <w:color w:val="auto"/>
        </w:rPr>
        <w:t>or</w:t>
      </w:r>
    </w:p>
    <w:p w:rsidR="00E86348" w:rsidRDefault="00E86348" w:rsidP="00E86348">
      <w:pPr>
        <w:pStyle w:val="BT"/>
        <w:ind w:left="851" w:hanging="851"/>
        <w:rPr>
          <w:b/>
          <w:color w:val="auto"/>
        </w:rPr>
      </w:pPr>
      <w:r>
        <w:rPr>
          <w:b/>
          <w:color w:val="auto"/>
        </w:rPr>
        <w:lastRenderedPageBreak/>
        <w:tab/>
        <w:t>3.</w:t>
      </w:r>
      <w:r>
        <w:rPr>
          <w:color w:val="auto"/>
        </w:rPr>
        <w:tab/>
        <w:t xml:space="preserve">witness </w:t>
      </w:r>
      <w:r>
        <w:rPr>
          <w:b/>
          <w:color w:val="auto"/>
        </w:rPr>
        <w:t>or</w:t>
      </w:r>
    </w:p>
    <w:p w:rsidR="00E86348" w:rsidRDefault="00E86348" w:rsidP="00E86348">
      <w:pPr>
        <w:pStyle w:val="BT"/>
        <w:ind w:left="851" w:hanging="851"/>
        <w:rPr>
          <w:color w:val="auto"/>
        </w:rPr>
      </w:pPr>
      <w:r>
        <w:rPr>
          <w:b/>
          <w:color w:val="auto"/>
        </w:rPr>
        <w:tab/>
        <w:t>4.</w:t>
      </w:r>
      <w:r>
        <w:rPr>
          <w:b/>
          <w:color w:val="auto"/>
        </w:rPr>
        <w:tab/>
      </w:r>
      <w:r>
        <w:rPr>
          <w:color w:val="auto"/>
        </w:rPr>
        <w:t>juror.</w:t>
      </w:r>
    </w:p>
    <w:p w:rsidR="00FA688B" w:rsidRDefault="00FA688B" w:rsidP="00D75ABB">
      <w:pPr>
        <w:pStyle w:val="Leg"/>
        <w:spacing w:line="240" w:lineRule="auto"/>
        <w:ind w:left="0" w:right="0" w:firstLine="0"/>
      </w:pPr>
      <w:r>
        <w:t>1  JSA Regs (NI), reg 14(1)(q)</w:t>
      </w:r>
    </w:p>
    <w:p w:rsidR="00FA688B" w:rsidRDefault="00FA688B" w:rsidP="00123475">
      <w:pPr>
        <w:pStyle w:val="BT"/>
        <w:ind w:left="851" w:hanging="851"/>
        <w:rPr>
          <w:color w:val="auto"/>
        </w:rPr>
      </w:pPr>
      <w:r>
        <w:rPr>
          <w:color w:val="auto"/>
        </w:rPr>
        <w:t>21310</w:t>
      </w:r>
      <w:r>
        <w:rPr>
          <w:color w:val="auto"/>
        </w:rPr>
        <w:tab/>
        <w:t>A claimant required to attend a court or tribunal</w:t>
      </w:r>
      <w:r w:rsidR="00123475">
        <w:rPr>
          <w:color w:val="auto"/>
        </w:rPr>
        <w:t xml:space="preserve"> as in DMG 21309 above is </w:t>
      </w:r>
      <w:r w:rsidR="00123475">
        <w:rPr>
          <w:b/>
          <w:color w:val="auto"/>
        </w:rPr>
        <w:t>not</w:t>
      </w:r>
      <w:r w:rsidR="00123475">
        <w:rPr>
          <w:color w:val="auto"/>
        </w:rPr>
        <w:t xml:space="preserve"> to be treated as available</w:t>
      </w:r>
      <w:r w:rsidR="00123475" w:rsidRPr="00123475">
        <w:rPr>
          <w:color w:val="auto"/>
          <w:vertAlign w:val="superscript"/>
        </w:rPr>
        <w:t>1</w:t>
      </w:r>
    </w:p>
    <w:p w:rsidR="00123475" w:rsidRDefault="00123475" w:rsidP="00123475">
      <w:pPr>
        <w:pStyle w:val="BT"/>
        <w:ind w:left="851" w:hanging="851"/>
        <w:rPr>
          <w:b/>
          <w:color w:val="auto"/>
        </w:rPr>
      </w:pPr>
      <w:r>
        <w:rPr>
          <w:color w:val="auto"/>
        </w:rPr>
        <w:tab/>
      </w:r>
      <w:r>
        <w:rPr>
          <w:b/>
          <w:color w:val="auto"/>
        </w:rPr>
        <w:t>1.</w:t>
      </w:r>
      <w:r>
        <w:rPr>
          <w:color w:val="auto"/>
        </w:rPr>
        <w:tab/>
        <w:t xml:space="preserve">for more than eight weeks </w:t>
      </w:r>
      <w:r>
        <w:rPr>
          <w:b/>
          <w:color w:val="auto"/>
        </w:rPr>
        <w:t>and</w:t>
      </w:r>
    </w:p>
    <w:p w:rsidR="00123475" w:rsidRDefault="00123475" w:rsidP="00F54749">
      <w:pPr>
        <w:pStyle w:val="BT"/>
        <w:ind w:left="1418" w:hanging="1418"/>
        <w:jc w:val="both"/>
        <w:rPr>
          <w:b/>
          <w:color w:val="auto"/>
        </w:rPr>
      </w:pPr>
      <w:r>
        <w:rPr>
          <w:color w:val="auto"/>
        </w:rPr>
        <w:tab/>
      </w:r>
      <w:r>
        <w:rPr>
          <w:b/>
          <w:color w:val="auto"/>
        </w:rPr>
        <w:t>2.</w:t>
      </w:r>
      <w:r>
        <w:rPr>
          <w:color w:val="auto"/>
        </w:rPr>
        <w:tab/>
        <w:t xml:space="preserve">where he does not, before the date he is required to attend a court or tribunal, give an employment officer notice, in writing where requested by the employment officer, that he is required to attend </w:t>
      </w:r>
      <w:r>
        <w:rPr>
          <w:b/>
          <w:color w:val="auto"/>
        </w:rPr>
        <w:t>or</w:t>
      </w:r>
    </w:p>
    <w:p w:rsidR="00123475" w:rsidRDefault="00123475" w:rsidP="00123475">
      <w:pPr>
        <w:pStyle w:val="BT"/>
        <w:ind w:left="1418" w:hanging="1418"/>
        <w:rPr>
          <w:color w:val="auto"/>
        </w:rPr>
      </w:pPr>
      <w:r>
        <w:rPr>
          <w:b/>
          <w:color w:val="auto"/>
        </w:rPr>
        <w:tab/>
        <w:t>3.</w:t>
      </w:r>
      <w:r>
        <w:rPr>
          <w:color w:val="auto"/>
        </w:rPr>
        <w:tab/>
        <w:t>where he is a prisoner.</w:t>
      </w:r>
    </w:p>
    <w:p w:rsidR="00123475" w:rsidRDefault="00123475" w:rsidP="00123475">
      <w:pPr>
        <w:pStyle w:val="Leg"/>
      </w:pPr>
      <w:r>
        <w:t>1  JSA Regs (NI), reg 14(2B)</w:t>
      </w:r>
    </w:p>
    <w:p w:rsidR="00123475" w:rsidRDefault="00123475" w:rsidP="000D07DA">
      <w:pPr>
        <w:pStyle w:val="SG"/>
        <w:spacing w:before="360" w:after="120"/>
        <w:ind w:left="851"/>
      </w:pPr>
      <w:r>
        <w:t>Detained in custody</w:t>
      </w:r>
    </w:p>
    <w:p w:rsidR="00123475" w:rsidRDefault="00494A90" w:rsidP="00E93E49">
      <w:pPr>
        <w:pStyle w:val="BT"/>
        <w:ind w:left="851" w:hanging="851"/>
        <w:rPr>
          <w:color w:val="auto"/>
        </w:rPr>
      </w:pPr>
      <w:r>
        <w:rPr>
          <w:color w:val="auto"/>
        </w:rPr>
        <w:t>21311</w:t>
      </w:r>
      <w:r w:rsidR="00E93E49">
        <w:rPr>
          <w:color w:val="auto"/>
        </w:rPr>
        <w:tab/>
        <w:t>A claimant can be treated as available</w:t>
      </w:r>
      <w:r w:rsidR="00E93E49" w:rsidRPr="00E93E49">
        <w:rPr>
          <w:color w:val="auto"/>
          <w:vertAlign w:val="superscript"/>
        </w:rPr>
        <w:t>1</w:t>
      </w:r>
      <w:r w:rsidR="00E93E49">
        <w:rPr>
          <w:color w:val="auto"/>
        </w:rPr>
        <w:t xml:space="preserve"> if held in police detention under specific legislation</w:t>
      </w:r>
      <w:r w:rsidR="00E93E49" w:rsidRPr="00E93E49">
        <w:rPr>
          <w:color w:val="auto"/>
          <w:vertAlign w:val="superscript"/>
        </w:rPr>
        <w:t>2</w:t>
      </w:r>
      <w:r w:rsidR="00E93E49">
        <w:rPr>
          <w:color w:val="auto"/>
        </w:rPr>
        <w:t xml:space="preserve"> for a maximum of </w:t>
      </w:r>
      <w:r w:rsidR="00E93E49">
        <w:rPr>
          <w:b/>
          <w:color w:val="auto"/>
        </w:rPr>
        <w:t>96 hours</w:t>
      </w:r>
      <w:r w:rsidR="00E93E49">
        <w:rPr>
          <w:color w:val="auto"/>
        </w:rPr>
        <w:t xml:space="preserve"> before being released.</w:t>
      </w:r>
    </w:p>
    <w:p w:rsidR="00E93E49" w:rsidRDefault="00E93E49" w:rsidP="00E93E49">
      <w:pPr>
        <w:pStyle w:val="BT"/>
        <w:ind w:left="851" w:hanging="851"/>
        <w:rPr>
          <w:color w:val="auto"/>
        </w:rPr>
      </w:pPr>
      <w:r>
        <w:rPr>
          <w:color w:val="auto"/>
        </w:rPr>
        <w:tab/>
      </w:r>
      <w:r>
        <w:rPr>
          <w:b/>
          <w:color w:val="auto"/>
        </w:rPr>
        <w:t>Note 1 :</w:t>
      </w:r>
      <w:r>
        <w:rPr>
          <w:color w:val="auto"/>
        </w:rPr>
        <w:t xml:space="preserve">  This only treats the claimant as available for the actual period he is in custody.</w:t>
      </w:r>
    </w:p>
    <w:p w:rsidR="00E93E49" w:rsidRDefault="00E93E49" w:rsidP="00E93E49">
      <w:pPr>
        <w:pStyle w:val="BT"/>
        <w:ind w:left="851" w:hanging="851"/>
        <w:rPr>
          <w:color w:val="auto"/>
        </w:rPr>
      </w:pPr>
      <w:r>
        <w:rPr>
          <w:b/>
          <w:color w:val="auto"/>
        </w:rPr>
        <w:tab/>
        <w:t>Note 2 :</w:t>
      </w:r>
      <w:r>
        <w:rPr>
          <w:color w:val="auto"/>
        </w:rPr>
        <w:t xml:space="preserve">  Guidance about claimants released from prison is at DMG 21338.</w:t>
      </w:r>
    </w:p>
    <w:p w:rsidR="00CA40ED" w:rsidRDefault="00CA40ED" w:rsidP="00CA40ED">
      <w:pPr>
        <w:pStyle w:val="Leg"/>
      </w:pPr>
      <w:r>
        <w:t>1  JSA Regs (NI), reg 14(1)(r);  2  Police and Criminal Evidence (NI) Order, art 2(3)</w:t>
      </w:r>
    </w:p>
    <w:p w:rsidR="00E93E49" w:rsidRDefault="00CA40ED" w:rsidP="00E93E49">
      <w:pPr>
        <w:pStyle w:val="BT"/>
        <w:ind w:left="851" w:hanging="851"/>
        <w:rPr>
          <w:color w:val="auto"/>
        </w:rPr>
      </w:pPr>
      <w:r>
        <w:rPr>
          <w:color w:val="auto"/>
        </w:rPr>
        <w:tab/>
      </w:r>
      <w:r>
        <w:rPr>
          <w:b/>
          <w:color w:val="auto"/>
        </w:rPr>
        <w:t>Example 1</w:t>
      </w:r>
    </w:p>
    <w:p w:rsidR="00CA40ED" w:rsidRDefault="00F33055" w:rsidP="00F54749">
      <w:pPr>
        <w:pStyle w:val="BT"/>
        <w:ind w:left="851" w:hanging="851"/>
        <w:jc w:val="both"/>
        <w:rPr>
          <w:color w:val="auto"/>
        </w:rPr>
      </w:pPr>
      <w:r>
        <w:rPr>
          <w:color w:val="auto"/>
        </w:rPr>
        <w:tab/>
        <w:t>Tony</w:t>
      </w:r>
      <w:r w:rsidR="00CA40ED">
        <w:rPr>
          <w:color w:val="auto"/>
        </w:rPr>
        <w:t xml:space="preserve"> says that he failed to attend the Jobs and Benefits Office as required on Thursday 8 June because he was being questioned in police custody from 4 pm on Wednesday 7 June until 11 am on Saturday 10 June.</w:t>
      </w:r>
    </w:p>
    <w:p w:rsidR="00CA40ED" w:rsidRDefault="00CA40ED" w:rsidP="00F54749">
      <w:pPr>
        <w:pStyle w:val="BT"/>
        <w:ind w:left="851" w:hanging="851"/>
        <w:jc w:val="both"/>
        <w:rPr>
          <w:color w:val="auto"/>
        </w:rPr>
      </w:pPr>
      <w:r>
        <w:rPr>
          <w:color w:val="auto"/>
        </w:rPr>
        <w:tab/>
        <w:t xml:space="preserve">At 11 am </w:t>
      </w:r>
      <w:r w:rsidR="00F33055">
        <w:rPr>
          <w:color w:val="auto"/>
        </w:rPr>
        <w:t>Tony</w:t>
      </w:r>
      <w:r>
        <w:rPr>
          <w:color w:val="auto"/>
        </w:rPr>
        <w:t xml:space="preserve"> was released and not charged with any offence</w:t>
      </w:r>
      <w:r w:rsidR="00F33055">
        <w:rPr>
          <w:color w:val="auto"/>
        </w:rPr>
        <w:t>.  Tony</w:t>
      </w:r>
      <w:r w:rsidR="00D02018">
        <w:rPr>
          <w:color w:val="auto"/>
        </w:rPr>
        <w:t xml:space="preserve"> was held in police custody for less than 96 hours.  He can be treated as available for the whole of the period he was in custody.</w:t>
      </w:r>
    </w:p>
    <w:p w:rsidR="00D02018" w:rsidRDefault="00D02018" w:rsidP="00E93E49">
      <w:pPr>
        <w:pStyle w:val="BT"/>
        <w:ind w:left="851" w:hanging="851"/>
        <w:rPr>
          <w:color w:val="auto"/>
        </w:rPr>
      </w:pPr>
      <w:r>
        <w:rPr>
          <w:color w:val="auto"/>
        </w:rPr>
        <w:tab/>
      </w:r>
      <w:r>
        <w:rPr>
          <w:b/>
          <w:color w:val="auto"/>
        </w:rPr>
        <w:t>Example 2</w:t>
      </w:r>
    </w:p>
    <w:p w:rsidR="00D02018" w:rsidRDefault="00F33055" w:rsidP="00F54749">
      <w:pPr>
        <w:pStyle w:val="BT"/>
        <w:ind w:left="851" w:hanging="851"/>
        <w:jc w:val="both"/>
        <w:rPr>
          <w:color w:val="auto"/>
        </w:rPr>
      </w:pPr>
      <w:r>
        <w:rPr>
          <w:color w:val="auto"/>
        </w:rPr>
        <w:tab/>
        <w:t>Louise</w:t>
      </w:r>
      <w:r w:rsidR="00D02018">
        <w:rPr>
          <w:color w:val="auto"/>
        </w:rPr>
        <w:t xml:space="preserve"> says she was not able to attend the Jobs and Benefits Office as required on Thursday 8 June because she was being questioned in police custody.</w:t>
      </w:r>
      <w:r w:rsidR="00163BDA">
        <w:rPr>
          <w:color w:val="auto"/>
        </w:rPr>
        <w:t xml:space="preserve">  She was taken into custody at 4 pm on Wednesday 4 June and was released at 10 am on Monday 12 June.</w:t>
      </w:r>
    </w:p>
    <w:bookmarkEnd w:id="143"/>
    <w:p w:rsidR="00163BDA" w:rsidRDefault="00F33055" w:rsidP="00E93E49">
      <w:pPr>
        <w:pStyle w:val="BT"/>
        <w:ind w:left="851" w:hanging="851"/>
        <w:rPr>
          <w:color w:val="auto"/>
        </w:rPr>
      </w:pPr>
      <w:r>
        <w:rPr>
          <w:color w:val="auto"/>
        </w:rPr>
        <w:lastRenderedPageBreak/>
        <w:tab/>
        <w:t>Louise</w:t>
      </w:r>
      <w:r w:rsidR="00163BDA">
        <w:rPr>
          <w:color w:val="auto"/>
        </w:rPr>
        <w:t xml:space="preserve"> was held in custody for more than 96 hours and  therefore cannot be treated as available for any of the period she was held in custody.</w:t>
      </w:r>
    </w:p>
    <w:p w:rsidR="00163BDA" w:rsidRPr="00D02018" w:rsidRDefault="00163BDA" w:rsidP="00E93E49">
      <w:pPr>
        <w:pStyle w:val="BT"/>
        <w:ind w:left="851" w:hanging="851"/>
        <w:rPr>
          <w:color w:val="auto"/>
        </w:rPr>
      </w:pPr>
      <w:r>
        <w:rPr>
          <w:color w:val="auto"/>
        </w:rPr>
        <w:tab/>
        <w:t>21312</w:t>
      </w:r>
    </w:p>
    <w:p w:rsidR="005E5D57" w:rsidRDefault="005E5D57" w:rsidP="00A82E6C">
      <w:pPr>
        <w:pStyle w:val="SG"/>
        <w:spacing w:before="240" w:after="120"/>
        <w:ind w:left="851"/>
      </w:pPr>
      <w:r>
        <w:t xml:space="preserve">Absent from </w:t>
      </w:r>
      <w:smartTag w:uri="urn:schemas-microsoft-com:office:smarttags" w:element="country-region">
        <w:smartTag w:uri="urn:schemas-microsoft-com:office:smarttags" w:element="place">
          <w:r>
            <w:t>Northern Ireland</w:t>
          </w:r>
        </w:smartTag>
      </w:smartTag>
    </w:p>
    <w:p w:rsidR="005E5D57" w:rsidRDefault="005E5D57" w:rsidP="00F54749">
      <w:pPr>
        <w:pStyle w:val="Para"/>
        <w:spacing w:before="360" w:after="120"/>
        <w:ind w:left="851"/>
      </w:pPr>
      <w:r>
        <w:t>Interview for employment</w:t>
      </w:r>
    </w:p>
    <w:p w:rsidR="005E5D57" w:rsidRDefault="005E5D57">
      <w:pPr>
        <w:pStyle w:val="BT"/>
        <w:jc w:val="both"/>
        <w:rPr>
          <w:color w:val="auto"/>
        </w:rPr>
      </w:pPr>
      <w:r>
        <w:rPr>
          <w:color w:val="auto"/>
        </w:rPr>
        <w:t>21313</w:t>
      </w:r>
      <w:r>
        <w:rPr>
          <w:color w:val="auto"/>
        </w:rPr>
        <w:tab/>
      </w:r>
      <w:bookmarkStart w:id="149" w:name="p21313"/>
      <w:bookmarkEnd w:id="149"/>
      <w:r w:rsidR="00E45837">
        <w:rPr>
          <w:color w:val="auto"/>
        </w:rPr>
        <w:t>Claimant</w:t>
      </w:r>
      <w:r>
        <w:rPr>
          <w:color w:val="auto"/>
        </w:rPr>
        <w:t>s can be treated as available if they</w:t>
      </w:r>
    </w:p>
    <w:p w:rsidR="005E5D57" w:rsidRDefault="005E5D57">
      <w:pPr>
        <w:pStyle w:val="Indent1"/>
        <w:jc w:val="both"/>
      </w:pPr>
      <w:r>
        <w:rPr>
          <w:b/>
        </w:rPr>
        <w:t>1.</w:t>
      </w:r>
      <w:r>
        <w:tab/>
        <w:t xml:space="preserve">are temporarily absent from </w:t>
      </w:r>
      <w:smartTag w:uri="urn:schemas-microsoft-com:office:smarttags" w:element="place">
        <w:smartTag w:uri="urn:schemas-microsoft-com:office:smarttags" w:element="country-region">
          <w:r>
            <w:t>Northern Ireland</w:t>
          </w:r>
        </w:smartTag>
      </w:smartTag>
      <w:r>
        <w:t xml:space="preserve"> </w:t>
      </w:r>
      <w:r w:rsidR="00123EC3">
        <w:t xml:space="preserve">(for a maximum of one week at a time) </w:t>
      </w:r>
      <w:r>
        <w:t xml:space="preserve">to attend an interview for employment </w:t>
      </w:r>
      <w:r>
        <w:rPr>
          <w:b/>
        </w:rPr>
        <w:t>and</w:t>
      </w:r>
    </w:p>
    <w:p w:rsidR="005E5D57" w:rsidRDefault="005E5D57">
      <w:pPr>
        <w:pStyle w:val="Indent1"/>
        <w:jc w:val="both"/>
      </w:pPr>
      <w:r>
        <w:rPr>
          <w:b/>
        </w:rPr>
        <w:t>2.</w:t>
      </w:r>
      <w:r>
        <w:tab/>
        <w:t xml:space="preserve">have given notice to an </w:t>
      </w:r>
      <w:r w:rsidR="008515BB">
        <w:t>employment officer</w:t>
      </w:r>
      <w:r>
        <w:t xml:space="preserve"> that they will be absent.</w:t>
      </w:r>
    </w:p>
    <w:p w:rsidR="005E5D57" w:rsidRDefault="005E5D57">
      <w:pPr>
        <w:pStyle w:val="BT"/>
        <w:jc w:val="both"/>
        <w:rPr>
          <w:color w:val="auto"/>
        </w:rPr>
      </w:pPr>
      <w:r>
        <w:rPr>
          <w:color w:val="auto"/>
        </w:rPr>
        <w:tab/>
        <w:t xml:space="preserve">The notice given to the </w:t>
      </w:r>
      <w:r w:rsidR="008515BB">
        <w:rPr>
          <w:color w:val="auto"/>
        </w:rPr>
        <w:t>employment officer</w:t>
      </w:r>
      <w:r>
        <w:rPr>
          <w:color w:val="auto"/>
        </w:rPr>
        <w:t xml:space="preserve"> must be in writing if the </w:t>
      </w:r>
      <w:r w:rsidR="008515BB">
        <w:rPr>
          <w:color w:val="auto"/>
        </w:rPr>
        <w:t>employment officer</w:t>
      </w:r>
      <w:r>
        <w:rPr>
          <w:color w:val="auto"/>
        </w:rPr>
        <w:t xml:space="preserve"> wants it in writing</w:t>
      </w:r>
      <w:r>
        <w:rPr>
          <w:color w:val="auto"/>
          <w:position w:val="6"/>
          <w:sz w:val="11"/>
        </w:rPr>
        <w:t>1</w:t>
      </w:r>
      <w:r>
        <w:rPr>
          <w:color w:val="auto"/>
        </w:rPr>
        <w:t>.</w:t>
      </w:r>
    </w:p>
    <w:p w:rsidR="005E5D57" w:rsidRDefault="008515BB">
      <w:pPr>
        <w:pStyle w:val="Leg"/>
      </w:pPr>
      <w:r>
        <w:t xml:space="preserve">1  </w:t>
      </w:r>
      <w:r w:rsidR="005E5D57">
        <w:t>JSA Regs (NI), reg 14(1)(l)</w:t>
      </w:r>
    </w:p>
    <w:p w:rsidR="005E5D57" w:rsidRDefault="005E5D57" w:rsidP="000D07DA">
      <w:pPr>
        <w:pStyle w:val="Para"/>
        <w:spacing w:before="360" w:after="120"/>
        <w:ind w:left="851"/>
        <w:outlineLvl w:val="0"/>
      </w:pPr>
      <w:r>
        <w:t>Taking a member of the family abroad for treatment</w:t>
      </w:r>
    </w:p>
    <w:p w:rsidR="005E5D57" w:rsidRDefault="00F44404">
      <w:pPr>
        <w:pStyle w:val="BT"/>
        <w:jc w:val="both"/>
        <w:rPr>
          <w:color w:val="auto"/>
        </w:rPr>
      </w:pPr>
      <w:r>
        <w:rPr>
          <w:color w:val="auto"/>
        </w:rPr>
        <w:t>21314</w:t>
      </w:r>
      <w:r w:rsidR="005E5D57">
        <w:rPr>
          <w:color w:val="auto"/>
        </w:rPr>
        <w:tab/>
      </w:r>
      <w:bookmarkStart w:id="150" w:name="p21315"/>
      <w:bookmarkEnd w:id="150"/>
      <w:r w:rsidR="00E45837">
        <w:rPr>
          <w:color w:val="auto"/>
        </w:rPr>
        <w:t>Claimant</w:t>
      </w:r>
      <w:r w:rsidR="005E5D57">
        <w:rPr>
          <w:color w:val="auto"/>
        </w:rPr>
        <w:t>s can be treated as available for a maximum of 8 weeks at a time if they are temporarily absent from Northern Ireland because they are taking a member of their family (</w:t>
      </w:r>
      <w:r w:rsidR="00F72FF1">
        <w:rPr>
          <w:color w:val="auto"/>
        </w:rPr>
        <w:t xml:space="preserve">see </w:t>
      </w:r>
      <w:r w:rsidR="00B101E6">
        <w:rPr>
          <w:color w:val="auto"/>
        </w:rPr>
        <w:t xml:space="preserve">DMG </w:t>
      </w:r>
      <w:r w:rsidR="00F72FF1">
        <w:rPr>
          <w:color w:val="auto"/>
        </w:rPr>
        <w:t>Chapter 22</w:t>
      </w:r>
      <w:r w:rsidR="005E5D57">
        <w:rPr>
          <w:color w:val="auto"/>
        </w:rPr>
        <w:t>) who is a</w:t>
      </w:r>
    </w:p>
    <w:p w:rsidR="005E5D57" w:rsidRDefault="005E5D57">
      <w:pPr>
        <w:pStyle w:val="Indent1"/>
      </w:pPr>
      <w:r>
        <w:rPr>
          <w:b/>
        </w:rPr>
        <w:t>1.</w:t>
      </w:r>
      <w:r>
        <w:tab/>
        <w:t xml:space="preserve">child </w:t>
      </w:r>
      <w:r>
        <w:rPr>
          <w:b/>
        </w:rPr>
        <w:t>or</w:t>
      </w:r>
    </w:p>
    <w:p w:rsidR="005E5D57" w:rsidRDefault="005E5D57">
      <w:pPr>
        <w:pStyle w:val="Indent1"/>
      </w:pPr>
      <w:r>
        <w:rPr>
          <w:b/>
        </w:rPr>
        <w:t>2.</w:t>
      </w:r>
      <w:r>
        <w:tab/>
        <w:t>young person</w:t>
      </w:r>
    </w:p>
    <w:p w:rsidR="005E5D57" w:rsidRDefault="005E5D57">
      <w:pPr>
        <w:pStyle w:val="BT"/>
        <w:rPr>
          <w:color w:val="auto"/>
        </w:rPr>
      </w:pPr>
      <w:r>
        <w:rPr>
          <w:color w:val="auto"/>
        </w:rPr>
        <w:tab/>
      </w:r>
      <w:r>
        <w:rPr>
          <w:color w:val="auto"/>
        </w:rPr>
        <w:tab/>
        <w:t>abroad for treatment</w:t>
      </w:r>
      <w:r>
        <w:rPr>
          <w:color w:val="auto"/>
          <w:position w:val="6"/>
          <w:sz w:val="11"/>
        </w:rPr>
        <w:t>1</w:t>
      </w:r>
      <w:r>
        <w:rPr>
          <w:color w:val="auto"/>
        </w:rPr>
        <w:t>.</w:t>
      </w:r>
    </w:p>
    <w:p w:rsidR="005E5D57" w:rsidRDefault="005E5D57" w:rsidP="00C11D83">
      <w:pPr>
        <w:pStyle w:val="Leg"/>
        <w:spacing w:line="240" w:lineRule="auto"/>
        <w:ind w:left="0" w:right="0" w:firstLine="0"/>
      </w:pPr>
      <w:r>
        <w:t>1  JSA Regs (NI), reg 14(1)(c)</w:t>
      </w:r>
    </w:p>
    <w:p w:rsidR="008515BB" w:rsidRDefault="008515BB" w:rsidP="008515BB">
      <w:pPr>
        <w:pStyle w:val="BT"/>
        <w:ind w:left="851" w:firstLine="0"/>
        <w:rPr>
          <w:b/>
        </w:rPr>
      </w:pPr>
      <w:r>
        <w:rPr>
          <w:b/>
        </w:rPr>
        <w:t>Example</w:t>
      </w:r>
    </w:p>
    <w:p w:rsidR="008515BB" w:rsidRDefault="008515BB" w:rsidP="008515BB">
      <w:pPr>
        <w:pStyle w:val="BT"/>
        <w:ind w:left="851" w:firstLine="0"/>
        <w:jc w:val="both"/>
      </w:pPr>
      <w:r>
        <w:t xml:space="preserve">Sheila tells the Jobs and Benefits Office that she has to go to </w:t>
      </w:r>
      <w:smartTag w:uri="urn:schemas-microsoft-com:office:smarttags" w:element="country-region">
        <w:smartTag w:uri="urn:schemas-microsoft-com:office:smarttags" w:element="place">
          <w:r>
            <w:t>America</w:t>
          </w:r>
        </w:smartTag>
      </w:smartTag>
      <w:r>
        <w:t xml:space="preserve"> for 12 weeks as her son will be treated there for a brain tumour.  She is treated as available for the first 8 weeks of the 12 weeks absence.</w:t>
      </w:r>
    </w:p>
    <w:p w:rsidR="005E5D57" w:rsidRDefault="00F44404">
      <w:pPr>
        <w:pStyle w:val="BT"/>
        <w:jc w:val="both"/>
      </w:pPr>
      <w:r>
        <w:t>21315</w:t>
      </w:r>
      <w:r w:rsidR="005E5D57">
        <w:tab/>
        <w:t>Treatment</w:t>
      </w:r>
      <w:r w:rsidR="005E5D57">
        <w:rPr>
          <w:position w:val="6"/>
          <w:sz w:val="11"/>
        </w:rPr>
        <w:t>1</w:t>
      </w:r>
      <w:r w:rsidR="005E5D57">
        <w:t xml:space="preserve"> is treatment for a disease or bodily or mental disablement by or under the supervision of a person qualified to p</w:t>
      </w:r>
      <w:r w:rsidR="00F54749">
        <w:t>rovide</w:t>
      </w:r>
    </w:p>
    <w:p w:rsidR="005E5D57" w:rsidRDefault="005E5D57">
      <w:pPr>
        <w:pStyle w:val="Indent1"/>
        <w:jc w:val="both"/>
      </w:pPr>
      <w:r>
        <w:rPr>
          <w:b/>
        </w:rPr>
        <w:t>1.</w:t>
      </w:r>
      <w:r>
        <w:tab/>
        <w:t xml:space="preserve">medical treatment </w:t>
      </w:r>
      <w:r>
        <w:rPr>
          <w:b/>
        </w:rPr>
        <w:t>or</w:t>
      </w:r>
    </w:p>
    <w:p w:rsidR="005E5D57" w:rsidRDefault="005E5D57">
      <w:pPr>
        <w:pStyle w:val="Indent1"/>
        <w:jc w:val="both"/>
      </w:pPr>
      <w:r>
        <w:rPr>
          <w:b/>
        </w:rPr>
        <w:t>2.</w:t>
      </w:r>
      <w:r>
        <w:tab/>
        <w:t xml:space="preserve">physiotherapy </w:t>
      </w:r>
      <w:r w:rsidR="00F54749">
        <w:rPr>
          <w:b/>
        </w:rPr>
        <w:t>or</w:t>
      </w:r>
    </w:p>
    <w:p w:rsidR="005E5D57" w:rsidRPr="00F72FF1" w:rsidRDefault="005E5D57">
      <w:pPr>
        <w:pStyle w:val="Indent1"/>
        <w:jc w:val="both"/>
      </w:pPr>
      <w:r>
        <w:rPr>
          <w:b/>
        </w:rPr>
        <w:t>3.</w:t>
      </w:r>
      <w:r>
        <w:tab/>
        <w:t xml:space="preserve">a form of treatment that is similar or related to either </w:t>
      </w:r>
      <w:r>
        <w:rPr>
          <w:b/>
        </w:rPr>
        <w:t>1.</w:t>
      </w:r>
      <w:r w:rsidRPr="00131A8E">
        <w:t xml:space="preserve"> </w:t>
      </w:r>
      <w:r>
        <w:t xml:space="preserve">or </w:t>
      </w:r>
      <w:r>
        <w:rPr>
          <w:b/>
        </w:rPr>
        <w:t>2.</w:t>
      </w:r>
      <w:r w:rsidR="00F72FF1">
        <w:t>.</w:t>
      </w:r>
    </w:p>
    <w:p w:rsidR="005E5D57" w:rsidRDefault="005E5D57">
      <w:pPr>
        <w:pStyle w:val="Leg"/>
      </w:pPr>
      <w:r>
        <w:t>1  JSA Regs (NI), reg 14(4)</w:t>
      </w:r>
    </w:p>
    <w:p w:rsidR="005E5D57" w:rsidRDefault="00F44404">
      <w:pPr>
        <w:pStyle w:val="BT"/>
        <w:jc w:val="both"/>
      </w:pPr>
      <w:r>
        <w:lastRenderedPageBreak/>
        <w:t>21316</w:t>
      </w:r>
      <w:r w:rsidR="005E5D57">
        <w:tab/>
        <w:t xml:space="preserve">Whether someone is giving treatment depends on the circumstances of each case. </w:t>
      </w:r>
      <w:r w:rsidR="0021213B">
        <w:t xml:space="preserve"> </w:t>
      </w:r>
      <w:r w:rsidR="005E5D57">
        <w:t xml:space="preserve">Decision makers should obtain as much evidence as they can about the person giving the treatment before deciding whether </w:t>
      </w:r>
      <w:r w:rsidR="008515BB">
        <w:t xml:space="preserve">DMG </w:t>
      </w:r>
      <w:r>
        <w:t>21314</w:t>
      </w:r>
      <w:r w:rsidR="005E5D57">
        <w:t xml:space="preserve"> is satisfied.</w:t>
      </w:r>
    </w:p>
    <w:p w:rsidR="005E5D57" w:rsidRDefault="005E5D57">
      <w:pPr>
        <w:pStyle w:val="Para"/>
        <w:spacing w:before="360" w:after="120"/>
        <w:ind w:left="851"/>
      </w:pPr>
      <w:r>
        <w:t>Member of a couple - both absent</w:t>
      </w:r>
    </w:p>
    <w:p w:rsidR="005E5D57" w:rsidRDefault="00F44404">
      <w:pPr>
        <w:pStyle w:val="BT"/>
        <w:jc w:val="both"/>
      </w:pPr>
      <w:r>
        <w:t>21317</w:t>
      </w:r>
      <w:r w:rsidR="005E5D57">
        <w:tab/>
      </w:r>
      <w:bookmarkStart w:id="151" w:name="p21318"/>
      <w:bookmarkEnd w:id="151"/>
      <w:r w:rsidR="00E45837">
        <w:t>Claimant</w:t>
      </w:r>
      <w:r w:rsidR="005E5D57">
        <w:t>s can be treated as available for a maximum of 4 weeks at a time</w:t>
      </w:r>
      <w:r w:rsidR="005E5D57">
        <w:rPr>
          <w:position w:val="6"/>
          <w:sz w:val="11"/>
        </w:rPr>
        <w:t>1</w:t>
      </w:r>
      <w:r w:rsidR="005E5D57">
        <w:t xml:space="preserve"> if</w:t>
      </w:r>
    </w:p>
    <w:p w:rsidR="005E5D57" w:rsidRDefault="005E5D57">
      <w:pPr>
        <w:pStyle w:val="Indent1"/>
        <w:jc w:val="both"/>
      </w:pPr>
      <w:r>
        <w:rPr>
          <w:b/>
        </w:rPr>
        <w:t>1.</w:t>
      </w:r>
      <w:r>
        <w:tab/>
        <w:t xml:space="preserve">the </w:t>
      </w:r>
      <w:r w:rsidR="00E45837">
        <w:t>claimant</w:t>
      </w:r>
      <w:r>
        <w:t xml:space="preserve"> is a member of a couple </w:t>
      </w:r>
      <w:r>
        <w:rPr>
          <w:b/>
        </w:rPr>
        <w:t>and</w:t>
      </w:r>
    </w:p>
    <w:p w:rsidR="005E5D57" w:rsidRDefault="005E5D57">
      <w:pPr>
        <w:pStyle w:val="Indent1"/>
        <w:jc w:val="both"/>
      </w:pPr>
      <w:r>
        <w:rPr>
          <w:b/>
        </w:rPr>
        <w:t>2.</w:t>
      </w:r>
      <w:r>
        <w:tab/>
        <w:t xml:space="preserve">they and their partner are both absent from </w:t>
      </w:r>
      <w:smartTag w:uri="urn:schemas-microsoft-com:office:smarttags" w:element="place">
        <w:smartTag w:uri="urn:schemas-microsoft-com:office:smarttags" w:element="country-region">
          <w:r>
            <w:t>Northern Ireland</w:t>
          </w:r>
        </w:smartTag>
      </w:smartTag>
      <w:r>
        <w:t xml:space="preserve"> </w:t>
      </w:r>
      <w:r>
        <w:rPr>
          <w:b/>
        </w:rPr>
        <w:t>and</w:t>
      </w:r>
    </w:p>
    <w:p w:rsidR="005E5D57" w:rsidRDefault="005E5D57">
      <w:pPr>
        <w:pStyle w:val="Indent1"/>
        <w:jc w:val="both"/>
      </w:pPr>
      <w:r>
        <w:rPr>
          <w:b/>
        </w:rPr>
        <w:t>3.</w:t>
      </w:r>
      <w:r>
        <w:tab/>
        <w:t xml:space="preserve">any of the following are payable for the </w:t>
      </w:r>
      <w:r w:rsidR="00E45837">
        <w:t>claimant</w:t>
      </w:r>
      <w:r>
        <w:t>’s partner</w:t>
      </w:r>
    </w:p>
    <w:p w:rsidR="005E5D57" w:rsidRDefault="005E5D57">
      <w:pPr>
        <w:pStyle w:val="Indent2"/>
        <w:jc w:val="both"/>
        <w:rPr>
          <w:color w:val="auto"/>
        </w:rPr>
      </w:pPr>
      <w:r>
        <w:rPr>
          <w:b/>
          <w:color w:val="auto"/>
        </w:rPr>
        <w:t>3.1</w:t>
      </w:r>
      <w:r>
        <w:rPr>
          <w:color w:val="auto"/>
        </w:rPr>
        <w:tab/>
      </w:r>
      <w:r w:rsidR="008515BB">
        <w:rPr>
          <w:color w:val="auto"/>
        </w:rPr>
        <w:t>pensioner premium</w:t>
      </w:r>
      <w:r>
        <w:rPr>
          <w:color w:val="auto"/>
          <w:position w:val="6"/>
          <w:sz w:val="11"/>
        </w:rPr>
        <w:t>2</w:t>
      </w:r>
      <w:r>
        <w:rPr>
          <w:color w:val="auto"/>
        </w:rPr>
        <w:t xml:space="preserve"> </w:t>
      </w:r>
      <w:r>
        <w:rPr>
          <w:b/>
          <w:color w:val="auto"/>
        </w:rPr>
        <w:t>or</w:t>
      </w:r>
    </w:p>
    <w:p w:rsidR="005E5D57" w:rsidRDefault="005E5D57">
      <w:pPr>
        <w:pStyle w:val="Indent2"/>
        <w:jc w:val="both"/>
        <w:rPr>
          <w:color w:val="auto"/>
        </w:rPr>
      </w:pPr>
      <w:r>
        <w:rPr>
          <w:b/>
          <w:color w:val="auto"/>
        </w:rPr>
        <w:t>3.2</w:t>
      </w:r>
      <w:r>
        <w:rPr>
          <w:color w:val="auto"/>
        </w:rPr>
        <w:tab/>
      </w:r>
      <w:r w:rsidR="008515BB">
        <w:rPr>
          <w:color w:val="auto"/>
        </w:rPr>
        <w:t>enhanced pensioner premium</w:t>
      </w:r>
      <w:r>
        <w:rPr>
          <w:color w:val="auto"/>
        </w:rPr>
        <w:t xml:space="preserve"> (</w:t>
      </w:r>
      <w:r w:rsidR="008515BB">
        <w:rPr>
          <w:color w:val="auto"/>
        </w:rPr>
        <w:t>Jobseeker’s Allowance</w:t>
      </w:r>
      <w:r>
        <w:rPr>
          <w:color w:val="auto"/>
        </w:rPr>
        <w:t xml:space="preserve"> only)</w:t>
      </w:r>
      <w:r>
        <w:rPr>
          <w:color w:val="auto"/>
          <w:position w:val="6"/>
          <w:sz w:val="11"/>
        </w:rPr>
        <w:t>3</w:t>
      </w:r>
      <w:r>
        <w:rPr>
          <w:color w:val="auto"/>
        </w:rPr>
        <w:t xml:space="preserve"> </w:t>
      </w:r>
      <w:r>
        <w:rPr>
          <w:b/>
          <w:color w:val="auto"/>
        </w:rPr>
        <w:t>or</w:t>
      </w:r>
    </w:p>
    <w:p w:rsidR="005E5D57" w:rsidRDefault="005E5D57">
      <w:pPr>
        <w:pStyle w:val="Indent2"/>
        <w:jc w:val="both"/>
        <w:rPr>
          <w:color w:val="auto"/>
        </w:rPr>
      </w:pPr>
      <w:r>
        <w:rPr>
          <w:b/>
          <w:color w:val="auto"/>
        </w:rPr>
        <w:t>3.3</w:t>
      </w:r>
      <w:r>
        <w:rPr>
          <w:color w:val="auto"/>
        </w:rPr>
        <w:tab/>
      </w:r>
      <w:r w:rsidR="008515BB">
        <w:rPr>
          <w:color w:val="auto"/>
        </w:rPr>
        <w:t>higher pensioner</w:t>
      </w:r>
      <w:r w:rsidR="000C63FE">
        <w:rPr>
          <w:color w:val="auto"/>
        </w:rPr>
        <w:t xml:space="preserve"> premium</w:t>
      </w:r>
      <w:r>
        <w:rPr>
          <w:color w:val="auto"/>
          <w:position w:val="6"/>
          <w:sz w:val="11"/>
        </w:rPr>
        <w:t>4</w:t>
      </w:r>
      <w:r>
        <w:rPr>
          <w:color w:val="auto"/>
        </w:rPr>
        <w:t xml:space="preserve"> </w:t>
      </w:r>
      <w:r>
        <w:rPr>
          <w:b/>
          <w:color w:val="auto"/>
        </w:rPr>
        <w:t>or</w:t>
      </w:r>
    </w:p>
    <w:p w:rsidR="005E5D57" w:rsidRDefault="005E5D57">
      <w:pPr>
        <w:pStyle w:val="Indent2"/>
        <w:rPr>
          <w:color w:val="auto"/>
        </w:rPr>
      </w:pPr>
      <w:r>
        <w:rPr>
          <w:b/>
          <w:color w:val="auto"/>
        </w:rPr>
        <w:t>3.4</w:t>
      </w:r>
      <w:r>
        <w:rPr>
          <w:color w:val="auto"/>
        </w:rPr>
        <w:tab/>
      </w:r>
      <w:r w:rsidR="000C63FE">
        <w:rPr>
          <w:color w:val="auto"/>
        </w:rPr>
        <w:t>disability premium</w:t>
      </w:r>
      <w:r>
        <w:rPr>
          <w:color w:val="auto"/>
          <w:position w:val="6"/>
          <w:sz w:val="11"/>
        </w:rPr>
        <w:t>5</w:t>
      </w:r>
      <w:r>
        <w:rPr>
          <w:color w:val="auto"/>
        </w:rPr>
        <w:t xml:space="preserve"> </w:t>
      </w:r>
      <w:r>
        <w:rPr>
          <w:b/>
          <w:color w:val="auto"/>
        </w:rPr>
        <w:t>or</w:t>
      </w:r>
    </w:p>
    <w:p w:rsidR="005E5D57" w:rsidRDefault="005E5D57">
      <w:pPr>
        <w:pStyle w:val="Indent2"/>
        <w:rPr>
          <w:color w:val="auto"/>
        </w:rPr>
      </w:pPr>
      <w:r>
        <w:rPr>
          <w:b/>
          <w:color w:val="auto"/>
        </w:rPr>
        <w:t>3.5</w:t>
      </w:r>
      <w:r>
        <w:rPr>
          <w:color w:val="auto"/>
        </w:rPr>
        <w:tab/>
      </w:r>
      <w:r w:rsidR="000C63FE">
        <w:rPr>
          <w:color w:val="auto"/>
        </w:rPr>
        <w:t>severe disability premium</w:t>
      </w:r>
      <w:r>
        <w:rPr>
          <w:color w:val="auto"/>
          <w:position w:val="6"/>
          <w:sz w:val="11"/>
        </w:rPr>
        <w:t>6</w:t>
      </w:r>
      <w:r>
        <w:rPr>
          <w:color w:val="auto"/>
        </w:rPr>
        <w:t>.</w:t>
      </w:r>
    </w:p>
    <w:p w:rsidR="005E5D57" w:rsidRDefault="00287DFC">
      <w:pPr>
        <w:pStyle w:val="Leg"/>
      </w:pPr>
      <w:r>
        <w:t xml:space="preserve">1 </w:t>
      </w:r>
      <w:r w:rsidR="005E5D57">
        <w:t xml:space="preserve"> JSA Regs (NI), reg 14(1)(m);  2  Sch 1</w:t>
      </w:r>
      <w:r w:rsidR="000C63FE">
        <w:t>, para 10;  3  Sch 1, para 11;</w:t>
      </w:r>
      <w:r w:rsidR="000C63FE">
        <w:br/>
      </w:r>
      <w:r w:rsidR="005E5D57">
        <w:t>4  Sch 1, para 12;  5  Sch 1, para 13;  6  Sch 1, para 15</w:t>
      </w:r>
    </w:p>
    <w:p w:rsidR="005E5D57" w:rsidRDefault="00F54749">
      <w:pPr>
        <w:pStyle w:val="Para"/>
        <w:spacing w:before="360" w:after="120"/>
        <w:ind w:left="851"/>
        <w:outlineLvl w:val="0"/>
      </w:pPr>
      <w:r>
        <w:t>Mariners and s</w:t>
      </w:r>
      <w:r w:rsidR="005E5D57">
        <w:t>hare fishermen</w:t>
      </w:r>
    </w:p>
    <w:p w:rsidR="005E5D57" w:rsidRDefault="00F44404">
      <w:pPr>
        <w:pStyle w:val="BT"/>
        <w:jc w:val="both"/>
      </w:pPr>
      <w:r>
        <w:t>21318</w:t>
      </w:r>
      <w:r w:rsidR="005E5D57">
        <w:tab/>
      </w:r>
      <w:bookmarkStart w:id="152" w:name="p21319"/>
      <w:bookmarkEnd w:id="152"/>
      <w:r w:rsidR="005E5D57">
        <w:t>Mariners and share fishermen who are employed on board any ship or vessel can be treated as available during any period when they are absent from Northern Ireland.</w:t>
      </w:r>
      <w:r w:rsidR="000C63FE">
        <w:t xml:space="preserve"> </w:t>
      </w:r>
      <w:r w:rsidR="005E5D57">
        <w:t xml:space="preserve"> But this only applies if they would be available but for the fact that they are absent from </w:t>
      </w:r>
      <w:smartTag w:uri="urn:schemas-microsoft-com:office:smarttags" w:element="place">
        <w:r w:rsidR="005E5D57">
          <w:t>Northern Ireland</w:t>
        </w:r>
        <w:r w:rsidR="005E5D57" w:rsidRPr="00101AF4">
          <w:rPr>
            <w:color w:val="auto"/>
            <w:vertAlign w:val="superscript"/>
          </w:rPr>
          <w:t>1</w:t>
        </w:r>
      </w:smartTag>
      <w:r w:rsidR="005E5D57">
        <w:t>.</w:t>
      </w:r>
    </w:p>
    <w:p w:rsidR="005E5D57" w:rsidRDefault="005E5D57">
      <w:pPr>
        <w:pStyle w:val="Leg"/>
      </w:pPr>
      <w:r>
        <w:t>1  SS (Mariners Ben) Regs (NI), reg 6(1);  JSA Regs (NI), reg 165(4)</w:t>
      </w:r>
    </w:p>
    <w:p w:rsidR="005E5D57" w:rsidRDefault="00E41046">
      <w:pPr>
        <w:pStyle w:val="SG"/>
        <w:spacing w:before="360" w:after="120"/>
        <w:ind w:left="851"/>
        <w:outlineLvl w:val="0"/>
      </w:pPr>
      <w:r>
        <w:t>Period from the date of claim</w:t>
      </w:r>
    </w:p>
    <w:p w:rsidR="005E5D57" w:rsidRDefault="00F44404">
      <w:pPr>
        <w:pStyle w:val="BT"/>
        <w:jc w:val="both"/>
      </w:pPr>
      <w:r>
        <w:t>21319</w:t>
      </w:r>
      <w:r w:rsidR="005E5D57">
        <w:tab/>
      </w:r>
      <w:bookmarkStart w:id="153" w:name="p21321"/>
      <w:bookmarkEnd w:id="153"/>
      <w:r w:rsidR="005E5D57">
        <w:t xml:space="preserve">The date of claim may not be the first day of a benefit week. </w:t>
      </w:r>
      <w:r w:rsidR="000C63FE">
        <w:t xml:space="preserve"> </w:t>
      </w:r>
      <w:r w:rsidR="005E5D57">
        <w:t xml:space="preserve">In such a case </w:t>
      </w:r>
      <w:r w:rsidR="00E45837">
        <w:t>claimant</w:t>
      </w:r>
      <w:r w:rsidR="005E5D57">
        <w:t xml:space="preserve">s can be treated as available for any part of the period from the date of claim to the end of the first benefit week when they are not treated as available under </w:t>
      </w:r>
      <w:r w:rsidR="00D24166">
        <w:t xml:space="preserve">DMG </w:t>
      </w:r>
      <w:r w:rsidR="005E5D57">
        <w:t>21313</w:t>
      </w:r>
      <w:r w:rsidR="00F72FF1">
        <w:t xml:space="preserve"> </w:t>
      </w:r>
      <w:r w:rsidR="005E5D57">
        <w:t>-</w:t>
      </w:r>
      <w:r w:rsidR="00F72FF1">
        <w:t xml:space="preserve"> </w:t>
      </w:r>
      <w:r>
        <w:t>21317</w:t>
      </w:r>
      <w:r w:rsidR="005E5D57">
        <w:t xml:space="preserve"> or </w:t>
      </w:r>
      <w:r w:rsidR="00D24166">
        <w:t xml:space="preserve">DMG </w:t>
      </w:r>
      <w:r>
        <w:t>21329</w:t>
      </w:r>
      <w:r w:rsidR="00F72FF1">
        <w:t xml:space="preserve"> </w:t>
      </w:r>
      <w:r w:rsidR="005E5D57">
        <w:t>-</w:t>
      </w:r>
      <w:r w:rsidR="00F72FF1">
        <w:t xml:space="preserve"> </w:t>
      </w:r>
      <w:r w:rsidR="005E5D57">
        <w:t>213</w:t>
      </w:r>
      <w:r w:rsidR="00F33055">
        <w:t>68</w:t>
      </w:r>
      <w:r w:rsidR="005E5D57">
        <w:t xml:space="preserve"> if</w:t>
      </w:r>
      <w:r w:rsidR="005E5D57" w:rsidRPr="00101AF4">
        <w:rPr>
          <w:vertAlign w:val="superscript"/>
        </w:rPr>
        <w:t>1</w:t>
      </w:r>
    </w:p>
    <w:p w:rsidR="005E5D57" w:rsidRDefault="005E5D57">
      <w:pPr>
        <w:pStyle w:val="Indent1"/>
        <w:outlineLvl w:val="0"/>
      </w:pPr>
      <w:r>
        <w:rPr>
          <w:b/>
        </w:rPr>
        <w:t>1.</w:t>
      </w:r>
      <w:r>
        <w:tab/>
        <w:t>they</w:t>
      </w:r>
      <w:r w:rsidRPr="00101AF4">
        <w:rPr>
          <w:vertAlign w:val="superscript"/>
        </w:rPr>
        <w:t>2</w:t>
      </w:r>
    </w:p>
    <w:p w:rsidR="005E5D57" w:rsidRDefault="005E5D57">
      <w:pPr>
        <w:pStyle w:val="Indent2"/>
        <w:rPr>
          <w:b/>
          <w:color w:val="auto"/>
        </w:rPr>
      </w:pPr>
      <w:r>
        <w:rPr>
          <w:b/>
          <w:color w:val="auto"/>
        </w:rPr>
        <w:t>1.1</w:t>
      </w:r>
      <w:r>
        <w:rPr>
          <w:b/>
          <w:color w:val="auto"/>
        </w:rPr>
        <w:tab/>
      </w:r>
      <w:r>
        <w:rPr>
          <w:color w:val="auto"/>
        </w:rPr>
        <w:t>have</w:t>
      </w:r>
    </w:p>
    <w:p w:rsidR="005E5D57" w:rsidRDefault="005E5D57">
      <w:pPr>
        <w:pStyle w:val="Indent3"/>
        <w:rPr>
          <w:b/>
        </w:rPr>
      </w:pPr>
      <w:r>
        <w:rPr>
          <w:b/>
        </w:rPr>
        <w:t>1.1.a</w:t>
      </w:r>
      <w:r>
        <w:rPr>
          <w:b/>
        </w:rPr>
        <w:tab/>
      </w:r>
      <w:r>
        <w:t xml:space="preserve">a pattern of availability recorded in a </w:t>
      </w:r>
      <w:r w:rsidR="000C63FE">
        <w:t>jobseeker’s agreement</w:t>
      </w:r>
      <w:r w:rsidRPr="00F54749">
        <w:t xml:space="preserve"> </w:t>
      </w:r>
      <w:r>
        <w:rPr>
          <w:b/>
        </w:rPr>
        <w:t>or</w:t>
      </w:r>
    </w:p>
    <w:p w:rsidR="005E5D57" w:rsidRDefault="005E5D57">
      <w:pPr>
        <w:pStyle w:val="Indent3"/>
        <w:jc w:val="both"/>
        <w:rPr>
          <w:b/>
        </w:rPr>
      </w:pPr>
      <w:r>
        <w:rPr>
          <w:b/>
        </w:rPr>
        <w:lastRenderedPageBreak/>
        <w:t>1.1.b</w:t>
      </w:r>
      <w:r>
        <w:rPr>
          <w:b/>
        </w:rPr>
        <w:tab/>
      </w:r>
      <w:r>
        <w:t>restricted the hours for which they are available because of caring responsibilities (</w:t>
      </w:r>
      <w:r w:rsidR="00D24166">
        <w:t xml:space="preserve">DMG </w:t>
      </w:r>
      <w:r w:rsidR="00174347">
        <w:t>21434</w:t>
      </w:r>
      <w:r>
        <w:t>),</w:t>
      </w:r>
      <w:r w:rsidR="007E1545">
        <w:t xml:space="preserve"> child’s school hours (see DMG 21454),</w:t>
      </w:r>
      <w:r>
        <w:t xml:space="preserve"> physical or mental disabilities (</w:t>
      </w:r>
      <w:r w:rsidR="00D24166">
        <w:t xml:space="preserve">DMG </w:t>
      </w:r>
      <w:r w:rsidR="00174347">
        <w:t>21443</w:t>
      </w:r>
      <w:r>
        <w:t>) or short time work (</w:t>
      </w:r>
      <w:r w:rsidR="00D24166">
        <w:t xml:space="preserve">DMG </w:t>
      </w:r>
      <w:r>
        <w:t>2132</w:t>
      </w:r>
      <w:r w:rsidR="00F44404">
        <w:t>4</w:t>
      </w:r>
      <w:r w:rsidR="00D24166">
        <w:t xml:space="preserve"> </w:t>
      </w:r>
      <w:r>
        <w:t>-</w:t>
      </w:r>
      <w:r w:rsidR="00D24166">
        <w:t xml:space="preserve"> </w:t>
      </w:r>
      <w:r>
        <w:t>2132</w:t>
      </w:r>
      <w:r w:rsidR="00F44404">
        <w:t>5</w:t>
      </w:r>
      <w:r>
        <w:t xml:space="preserve">) and that restriction has been agreed with an </w:t>
      </w:r>
      <w:r w:rsidR="000C63FE">
        <w:t>employment officer</w:t>
      </w:r>
      <w:r>
        <w:t xml:space="preserve"> </w:t>
      </w:r>
      <w:r>
        <w:rPr>
          <w:b/>
        </w:rPr>
        <w:t>and</w:t>
      </w:r>
    </w:p>
    <w:p w:rsidR="005E5D57" w:rsidRDefault="005E5D57">
      <w:pPr>
        <w:pStyle w:val="Indent2"/>
        <w:jc w:val="both"/>
        <w:rPr>
          <w:color w:val="auto"/>
        </w:rPr>
      </w:pPr>
      <w:r>
        <w:rPr>
          <w:b/>
          <w:color w:val="auto"/>
        </w:rPr>
        <w:t>1.2</w:t>
      </w:r>
      <w:r>
        <w:rPr>
          <w:color w:val="auto"/>
        </w:rPr>
        <w:tab/>
        <w:t xml:space="preserve">are available for employment on the days in that period when they are not treated as available under </w:t>
      </w:r>
      <w:r w:rsidR="00D24166">
        <w:rPr>
          <w:color w:val="auto"/>
        </w:rPr>
        <w:t xml:space="preserve">DMG </w:t>
      </w:r>
      <w:r>
        <w:rPr>
          <w:color w:val="auto"/>
        </w:rPr>
        <w:t>21313</w:t>
      </w:r>
      <w:r w:rsidR="00D24166">
        <w:rPr>
          <w:color w:val="auto"/>
        </w:rPr>
        <w:t xml:space="preserve"> </w:t>
      </w:r>
      <w:r>
        <w:rPr>
          <w:color w:val="auto"/>
        </w:rPr>
        <w:t>-</w:t>
      </w:r>
      <w:r w:rsidR="00D24166">
        <w:rPr>
          <w:color w:val="auto"/>
        </w:rPr>
        <w:t xml:space="preserve"> </w:t>
      </w:r>
      <w:r>
        <w:rPr>
          <w:color w:val="auto"/>
        </w:rPr>
        <w:t>2131</w:t>
      </w:r>
      <w:r w:rsidR="00F44404">
        <w:rPr>
          <w:color w:val="auto"/>
        </w:rPr>
        <w:t>7</w:t>
      </w:r>
      <w:r>
        <w:rPr>
          <w:color w:val="auto"/>
        </w:rPr>
        <w:t xml:space="preserve"> or </w:t>
      </w:r>
      <w:r w:rsidR="00D24166">
        <w:rPr>
          <w:color w:val="auto"/>
        </w:rPr>
        <w:t xml:space="preserve">DMG </w:t>
      </w:r>
      <w:r>
        <w:rPr>
          <w:color w:val="auto"/>
        </w:rPr>
        <w:t>213</w:t>
      </w:r>
      <w:r w:rsidR="00F44404">
        <w:rPr>
          <w:color w:val="auto"/>
        </w:rPr>
        <w:t>29</w:t>
      </w:r>
      <w:r w:rsidR="00D24166">
        <w:rPr>
          <w:color w:val="auto"/>
        </w:rPr>
        <w:t xml:space="preserve"> </w:t>
      </w:r>
      <w:r>
        <w:rPr>
          <w:color w:val="auto"/>
        </w:rPr>
        <w:t>-</w:t>
      </w:r>
      <w:r w:rsidR="00D24166">
        <w:rPr>
          <w:color w:val="auto"/>
        </w:rPr>
        <w:t xml:space="preserve"> </w:t>
      </w:r>
      <w:r>
        <w:rPr>
          <w:color w:val="auto"/>
        </w:rPr>
        <w:t>213</w:t>
      </w:r>
      <w:r w:rsidR="00434EE5">
        <w:rPr>
          <w:color w:val="auto"/>
        </w:rPr>
        <w:t>68</w:t>
      </w:r>
      <w:r>
        <w:rPr>
          <w:color w:val="auto"/>
        </w:rPr>
        <w:t xml:space="preserve"> and in accordance with</w:t>
      </w:r>
    </w:p>
    <w:p w:rsidR="005E5D57" w:rsidRDefault="005E5D57">
      <w:pPr>
        <w:pStyle w:val="Indent3"/>
        <w:jc w:val="both"/>
      </w:pPr>
      <w:r>
        <w:rPr>
          <w:b/>
        </w:rPr>
        <w:t>1.2.a</w:t>
      </w:r>
      <w:r>
        <w:tab/>
        <w:t xml:space="preserve">their pattern of availability or the hours to which they have restricted their availability because of caring responsibilities, </w:t>
      </w:r>
      <w:r w:rsidR="007E1545">
        <w:t xml:space="preserve">their child’s school hours, </w:t>
      </w:r>
      <w:r>
        <w:t xml:space="preserve">physical or mental disabilities or short time work </w:t>
      </w:r>
      <w:r>
        <w:rPr>
          <w:b/>
        </w:rPr>
        <w:t>and</w:t>
      </w:r>
    </w:p>
    <w:p w:rsidR="005E5D57" w:rsidRDefault="005E5D57">
      <w:pPr>
        <w:pStyle w:val="Indent3"/>
        <w:jc w:val="both"/>
      </w:pPr>
      <w:r>
        <w:rPr>
          <w:b/>
        </w:rPr>
        <w:t>1.2.b</w:t>
      </w:r>
      <w:r>
        <w:tab/>
        <w:t xml:space="preserve">any other restrictions they have imposed on their availability that will apply in the first benefit week after the date of claim, provided those restrictions have been agreed with an </w:t>
      </w:r>
      <w:r w:rsidR="000C63FE">
        <w:t>employment officer</w:t>
      </w:r>
      <w:r>
        <w:t xml:space="preserve"> </w:t>
      </w:r>
      <w:r>
        <w:rPr>
          <w:b/>
        </w:rPr>
        <w:t>and</w:t>
      </w:r>
    </w:p>
    <w:p w:rsidR="005E5D57" w:rsidRDefault="005E5D57">
      <w:pPr>
        <w:pStyle w:val="Indent3"/>
        <w:jc w:val="both"/>
      </w:pPr>
      <w:r>
        <w:rPr>
          <w:b/>
        </w:rPr>
        <w:t>1.2.c</w:t>
      </w:r>
      <w:r>
        <w:tab/>
      </w:r>
      <w:r w:rsidR="00D24166">
        <w:t xml:space="preserve">DMG </w:t>
      </w:r>
      <w:r>
        <w:t>21265</w:t>
      </w:r>
      <w:r w:rsidR="00D24166">
        <w:t xml:space="preserve"> </w:t>
      </w:r>
      <w:r>
        <w:t>-</w:t>
      </w:r>
      <w:r w:rsidR="00D24166">
        <w:t xml:space="preserve"> </w:t>
      </w:r>
      <w:r>
        <w:t xml:space="preserve">21269 and </w:t>
      </w:r>
      <w:r w:rsidR="00D24166">
        <w:t xml:space="preserve">DMG </w:t>
      </w:r>
      <w:r w:rsidR="00174347">
        <w:t>21276</w:t>
      </w:r>
      <w:r w:rsidR="00D24166">
        <w:t xml:space="preserve"> </w:t>
      </w:r>
      <w:r>
        <w:t>-</w:t>
      </w:r>
      <w:r w:rsidR="00D24166">
        <w:t xml:space="preserve"> </w:t>
      </w:r>
      <w:r>
        <w:t xml:space="preserve">21298, if any of those paragraphs apply to them </w:t>
      </w:r>
      <w:r>
        <w:rPr>
          <w:b/>
        </w:rPr>
        <w:t>or</w:t>
      </w:r>
    </w:p>
    <w:p w:rsidR="005E5D57" w:rsidRDefault="005E5D57">
      <w:pPr>
        <w:pStyle w:val="Indent1"/>
        <w:outlineLvl w:val="0"/>
      </w:pPr>
      <w:r>
        <w:rPr>
          <w:b/>
        </w:rPr>
        <w:t>2.</w:t>
      </w:r>
      <w:r>
        <w:tab/>
        <w:t>they</w:t>
      </w:r>
      <w:r>
        <w:rPr>
          <w:position w:val="6"/>
          <w:sz w:val="11"/>
        </w:rPr>
        <w:t>3</w:t>
      </w:r>
    </w:p>
    <w:p w:rsidR="005E5D57" w:rsidRDefault="005E5D57">
      <w:pPr>
        <w:pStyle w:val="Indent2"/>
        <w:jc w:val="both"/>
        <w:rPr>
          <w:color w:val="auto"/>
        </w:rPr>
      </w:pPr>
      <w:r>
        <w:rPr>
          <w:b/>
          <w:color w:val="auto"/>
        </w:rPr>
        <w:t>2.1</w:t>
      </w:r>
      <w:r>
        <w:rPr>
          <w:color w:val="auto"/>
        </w:rPr>
        <w:tab/>
        <w:t xml:space="preserve">do not have a pattern of availability recorded in a </w:t>
      </w:r>
      <w:r w:rsidR="000C63FE">
        <w:rPr>
          <w:color w:val="auto"/>
        </w:rPr>
        <w:t>jobseeker’s agreement</w:t>
      </w:r>
      <w:r>
        <w:rPr>
          <w:color w:val="auto"/>
        </w:rPr>
        <w:t xml:space="preserve"> </w:t>
      </w:r>
      <w:r>
        <w:rPr>
          <w:b/>
          <w:color w:val="auto"/>
        </w:rPr>
        <w:t>and</w:t>
      </w:r>
    </w:p>
    <w:p w:rsidR="005E5D57" w:rsidRDefault="005E5D57">
      <w:pPr>
        <w:pStyle w:val="Indent2"/>
        <w:jc w:val="both"/>
        <w:rPr>
          <w:color w:val="auto"/>
        </w:rPr>
      </w:pPr>
      <w:r>
        <w:rPr>
          <w:b/>
          <w:color w:val="auto"/>
        </w:rPr>
        <w:t>2.2</w:t>
      </w:r>
      <w:r>
        <w:rPr>
          <w:color w:val="auto"/>
        </w:rPr>
        <w:tab/>
        <w:t xml:space="preserve">are available for employment for the days in that period when they are not treated as available under </w:t>
      </w:r>
      <w:r w:rsidR="00D24166">
        <w:rPr>
          <w:color w:val="auto"/>
        </w:rPr>
        <w:t xml:space="preserve">DMG </w:t>
      </w:r>
      <w:r>
        <w:rPr>
          <w:color w:val="auto"/>
        </w:rPr>
        <w:t>2131</w:t>
      </w:r>
      <w:r w:rsidR="00F44404">
        <w:rPr>
          <w:color w:val="auto"/>
        </w:rPr>
        <w:t>3</w:t>
      </w:r>
      <w:r w:rsidR="00D24166">
        <w:rPr>
          <w:color w:val="auto"/>
        </w:rPr>
        <w:t xml:space="preserve"> </w:t>
      </w:r>
      <w:r>
        <w:rPr>
          <w:color w:val="auto"/>
        </w:rPr>
        <w:t>-</w:t>
      </w:r>
      <w:r w:rsidR="00D24166">
        <w:rPr>
          <w:color w:val="auto"/>
        </w:rPr>
        <w:t xml:space="preserve"> </w:t>
      </w:r>
      <w:r w:rsidR="00F44404">
        <w:rPr>
          <w:color w:val="auto"/>
        </w:rPr>
        <w:t>21317</w:t>
      </w:r>
      <w:r>
        <w:rPr>
          <w:color w:val="auto"/>
        </w:rPr>
        <w:t xml:space="preserve"> or </w:t>
      </w:r>
      <w:r w:rsidR="00D24166">
        <w:rPr>
          <w:color w:val="auto"/>
        </w:rPr>
        <w:t xml:space="preserve">DMG </w:t>
      </w:r>
      <w:r>
        <w:rPr>
          <w:color w:val="auto"/>
        </w:rPr>
        <w:t>213</w:t>
      </w:r>
      <w:r w:rsidR="00F44404">
        <w:rPr>
          <w:color w:val="auto"/>
        </w:rPr>
        <w:t>29</w:t>
      </w:r>
      <w:r w:rsidR="00D24166">
        <w:rPr>
          <w:color w:val="auto"/>
        </w:rPr>
        <w:t xml:space="preserve"> </w:t>
      </w:r>
      <w:r>
        <w:rPr>
          <w:color w:val="auto"/>
        </w:rPr>
        <w:t>-</w:t>
      </w:r>
      <w:r w:rsidR="00D24166">
        <w:rPr>
          <w:color w:val="auto"/>
        </w:rPr>
        <w:t xml:space="preserve"> </w:t>
      </w:r>
      <w:r>
        <w:rPr>
          <w:color w:val="auto"/>
        </w:rPr>
        <w:t>213</w:t>
      </w:r>
      <w:r w:rsidR="00434EE5">
        <w:rPr>
          <w:color w:val="auto"/>
        </w:rPr>
        <w:t>68</w:t>
      </w:r>
    </w:p>
    <w:p w:rsidR="005E5D57" w:rsidRDefault="005E5D57">
      <w:pPr>
        <w:pStyle w:val="Indent3"/>
        <w:jc w:val="both"/>
      </w:pPr>
      <w:r>
        <w:rPr>
          <w:b/>
        </w:rPr>
        <w:t>2.2.a</w:t>
      </w:r>
      <w:r>
        <w:tab/>
        <w:t xml:space="preserve">for eight hours a day </w:t>
      </w:r>
      <w:r>
        <w:rPr>
          <w:b/>
        </w:rPr>
        <w:t>and</w:t>
      </w:r>
    </w:p>
    <w:p w:rsidR="005E5D57" w:rsidRDefault="005E5D57">
      <w:pPr>
        <w:pStyle w:val="Indent3"/>
        <w:jc w:val="both"/>
      </w:pPr>
      <w:r>
        <w:rPr>
          <w:b/>
        </w:rPr>
        <w:t>2.2.b</w:t>
      </w:r>
      <w:r>
        <w:tab/>
        <w:t xml:space="preserve">in accordance with any other restrictions they have imposed on their availability that will apply in the first benefit week after the date of claim, provided those restrictions have been agreed with an </w:t>
      </w:r>
      <w:r w:rsidR="000C63FE">
        <w:t>employment officer</w:t>
      </w:r>
      <w:r>
        <w:t xml:space="preserve"> </w:t>
      </w:r>
      <w:r>
        <w:rPr>
          <w:b/>
        </w:rPr>
        <w:t>and</w:t>
      </w:r>
    </w:p>
    <w:p w:rsidR="005E5D57" w:rsidRDefault="005E5D57">
      <w:pPr>
        <w:pStyle w:val="Indent3"/>
        <w:jc w:val="both"/>
      </w:pPr>
      <w:r>
        <w:rPr>
          <w:b/>
        </w:rPr>
        <w:t>2.2.c</w:t>
      </w:r>
      <w:r>
        <w:tab/>
        <w:t xml:space="preserve">in accordance with </w:t>
      </w:r>
      <w:r w:rsidR="00D24166">
        <w:t xml:space="preserve">DMG </w:t>
      </w:r>
      <w:r>
        <w:t>21265</w:t>
      </w:r>
      <w:r w:rsidR="00D24166">
        <w:t xml:space="preserve"> </w:t>
      </w:r>
      <w:r>
        <w:t>-</w:t>
      </w:r>
      <w:r w:rsidR="00D24166">
        <w:t xml:space="preserve"> </w:t>
      </w:r>
      <w:r>
        <w:t xml:space="preserve">21269 and </w:t>
      </w:r>
      <w:r w:rsidR="00D24166">
        <w:t xml:space="preserve">DMG </w:t>
      </w:r>
      <w:r w:rsidR="00174347">
        <w:t>21276</w:t>
      </w:r>
      <w:r w:rsidR="00D24166">
        <w:t xml:space="preserve"> </w:t>
      </w:r>
      <w:r>
        <w:t>-</w:t>
      </w:r>
      <w:r w:rsidR="00D24166">
        <w:t xml:space="preserve"> </w:t>
      </w:r>
      <w:r>
        <w:t>21298, if any of those paragraphs apply to them.</w:t>
      </w:r>
    </w:p>
    <w:p w:rsidR="005E5D57" w:rsidRDefault="005E5D57">
      <w:pPr>
        <w:pStyle w:val="Leg"/>
      </w:pPr>
      <w:r>
        <w:t>1  JSA Regs (NI), reg 14(1)(i);  2  reg 14(2A)(a);  3  reg 14(2A)(b)</w:t>
      </w:r>
    </w:p>
    <w:p w:rsidR="005E5D57" w:rsidRDefault="00EF4F55">
      <w:pPr>
        <w:pStyle w:val="BT"/>
        <w:spacing w:after="57"/>
        <w:jc w:val="both"/>
        <w:rPr>
          <w:color w:val="auto"/>
        </w:rPr>
      </w:pPr>
      <w:r>
        <w:rPr>
          <w:color w:val="auto"/>
        </w:rPr>
        <w:br w:type="page"/>
      </w:r>
      <w:r w:rsidR="00F44404">
        <w:rPr>
          <w:color w:val="auto"/>
        </w:rPr>
        <w:lastRenderedPageBreak/>
        <w:t>21320</w:t>
      </w:r>
      <w:r w:rsidR="005E5D57">
        <w:rPr>
          <w:color w:val="auto"/>
        </w:rPr>
        <w:tab/>
        <w:t xml:space="preserve">If </w:t>
      </w:r>
      <w:r w:rsidR="00E45837">
        <w:rPr>
          <w:color w:val="auto"/>
        </w:rPr>
        <w:t>claimant</w:t>
      </w:r>
      <w:r w:rsidR="005E5D57">
        <w:rPr>
          <w:color w:val="auto"/>
        </w:rPr>
        <w:t xml:space="preserve">s cannot be treated as available under </w:t>
      </w:r>
      <w:r w:rsidR="00D24166">
        <w:rPr>
          <w:color w:val="auto"/>
        </w:rPr>
        <w:t xml:space="preserve">DMG </w:t>
      </w:r>
      <w:r w:rsidR="005E5D57">
        <w:rPr>
          <w:color w:val="auto"/>
        </w:rPr>
        <w:t>21313</w:t>
      </w:r>
      <w:r w:rsidR="00D24166">
        <w:rPr>
          <w:color w:val="auto"/>
        </w:rPr>
        <w:t xml:space="preserve"> </w:t>
      </w:r>
      <w:r w:rsidR="005E5D57">
        <w:rPr>
          <w:color w:val="auto"/>
        </w:rPr>
        <w:t>-</w:t>
      </w:r>
      <w:r w:rsidR="00D24166">
        <w:rPr>
          <w:color w:val="auto"/>
        </w:rPr>
        <w:t xml:space="preserve"> </w:t>
      </w:r>
      <w:r w:rsidR="00F44404">
        <w:rPr>
          <w:color w:val="auto"/>
        </w:rPr>
        <w:t>21317</w:t>
      </w:r>
      <w:r w:rsidR="005E5D57">
        <w:rPr>
          <w:color w:val="auto"/>
        </w:rPr>
        <w:t xml:space="preserve"> and </w:t>
      </w:r>
      <w:r w:rsidR="00D24166">
        <w:rPr>
          <w:color w:val="auto"/>
        </w:rPr>
        <w:t xml:space="preserve">DMG </w:t>
      </w:r>
      <w:r w:rsidR="00F44404">
        <w:rPr>
          <w:color w:val="auto"/>
        </w:rPr>
        <w:t>21319</w:t>
      </w:r>
      <w:r w:rsidR="005E5D57">
        <w:rPr>
          <w:color w:val="auto"/>
        </w:rPr>
        <w:t xml:space="preserve"> and </w:t>
      </w:r>
      <w:r w:rsidR="00D24166">
        <w:rPr>
          <w:color w:val="auto"/>
        </w:rPr>
        <w:t xml:space="preserve">DMG </w:t>
      </w:r>
      <w:r w:rsidR="00F44404">
        <w:rPr>
          <w:color w:val="auto"/>
        </w:rPr>
        <w:t>21329</w:t>
      </w:r>
      <w:r w:rsidR="00D24166">
        <w:rPr>
          <w:color w:val="auto"/>
        </w:rPr>
        <w:t xml:space="preserve"> </w:t>
      </w:r>
      <w:r w:rsidR="005E5D57">
        <w:rPr>
          <w:color w:val="auto"/>
        </w:rPr>
        <w:t>-</w:t>
      </w:r>
      <w:r w:rsidR="00D24166">
        <w:rPr>
          <w:color w:val="auto"/>
        </w:rPr>
        <w:t xml:space="preserve"> </w:t>
      </w:r>
      <w:r w:rsidR="005E5D57">
        <w:rPr>
          <w:color w:val="auto"/>
        </w:rPr>
        <w:t>213</w:t>
      </w:r>
      <w:r w:rsidR="00434EE5">
        <w:rPr>
          <w:color w:val="auto"/>
        </w:rPr>
        <w:t>68</w:t>
      </w:r>
      <w:r w:rsidR="005E5D57">
        <w:rPr>
          <w:color w:val="auto"/>
        </w:rPr>
        <w:t>, then they are not available.</w:t>
      </w:r>
    </w:p>
    <w:p w:rsidR="004E36E5" w:rsidRDefault="004E36E5" w:rsidP="004E36E5">
      <w:pPr>
        <w:pStyle w:val="BT"/>
        <w:spacing w:before="120" w:after="0"/>
        <w:ind w:left="851" w:firstLine="0"/>
        <w:jc w:val="both"/>
        <w:rPr>
          <w:color w:val="auto"/>
        </w:rPr>
      </w:pPr>
      <w:r>
        <w:rPr>
          <w:b/>
          <w:color w:val="auto"/>
        </w:rPr>
        <w:t>Example 1</w:t>
      </w:r>
    </w:p>
    <w:p w:rsidR="004E36E5" w:rsidRDefault="00163BDA" w:rsidP="004E36E5">
      <w:pPr>
        <w:pStyle w:val="BT"/>
        <w:spacing w:after="57"/>
        <w:ind w:left="851" w:firstLine="0"/>
        <w:jc w:val="both"/>
        <w:rPr>
          <w:color w:val="auto"/>
        </w:rPr>
      </w:pPr>
      <w:r>
        <w:rPr>
          <w:color w:val="auto"/>
        </w:rPr>
        <w:t>Rosie</w:t>
      </w:r>
      <w:r w:rsidR="004E36E5">
        <w:rPr>
          <w:color w:val="auto"/>
        </w:rPr>
        <w:t xml:space="preserve"> claims </w:t>
      </w:r>
      <w:r w:rsidR="000C63FE">
        <w:rPr>
          <w:color w:val="auto"/>
        </w:rPr>
        <w:t>Jobseeker’s Allowance</w:t>
      </w:r>
      <w:r w:rsidR="004E36E5">
        <w:rPr>
          <w:color w:val="auto"/>
        </w:rPr>
        <w:t xml:space="preserve"> from and including Friday and has a Monday benefit week ending.</w:t>
      </w:r>
    </w:p>
    <w:p w:rsidR="004E36E5" w:rsidRDefault="004E36E5" w:rsidP="004E36E5">
      <w:pPr>
        <w:pStyle w:val="BT"/>
        <w:spacing w:after="57"/>
        <w:ind w:left="851" w:firstLine="0"/>
        <w:jc w:val="both"/>
        <w:rPr>
          <w:color w:val="auto"/>
        </w:rPr>
      </w:pPr>
      <w:r>
        <w:rPr>
          <w:color w:val="auto"/>
        </w:rPr>
        <w:t>She is looking for work in an office working Monday to Friday 8.30am to 5.30pm.</w:t>
      </w:r>
    </w:p>
    <w:p w:rsidR="004E36E5" w:rsidRDefault="004E36E5" w:rsidP="004E36E5">
      <w:pPr>
        <w:pStyle w:val="BT"/>
        <w:spacing w:after="57"/>
        <w:ind w:left="851" w:firstLine="0"/>
        <w:jc w:val="both"/>
        <w:rPr>
          <w:color w:val="auto"/>
        </w:rPr>
      </w:pPr>
      <w:r>
        <w:rPr>
          <w:color w:val="auto"/>
        </w:rPr>
        <w:t xml:space="preserve">The </w:t>
      </w:r>
      <w:r w:rsidR="000C63FE">
        <w:rPr>
          <w:color w:val="auto"/>
        </w:rPr>
        <w:t>employment officer</w:t>
      </w:r>
      <w:r>
        <w:rPr>
          <w:color w:val="auto"/>
        </w:rPr>
        <w:t xml:space="preserve"> agrees the pattern of availability and the restriction on the type of employment to office work and records them in a </w:t>
      </w:r>
      <w:r w:rsidR="000C63FE">
        <w:rPr>
          <w:color w:val="auto"/>
        </w:rPr>
        <w:t>jobseeker’s agreement</w:t>
      </w:r>
      <w:r>
        <w:rPr>
          <w:color w:val="auto"/>
        </w:rPr>
        <w:t xml:space="preserve"> that Rosie and the </w:t>
      </w:r>
      <w:r w:rsidR="000C63FE">
        <w:rPr>
          <w:color w:val="auto"/>
        </w:rPr>
        <w:t>employment officer</w:t>
      </w:r>
      <w:r>
        <w:rPr>
          <w:color w:val="auto"/>
        </w:rPr>
        <w:t xml:space="preserve"> sign.</w:t>
      </w:r>
    </w:p>
    <w:p w:rsidR="005E5D57" w:rsidRDefault="004E36E5" w:rsidP="00211687">
      <w:pPr>
        <w:pStyle w:val="BT"/>
        <w:ind w:left="851" w:firstLine="0"/>
        <w:jc w:val="both"/>
        <w:rPr>
          <w:color w:val="auto"/>
        </w:rPr>
      </w:pPr>
      <w:r>
        <w:rPr>
          <w:color w:val="auto"/>
        </w:rPr>
        <w:t xml:space="preserve">Rosie is treated as available for the first Friday, Saturday, Sunday and Monday of her claim for </w:t>
      </w:r>
      <w:r w:rsidR="000C63FE">
        <w:rPr>
          <w:color w:val="auto"/>
        </w:rPr>
        <w:t>Jobseeker’s Allowance.</w:t>
      </w:r>
    </w:p>
    <w:p w:rsidR="004E36E5" w:rsidRDefault="004E36E5" w:rsidP="004E36E5">
      <w:pPr>
        <w:pStyle w:val="BT"/>
        <w:spacing w:after="57"/>
        <w:ind w:left="1418" w:hanging="567"/>
        <w:rPr>
          <w:color w:val="auto"/>
        </w:rPr>
      </w:pPr>
      <w:r>
        <w:rPr>
          <w:b/>
          <w:color w:val="auto"/>
        </w:rPr>
        <w:t>Example 2</w:t>
      </w:r>
    </w:p>
    <w:p w:rsidR="004E36E5" w:rsidRDefault="00163BDA" w:rsidP="004E36E5">
      <w:pPr>
        <w:pStyle w:val="BT"/>
        <w:spacing w:after="57"/>
        <w:ind w:left="851" w:firstLine="0"/>
        <w:jc w:val="both"/>
        <w:rPr>
          <w:color w:val="auto"/>
        </w:rPr>
      </w:pPr>
      <w:r>
        <w:rPr>
          <w:color w:val="auto"/>
        </w:rPr>
        <w:t>Rick</w:t>
      </w:r>
      <w:r w:rsidR="004E36E5">
        <w:rPr>
          <w:color w:val="auto"/>
        </w:rPr>
        <w:t xml:space="preserve"> claims </w:t>
      </w:r>
      <w:r w:rsidR="005D1B1F">
        <w:rPr>
          <w:color w:val="auto"/>
        </w:rPr>
        <w:t>Jobseeker’s Allowance</w:t>
      </w:r>
      <w:r w:rsidR="004E36E5">
        <w:rPr>
          <w:color w:val="auto"/>
        </w:rPr>
        <w:t xml:space="preserve"> from and including Friday and has a Monday benefit week ending.</w:t>
      </w:r>
    </w:p>
    <w:p w:rsidR="004E36E5" w:rsidRDefault="004E36E5" w:rsidP="004E36E5">
      <w:pPr>
        <w:pStyle w:val="BT"/>
        <w:spacing w:after="57"/>
        <w:ind w:left="851" w:firstLine="0"/>
        <w:jc w:val="both"/>
        <w:rPr>
          <w:color w:val="auto"/>
        </w:rPr>
      </w:pPr>
      <w:r>
        <w:rPr>
          <w:color w:val="auto"/>
        </w:rPr>
        <w:t>He is looking for work as a motor mechanic working Monday to Friday 8am to 6.30pm.</w:t>
      </w:r>
    </w:p>
    <w:p w:rsidR="004E36E5" w:rsidRDefault="004E36E5" w:rsidP="004E36E5">
      <w:pPr>
        <w:pStyle w:val="BT"/>
        <w:spacing w:after="57"/>
        <w:ind w:left="851" w:firstLine="0"/>
        <w:jc w:val="both"/>
        <w:rPr>
          <w:color w:val="auto"/>
        </w:rPr>
      </w:pPr>
      <w:r>
        <w:rPr>
          <w:color w:val="auto"/>
        </w:rPr>
        <w:t xml:space="preserve">The </w:t>
      </w:r>
      <w:r w:rsidR="0032263C">
        <w:rPr>
          <w:color w:val="auto"/>
        </w:rPr>
        <w:t>employment officer</w:t>
      </w:r>
      <w:r>
        <w:rPr>
          <w:color w:val="auto"/>
        </w:rPr>
        <w:t xml:space="preserve"> agrees the pattern of availability and records them in a </w:t>
      </w:r>
      <w:r w:rsidR="00741C23">
        <w:rPr>
          <w:color w:val="auto"/>
        </w:rPr>
        <w:t>jobseeker’s agreement</w:t>
      </w:r>
      <w:r>
        <w:rPr>
          <w:color w:val="auto"/>
        </w:rPr>
        <w:t xml:space="preserve"> that Rick and the </w:t>
      </w:r>
      <w:r w:rsidR="0032263C">
        <w:rPr>
          <w:color w:val="auto"/>
        </w:rPr>
        <w:t>employment officer</w:t>
      </w:r>
      <w:r>
        <w:rPr>
          <w:color w:val="auto"/>
        </w:rPr>
        <w:t xml:space="preserve"> sign.</w:t>
      </w:r>
    </w:p>
    <w:p w:rsidR="004E36E5" w:rsidRDefault="004E36E5" w:rsidP="004E36E5">
      <w:pPr>
        <w:pStyle w:val="BT"/>
        <w:spacing w:after="57"/>
        <w:ind w:left="851" w:firstLine="0"/>
        <w:jc w:val="both"/>
        <w:rPr>
          <w:color w:val="auto"/>
        </w:rPr>
      </w:pPr>
      <w:r>
        <w:rPr>
          <w:color w:val="auto"/>
        </w:rPr>
        <w:t>But Rick says that h</w:t>
      </w:r>
      <w:r w:rsidR="00F54749">
        <w:rPr>
          <w:color w:val="auto"/>
        </w:rPr>
        <w:t>e will not be able to sign on</w:t>
      </w:r>
      <w:r>
        <w:rPr>
          <w:color w:val="auto"/>
        </w:rPr>
        <w:t xml:space="preserve"> Monday because he is going away with friends to </w:t>
      </w:r>
      <w:r w:rsidR="007E1545">
        <w:rPr>
          <w:color w:val="auto"/>
        </w:rPr>
        <w:t>Portrush</w:t>
      </w:r>
      <w:r>
        <w:rPr>
          <w:color w:val="auto"/>
        </w:rPr>
        <w:t xml:space="preserve"> for the day.  He would not be willing to return for an interview or job, and anyway cannot be contacted.</w:t>
      </w:r>
    </w:p>
    <w:p w:rsidR="005E5D57" w:rsidRDefault="004E36E5" w:rsidP="004E36E5">
      <w:pPr>
        <w:pStyle w:val="BT"/>
        <w:spacing w:after="57"/>
        <w:ind w:left="851" w:firstLine="0"/>
        <w:rPr>
          <w:color w:val="auto"/>
        </w:rPr>
      </w:pPr>
      <w:r>
        <w:rPr>
          <w:color w:val="auto"/>
        </w:rPr>
        <w:t xml:space="preserve">Rick cannot be treated as available, and so is not available for the first Friday, Saturday, Sunday and Monday of his claim for </w:t>
      </w:r>
      <w:r w:rsidR="005D1B1F">
        <w:rPr>
          <w:color w:val="auto"/>
        </w:rPr>
        <w:t>Jobseeker’s Allowance</w:t>
      </w:r>
      <w:r>
        <w:rPr>
          <w:color w:val="auto"/>
        </w:rPr>
        <w:t>.</w:t>
      </w:r>
    </w:p>
    <w:p w:rsidR="004E36E5" w:rsidRDefault="004E36E5" w:rsidP="004E36E5">
      <w:pPr>
        <w:pStyle w:val="BT"/>
        <w:spacing w:before="120" w:after="57"/>
        <w:ind w:left="851" w:firstLine="0"/>
        <w:rPr>
          <w:color w:val="auto"/>
        </w:rPr>
      </w:pPr>
      <w:r>
        <w:rPr>
          <w:b/>
          <w:color w:val="auto"/>
        </w:rPr>
        <w:t>Example 3</w:t>
      </w:r>
    </w:p>
    <w:p w:rsidR="004E36E5" w:rsidRDefault="00163BDA" w:rsidP="004E36E5">
      <w:pPr>
        <w:pStyle w:val="BT"/>
        <w:spacing w:after="57"/>
        <w:ind w:left="851" w:firstLine="0"/>
        <w:jc w:val="both"/>
        <w:rPr>
          <w:color w:val="auto"/>
        </w:rPr>
      </w:pPr>
      <w:r>
        <w:rPr>
          <w:color w:val="auto"/>
        </w:rPr>
        <w:t>Hazel</w:t>
      </w:r>
      <w:r w:rsidR="004E36E5">
        <w:rPr>
          <w:color w:val="auto"/>
        </w:rPr>
        <w:t xml:space="preserve"> claims </w:t>
      </w:r>
      <w:r w:rsidR="005D1B1F">
        <w:rPr>
          <w:color w:val="auto"/>
        </w:rPr>
        <w:t>Jobseeker’s Allowance</w:t>
      </w:r>
      <w:r w:rsidR="004E36E5">
        <w:rPr>
          <w:color w:val="auto"/>
        </w:rPr>
        <w:t xml:space="preserve"> from and including Friday and has a Monday benefit week ending.</w:t>
      </w:r>
    </w:p>
    <w:p w:rsidR="004E36E5" w:rsidRDefault="004E36E5" w:rsidP="004E36E5">
      <w:pPr>
        <w:pStyle w:val="BT"/>
        <w:spacing w:after="57"/>
        <w:ind w:left="851" w:firstLine="0"/>
        <w:jc w:val="both"/>
        <w:rPr>
          <w:color w:val="auto"/>
        </w:rPr>
      </w:pPr>
      <w:r>
        <w:rPr>
          <w:color w:val="auto"/>
        </w:rPr>
        <w:t>She is looking for work as a barmaid for £200 a week, working any days and hours.</w:t>
      </w:r>
    </w:p>
    <w:p w:rsidR="004E36E5" w:rsidRDefault="004E36E5" w:rsidP="004E36E5">
      <w:pPr>
        <w:pStyle w:val="BT"/>
        <w:spacing w:after="57"/>
        <w:ind w:left="851" w:firstLine="0"/>
        <w:jc w:val="both"/>
        <w:rPr>
          <w:color w:val="auto"/>
        </w:rPr>
      </w:pPr>
      <w:r>
        <w:rPr>
          <w:color w:val="auto"/>
        </w:rPr>
        <w:t xml:space="preserve">The </w:t>
      </w:r>
      <w:r w:rsidR="0032263C">
        <w:rPr>
          <w:color w:val="auto"/>
        </w:rPr>
        <w:t>employment officer</w:t>
      </w:r>
      <w:r>
        <w:rPr>
          <w:color w:val="auto"/>
        </w:rPr>
        <w:t xml:space="preserve"> agrees the restriction on the type of work to bar work, but does not agree the restriction on pay of £200 a week.</w:t>
      </w:r>
    </w:p>
    <w:p w:rsidR="004E36E5" w:rsidRDefault="004E36E5" w:rsidP="00F54749">
      <w:pPr>
        <w:pStyle w:val="BT"/>
        <w:spacing w:after="57"/>
        <w:ind w:left="851" w:firstLine="0"/>
        <w:jc w:val="both"/>
        <w:rPr>
          <w:color w:val="auto"/>
        </w:rPr>
      </w:pPr>
      <w:r>
        <w:rPr>
          <w:color w:val="auto"/>
        </w:rPr>
        <w:t xml:space="preserve">If Hazel still insists that she will not take employment for less than £200 a week, then she cannot be treated as available, and so is not available for the first Friday, Saturday, Sunday and Monday </w:t>
      </w:r>
      <w:r w:rsidR="007E1545">
        <w:rPr>
          <w:color w:val="auto"/>
        </w:rPr>
        <w:t>from the date of claim</w:t>
      </w:r>
      <w:r>
        <w:rPr>
          <w:color w:val="auto"/>
        </w:rPr>
        <w:t>.</w:t>
      </w:r>
    </w:p>
    <w:bookmarkEnd w:id="144"/>
    <w:bookmarkEnd w:id="145"/>
    <w:p w:rsidR="005E5D57" w:rsidRDefault="00163BDA">
      <w:pPr>
        <w:pStyle w:val="SG"/>
        <w:spacing w:before="360" w:after="120"/>
        <w:ind w:left="851"/>
        <w:outlineLvl w:val="0"/>
      </w:pPr>
      <w:r>
        <w:br w:type="page"/>
      </w:r>
      <w:r w:rsidR="00E45837">
        <w:lastRenderedPageBreak/>
        <w:t>Claimant</w:t>
      </w:r>
      <w:r w:rsidR="005E5D57">
        <w:t>s who are laid off</w:t>
      </w:r>
    </w:p>
    <w:p w:rsidR="005E5D57" w:rsidRDefault="00F30613">
      <w:pPr>
        <w:pStyle w:val="BT"/>
        <w:spacing w:after="57"/>
        <w:jc w:val="both"/>
      </w:pPr>
      <w:r>
        <w:t>21321</w:t>
      </w:r>
      <w:r w:rsidR="005E5D57">
        <w:tab/>
      </w:r>
      <w:bookmarkStart w:id="154" w:name="p21323"/>
      <w:bookmarkEnd w:id="154"/>
      <w:r w:rsidR="00E45837">
        <w:t>Claimant</w:t>
      </w:r>
      <w:r w:rsidR="005E5D57">
        <w:t>s who are laid off can be treated as available</w:t>
      </w:r>
      <w:r w:rsidR="005E5D57">
        <w:rPr>
          <w:position w:val="6"/>
          <w:sz w:val="11"/>
        </w:rPr>
        <w:t>1</w:t>
      </w:r>
      <w:r w:rsidR="005E5D57">
        <w:t xml:space="preserve"> if the only restrictions that they place on their availability are that they can and will</w:t>
      </w:r>
    </w:p>
    <w:p w:rsidR="005E5D57" w:rsidRDefault="005E5D57">
      <w:pPr>
        <w:pStyle w:val="Indent1"/>
        <w:spacing w:after="57"/>
        <w:jc w:val="both"/>
      </w:pPr>
      <w:r>
        <w:rPr>
          <w:b/>
        </w:rPr>
        <w:t>1.</w:t>
      </w:r>
      <w:r>
        <w:tab/>
        <w:t xml:space="preserve">resume at once the employment that they have been laid off from </w:t>
      </w:r>
      <w:r>
        <w:rPr>
          <w:b/>
        </w:rPr>
        <w:t>and</w:t>
      </w:r>
    </w:p>
    <w:p w:rsidR="005E5D57" w:rsidRDefault="005E5D57">
      <w:pPr>
        <w:pStyle w:val="Indent1"/>
        <w:spacing w:after="57"/>
        <w:jc w:val="both"/>
      </w:pPr>
      <w:r>
        <w:rPr>
          <w:b/>
        </w:rPr>
        <w:t>2.</w:t>
      </w:r>
      <w:r>
        <w:tab/>
        <w:t>take up any casual employment that is within daily travelling distance of their home</w:t>
      </w:r>
    </w:p>
    <w:p w:rsidR="005E5D57" w:rsidRDefault="005E5D57">
      <w:pPr>
        <w:pStyle w:val="Indent2"/>
        <w:jc w:val="both"/>
        <w:rPr>
          <w:color w:val="auto"/>
        </w:rPr>
      </w:pPr>
      <w:r>
        <w:rPr>
          <w:b/>
          <w:color w:val="auto"/>
        </w:rPr>
        <w:t>2.1</w:t>
      </w:r>
      <w:r>
        <w:rPr>
          <w:color w:val="auto"/>
        </w:rPr>
        <w:tab/>
        <w:t xml:space="preserve">at once </w:t>
      </w:r>
      <w:r>
        <w:rPr>
          <w:b/>
          <w:color w:val="auto"/>
        </w:rPr>
        <w:t>or</w:t>
      </w:r>
    </w:p>
    <w:p w:rsidR="005E5D57" w:rsidRDefault="005E5D57">
      <w:pPr>
        <w:pStyle w:val="Indent2"/>
        <w:jc w:val="both"/>
        <w:rPr>
          <w:color w:val="auto"/>
        </w:rPr>
      </w:pPr>
      <w:r>
        <w:rPr>
          <w:b/>
          <w:color w:val="auto"/>
        </w:rPr>
        <w:t>2.2</w:t>
      </w:r>
      <w:r>
        <w:rPr>
          <w:color w:val="auto"/>
        </w:rPr>
        <w:tab/>
        <w:t xml:space="preserve">with 24 hours notice if </w:t>
      </w:r>
      <w:r w:rsidR="000F5056">
        <w:rPr>
          <w:color w:val="auto"/>
        </w:rPr>
        <w:t>the claimant is providing a service (</w:t>
      </w:r>
      <w:r w:rsidR="008742C5">
        <w:rPr>
          <w:color w:val="auto"/>
        </w:rPr>
        <w:t xml:space="preserve">see </w:t>
      </w:r>
      <w:r w:rsidR="000F5056">
        <w:rPr>
          <w:color w:val="auto"/>
        </w:rPr>
        <w:t>DMG 2127</w:t>
      </w:r>
      <w:r w:rsidR="00174347">
        <w:rPr>
          <w:color w:val="auto"/>
        </w:rPr>
        <w:t>6</w:t>
      </w:r>
      <w:r w:rsidR="000F5056">
        <w:rPr>
          <w:color w:val="auto"/>
        </w:rPr>
        <w:t>)</w:t>
      </w:r>
      <w:r>
        <w:rPr>
          <w:color w:val="auto"/>
        </w:rPr>
        <w:t xml:space="preserve"> </w:t>
      </w:r>
      <w:r>
        <w:rPr>
          <w:b/>
          <w:color w:val="auto"/>
        </w:rPr>
        <w:t>or</w:t>
      </w:r>
    </w:p>
    <w:p w:rsidR="005E5D57" w:rsidRDefault="005E5D57">
      <w:pPr>
        <w:pStyle w:val="Indent2"/>
        <w:jc w:val="both"/>
        <w:rPr>
          <w:color w:val="auto"/>
        </w:rPr>
      </w:pPr>
      <w:r>
        <w:rPr>
          <w:b/>
          <w:color w:val="auto"/>
        </w:rPr>
        <w:t>2.3</w:t>
      </w:r>
      <w:r>
        <w:rPr>
          <w:color w:val="auto"/>
        </w:rPr>
        <w:tab/>
        <w:t>with 48 hours notice if</w:t>
      </w:r>
      <w:r w:rsidR="000F5056">
        <w:rPr>
          <w:color w:val="auto"/>
        </w:rPr>
        <w:t xml:space="preserve"> the claimant has caring responsibilities (</w:t>
      </w:r>
      <w:r w:rsidR="008742C5">
        <w:rPr>
          <w:color w:val="auto"/>
        </w:rPr>
        <w:t xml:space="preserve">see </w:t>
      </w:r>
      <w:r w:rsidR="000F5056">
        <w:rPr>
          <w:color w:val="auto"/>
        </w:rPr>
        <w:t xml:space="preserve">DMG 21265) </w:t>
      </w:r>
      <w:r w:rsidR="000F5056" w:rsidRPr="000F5056">
        <w:rPr>
          <w:b/>
          <w:color w:val="auto"/>
        </w:rPr>
        <w:t>or</w:t>
      </w:r>
    </w:p>
    <w:p w:rsidR="000F5056" w:rsidRDefault="000F5056">
      <w:pPr>
        <w:pStyle w:val="Indent2"/>
        <w:jc w:val="both"/>
        <w:rPr>
          <w:color w:val="auto"/>
        </w:rPr>
      </w:pPr>
      <w:r>
        <w:rPr>
          <w:b/>
          <w:color w:val="auto"/>
        </w:rPr>
        <w:t>2.4</w:t>
      </w:r>
      <w:r>
        <w:rPr>
          <w:b/>
          <w:color w:val="auto"/>
        </w:rPr>
        <w:tab/>
      </w:r>
      <w:r w:rsidRPr="000F5056">
        <w:rPr>
          <w:color w:val="auto"/>
        </w:rPr>
        <w:t>with one</w:t>
      </w:r>
      <w:r>
        <w:rPr>
          <w:color w:val="auto"/>
        </w:rPr>
        <w:t xml:space="preserve"> week’s notice if the claimant is doing </w:t>
      </w:r>
      <w:r w:rsidR="002B59A7">
        <w:rPr>
          <w:color w:val="auto"/>
        </w:rPr>
        <w:t>voluntary work (</w:t>
      </w:r>
      <w:r w:rsidR="008742C5">
        <w:rPr>
          <w:color w:val="auto"/>
        </w:rPr>
        <w:t xml:space="preserve">see </w:t>
      </w:r>
      <w:r w:rsidR="00163BDA">
        <w:rPr>
          <w:color w:val="auto"/>
        </w:rPr>
        <w:t>DMG 21265)</w:t>
      </w:r>
    </w:p>
    <w:p w:rsidR="00532375" w:rsidRDefault="00532375">
      <w:pPr>
        <w:pStyle w:val="Indent2"/>
        <w:jc w:val="both"/>
        <w:rPr>
          <w:b/>
          <w:color w:val="auto"/>
        </w:rPr>
      </w:pPr>
      <w:r>
        <w:rPr>
          <w:b/>
          <w:color w:val="auto"/>
        </w:rPr>
        <w:t>2.5</w:t>
      </w:r>
      <w:r>
        <w:rPr>
          <w:color w:val="auto"/>
        </w:rPr>
        <w:tab/>
        <w:t xml:space="preserve">with 28 days notice if the claimant has caring responsibilities for a child </w:t>
      </w:r>
      <w:r>
        <w:rPr>
          <w:b/>
          <w:color w:val="auto"/>
        </w:rPr>
        <w:t>and</w:t>
      </w:r>
    </w:p>
    <w:p w:rsidR="00532375" w:rsidRDefault="00532375" w:rsidP="00532375">
      <w:pPr>
        <w:pStyle w:val="Indent2"/>
        <w:ind w:left="2880" w:hanging="1463"/>
        <w:jc w:val="both"/>
        <w:rPr>
          <w:b/>
          <w:color w:val="auto"/>
        </w:rPr>
      </w:pPr>
      <w:r>
        <w:rPr>
          <w:b/>
          <w:color w:val="auto"/>
        </w:rPr>
        <w:tab/>
        <w:t>2.5.a</w:t>
      </w:r>
      <w:r>
        <w:rPr>
          <w:color w:val="auto"/>
        </w:rPr>
        <w:tab/>
        <w:t xml:space="preserve">is permitted to take up employment after being given 28 days notice </w:t>
      </w:r>
      <w:r>
        <w:rPr>
          <w:b/>
          <w:color w:val="auto"/>
        </w:rPr>
        <w:t>and</w:t>
      </w:r>
    </w:p>
    <w:p w:rsidR="00532375" w:rsidRPr="00532375" w:rsidRDefault="00532375" w:rsidP="00532375">
      <w:pPr>
        <w:pStyle w:val="Indent2"/>
        <w:ind w:left="2880" w:hanging="1463"/>
        <w:jc w:val="both"/>
        <w:rPr>
          <w:color w:val="auto"/>
        </w:rPr>
      </w:pPr>
      <w:r>
        <w:rPr>
          <w:b/>
          <w:color w:val="auto"/>
        </w:rPr>
        <w:tab/>
        <w:t>2.5.b</w:t>
      </w:r>
      <w:r>
        <w:rPr>
          <w:color w:val="auto"/>
        </w:rPr>
        <w:tab/>
        <w:t>is permitted to attend an interview in connection with employment after being given 7 days notice (see DMG 21271).</w:t>
      </w:r>
    </w:p>
    <w:p w:rsidR="005E5D57" w:rsidRDefault="005E5D57">
      <w:pPr>
        <w:pStyle w:val="Leg"/>
      </w:pPr>
      <w:r>
        <w:t>1  JSA Regs (NI), reg 17(1)</w:t>
      </w:r>
    </w:p>
    <w:p w:rsidR="005E5D57" w:rsidRDefault="00F30613">
      <w:pPr>
        <w:pStyle w:val="BT"/>
        <w:jc w:val="both"/>
      </w:pPr>
      <w:r>
        <w:t>21322</w:t>
      </w:r>
      <w:r w:rsidR="005E5D57">
        <w:tab/>
        <w:t>Casual employment is any employment that the employee can be released from without having to give notice to leave that employment</w:t>
      </w:r>
      <w:r w:rsidR="005E5D57">
        <w:rPr>
          <w:position w:val="6"/>
          <w:sz w:val="11"/>
        </w:rPr>
        <w:t>1</w:t>
      </w:r>
      <w:r w:rsidR="005E5D57">
        <w:t>.</w:t>
      </w:r>
    </w:p>
    <w:p w:rsidR="005E5D57" w:rsidRDefault="00287DFC">
      <w:pPr>
        <w:pStyle w:val="Leg"/>
      </w:pPr>
      <w:r>
        <w:t>1</w:t>
      </w:r>
      <w:r w:rsidR="005E5D57">
        <w:t xml:space="preserve">  JSA Regs (NI), reg 4</w:t>
      </w:r>
    </w:p>
    <w:p w:rsidR="005E5D57" w:rsidRDefault="00F30613">
      <w:pPr>
        <w:pStyle w:val="BT"/>
        <w:jc w:val="both"/>
      </w:pPr>
      <w:r>
        <w:t>21323</w:t>
      </w:r>
      <w:r w:rsidR="005E5D57">
        <w:tab/>
      </w:r>
      <w:r w:rsidR="00E45837">
        <w:t>Claimant</w:t>
      </w:r>
      <w:r w:rsidR="005E5D57">
        <w:t xml:space="preserve">s can only be treated as available as in </w:t>
      </w:r>
      <w:r w:rsidR="00D24166">
        <w:t xml:space="preserve">DMG </w:t>
      </w:r>
      <w:r w:rsidR="005E5D57">
        <w:t xml:space="preserve">21323 for a maximum of 13 weeks. </w:t>
      </w:r>
      <w:r w:rsidR="00287DFC">
        <w:t xml:space="preserve"> </w:t>
      </w:r>
      <w:r w:rsidR="005E5D57">
        <w:t>This period begins on the day after the day that they were first laid off</w:t>
      </w:r>
      <w:r w:rsidR="005E5D57">
        <w:rPr>
          <w:position w:val="6"/>
          <w:sz w:val="11"/>
        </w:rPr>
        <w:t>1</w:t>
      </w:r>
      <w:r w:rsidR="005E5D57">
        <w:t>.</w:t>
      </w:r>
    </w:p>
    <w:p w:rsidR="005E5D57" w:rsidRDefault="005E5D57">
      <w:pPr>
        <w:pStyle w:val="Leg"/>
      </w:pPr>
      <w:r>
        <w:t>1  JSA Regs (NI), reg 17(3)</w:t>
      </w:r>
    </w:p>
    <w:p w:rsidR="005E5D57" w:rsidRDefault="00E45837">
      <w:pPr>
        <w:pStyle w:val="SG"/>
        <w:spacing w:before="360" w:after="120"/>
        <w:ind w:left="851"/>
        <w:outlineLvl w:val="0"/>
      </w:pPr>
      <w:r>
        <w:t>Claimant</w:t>
      </w:r>
      <w:r w:rsidR="005E5D57">
        <w:t>s who are on short-time</w:t>
      </w:r>
    </w:p>
    <w:p w:rsidR="005E5D57" w:rsidRDefault="00F30613">
      <w:pPr>
        <w:pStyle w:val="BT"/>
        <w:jc w:val="both"/>
      </w:pPr>
      <w:r>
        <w:t>21324</w:t>
      </w:r>
      <w:r w:rsidR="005E5D57">
        <w:tab/>
      </w:r>
      <w:bookmarkStart w:id="155" w:name="p21327"/>
      <w:bookmarkEnd w:id="155"/>
      <w:r w:rsidR="00E45837">
        <w:t>Claimant</w:t>
      </w:r>
      <w:r w:rsidR="005E5D57">
        <w:t>s who are kept on short-time can be treated as available</w:t>
      </w:r>
      <w:r w:rsidR="005E5D57">
        <w:rPr>
          <w:position w:val="6"/>
          <w:sz w:val="11"/>
        </w:rPr>
        <w:t>1</w:t>
      </w:r>
      <w:r w:rsidR="005E5D57">
        <w:t xml:space="preserve"> if the only restrictions that they place on their availability are that they can and will</w:t>
      </w:r>
    </w:p>
    <w:p w:rsidR="005E5D57" w:rsidRDefault="005E5D57">
      <w:pPr>
        <w:pStyle w:val="Indent1"/>
        <w:jc w:val="both"/>
      </w:pPr>
      <w:r>
        <w:rPr>
          <w:b/>
        </w:rPr>
        <w:t>1.</w:t>
      </w:r>
      <w:r>
        <w:tab/>
        <w:t>resume the employment that they</w:t>
      </w:r>
      <w:r w:rsidR="00F54749">
        <w:t xml:space="preserve"> are on short-time from at once</w:t>
      </w:r>
      <w:r>
        <w:t xml:space="preserve"> </w:t>
      </w:r>
      <w:r>
        <w:rPr>
          <w:b/>
        </w:rPr>
        <w:t>and</w:t>
      </w:r>
    </w:p>
    <w:p w:rsidR="005E5D57" w:rsidRDefault="005E5D57">
      <w:pPr>
        <w:pStyle w:val="Indent1"/>
        <w:jc w:val="both"/>
      </w:pPr>
      <w:r>
        <w:rPr>
          <w:b/>
        </w:rPr>
        <w:lastRenderedPageBreak/>
        <w:t>2.</w:t>
      </w:r>
      <w:r>
        <w:tab/>
        <w:t>take up any casual employment, that is within daily travelling distance of their home</w:t>
      </w:r>
    </w:p>
    <w:p w:rsidR="005E5D57" w:rsidRDefault="005E5D57">
      <w:pPr>
        <w:pStyle w:val="Indent2"/>
        <w:jc w:val="both"/>
        <w:rPr>
          <w:color w:val="auto"/>
        </w:rPr>
      </w:pPr>
      <w:r>
        <w:rPr>
          <w:b/>
          <w:color w:val="auto"/>
        </w:rPr>
        <w:t>2.1</w:t>
      </w:r>
      <w:r>
        <w:rPr>
          <w:color w:val="auto"/>
        </w:rPr>
        <w:tab/>
        <w:t xml:space="preserve">at once </w:t>
      </w:r>
      <w:r>
        <w:rPr>
          <w:b/>
          <w:color w:val="auto"/>
        </w:rPr>
        <w:t>or</w:t>
      </w:r>
    </w:p>
    <w:p w:rsidR="005E5D57" w:rsidRDefault="005E5D57">
      <w:pPr>
        <w:pStyle w:val="Indent2"/>
        <w:jc w:val="both"/>
        <w:rPr>
          <w:color w:val="auto"/>
        </w:rPr>
      </w:pPr>
      <w:r>
        <w:rPr>
          <w:b/>
          <w:color w:val="auto"/>
        </w:rPr>
        <w:t>2.2</w:t>
      </w:r>
      <w:r>
        <w:rPr>
          <w:color w:val="auto"/>
        </w:rPr>
        <w:tab/>
        <w:t xml:space="preserve">with 24 hours notice if </w:t>
      </w:r>
      <w:r w:rsidR="002B5FAE">
        <w:rPr>
          <w:color w:val="auto"/>
        </w:rPr>
        <w:t xml:space="preserve">the claimant is providing a service (see </w:t>
      </w:r>
      <w:r w:rsidR="002B59A7">
        <w:rPr>
          <w:color w:val="auto"/>
        </w:rPr>
        <w:t xml:space="preserve">DMG </w:t>
      </w:r>
      <w:r>
        <w:rPr>
          <w:color w:val="auto"/>
        </w:rPr>
        <w:t>2127</w:t>
      </w:r>
      <w:r w:rsidR="00174347">
        <w:rPr>
          <w:color w:val="auto"/>
        </w:rPr>
        <w:t>6</w:t>
      </w:r>
      <w:r w:rsidR="002B5FAE">
        <w:rPr>
          <w:color w:val="auto"/>
        </w:rPr>
        <w:t>)</w:t>
      </w:r>
      <w:r>
        <w:rPr>
          <w:color w:val="auto"/>
        </w:rPr>
        <w:t xml:space="preserve"> </w:t>
      </w:r>
      <w:r>
        <w:rPr>
          <w:b/>
          <w:color w:val="auto"/>
        </w:rPr>
        <w:t>or</w:t>
      </w:r>
    </w:p>
    <w:p w:rsidR="005E5D57" w:rsidRDefault="005E5D57">
      <w:pPr>
        <w:pStyle w:val="Indent2"/>
        <w:jc w:val="both"/>
        <w:rPr>
          <w:color w:val="auto"/>
        </w:rPr>
      </w:pPr>
      <w:r>
        <w:rPr>
          <w:b/>
          <w:color w:val="auto"/>
        </w:rPr>
        <w:t>2.3</w:t>
      </w:r>
      <w:r>
        <w:rPr>
          <w:color w:val="auto"/>
        </w:rPr>
        <w:tab/>
        <w:t xml:space="preserve">with 48 hours notice if </w:t>
      </w:r>
      <w:r w:rsidR="002B5FAE">
        <w:rPr>
          <w:color w:val="auto"/>
        </w:rPr>
        <w:t xml:space="preserve">the claimant has caring responsibilities (see </w:t>
      </w:r>
      <w:r w:rsidR="002B59A7">
        <w:rPr>
          <w:color w:val="auto"/>
        </w:rPr>
        <w:t xml:space="preserve">DMG </w:t>
      </w:r>
      <w:r>
        <w:rPr>
          <w:color w:val="auto"/>
        </w:rPr>
        <w:t>21265</w:t>
      </w:r>
      <w:r w:rsidR="002B5FAE">
        <w:rPr>
          <w:color w:val="auto"/>
        </w:rPr>
        <w:t xml:space="preserve">) </w:t>
      </w:r>
      <w:r w:rsidR="002B59A7" w:rsidRPr="002B59A7">
        <w:rPr>
          <w:b/>
          <w:color w:val="auto"/>
        </w:rPr>
        <w:t>or</w:t>
      </w:r>
    </w:p>
    <w:p w:rsidR="002B59A7" w:rsidRPr="002B59A7" w:rsidRDefault="002B59A7">
      <w:pPr>
        <w:pStyle w:val="Indent2"/>
        <w:jc w:val="both"/>
        <w:rPr>
          <w:color w:val="auto"/>
        </w:rPr>
      </w:pPr>
      <w:r>
        <w:rPr>
          <w:b/>
          <w:color w:val="auto"/>
        </w:rPr>
        <w:t>2.4</w:t>
      </w:r>
      <w:r>
        <w:rPr>
          <w:b/>
          <w:color w:val="auto"/>
        </w:rPr>
        <w:tab/>
      </w:r>
      <w:r>
        <w:rPr>
          <w:color w:val="auto"/>
        </w:rPr>
        <w:t xml:space="preserve">with one week’s notice if </w:t>
      </w:r>
      <w:r w:rsidR="002B5FAE">
        <w:rPr>
          <w:color w:val="auto"/>
        </w:rPr>
        <w:t xml:space="preserve">the claimant is doing voluntary work (see </w:t>
      </w:r>
      <w:r>
        <w:rPr>
          <w:color w:val="auto"/>
        </w:rPr>
        <w:t>DMG 21265</w:t>
      </w:r>
      <w:r w:rsidR="002B5FAE">
        <w:rPr>
          <w:color w:val="auto"/>
        </w:rPr>
        <w:t>)</w:t>
      </w:r>
    </w:p>
    <w:p w:rsidR="005E5D57" w:rsidRDefault="00F54749">
      <w:pPr>
        <w:pStyle w:val="BT"/>
        <w:jc w:val="both"/>
      </w:pPr>
      <w:r>
        <w:tab/>
      </w:r>
      <w:r>
        <w:tab/>
      </w:r>
      <w:r w:rsidR="005E5D57">
        <w:tab/>
        <w:t>for the hours that they are not working short-time.</w:t>
      </w:r>
    </w:p>
    <w:p w:rsidR="005E5D57" w:rsidRDefault="005E5D57">
      <w:pPr>
        <w:pStyle w:val="Leg"/>
      </w:pPr>
      <w:r>
        <w:t>1  JSA Regs (NI), reg 17(2)</w:t>
      </w:r>
    </w:p>
    <w:p w:rsidR="005E5D57" w:rsidRDefault="00F30613">
      <w:pPr>
        <w:pStyle w:val="BT"/>
        <w:jc w:val="both"/>
      </w:pPr>
      <w:r>
        <w:t>21325</w:t>
      </w:r>
      <w:r w:rsidR="005E5D57">
        <w:tab/>
      </w:r>
      <w:r w:rsidR="00E45837">
        <w:t>Claimant</w:t>
      </w:r>
      <w:r w:rsidR="005E5D57">
        <w:t>s on short-time can only be treated as available if the number of hours that they work on short-time and are available for casual employment is at least 40 hours in a benefit week</w:t>
      </w:r>
      <w:r w:rsidR="005E5D57">
        <w:rPr>
          <w:position w:val="6"/>
          <w:sz w:val="11"/>
        </w:rPr>
        <w:t>1</w:t>
      </w:r>
      <w:r w:rsidR="005E5D57">
        <w:t>.  But</w:t>
      </w:r>
    </w:p>
    <w:p w:rsidR="005E5D57" w:rsidRDefault="005E5D57">
      <w:pPr>
        <w:pStyle w:val="Indent1"/>
        <w:jc w:val="both"/>
      </w:pPr>
      <w:r>
        <w:rPr>
          <w:b/>
        </w:rPr>
        <w:t>1.</w:t>
      </w:r>
      <w:r>
        <w:tab/>
        <w:t xml:space="preserve">if they restrict their availability as in </w:t>
      </w:r>
      <w:r w:rsidR="002B59A7">
        <w:t xml:space="preserve">DMG </w:t>
      </w:r>
      <w:r>
        <w:t>2144</w:t>
      </w:r>
      <w:r w:rsidR="00174347">
        <w:t>3</w:t>
      </w:r>
      <w:r>
        <w:t xml:space="preserve"> (physical or mental disabilities) and those restrictions are reasonable in light of their physical or mental condition, the hours that</w:t>
      </w:r>
    </w:p>
    <w:p w:rsidR="005E5D57" w:rsidRDefault="005E5D57">
      <w:pPr>
        <w:pStyle w:val="Indent2"/>
        <w:jc w:val="both"/>
        <w:rPr>
          <w:b/>
          <w:color w:val="auto"/>
        </w:rPr>
      </w:pPr>
      <w:r>
        <w:rPr>
          <w:b/>
          <w:color w:val="auto"/>
        </w:rPr>
        <w:t>1.1</w:t>
      </w:r>
      <w:r>
        <w:rPr>
          <w:color w:val="auto"/>
        </w:rPr>
        <w:tab/>
        <w:t xml:space="preserve">they work on short-time </w:t>
      </w:r>
      <w:r>
        <w:rPr>
          <w:b/>
          <w:color w:val="auto"/>
        </w:rPr>
        <w:t>and</w:t>
      </w:r>
    </w:p>
    <w:p w:rsidR="005E5D57" w:rsidRDefault="005E5D57">
      <w:pPr>
        <w:pStyle w:val="Indent2"/>
        <w:jc w:val="both"/>
        <w:rPr>
          <w:color w:val="auto"/>
        </w:rPr>
      </w:pPr>
      <w:r>
        <w:rPr>
          <w:b/>
          <w:color w:val="auto"/>
        </w:rPr>
        <w:t>1.2</w:t>
      </w:r>
      <w:r>
        <w:rPr>
          <w:color w:val="auto"/>
        </w:rPr>
        <w:tab/>
        <w:t>are available for casual employment</w:t>
      </w:r>
    </w:p>
    <w:p w:rsidR="005E5D57" w:rsidRDefault="005E5D57">
      <w:pPr>
        <w:pStyle w:val="Indent2"/>
        <w:jc w:val="both"/>
        <w:rPr>
          <w:b/>
          <w:color w:val="auto"/>
        </w:rPr>
      </w:pPr>
      <w:r>
        <w:rPr>
          <w:color w:val="auto"/>
        </w:rPr>
        <w:t>may be less than 40 in a benefit week</w:t>
      </w:r>
      <w:r>
        <w:rPr>
          <w:color w:val="auto"/>
          <w:position w:val="6"/>
          <w:sz w:val="11"/>
        </w:rPr>
        <w:t>2</w:t>
      </w:r>
      <w:r>
        <w:rPr>
          <w:color w:val="auto"/>
        </w:rPr>
        <w:t xml:space="preserve"> </w:t>
      </w:r>
      <w:r>
        <w:rPr>
          <w:b/>
          <w:color w:val="auto"/>
        </w:rPr>
        <w:t>and</w:t>
      </w:r>
    </w:p>
    <w:p w:rsidR="005E5D57" w:rsidRDefault="005E5D57">
      <w:pPr>
        <w:pStyle w:val="Indent1"/>
        <w:jc w:val="both"/>
      </w:pPr>
      <w:r>
        <w:rPr>
          <w:b/>
        </w:rPr>
        <w:t>2.</w:t>
      </w:r>
      <w:r>
        <w:tab/>
        <w:t>if they have caring responsibilities (</w:t>
      </w:r>
      <w:r w:rsidR="002B59A7">
        <w:t xml:space="preserve">DMG </w:t>
      </w:r>
      <w:r>
        <w:t>2143</w:t>
      </w:r>
      <w:r w:rsidR="00174347">
        <w:t>4</w:t>
      </w:r>
      <w:r>
        <w:t>-21439), the hours that they work on short time and are available for casual employment may be less than 40 in a benefit week as long as the total number of hours that they work and are available for casual employment</w:t>
      </w:r>
      <w:r>
        <w:rPr>
          <w:position w:val="6"/>
          <w:sz w:val="11"/>
        </w:rPr>
        <w:t>3</w:t>
      </w:r>
    </w:p>
    <w:p w:rsidR="005E5D57" w:rsidRDefault="005E5D57">
      <w:pPr>
        <w:pStyle w:val="Indent2"/>
        <w:jc w:val="both"/>
        <w:rPr>
          <w:b/>
          <w:color w:val="auto"/>
        </w:rPr>
      </w:pPr>
      <w:r>
        <w:rPr>
          <w:b/>
          <w:color w:val="auto"/>
        </w:rPr>
        <w:t>2.1</w:t>
      </w:r>
      <w:r>
        <w:rPr>
          <w:color w:val="auto"/>
        </w:rPr>
        <w:tab/>
        <w:t xml:space="preserve">is as many as their caring responsibilities allow </w:t>
      </w:r>
      <w:r>
        <w:rPr>
          <w:b/>
          <w:color w:val="auto"/>
        </w:rPr>
        <w:t>and</w:t>
      </w:r>
    </w:p>
    <w:p w:rsidR="005E5D57" w:rsidRDefault="005E5D57">
      <w:pPr>
        <w:pStyle w:val="Indent2"/>
        <w:jc w:val="both"/>
        <w:rPr>
          <w:b/>
          <w:color w:val="auto"/>
        </w:rPr>
      </w:pPr>
      <w:r>
        <w:rPr>
          <w:b/>
          <w:color w:val="auto"/>
        </w:rPr>
        <w:t>2.2</w:t>
      </w:r>
      <w:r>
        <w:rPr>
          <w:color w:val="auto"/>
        </w:rPr>
        <w:tab/>
        <w:t xml:space="preserve">are for the specific hours that their caring responsibilities allow </w:t>
      </w:r>
      <w:r>
        <w:rPr>
          <w:b/>
          <w:color w:val="auto"/>
        </w:rPr>
        <w:t>and</w:t>
      </w:r>
    </w:p>
    <w:p w:rsidR="005E5D57" w:rsidRDefault="005E5D57">
      <w:pPr>
        <w:pStyle w:val="Indent2"/>
        <w:jc w:val="both"/>
        <w:rPr>
          <w:color w:val="auto"/>
        </w:rPr>
      </w:pPr>
      <w:r>
        <w:rPr>
          <w:b/>
          <w:color w:val="auto"/>
        </w:rPr>
        <w:t>2.3</w:t>
      </w:r>
      <w:r>
        <w:rPr>
          <w:color w:val="auto"/>
        </w:rPr>
        <w:tab/>
        <w:t>is at least 16 hours in a benefit week.</w:t>
      </w:r>
    </w:p>
    <w:p w:rsidR="005E5D57" w:rsidRDefault="005E5D57">
      <w:pPr>
        <w:pStyle w:val="Leg"/>
      </w:pPr>
      <w:r>
        <w:t>1  JSA Regs (NI), 17(2);  2  reg 17(2)(b);  3  reg 17(2)(c)</w:t>
      </w:r>
    </w:p>
    <w:p w:rsidR="005E5D57" w:rsidRDefault="00F30613">
      <w:pPr>
        <w:pStyle w:val="BT"/>
        <w:jc w:val="both"/>
      </w:pPr>
      <w:r>
        <w:t>21326</w:t>
      </w:r>
      <w:r w:rsidR="005E5D57">
        <w:tab/>
        <w:t>Casual employment is any employment that the employee can be released from without having to give notice to leave that employment</w:t>
      </w:r>
      <w:r w:rsidR="005E5D57">
        <w:rPr>
          <w:position w:val="6"/>
          <w:sz w:val="11"/>
        </w:rPr>
        <w:t>1</w:t>
      </w:r>
      <w:r w:rsidR="005E5D57">
        <w:t>.</w:t>
      </w:r>
    </w:p>
    <w:p w:rsidR="005E5D57" w:rsidRDefault="005E5D57">
      <w:pPr>
        <w:pStyle w:val="Leg"/>
      </w:pPr>
      <w:r>
        <w:t>1  JSA Regs (NI), reg 4</w:t>
      </w:r>
    </w:p>
    <w:p w:rsidR="005E5D57" w:rsidRDefault="00F30613">
      <w:pPr>
        <w:pStyle w:val="BT"/>
        <w:jc w:val="both"/>
      </w:pPr>
      <w:r>
        <w:lastRenderedPageBreak/>
        <w:t>21327</w:t>
      </w:r>
      <w:r w:rsidR="005E5D57">
        <w:tab/>
      </w:r>
      <w:r w:rsidR="00E45837">
        <w:t>Claimant</w:t>
      </w:r>
      <w:r w:rsidR="005E5D57">
        <w:t xml:space="preserve">s can only be treated as available as in </w:t>
      </w:r>
      <w:r w:rsidR="002B59A7">
        <w:t xml:space="preserve">DMG </w:t>
      </w:r>
      <w:r>
        <w:t>21324</w:t>
      </w:r>
      <w:r w:rsidR="005E5D57">
        <w:t xml:space="preserve"> for a maximum of 13 weeks.  This period begins on the day after the day that they were first put on short-time</w:t>
      </w:r>
      <w:r w:rsidR="005E5D57">
        <w:rPr>
          <w:position w:val="6"/>
          <w:sz w:val="11"/>
        </w:rPr>
        <w:t>1</w:t>
      </w:r>
      <w:r w:rsidR="005E5D57">
        <w:t>.</w:t>
      </w:r>
    </w:p>
    <w:p w:rsidR="005E5D57" w:rsidRDefault="005E5D57">
      <w:pPr>
        <w:pStyle w:val="Leg"/>
      </w:pPr>
      <w:r>
        <w:t>1  JSA Regs (NI), reg 17(3)</w:t>
      </w:r>
    </w:p>
    <w:p w:rsidR="00FB1282" w:rsidRDefault="00FB1282" w:rsidP="000D07DA">
      <w:pPr>
        <w:pStyle w:val="SG"/>
        <w:spacing w:before="360" w:after="120"/>
        <w:ind w:left="851"/>
        <w:outlineLvl w:val="0"/>
      </w:pPr>
      <w:r>
        <w:t xml:space="preserve">Claimants </w:t>
      </w:r>
      <w:r w:rsidR="00174347">
        <w:t>who have had</w:t>
      </w:r>
      <w:r w:rsidR="00E41046">
        <w:t xml:space="preserve"> limited capability for work or </w:t>
      </w:r>
      <w:r w:rsidR="00EA60AC">
        <w:t xml:space="preserve">have </w:t>
      </w:r>
      <w:r w:rsidR="00174347">
        <w:t xml:space="preserve">been </w:t>
      </w:r>
      <w:r>
        <w:t>incapable of work</w:t>
      </w:r>
    </w:p>
    <w:p w:rsidR="005E5D57" w:rsidRDefault="005E5D57">
      <w:pPr>
        <w:pStyle w:val="BT"/>
      </w:pPr>
      <w:bookmarkStart w:id="156" w:name="p21331"/>
      <w:r>
        <w:t>213</w:t>
      </w:r>
      <w:bookmarkEnd w:id="156"/>
      <w:r w:rsidR="00F30613">
        <w:t>28</w:t>
      </w:r>
      <w:r>
        <w:tab/>
        <w:t xml:space="preserve">Where </w:t>
      </w:r>
      <w:r w:rsidR="00E45837">
        <w:t>claimant</w:t>
      </w:r>
      <w:r>
        <w:t>s</w:t>
      </w:r>
    </w:p>
    <w:p w:rsidR="005E5D57" w:rsidRDefault="00314354" w:rsidP="00314354">
      <w:pPr>
        <w:pStyle w:val="BT"/>
        <w:numPr>
          <w:ilvl w:val="0"/>
          <w:numId w:val="2"/>
        </w:numPr>
        <w:tabs>
          <w:tab w:val="clear" w:pos="360"/>
          <w:tab w:val="num" w:pos="1215"/>
        </w:tabs>
        <w:ind w:left="1418" w:hanging="563"/>
      </w:pPr>
      <w:r>
        <w:tab/>
      </w:r>
      <w:r w:rsidR="005E5D57">
        <w:t xml:space="preserve">have been receiving </w:t>
      </w:r>
      <w:r w:rsidR="00E41046">
        <w:t>Employment and Support Allowance, Incapacity Benefit or Income S</w:t>
      </w:r>
      <w:r w:rsidR="005E5D57">
        <w:t xml:space="preserve">upport on the grounds of incapacity prior to their claim for </w:t>
      </w:r>
      <w:r w:rsidR="005D1B1F">
        <w:t>Jobseeker’s Allowance</w:t>
      </w:r>
      <w:r w:rsidR="005E5D57">
        <w:t xml:space="preserve"> </w:t>
      </w:r>
      <w:r w:rsidR="005E5D57">
        <w:rPr>
          <w:b/>
        </w:rPr>
        <w:t>and</w:t>
      </w:r>
    </w:p>
    <w:p w:rsidR="005E5D57" w:rsidRDefault="00314354" w:rsidP="00314354">
      <w:pPr>
        <w:pStyle w:val="BT"/>
        <w:numPr>
          <w:ilvl w:val="0"/>
          <w:numId w:val="2"/>
        </w:numPr>
        <w:tabs>
          <w:tab w:val="clear" w:pos="360"/>
          <w:tab w:val="num" w:pos="1215"/>
        </w:tabs>
        <w:ind w:left="1418" w:hanging="563"/>
        <w:jc w:val="both"/>
      </w:pPr>
      <w:r>
        <w:tab/>
      </w:r>
      <w:r w:rsidR="005E5D57">
        <w:t xml:space="preserve">the Department has extended the time limit for claiming </w:t>
      </w:r>
      <w:r w:rsidR="005D1B1F">
        <w:t>Jobseeker’s Allowance</w:t>
      </w:r>
      <w:r w:rsidR="005E5D57">
        <w:t xml:space="preserve"> because notification of expiry of entitlement to </w:t>
      </w:r>
      <w:r w:rsidR="00E41046">
        <w:t>Employment and Support Allowance, Incapacity Benefit or Income S</w:t>
      </w:r>
      <w:r w:rsidR="005E5D57">
        <w:t xml:space="preserve">upport was not sent before the date that the </w:t>
      </w:r>
      <w:r w:rsidR="00E45837">
        <w:t>claimant</w:t>
      </w:r>
      <w:r w:rsidR="00E41046">
        <w:t>’</w:t>
      </w:r>
      <w:r w:rsidR="005E5D57">
        <w:t>s entitlement expired</w:t>
      </w:r>
      <w:r w:rsidR="005E5D57">
        <w:rPr>
          <w:vertAlign w:val="superscript"/>
        </w:rPr>
        <w:t>1</w:t>
      </w:r>
    </w:p>
    <w:p w:rsidR="005E5D57" w:rsidRDefault="000A2190">
      <w:pPr>
        <w:pStyle w:val="BT"/>
        <w:ind w:left="855" w:firstLine="0"/>
      </w:pPr>
      <w:r>
        <w:t>t</w:t>
      </w:r>
      <w:r w:rsidR="005E5D57">
        <w:t xml:space="preserve">hey can be treated as available for that period if, on the day they make their claim for </w:t>
      </w:r>
      <w:r w:rsidR="005D1B1F">
        <w:t>Jobseeker’s Allowance</w:t>
      </w:r>
      <w:r w:rsidR="005E5D57">
        <w:t>, they are available or treated as available</w:t>
      </w:r>
      <w:r w:rsidRPr="000A2190">
        <w:rPr>
          <w:vertAlign w:val="superscript"/>
        </w:rPr>
        <w:t>2</w:t>
      </w:r>
      <w:r w:rsidR="005E5D57">
        <w:t>.</w:t>
      </w:r>
    </w:p>
    <w:p w:rsidR="005E5D57" w:rsidRDefault="00211687">
      <w:pPr>
        <w:pStyle w:val="Leg"/>
      </w:pPr>
      <w:r>
        <w:t xml:space="preserve">1  </w:t>
      </w:r>
      <w:r w:rsidR="005E5D57">
        <w:t>C &amp; P Regs (NI), reg 19(7)(d);</w:t>
      </w:r>
      <w:r>
        <w:t xml:space="preserve"> </w:t>
      </w:r>
      <w:r w:rsidR="005E5D57">
        <w:t xml:space="preserve"> </w:t>
      </w:r>
      <w:r w:rsidR="000A2190">
        <w:t>2  JSA Regs (NI), reg 14(1)(n</w:t>
      </w:r>
      <w:r w:rsidR="005E5D57">
        <w:t>)</w:t>
      </w:r>
    </w:p>
    <w:p w:rsidR="005E5D57" w:rsidRDefault="005E5D57" w:rsidP="00956B94">
      <w:pPr>
        <w:pStyle w:val="SG"/>
        <w:spacing w:before="360" w:after="120"/>
        <w:ind w:left="851"/>
        <w:outlineLvl w:val="0"/>
      </w:pPr>
      <w:r>
        <w:t>Deaths, funerals and domestic emergencies</w:t>
      </w:r>
    </w:p>
    <w:p w:rsidR="005E5D57" w:rsidRDefault="00F30613">
      <w:pPr>
        <w:pStyle w:val="BT"/>
        <w:jc w:val="both"/>
      </w:pPr>
      <w:r>
        <w:t>21329</w:t>
      </w:r>
      <w:r w:rsidR="005E5D57">
        <w:tab/>
      </w:r>
      <w:bookmarkStart w:id="157" w:name="p21332"/>
      <w:bookmarkEnd w:id="157"/>
      <w:r w:rsidR="00E45837">
        <w:t>Claimant</w:t>
      </w:r>
      <w:r w:rsidR="005E5D57">
        <w:t>s can be treated as available</w:t>
      </w:r>
      <w:r w:rsidR="005E5D57">
        <w:rPr>
          <w:position w:val="6"/>
          <w:sz w:val="11"/>
        </w:rPr>
        <w:t>1</w:t>
      </w:r>
      <w:r w:rsidR="005E5D57">
        <w:t xml:space="preserve"> if</w:t>
      </w:r>
    </w:p>
    <w:p w:rsidR="005E5D57" w:rsidRDefault="005E5D57">
      <w:pPr>
        <w:pStyle w:val="Indent1"/>
        <w:jc w:val="both"/>
        <w:outlineLvl w:val="0"/>
      </w:pPr>
      <w:r>
        <w:rPr>
          <w:b/>
        </w:rPr>
        <w:t>1.</w:t>
      </w:r>
      <w:r>
        <w:tab/>
        <w:t xml:space="preserve">there is </w:t>
      </w:r>
      <w:r w:rsidR="00956B94">
        <w:t>a death or serious illness of a</w:t>
      </w:r>
    </w:p>
    <w:p w:rsidR="005E5D57" w:rsidRDefault="005E5D57">
      <w:pPr>
        <w:pStyle w:val="Indent2"/>
        <w:jc w:val="both"/>
        <w:rPr>
          <w:color w:val="auto"/>
        </w:rPr>
      </w:pPr>
      <w:r>
        <w:rPr>
          <w:b/>
          <w:color w:val="auto"/>
        </w:rPr>
        <w:t>1.1</w:t>
      </w:r>
      <w:r>
        <w:rPr>
          <w:color w:val="auto"/>
        </w:rPr>
        <w:tab/>
        <w:t xml:space="preserve">close relative </w:t>
      </w:r>
      <w:r w:rsidR="00956B94">
        <w:rPr>
          <w:b/>
          <w:color w:val="auto"/>
        </w:rPr>
        <w:t>or</w:t>
      </w:r>
    </w:p>
    <w:p w:rsidR="005E5D57" w:rsidRDefault="005E5D57">
      <w:pPr>
        <w:pStyle w:val="Indent2"/>
        <w:jc w:val="both"/>
        <w:rPr>
          <w:color w:val="auto"/>
        </w:rPr>
      </w:pPr>
      <w:r>
        <w:rPr>
          <w:b/>
          <w:color w:val="auto"/>
        </w:rPr>
        <w:t>1.2</w:t>
      </w:r>
      <w:r>
        <w:rPr>
          <w:color w:val="auto"/>
        </w:rPr>
        <w:tab/>
        <w:t>cl</w:t>
      </w:r>
      <w:r w:rsidR="00956B94">
        <w:rPr>
          <w:color w:val="auto"/>
        </w:rPr>
        <w:t>ose friend</w:t>
      </w:r>
    </w:p>
    <w:p w:rsidR="005E5D57" w:rsidRDefault="005E5D57">
      <w:pPr>
        <w:pStyle w:val="Indent2"/>
        <w:jc w:val="both"/>
        <w:rPr>
          <w:color w:val="auto"/>
        </w:rPr>
      </w:pPr>
      <w:r>
        <w:rPr>
          <w:color w:val="auto"/>
        </w:rPr>
        <w:t xml:space="preserve">of the </w:t>
      </w:r>
      <w:r w:rsidR="00E45837">
        <w:rPr>
          <w:color w:val="auto"/>
        </w:rPr>
        <w:t>claimant</w:t>
      </w:r>
      <w:r>
        <w:rPr>
          <w:color w:val="auto"/>
        </w:rPr>
        <w:t xml:space="preserve"> </w:t>
      </w:r>
      <w:r>
        <w:rPr>
          <w:b/>
          <w:color w:val="auto"/>
        </w:rPr>
        <w:t>or</w:t>
      </w:r>
    </w:p>
    <w:p w:rsidR="005E5D57" w:rsidRDefault="005E5D57">
      <w:pPr>
        <w:pStyle w:val="Indent1"/>
        <w:jc w:val="both"/>
        <w:outlineLvl w:val="0"/>
      </w:pPr>
      <w:r>
        <w:rPr>
          <w:b/>
        </w:rPr>
        <w:t>2.</w:t>
      </w:r>
      <w:r>
        <w:tab/>
        <w:t>there is</w:t>
      </w:r>
      <w:r w:rsidR="00956B94">
        <w:t xml:space="preserve"> a domestic emergency affecting</w:t>
      </w:r>
    </w:p>
    <w:p w:rsidR="005E5D57" w:rsidRDefault="005E5D57">
      <w:pPr>
        <w:pStyle w:val="Indent2"/>
        <w:jc w:val="both"/>
        <w:rPr>
          <w:color w:val="auto"/>
        </w:rPr>
      </w:pPr>
      <w:r>
        <w:rPr>
          <w:b/>
          <w:color w:val="auto"/>
        </w:rPr>
        <w:t>2.1</w:t>
      </w:r>
      <w:r>
        <w:rPr>
          <w:color w:val="auto"/>
        </w:rPr>
        <w:tab/>
        <w:t xml:space="preserve">the </w:t>
      </w:r>
      <w:r w:rsidR="00E45837">
        <w:rPr>
          <w:color w:val="auto"/>
        </w:rPr>
        <w:t>claimant</w:t>
      </w:r>
      <w:r>
        <w:rPr>
          <w:color w:val="auto"/>
        </w:rPr>
        <w:t xml:space="preserve"> </w:t>
      </w:r>
      <w:r w:rsidR="00956B94">
        <w:rPr>
          <w:b/>
          <w:color w:val="auto"/>
        </w:rPr>
        <w:t>or</w:t>
      </w:r>
    </w:p>
    <w:p w:rsidR="005E5D57" w:rsidRDefault="005E5D57">
      <w:pPr>
        <w:pStyle w:val="Indent2"/>
        <w:jc w:val="both"/>
        <w:rPr>
          <w:color w:val="auto"/>
        </w:rPr>
      </w:pPr>
      <w:r>
        <w:rPr>
          <w:b/>
          <w:color w:val="auto"/>
        </w:rPr>
        <w:t>2.2</w:t>
      </w:r>
      <w:r>
        <w:rPr>
          <w:color w:val="auto"/>
        </w:rPr>
        <w:tab/>
        <w:t xml:space="preserve">a close relative of the </w:t>
      </w:r>
      <w:r w:rsidR="00E45837">
        <w:rPr>
          <w:color w:val="auto"/>
        </w:rPr>
        <w:t>claimant</w:t>
      </w:r>
      <w:r>
        <w:rPr>
          <w:color w:val="auto"/>
        </w:rPr>
        <w:t xml:space="preserve"> </w:t>
      </w:r>
      <w:r w:rsidR="00956B94">
        <w:rPr>
          <w:b/>
          <w:color w:val="auto"/>
        </w:rPr>
        <w:t>or</w:t>
      </w:r>
    </w:p>
    <w:p w:rsidR="005E5D57" w:rsidRDefault="005E5D57">
      <w:pPr>
        <w:pStyle w:val="Indent2"/>
        <w:jc w:val="both"/>
        <w:rPr>
          <w:color w:val="auto"/>
        </w:rPr>
      </w:pPr>
      <w:r>
        <w:rPr>
          <w:b/>
          <w:color w:val="auto"/>
        </w:rPr>
        <w:t>2.3</w:t>
      </w:r>
      <w:r>
        <w:rPr>
          <w:color w:val="auto"/>
        </w:rPr>
        <w:tab/>
        <w:t xml:space="preserve">close friend of the </w:t>
      </w:r>
      <w:r w:rsidR="00E45837">
        <w:rPr>
          <w:color w:val="auto"/>
        </w:rPr>
        <w:t>claimant</w:t>
      </w:r>
      <w:r>
        <w:rPr>
          <w:color w:val="auto"/>
        </w:rPr>
        <w:t xml:space="preserve"> </w:t>
      </w:r>
      <w:r>
        <w:rPr>
          <w:b/>
          <w:color w:val="auto"/>
        </w:rPr>
        <w:t>or</w:t>
      </w:r>
    </w:p>
    <w:p w:rsidR="005E5D57" w:rsidRDefault="005E5D57">
      <w:pPr>
        <w:pStyle w:val="Indent1"/>
        <w:jc w:val="both"/>
        <w:outlineLvl w:val="0"/>
      </w:pPr>
      <w:r>
        <w:rPr>
          <w:b/>
        </w:rPr>
        <w:t>3.</w:t>
      </w:r>
      <w:r w:rsidR="00956B94">
        <w:tab/>
        <w:t>there is a funeral of a</w:t>
      </w:r>
    </w:p>
    <w:p w:rsidR="005E5D57" w:rsidRDefault="005E5D57">
      <w:pPr>
        <w:pStyle w:val="Indent2"/>
        <w:jc w:val="both"/>
        <w:rPr>
          <w:color w:val="auto"/>
        </w:rPr>
      </w:pPr>
      <w:r>
        <w:rPr>
          <w:b/>
          <w:color w:val="auto"/>
        </w:rPr>
        <w:t>3.1</w:t>
      </w:r>
      <w:r>
        <w:rPr>
          <w:color w:val="auto"/>
        </w:rPr>
        <w:tab/>
        <w:t>close relative</w:t>
      </w:r>
      <w:r w:rsidRPr="00AE28C5">
        <w:rPr>
          <w:color w:val="auto"/>
        </w:rPr>
        <w:t xml:space="preserve"> </w:t>
      </w:r>
      <w:r w:rsidR="00AE28C5">
        <w:rPr>
          <w:b/>
          <w:color w:val="auto"/>
        </w:rPr>
        <w:t>or</w:t>
      </w:r>
    </w:p>
    <w:p w:rsidR="005E5D57" w:rsidRDefault="005E5D57">
      <w:pPr>
        <w:pStyle w:val="Indent2"/>
        <w:jc w:val="both"/>
        <w:rPr>
          <w:color w:val="auto"/>
        </w:rPr>
      </w:pPr>
      <w:r>
        <w:rPr>
          <w:b/>
          <w:color w:val="auto"/>
        </w:rPr>
        <w:t>3.2</w:t>
      </w:r>
      <w:r>
        <w:rPr>
          <w:color w:val="auto"/>
        </w:rPr>
        <w:tab/>
        <w:t>close friend</w:t>
      </w:r>
    </w:p>
    <w:p w:rsidR="005E5D57" w:rsidRDefault="005E5D57">
      <w:pPr>
        <w:pStyle w:val="Indent2"/>
        <w:jc w:val="both"/>
        <w:rPr>
          <w:color w:val="auto"/>
        </w:rPr>
      </w:pPr>
      <w:r>
        <w:rPr>
          <w:color w:val="auto"/>
        </w:rPr>
        <w:lastRenderedPageBreak/>
        <w:t xml:space="preserve">of the </w:t>
      </w:r>
      <w:r w:rsidR="00E45837">
        <w:rPr>
          <w:color w:val="auto"/>
        </w:rPr>
        <w:t>claimant</w:t>
      </w:r>
      <w:r>
        <w:rPr>
          <w:color w:val="auto"/>
        </w:rPr>
        <w:t xml:space="preserve"> </w:t>
      </w:r>
      <w:r>
        <w:rPr>
          <w:b/>
          <w:color w:val="auto"/>
        </w:rPr>
        <w:t>or</w:t>
      </w:r>
    </w:p>
    <w:p w:rsidR="005E5D57" w:rsidRDefault="005E5D57">
      <w:pPr>
        <w:pStyle w:val="Indent1"/>
        <w:jc w:val="both"/>
        <w:outlineLvl w:val="0"/>
      </w:pPr>
      <w:r>
        <w:rPr>
          <w:b/>
        </w:rPr>
        <w:t>4.</w:t>
      </w:r>
      <w:r>
        <w:tab/>
        <w:t xml:space="preserve">the </w:t>
      </w:r>
      <w:r w:rsidR="00E45837">
        <w:t>claimant</w:t>
      </w:r>
      <w:r>
        <w:t xml:space="preserve"> has caring responsibilities and the person being cared for has died.</w:t>
      </w:r>
    </w:p>
    <w:p w:rsidR="005E5D57" w:rsidRDefault="00AE28C5" w:rsidP="00AE4BB8">
      <w:pPr>
        <w:pStyle w:val="Leg"/>
        <w:spacing w:line="240" w:lineRule="auto"/>
        <w:ind w:left="0" w:right="0" w:firstLine="0"/>
      </w:pPr>
      <w:r>
        <w:t>1  JSA Regs (NI), reg 14(2)</w:t>
      </w:r>
    </w:p>
    <w:p w:rsidR="005E5D57" w:rsidRDefault="005E5D57">
      <w:pPr>
        <w:pStyle w:val="BT"/>
        <w:jc w:val="both"/>
        <w:rPr>
          <w:color w:val="auto"/>
        </w:rPr>
      </w:pPr>
      <w:r>
        <w:rPr>
          <w:color w:val="auto"/>
        </w:rPr>
        <w:t>2133</w:t>
      </w:r>
      <w:r w:rsidR="00F30613">
        <w:rPr>
          <w:color w:val="auto"/>
        </w:rPr>
        <w:t>0</w:t>
      </w:r>
      <w:r>
        <w:rPr>
          <w:color w:val="auto"/>
        </w:rPr>
        <w:tab/>
      </w:r>
      <w:r w:rsidR="00E45837">
        <w:rPr>
          <w:color w:val="auto"/>
        </w:rPr>
        <w:t>Claimant</w:t>
      </w:r>
      <w:r w:rsidR="00AE28C5">
        <w:rPr>
          <w:color w:val="auto"/>
        </w:rPr>
        <w:t>s can be treated as available</w:t>
      </w:r>
    </w:p>
    <w:p w:rsidR="005E5D57" w:rsidRDefault="005E5D57">
      <w:pPr>
        <w:pStyle w:val="Indent1"/>
        <w:jc w:val="both"/>
      </w:pPr>
      <w:r>
        <w:rPr>
          <w:b/>
        </w:rPr>
        <w:t>1.</w:t>
      </w:r>
      <w:r>
        <w:tab/>
        <w:t xml:space="preserve">for the time that the </w:t>
      </w:r>
      <w:r w:rsidR="00E45837">
        <w:t>claimant</w:t>
      </w:r>
      <w:r>
        <w:t xml:space="preserve"> has to deal with those circumstances </w:t>
      </w:r>
      <w:r>
        <w:rPr>
          <w:b/>
        </w:rPr>
        <w:t>and</w:t>
      </w:r>
    </w:p>
    <w:p w:rsidR="005E5D57" w:rsidRDefault="005E5D57">
      <w:pPr>
        <w:pStyle w:val="Indent1"/>
        <w:jc w:val="both"/>
        <w:rPr>
          <w:b/>
        </w:rPr>
      </w:pPr>
      <w:r>
        <w:rPr>
          <w:b/>
        </w:rPr>
        <w:t>2.</w:t>
      </w:r>
      <w:r>
        <w:tab/>
        <w:t xml:space="preserve">for a maximum of 1 week for each occurrence or combination of occurrences </w:t>
      </w:r>
      <w:r>
        <w:rPr>
          <w:b/>
        </w:rPr>
        <w:t>and</w:t>
      </w:r>
    </w:p>
    <w:p w:rsidR="005E5D57" w:rsidRDefault="005E5D57">
      <w:pPr>
        <w:pStyle w:val="Indent1"/>
        <w:jc w:val="both"/>
      </w:pPr>
      <w:r>
        <w:rPr>
          <w:b/>
        </w:rPr>
        <w:t>3.</w:t>
      </w:r>
      <w:r>
        <w:tab/>
        <w:t>for a maximum of 4 periods in any period of 12 months</w:t>
      </w:r>
      <w:r>
        <w:rPr>
          <w:position w:val="6"/>
          <w:sz w:val="11"/>
        </w:rPr>
        <w:t>1</w:t>
      </w:r>
      <w:r>
        <w:t>.</w:t>
      </w:r>
    </w:p>
    <w:p w:rsidR="005E5D57" w:rsidRDefault="005E5D57">
      <w:pPr>
        <w:pStyle w:val="Leg"/>
      </w:pPr>
      <w:r>
        <w:t>1  JSA Regs (NI), reg 14(2) &amp; 14(6)</w:t>
      </w:r>
    </w:p>
    <w:p w:rsidR="00211687" w:rsidRDefault="00211687" w:rsidP="00211687">
      <w:pPr>
        <w:pStyle w:val="BT"/>
        <w:ind w:left="851" w:firstLine="0"/>
        <w:rPr>
          <w:color w:val="auto"/>
        </w:rPr>
      </w:pPr>
      <w:r>
        <w:rPr>
          <w:b/>
          <w:color w:val="auto"/>
        </w:rPr>
        <w:t>Example</w:t>
      </w:r>
    </w:p>
    <w:p w:rsidR="00211687" w:rsidRDefault="00211687" w:rsidP="00211687">
      <w:pPr>
        <w:pStyle w:val="BT"/>
        <w:ind w:left="851" w:firstLine="0"/>
        <w:jc w:val="both"/>
        <w:rPr>
          <w:color w:val="auto"/>
        </w:rPr>
      </w:pPr>
      <w:r>
        <w:rPr>
          <w:color w:val="auto"/>
        </w:rPr>
        <w:t>In a period of 12 months a claimant may be treated as available on 4 separate occasions for</w:t>
      </w:r>
    </w:p>
    <w:p w:rsidR="00211687" w:rsidRDefault="00211687" w:rsidP="00211687">
      <w:pPr>
        <w:pStyle w:val="Indent1"/>
        <w:tabs>
          <w:tab w:val="left" w:pos="360"/>
        </w:tabs>
        <w:ind w:left="851" w:firstLine="0"/>
        <w:jc w:val="both"/>
      </w:pPr>
      <w:r w:rsidRPr="00FB1282">
        <w:rPr>
          <w:b/>
        </w:rPr>
        <w:t>1.</w:t>
      </w:r>
      <w:r>
        <w:tab/>
        <w:t xml:space="preserve">1 week due to the sudden illness and death of a close relative </w:t>
      </w:r>
      <w:r>
        <w:rPr>
          <w:b/>
        </w:rPr>
        <w:t>and</w:t>
      </w:r>
    </w:p>
    <w:p w:rsidR="00211687" w:rsidRDefault="00211687" w:rsidP="00211687">
      <w:pPr>
        <w:pStyle w:val="Indent1"/>
        <w:tabs>
          <w:tab w:val="left" w:pos="360"/>
        </w:tabs>
        <w:ind w:left="1418"/>
        <w:jc w:val="both"/>
      </w:pPr>
      <w:r w:rsidRPr="00FB1282">
        <w:rPr>
          <w:b/>
        </w:rPr>
        <w:t>2.</w:t>
      </w:r>
      <w:r>
        <w:tab/>
        <w:t xml:space="preserve">another week a few months after </w:t>
      </w:r>
      <w:r>
        <w:rPr>
          <w:b/>
        </w:rPr>
        <w:t>1.</w:t>
      </w:r>
      <w:r w:rsidRPr="00AE28C5">
        <w:t xml:space="preserve"> </w:t>
      </w:r>
      <w:r>
        <w:t xml:space="preserve">due to the sudden illness and death of another close relative </w:t>
      </w:r>
      <w:r>
        <w:rPr>
          <w:b/>
        </w:rPr>
        <w:t>and</w:t>
      </w:r>
    </w:p>
    <w:p w:rsidR="00211687" w:rsidRDefault="00211687" w:rsidP="00211687">
      <w:pPr>
        <w:pStyle w:val="Indent1"/>
        <w:tabs>
          <w:tab w:val="left" w:pos="360"/>
        </w:tabs>
        <w:ind w:left="851" w:firstLine="0"/>
        <w:jc w:val="both"/>
      </w:pPr>
      <w:r w:rsidRPr="00FB1282">
        <w:rPr>
          <w:b/>
        </w:rPr>
        <w:t>3.</w:t>
      </w:r>
      <w:r>
        <w:tab/>
        <w:t xml:space="preserve">2 days due to a domestic emergency affecting the claimant </w:t>
      </w:r>
      <w:r>
        <w:rPr>
          <w:b/>
        </w:rPr>
        <w:t>and</w:t>
      </w:r>
    </w:p>
    <w:p w:rsidR="00211687" w:rsidRPr="00211687" w:rsidRDefault="00211687" w:rsidP="00211687">
      <w:pPr>
        <w:pStyle w:val="BT"/>
        <w:ind w:left="851" w:firstLine="0"/>
      </w:pPr>
      <w:r>
        <w:rPr>
          <w:b/>
        </w:rPr>
        <w:t>4.</w:t>
      </w:r>
      <w:r>
        <w:rPr>
          <w:b/>
        </w:rPr>
        <w:tab/>
      </w:r>
      <w:r>
        <w:t>1 day to attend the funeral of a close friend.</w:t>
      </w:r>
    </w:p>
    <w:p w:rsidR="009A56DB" w:rsidRDefault="00F30613" w:rsidP="009A56DB">
      <w:pPr>
        <w:pStyle w:val="BT"/>
      </w:pPr>
      <w:r>
        <w:t>21331</w:t>
      </w:r>
      <w:r w:rsidR="009A56DB">
        <w:tab/>
        <w:t>A claimant with caring responsibilities for a child can be treated as available</w:t>
      </w:r>
      <w:r w:rsidR="009A56DB" w:rsidRPr="009A56DB">
        <w:rPr>
          <w:vertAlign w:val="superscript"/>
        </w:rPr>
        <w:t>1</w:t>
      </w:r>
      <w:r w:rsidR="009A56DB">
        <w:t xml:space="preserve"> if</w:t>
      </w:r>
    </w:p>
    <w:p w:rsidR="009A56DB" w:rsidRDefault="009A56DB" w:rsidP="009A56DB">
      <w:pPr>
        <w:pStyle w:val="BT"/>
      </w:pPr>
      <w:r>
        <w:tab/>
      </w:r>
      <w:r>
        <w:rPr>
          <w:b/>
        </w:rPr>
        <w:t>1.</w:t>
      </w:r>
      <w:r>
        <w:tab/>
        <w:t>there is a death or serious illness of a</w:t>
      </w:r>
    </w:p>
    <w:p w:rsidR="009A56DB" w:rsidRDefault="009A56DB" w:rsidP="009A56DB">
      <w:pPr>
        <w:pStyle w:val="BT"/>
        <w:rPr>
          <w:b/>
        </w:rPr>
      </w:pPr>
      <w:r>
        <w:tab/>
      </w:r>
      <w:r>
        <w:tab/>
      </w:r>
      <w:r>
        <w:tab/>
      </w:r>
      <w:r>
        <w:rPr>
          <w:b/>
        </w:rPr>
        <w:t>1.1</w:t>
      </w:r>
      <w:r>
        <w:tab/>
      </w:r>
      <w:r>
        <w:tab/>
        <w:t xml:space="preserve">close relative </w:t>
      </w:r>
      <w:r>
        <w:rPr>
          <w:b/>
        </w:rPr>
        <w:t>or</w:t>
      </w:r>
    </w:p>
    <w:p w:rsidR="009A56DB" w:rsidRDefault="009A56DB" w:rsidP="009A56DB">
      <w:pPr>
        <w:pStyle w:val="BT"/>
      </w:pPr>
      <w:r>
        <w:rPr>
          <w:b/>
        </w:rPr>
        <w:tab/>
      </w:r>
      <w:r>
        <w:rPr>
          <w:b/>
        </w:rPr>
        <w:tab/>
      </w:r>
      <w:r>
        <w:rPr>
          <w:b/>
        </w:rPr>
        <w:tab/>
        <w:t>1.2</w:t>
      </w:r>
      <w:r>
        <w:tab/>
      </w:r>
      <w:r>
        <w:tab/>
        <w:t>close friend</w:t>
      </w:r>
    </w:p>
    <w:p w:rsidR="009A56DB" w:rsidRDefault="009A56DB" w:rsidP="009A56DB">
      <w:pPr>
        <w:pStyle w:val="BT"/>
        <w:rPr>
          <w:b/>
        </w:rPr>
      </w:pPr>
      <w:r>
        <w:tab/>
      </w:r>
      <w:r>
        <w:tab/>
      </w:r>
      <w:r>
        <w:tab/>
        <w:t xml:space="preserve">of the claimant </w:t>
      </w:r>
      <w:r>
        <w:rPr>
          <w:b/>
        </w:rPr>
        <w:t>or</w:t>
      </w:r>
    </w:p>
    <w:p w:rsidR="009A56DB" w:rsidRDefault="009A56DB" w:rsidP="009A56DB">
      <w:pPr>
        <w:pStyle w:val="BT"/>
      </w:pPr>
      <w:r>
        <w:rPr>
          <w:b/>
        </w:rPr>
        <w:tab/>
        <w:t>2.</w:t>
      </w:r>
      <w:r>
        <w:tab/>
        <w:t>there is a domestic emergency affecting</w:t>
      </w:r>
    </w:p>
    <w:p w:rsidR="009A56DB" w:rsidRDefault="009A56DB" w:rsidP="009A56DB">
      <w:pPr>
        <w:pStyle w:val="BT"/>
        <w:rPr>
          <w:b/>
        </w:rPr>
      </w:pPr>
      <w:r>
        <w:tab/>
      </w:r>
      <w:r>
        <w:tab/>
      </w:r>
      <w:r>
        <w:tab/>
      </w:r>
      <w:r>
        <w:rPr>
          <w:b/>
        </w:rPr>
        <w:t>2.1</w:t>
      </w:r>
      <w:r>
        <w:tab/>
      </w:r>
      <w:r>
        <w:tab/>
        <w:t xml:space="preserve">the claimant </w:t>
      </w:r>
      <w:r>
        <w:rPr>
          <w:b/>
        </w:rPr>
        <w:t>or</w:t>
      </w:r>
    </w:p>
    <w:p w:rsidR="009A56DB" w:rsidRDefault="009A56DB" w:rsidP="009A56DB">
      <w:pPr>
        <w:pStyle w:val="BT"/>
        <w:rPr>
          <w:b/>
        </w:rPr>
      </w:pPr>
      <w:r>
        <w:rPr>
          <w:b/>
        </w:rPr>
        <w:tab/>
      </w:r>
      <w:r>
        <w:rPr>
          <w:b/>
        </w:rPr>
        <w:tab/>
      </w:r>
      <w:r>
        <w:rPr>
          <w:b/>
        </w:rPr>
        <w:tab/>
        <w:t>2.2</w:t>
      </w:r>
      <w:r>
        <w:tab/>
      </w:r>
      <w:r>
        <w:tab/>
        <w:t xml:space="preserve">a close relative of the claimant </w:t>
      </w:r>
      <w:r>
        <w:rPr>
          <w:b/>
        </w:rPr>
        <w:t>or</w:t>
      </w:r>
    </w:p>
    <w:p w:rsidR="009A56DB" w:rsidRDefault="009A56DB" w:rsidP="009A56DB">
      <w:pPr>
        <w:pStyle w:val="BT"/>
      </w:pPr>
      <w:r>
        <w:rPr>
          <w:b/>
        </w:rPr>
        <w:tab/>
      </w:r>
      <w:r>
        <w:rPr>
          <w:b/>
        </w:rPr>
        <w:tab/>
      </w:r>
      <w:r>
        <w:rPr>
          <w:b/>
        </w:rPr>
        <w:tab/>
        <w:t>2.3</w:t>
      </w:r>
      <w:r>
        <w:tab/>
      </w:r>
      <w:r>
        <w:tab/>
        <w:t>a close friend of the claimant.</w:t>
      </w:r>
    </w:p>
    <w:p w:rsidR="009A56DB" w:rsidRDefault="009A56DB" w:rsidP="009A56DB">
      <w:pPr>
        <w:pStyle w:val="Leg"/>
      </w:pPr>
      <w:r>
        <w:t>1  JSA Regs (NI), reg 14(2ZA)</w:t>
      </w:r>
    </w:p>
    <w:p w:rsidR="009A56DB" w:rsidRDefault="002F1D5E" w:rsidP="009A56DB">
      <w:pPr>
        <w:pStyle w:val="BT"/>
      </w:pPr>
      <w:r>
        <w:br w:type="page"/>
      </w:r>
      <w:r w:rsidR="009A56DB">
        <w:lastRenderedPageBreak/>
        <w:tab/>
      </w:r>
      <w:r w:rsidR="009A56DB">
        <w:rPr>
          <w:b/>
        </w:rPr>
        <w:t>Example</w:t>
      </w:r>
    </w:p>
    <w:p w:rsidR="009A56DB" w:rsidRDefault="009A56DB" w:rsidP="009A56DB">
      <w:pPr>
        <w:pStyle w:val="BT"/>
        <w:jc w:val="both"/>
      </w:pPr>
      <w:r>
        <w:tab/>
        <w:t>Judy is in receipt of Jobseeker’s Allowance and has a daughter called Sadie.  Judy’s mother dies and Sadie is deeply affected by the death of her grandmother to such an extent that Judy has to spend much of her time caring for her and this calls Judy’s availability for employment into doubt.</w:t>
      </w:r>
    </w:p>
    <w:p w:rsidR="009A56DB" w:rsidRPr="009A56DB" w:rsidRDefault="009A56DB" w:rsidP="009A56DB">
      <w:pPr>
        <w:pStyle w:val="BT"/>
        <w:jc w:val="both"/>
      </w:pPr>
      <w:r>
        <w:tab/>
        <w:t>The decision maker decides that due to the death of her close relative, Judy can be treated as available for employment whilst she deals with the effects of the bereavement on both herself and her daughter.</w:t>
      </w:r>
    </w:p>
    <w:p w:rsidR="009A56DB" w:rsidRDefault="00F30613" w:rsidP="009A56DB">
      <w:pPr>
        <w:pStyle w:val="BT"/>
      </w:pPr>
      <w:r>
        <w:t>21332</w:t>
      </w:r>
      <w:r>
        <w:tab/>
        <w:t>A claimant to whom DMG 21331</w:t>
      </w:r>
      <w:r w:rsidR="00C9771F">
        <w:t xml:space="preserve"> applies can be treated as available for</w:t>
      </w:r>
    </w:p>
    <w:p w:rsidR="00C9771F" w:rsidRDefault="00C9771F" w:rsidP="00C9771F">
      <w:pPr>
        <w:pStyle w:val="BT"/>
        <w:ind w:left="1418" w:hanging="1418"/>
        <w:jc w:val="both"/>
        <w:rPr>
          <w:b/>
        </w:rPr>
      </w:pPr>
      <w:r>
        <w:tab/>
      </w:r>
      <w:r>
        <w:rPr>
          <w:b/>
        </w:rPr>
        <w:t>1.</w:t>
      </w:r>
      <w:r>
        <w:tab/>
        <w:t>a single period of more than 1 week but no more than 8 weeks for the occurrence or combination of occurrences of any of the circumstanc</w:t>
      </w:r>
      <w:r w:rsidR="00F30613">
        <w:t>es in DMG 21331</w:t>
      </w:r>
      <w:r>
        <w:t xml:space="preserve"> </w:t>
      </w:r>
      <w:r>
        <w:rPr>
          <w:b/>
        </w:rPr>
        <w:t>and</w:t>
      </w:r>
    </w:p>
    <w:p w:rsidR="00C9771F" w:rsidRDefault="00C9771F" w:rsidP="00C9771F">
      <w:pPr>
        <w:pStyle w:val="BT"/>
        <w:ind w:left="1418" w:hanging="1418"/>
      </w:pPr>
      <w:r>
        <w:rPr>
          <w:b/>
        </w:rPr>
        <w:tab/>
        <w:t>2.</w:t>
      </w:r>
      <w:r>
        <w:tab/>
        <w:t>a maximum of 1 period in any period of 12 months and the period will count towards the 4</w:t>
      </w:r>
      <w:r w:rsidR="00F30613">
        <w:t xml:space="preserve"> periods allowed under DMG 21330</w:t>
      </w:r>
      <w:r>
        <w:t xml:space="preserve"> </w:t>
      </w:r>
      <w:r>
        <w:rPr>
          <w:b/>
        </w:rPr>
        <w:t>3.</w:t>
      </w:r>
      <w:r w:rsidRPr="00C9771F">
        <w:rPr>
          <w:vertAlign w:val="superscript"/>
        </w:rPr>
        <w:t>1</w:t>
      </w:r>
      <w:r>
        <w:t>.</w:t>
      </w:r>
    </w:p>
    <w:p w:rsidR="00C9771F" w:rsidRDefault="00C9771F" w:rsidP="00C9771F">
      <w:pPr>
        <w:pStyle w:val="Leg"/>
      </w:pPr>
      <w:r>
        <w:t>1  JSA Regs (NI), reg 14(2ZA)</w:t>
      </w:r>
    </w:p>
    <w:p w:rsidR="00F30613" w:rsidRDefault="00F30613" w:rsidP="00F30613">
      <w:pPr>
        <w:pStyle w:val="Para"/>
        <w:spacing w:before="360" w:after="120"/>
        <w:ind w:left="851"/>
        <w:outlineLvl w:val="0"/>
      </w:pPr>
      <w:r>
        <w:t>Recently</w:t>
      </w:r>
      <w:r w:rsidR="00732A6F">
        <w:t xml:space="preserve"> homeless</w:t>
      </w:r>
    </w:p>
    <w:p w:rsidR="00F30613" w:rsidRDefault="00F30613" w:rsidP="009323E5">
      <w:pPr>
        <w:pStyle w:val="BT"/>
        <w:jc w:val="both"/>
      </w:pPr>
      <w:r>
        <w:t>21333</w:t>
      </w:r>
      <w:r>
        <w:tab/>
        <w:t xml:space="preserve">A claimant who has recently become homeless, may as a result, suffer a domestic emergency.  A claimant who has recently become homeless and suffers a domestic emergency as a result must be treated as available for employment.  They are to be treated as available for as long as they take reasonable steps to find living accommodation and as long as is </w:t>
      </w:r>
      <w:r w:rsidR="009323E5">
        <w:t>required to deal with the emergency</w:t>
      </w:r>
      <w:r w:rsidR="009323E5" w:rsidRPr="009323E5">
        <w:rPr>
          <w:vertAlign w:val="superscript"/>
        </w:rPr>
        <w:t>1</w:t>
      </w:r>
      <w:r w:rsidR="009323E5">
        <w:t>.</w:t>
      </w:r>
    </w:p>
    <w:p w:rsidR="009323E5" w:rsidRDefault="009323E5" w:rsidP="009323E5">
      <w:pPr>
        <w:pStyle w:val="Leg"/>
      </w:pPr>
      <w:r>
        <w:t>1  JSA Regs (NI), reg 14(2)(b) &amp; (2ZC)</w:t>
      </w:r>
    </w:p>
    <w:p w:rsidR="009323E5" w:rsidRDefault="009323E5" w:rsidP="00BE431C">
      <w:pPr>
        <w:pStyle w:val="BT"/>
        <w:jc w:val="both"/>
      </w:pPr>
      <w:r>
        <w:t>21334</w:t>
      </w:r>
      <w:r>
        <w:tab/>
      </w:r>
      <w:r w:rsidR="00BE431C">
        <w:t>What constitutes reasonable steps to find accommodation will depend on the facts of each case.  A recently homeless claimant who has been granted the easement but who does not take reasonable steps to find living accommodation would, unless another deeming provision applies, have to show that they have actually been available for employment in order to be entitled to Jobseeker’s Allowance.</w:t>
      </w:r>
    </w:p>
    <w:p w:rsidR="009323E5" w:rsidRDefault="00262EE6" w:rsidP="00F30613">
      <w:pPr>
        <w:pStyle w:val="BT"/>
      </w:pPr>
      <w:r>
        <w:t>21335</w:t>
      </w:r>
      <w:r>
        <w:tab/>
        <w:t>Unlike with other instances of domestic emergencies, a claimant who has recently become homeless can be treated as available for employment for periods of longer than one week and on more than four occasions in any 12 months</w:t>
      </w:r>
      <w:r w:rsidRPr="00262EE6">
        <w:rPr>
          <w:vertAlign w:val="superscript"/>
        </w:rPr>
        <w:t>1</w:t>
      </w:r>
      <w:r>
        <w:t>.</w:t>
      </w:r>
    </w:p>
    <w:p w:rsidR="00262EE6" w:rsidRDefault="00262EE6" w:rsidP="00262EE6">
      <w:pPr>
        <w:pStyle w:val="Leg"/>
      </w:pPr>
      <w:r>
        <w:t>1  JSA Regs (NI), reg 14(2ZD)</w:t>
      </w:r>
    </w:p>
    <w:p w:rsidR="00262EE6" w:rsidRDefault="00B90DBC" w:rsidP="00F30613">
      <w:pPr>
        <w:pStyle w:val="BT"/>
      </w:pPr>
      <w:r>
        <w:br w:type="page"/>
      </w:r>
      <w:r w:rsidR="006E615A">
        <w:lastRenderedPageBreak/>
        <w:tab/>
      </w:r>
      <w:r w:rsidR="006E615A">
        <w:rPr>
          <w:b/>
        </w:rPr>
        <w:t>Example 1</w:t>
      </w:r>
    </w:p>
    <w:p w:rsidR="006E615A" w:rsidRDefault="006E615A" w:rsidP="00B90DBC">
      <w:pPr>
        <w:pStyle w:val="BT"/>
        <w:jc w:val="both"/>
      </w:pPr>
      <w:r>
        <w:tab/>
        <w:t xml:space="preserve">Rowan is in receipt of Jobseeker’s Allowance.  She attends the </w:t>
      </w:r>
      <w:r w:rsidR="00BA5F72">
        <w:t xml:space="preserve">Jobs and Benefits Office every fortnight </w:t>
      </w:r>
      <w:r w:rsidR="007169E0">
        <w:t>to make a declaration about her availability for employment and the steps that she has taken to find work.  On her most recent attendance Rowan says she has just been evicted from her accommodation and, after a couple of nights staying with a friend, she has slept rough but tonight will be staying in a direct access hostel.  Rowan doesn’t know how long it will be before she finds somewhere to stay but she is looking for accommodation with the help of a charity for the homeless and has contacted the Northern Ireland Housing Executive.</w:t>
      </w:r>
    </w:p>
    <w:p w:rsidR="007169E0" w:rsidRDefault="007169E0" w:rsidP="00B90DBC">
      <w:pPr>
        <w:pStyle w:val="BT"/>
        <w:jc w:val="both"/>
      </w:pPr>
      <w:r>
        <w:tab/>
        <w:t>As a consequence of having lost her accommodation and spending time finding somewhere else to live, Rowan has found it difficult to show that she is immediately available for employment.</w:t>
      </w:r>
    </w:p>
    <w:p w:rsidR="007169E0" w:rsidRDefault="007169E0" w:rsidP="00B90DBC">
      <w:pPr>
        <w:pStyle w:val="BT"/>
        <w:jc w:val="both"/>
      </w:pPr>
      <w:r>
        <w:tab/>
        <w:t>The decision maker determines that Rowan has become recently homeless, that this is a domestic emergency for her and that she is taking reasonable steps to find somewhere to live.  The decision maker decides that Rowan doesn’t have to show that she is actually available for employment</w:t>
      </w:r>
      <w:r w:rsidR="00B90DBC">
        <w:t xml:space="preserve"> but can be treated as available for employment for as long as she is taking reasonable steps to find living accommodation.</w:t>
      </w:r>
    </w:p>
    <w:p w:rsidR="00B90DBC" w:rsidRDefault="00B90DBC" w:rsidP="00F30613">
      <w:pPr>
        <w:pStyle w:val="BT"/>
      </w:pPr>
      <w:r>
        <w:tab/>
      </w:r>
      <w:r>
        <w:rPr>
          <w:b/>
        </w:rPr>
        <w:t>Example 2</w:t>
      </w:r>
    </w:p>
    <w:p w:rsidR="00B90DBC" w:rsidRDefault="00B90DBC" w:rsidP="00732A6F">
      <w:pPr>
        <w:pStyle w:val="BT"/>
        <w:jc w:val="both"/>
      </w:pPr>
      <w:r>
        <w:tab/>
        <w:t>Chester has just claimed Jobseeker’s Allowance.</w:t>
      </w:r>
      <w:r w:rsidR="00274F7F">
        <w:t xml:space="preserve">  He has no fixed address but moves around staying with friends, family and sometimes sleeps rough.  Chester has been living like this for the past three months.</w:t>
      </w:r>
    </w:p>
    <w:p w:rsidR="00274F7F" w:rsidRPr="00B90DBC" w:rsidRDefault="00274F7F" w:rsidP="00732A6F">
      <w:pPr>
        <w:pStyle w:val="BT"/>
        <w:jc w:val="both"/>
      </w:pPr>
      <w:r>
        <w:tab/>
        <w:t>The decision maker</w:t>
      </w:r>
      <w:r w:rsidR="00664441">
        <w:t xml:space="preserve"> determines that Chester has not become</w:t>
      </w:r>
      <w:r w:rsidR="00732A6F">
        <w:t xml:space="preserve"> recently homeless and that this is not a domestic emergency for him.  Chester cannot be treated as available for employment and has to be actually available for employment in order to be entitled to Jobseeker’s Allowance.</w:t>
      </w:r>
    </w:p>
    <w:p w:rsidR="005E5D57" w:rsidRDefault="005E5D57">
      <w:pPr>
        <w:pStyle w:val="Para"/>
        <w:spacing w:before="360" w:after="120"/>
        <w:ind w:left="851"/>
        <w:outlineLvl w:val="0"/>
      </w:pPr>
      <w:r>
        <w:t>Serious illness</w:t>
      </w:r>
    </w:p>
    <w:p w:rsidR="005E5D57" w:rsidRDefault="00C9771F">
      <w:pPr>
        <w:pStyle w:val="BT"/>
        <w:jc w:val="both"/>
        <w:rPr>
          <w:color w:val="auto"/>
        </w:rPr>
      </w:pPr>
      <w:r>
        <w:rPr>
          <w:color w:val="auto"/>
        </w:rPr>
        <w:t>21336</w:t>
      </w:r>
      <w:r w:rsidR="005E5D57">
        <w:rPr>
          <w:color w:val="auto"/>
        </w:rPr>
        <w:tab/>
      </w:r>
      <w:bookmarkStart w:id="158" w:name="p21334"/>
      <w:bookmarkEnd w:id="158"/>
      <w:r w:rsidR="005E5D57">
        <w:rPr>
          <w:color w:val="auto"/>
        </w:rPr>
        <w:t>Whether an illness is a serious illness is for decision m</w:t>
      </w:r>
      <w:r w:rsidR="000A2190">
        <w:rPr>
          <w:color w:val="auto"/>
        </w:rPr>
        <w:t>akers to determine</w:t>
      </w:r>
      <w:r w:rsidR="005E5D57">
        <w:rPr>
          <w:color w:val="auto"/>
        </w:rPr>
        <w:t xml:space="preserve"> based on all available evidence.</w:t>
      </w:r>
      <w:r w:rsidR="00E363C3">
        <w:rPr>
          <w:color w:val="auto"/>
        </w:rPr>
        <w:t xml:space="preserve"> </w:t>
      </w:r>
      <w:r w:rsidR="005E5D57">
        <w:rPr>
          <w:color w:val="auto"/>
        </w:rPr>
        <w:t xml:space="preserve"> If decision makers do not have sufficient evidence to decide this they may obtain evidence from the </w:t>
      </w:r>
      <w:r w:rsidR="00E45837">
        <w:rPr>
          <w:color w:val="auto"/>
        </w:rPr>
        <w:t>claimant</w:t>
      </w:r>
      <w:r w:rsidR="005E5D57">
        <w:rPr>
          <w:color w:val="auto"/>
        </w:rPr>
        <w:t xml:space="preserve">’s </w:t>
      </w:r>
      <w:r w:rsidR="00AE28C5">
        <w:rPr>
          <w:color w:val="auto"/>
        </w:rPr>
        <w:t>General Practitioner</w:t>
      </w:r>
      <w:r w:rsidR="005E5D57">
        <w:rPr>
          <w:color w:val="auto"/>
        </w:rPr>
        <w:t>.</w:t>
      </w:r>
      <w:r w:rsidR="00E363C3">
        <w:rPr>
          <w:color w:val="auto"/>
        </w:rPr>
        <w:t xml:space="preserve"> </w:t>
      </w:r>
      <w:r w:rsidR="005E5D57">
        <w:rPr>
          <w:color w:val="auto"/>
        </w:rPr>
        <w:t xml:space="preserve"> But this must only be done with the </w:t>
      </w:r>
      <w:r w:rsidR="00E45837">
        <w:rPr>
          <w:color w:val="auto"/>
        </w:rPr>
        <w:t>claimant</w:t>
      </w:r>
      <w:r w:rsidR="005E5D57">
        <w:rPr>
          <w:color w:val="auto"/>
        </w:rPr>
        <w:t>’s permission</w:t>
      </w:r>
      <w:r w:rsidR="000A2190">
        <w:rPr>
          <w:color w:val="auto"/>
        </w:rPr>
        <w:t>.</w:t>
      </w:r>
    </w:p>
    <w:p w:rsidR="005E5D57" w:rsidRDefault="00732A6F">
      <w:pPr>
        <w:pStyle w:val="Para"/>
        <w:spacing w:before="360" w:after="120"/>
        <w:ind w:left="851"/>
      </w:pPr>
      <w:r>
        <w:br w:type="page"/>
      </w:r>
      <w:r w:rsidR="005E5D57">
        <w:lastRenderedPageBreak/>
        <w:t>Domestic emergencies</w:t>
      </w:r>
    </w:p>
    <w:p w:rsidR="005E5D57" w:rsidRDefault="00C9771F">
      <w:pPr>
        <w:pStyle w:val="BT"/>
        <w:jc w:val="both"/>
        <w:rPr>
          <w:color w:val="auto"/>
        </w:rPr>
      </w:pPr>
      <w:r>
        <w:rPr>
          <w:color w:val="auto"/>
        </w:rPr>
        <w:t>21337</w:t>
      </w:r>
      <w:r w:rsidR="005E5D57">
        <w:rPr>
          <w:color w:val="auto"/>
        </w:rPr>
        <w:tab/>
      </w:r>
      <w:bookmarkStart w:id="159" w:name="p21335"/>
      <w:bookmarkEnd w:id="159"/>
      <w:r w:rsidR="005E5D57">
        <w:rPr>
          <w:color w:val="auto"/>
        </w:rPr>
        <w:t xml:space="preserve">In deciding whether the </w:t>
      </w:r>
      <w:r w:rsidR="00E45837">
        <w:rPr>
          <w:color w:val="auto"/>
        </w:rPr>
        <w:t>claimant</w:t>
      </w:r>
      <w:r w:rsidR="005E5D57">
        <w:rPr>
          <w:color w:val="auto"/>
        </w:rPr>
        <w:t xml:space="preserve"> has to deal with a domestic emergency the decision maker should consider</w:t>
      </w:r>
    </w:p>
    <w:p w:rsidR="005E5D57" w:rsidRDefault="005E5D57">
      <w:pPr>
        <w:pStyle w:val="Indent1"/>
        <w:jc w:val="both"/>
        <w:rPr>
          <w:b/>
        </w:rPr>
      </w:pPr>
      <w:r>
        <w:rPr>
          <w:b/>
        </w:rPr>
        <w:t>1.</w:t>
      </w:r>
      <w:r w:rsidR="00AE28C5">
        <w:tab/>
        <w:t>the nature of the emergency</w:t>
      </w:r>
    </w:p>
    <w:p w:rsidR="005E5D57" w:rsidRDefault="005E5D57">
      <w:pPr>
        <w:pStyle w:val="Indent1"/>
        <w:jc w:val="both"/>
        <w:rPr>
          <w:b/>
        </w:rPr>
      </w:pPr>
      <w:r>
        <w:rPr>
          <w:b/>
        </w:rPr>
        <w:t>2.</w:t>
      </w:r>
      <w:r>
        <w:tab/>
        <w:t>w</w:t>
      </w:r>
      <w:r w:rsidR="00AE28C5">
        <w:t>hen the emergency arose</w:t>
      </w:r>
    </w:p>
    <w:p w:rsidR="005E5D57" w:rsidRDefault="005E5D57">
      <w:pPr>
        <w:pStyle w:val="Indent1"/>
        <w:jc w:val="both"/>
        <w:rPr>
          <w:b/>
        </w:rPr>
      </w:pPr>
      <w:r>
        <w:rPr>
          <w:b/>
        </w:rPr>
        <w:t>3.</w:t>
      </w:r>
      <w:r>
        <w:rPr>
          <w:b/>
        </w:rPr>
        <w:tab/>
      </w:r>
      <w:r>
        <w:t xml:space="preserve">any alternative arrangements the </w:t>
      </w:r>
      <w:r w:rsidR="00E45837">
        <w:t>claimant</w:t>
      </w:r>
      <w:r>
        <w:t xml:space="preserve"> has made for</w:t>
      </w:r>
      <w:r w:rsidR="00AE28C5">
        <w:t xml:space="preserve"> the emergency to be dealt with</w:t>
      </w:r>
    </w:p>
    <w:p w:rsidR="005E5D57" w:rsidRDefault="005E5D57">
      <w:pPr>
        <w:pStyle w:val="Indent1"/>
        <w:jc w:val="both"/>
      </w:pPr>
      <w:r>
        <w:rPr>
          <w:b/>
        </w:rPr>
        <w:t>4.</w:t>
      </w:r>
      <w:r>
        <w:tab/>
        <w:t xml:space="preserve">any alternative arrangements the </w:t>
      </w:r>
      <w:r w:rsidR="00E45837">
        <w:t>claimant</w:t>
      </w:r>
      <w:r>
        <w:t xml:space="preserve"> could have made for the emergency to be dealt with.</w:t>
      </w:r>
    </w:p>
    <w:p w:rsidR="002B2866" w:rsidRDefault="002B2866" w:rsidP="00314354">
      <w:pPr>
        <w:pStyle w:val="SG"/>
        <w:spacing w:before="360" w:after="120"/>
        <w:ind w:left="851"/>
      </w:pPr>
      <w:r>
        <w:t>Discharged from detention</w:t>
      </w:r>
    </w:p>
    <w:p w:rsidR="005E5D57" w:rsidRDefault="005E5D57">
      <w:pPr>
        <w:pStyle w:val="BT"/>
        <w:jc w:val="both"/>
        <w:rPr>
          <w:color w:val="auto"/>
        </w:rPr>
      </w:pPr>
      <w:r>
        <w:rPr>
          <w:color w:val="auto"/>
        </w:rPr>
        <w:t>21338</w:t>
      </w:r>
      <w:r>
        <w:rPr>
          <w:color w:val="auto"/>
        </w:rPr>
        <w:tab/>
      </w:r>
      <w:bookmarkStart w:id="160" w:name="p21338"/>
      <w:bookmarkEnd w:id="160"/>
      <w:r w:rsidR="00E45837">
        <w:rPr>
          <w:color w:val="auto"/>
        </w:rPr>
        <w:t>Claimant</w:t>
      </w:r>
      <w:r>
        <w:rPr>
          <w:color w:val="auto"/>
        </w:rPr>
        <w:t>s can be treated as available for 1 week at a time beginning with the date of discharge, if they have been discharged from detention in a</w:t>
      </w:r>
    </w:p>
    <w:p w:rsidR="005E5D57" w:rsidRDefault="005E5D57">
      <w:pPr>
        <w:pStyle w:val="Indent1"/>
      </w:pPr>
      <w:r>
        <w:rPr>
          <w:b/>
        </w:rPr>
        <w:t>1.</w:t>
      </w:r>
      <w:r>
        <w:tab/>
        <w:t xml:space="preserve">prison </w:t>
      </w:r>
      <w:r>
        <w:rPr>
          <w:b/>
        </w:rPr>
        <w:t>or</w:t>
      </w:r>
    </w:p>
    <w:p w:rsidR="005E5D57" w:rsidRDefault="005E5D57">
      <w:pPr>
        <w:pStyle w:val="Indent1"/>
      </w:pPr>
      <w:r>
        <w:rPr>
          <w:b/>
        </w:rPr>
        <w:t>2.</w:t>
      </w:r>
      <w:r>
        <w:tab/>
        <w:t>young offenders centre</w:t>
      </w:r>
      <w:r>
        <w:rPr>
          <w:position w:val="6"/>
          <w:sz w:val="11"/>
        </w:rPr>
        <w:t>1</w:t>
      </w:r>
      <w:r>
        <w:t>.</w:t>
      </w:r>
    </w:p>
    <w:p w:rsidR="005E5D57" w:rsidRDefault="001D2ADF">
      <w:pPr>
        <w:pStyle w:val="Leg"/>
      </w:pPr>
      <w:r>
        <w:t xml:space="preserve">1  </w:t>
      </w:r>
      <w:r w:rsidR="005E5D57">
        <w:t>JSA Regs (NI), reg 14(1)(h)</w:t>
      </w:r>
    </w:p>
    <w:p w:rsidR="005E5D57" w:rsidRDefault="005E5D57">
      <w:pPr>
        <w:pStyle w:val="BT"/>
        <w:jc w:val="both"/>
        <w:rPr>
          <w:color w:val="auto"/>
        </w:rPr>
      </w:pPr>
      <w:r>
        <w:rPr>
          <w:color w:val="auto"/>
        </w:rPr>
        <w:t>21339</w:t>
      </w:r>
      <w:r>
        <w:rPr>
          <w:color w:val="auto"/>
        </w:rPr>
        <w:tab/>
        <w:t>A prison does not usually mean a police station</w:t>
      </w:r>
      <w:r w:rsidR="000A2190">
        <w:rPr>
          <w:color w:val="auto"/>
        </w:rPr>
        <w:t>.</w:t>
      </w:r>
      <w:r>
        <w:rPr>
          <w:color w:val="auto"/>
        </w:rPr>
        <w:t xml:space="preserve"> </w:t>
      </w:r>
      <w:r w:rsidR="00211687">
        <w:rPr>
          <w:color w:val="auto"/>
        </w:rPr>
        <w:t xml:space="preserve"> </w:t>
      </w:r>
      <w:r>
        <w:rPr>
          <w:color w:val="auto"/>
        </w:rPr>
        <w:t>But a police station could be viewed as a prison when police cells are used because, for example, the prisons are overcrowded or the prison staff are taking industrial action.</w:t>
      </w:r>
    </w:p>
    <w:p w:rsidR="000A2190" w:rsidRPr="000A2190" w:rsidRDefault="000A2190">
      <w:pPr>
        <w:pStyle w:val="BT"/>
        <w:jc w:val="both"/>
        <w:rPr>
          <w:color w:val="auto"/>
        </w:rPr>
      </w:pPr>
      <w:r>
        <w:rPr>
          <w:color w:val="auto"/>
        </w:rPr>
        <w:tab/>
      </w:r>
      <w:r>
        <w:rPr>
          <w:b/>
          <w:color w:val="auto"/>
        </w:rPr>
        <w:t>Note :</w:t>
      </w:r>
      <w:r>
        <w:rPr>
          <w:color w:val="auto"/>
        </w:rPr>
        <w:t xml:space="preserve">  Guidance about claimants who are detained in custody is at DMG 21311.</w:t>
      </w:r>
    </w:p>
    <w:p w:rsidR="005E5D57" w:rsidRDefault="005E5D57">
      <w:pPr>
        <w:pStyle w:val="SG"/>
        <w:spacing w:before="360" w:after="120"/>
        <w:ind w:left="851"/>
      </w:pPr>
      <w:r>
        <w:t>Employment related course</w:t>
      </w:r>
    </w:p>
    <w:p w:rsidR="005E5D57" w:rsidRDefault="005E5D57">
      <w:pPr>
        <w:pStyle w:val="BT"/>
        <w:jc w:val="both"/>
        <w:rPr>
          <w:color w:val="auto"/>
        </w:rPr>
      </w:pPr>
      <w:r>
        <w:rPr>
          <w:color w:val="auto"/>
        </w:rPr>
        <w:t>21340</w:t>
      </w:r>
      <w:r>
        <w:rPr>
          <w:color w:val="auto"/>
        </w:rPr>
        <w:tab/>
      </w:r>
      <w:bookmarkStart w:id="161" w:name="p21340"/>
      <w:bookmarkEnd w:id="161"/>
      <w:r w:rsidR="00E45837">
        <w:rPr>
          <w:color w:val="auto"/>
        </w:rPr>
        <w:t>Claimant</w:t>
      </w:r>
      <w:r>
        <w:rPr>
          <w:color w:val="auto"/>
        </w:rPr>
        <w:t>s can be treated as available, if they are taking part in an employment related course as a full-time student, for a maximum of</w:t>
      </w:r>
    </w:p>
    <w:p w:rsidR="005E5D57" w:rsidRDefault="005E5D57">
      <w:pPr>
        <w:pStyle w:val="Indent1"/>
      </w:pPr>
      <w:r>
        <w:rPr>
          <w:b/>
        </w:rPr>
        <w:t>1.</w:t>
      </w:r>
      <w:r>
        <w:tab/>
        <w:t xml:space="preserve">2 weeks for each course </w:t>
      </w:r>
      <w:r>
        <w:rPr>
          <w:b/>
        </w:rPr>
        <w:t>and</w:t>
      </w:r>
    </w:p>
    <w:p w:rsidR="005E5D57" w:rsidRDefault="005E5D57">
      <w:pPr>
        <w:pStyle w:val="Indent1"/>
      </w:pPr>
      <w:r>
        <w:rPr>
          <w:b/>
        </w:rPr>
        <w:t>2.</w:t>
      </w:r>
      <w:r>
        <w:tab/>
        <w:t>one course in any period of 12 months.</w:t>
      </w:r>
    </w:p>
    <w:p w:rsidR="004939D8" w:rsidRPr="004939D8" w:rsidRDefault="004939D8" w:rsidP="004939D8">
      <w:pPr>
        <w:pStyle w:val="Indent1"/>
        <w:ind w:left="851" w:hanging="1"/>
      </w:pPr>
      <w:r>
        <w:t>Before claimants can be treated as available the Employment Officer has to have approved their training part in the employment-related course before the course starts</w:t>
      </w:r>
      <w:r w:rsidRPr="004939D8">
        <w:rPr>
          <w:vertAlign w:val="superscript"/>
        </w:rPr>
        <w:t>1</w:t>
      </w:r>
      <w:r>
        <w:t>.</w:t>
      </w:r>
    </w:p>
    <w:p w:rsidR="005E5D57" w:rsidRDefault="005E5D57">
      <w:pPr>
        <w:pStyle w:val="Leg"/>
      </w:pPr>
      <w:r>
        <w:t>1  JSA Regs (NI), reg 14(1)(a)</w:t>
      </w:r>
    </w:p>
    <w:p w:rsidR="005E5D57" w:rsidRDefault="00743D79">
      <w:pPr>
        <w:pStyle w:val="BT"/>
        <w:rPr>
          <w:color w:val="auto"/>
        </w:rPr>
      </w:pPr>
      <w:r>
        <w:rPr>
          <w:color w:val="auto"/>
        </w:rPr>
        <w:br w:type="page"/>
      </w:r>
      <w:r w:rsidR="005E5D57">
        <w:rPr>
          <w:color w:val="auto"/>
        </w:rPr>
        <w:lastRenderedPageBreak/>
        <w:t>21341</w:t>
      </w:r>
      <w:r w:rsidR="005E5D57">
        <w:rPr>
          <w:color w:val="auto"/>
        </w:rPr>
        <w:tab/>
      </w:r>
      <w:r w:rsidR="00BE386A">
        <w:rPr>
          <w:color w:val="auto"/>
        </w:rPr>
        <w:t xml:space="preserve">DMG </w:t>
      </w:r>
      <w:r w:rsidR="005E5D57">
        <w:rPr>
          <w:color w:val="auto"/>
        </w:rPr>
        <w:t xml:space="preserve">21257 does not apply if the </w:t>
      </w:r>
      <w:r w:rsidR="00E45837">
        <w:rPr>
          <w:color w:val="auto"/>
        </w:rPr>
        <w:t>claimant</w:t>
      </w:r>
      <w:r w:rsidR="005E5D57">
        <w:rPr>
          <w:color w:val="auto"/>
          <w:position w:val="6"/>
          <w:sz w:val="11"/>
        </w:rPr>
        <w:t>1</w:t>
      </w:r>
    </w:p>
    <w:p w:rsidR="005E5D57" w:rsidRDefault="005E5D57">
      <w:pPr>
        <w:pStyle w:val="Indent1"/>
        <w:rPr>
          <w:b/>
        </w:rPr>
      </w:pPr>
      <w:r>
        <w:rPr>
          <w:b/>
        </w:rPr>
        <w:t>1.</w:t>
      </w:r>
      <w:r>
        <w:tab/>
        <w:t xml:space="preserve">is only doing one course of study </w:t>
      </w:r>
      <w:r>
        <w:rPr>
          <w:b/>
        </w:rPr>
        <w:t>and</w:t>
      </w:r>
    </w:p>
    <w:p w:rsidR="005E5D57" w:rsidRDefault="005E5D57">
      <w:pPr>
        <w:pStyle w:val="Indent1"/>
      </w:pPr>
      <w:r>
        <w:rPr>
          <w:b/>
        </w:rPr>
        <w:t>2.</w:t>
      </w:r>
      <w:r>
        <w:tab/>
        <w:t>that course of study is an employment related course.</w:t>
      </w:r>
    </w:p>
    <w:p w:rsidR="005E5D57" w:rsidRDefault="005E5D57">
      <w:pPr>
        <w:pStyle w:val="Leg"/>
      </w:pPr>
      <w:r>
        <w:t>1  JSA Regs (NI), reg 14(1)(a) &amp; 15(a)</w:t>
      </w:r>
    </w:p>
    <w:p w:rsidR="005E5D57" w:rsidRDefault="00743D79">
      <w:pPr>
        <w:pStyle w:val="BT"/>
        <w:jc w:val="both"/>
        <w:rPr>
          <w:color w:val="auto"/>
        </w:rPr>
      </w:pPr>
      <w:r>
        <w:rPr>
          <w:color w:val="auto"/>
        </w:rPr>
        <w:t>21342</w:t>
      </w:r>
      <w:r w:rsidR="005E5D57">
        <w:rPr>
          <w:color w:val="auto"/>
        </w:rPr>
        <w:tab/>
        <w:t>An employment related course</w:t>
      </w:r>
      <w:r w:rsidR="005E5D57">
        <w:rPr>
          <w:color w:val="auto"/>
          <w:position w:val="6"/>
          <w:sz w:val="11"/>
        </w:rPr>
        <w:t xml:space="preserve">1 </w:t>
      </w:r>
      <w:r w:rsidR="005E5D57">
        <w:rPr>
          <w:color w:val="auto"/>
        </w:rPr>
        <w:t>is</w:t>
      </w:r>
      <w:r w:rsidR="005E5D57">
        <w:rPr>
          <w:color w:val="auto"/>
          <w:position w:val="6"/>
          <w:sz w:val="11"/>
        </w:rPr>
        <w:t xml:space="preserve"> </w:t>
      </w:r>
      <w:r w:rsidR="005E5D57">
        <w:rPr>
          <w:color w:val="auto"/>
        </w:rPr>
        <w:t>a course that helps the person to gain or enhance skills needed for</w:t>
      </w:r>
    </w:p>
    <w:p w:rsidR="005E5D57" w:rsidRDefault="005E5D57">
      <w:pPr>
        <w:pStyle w:val="Indent1"/>
      </w:pPr>
      <w:r>
        <w:rPr>
          <w:b/>
        </w:rPr>
        <w:t>1.</w:t>
      </w:r>
      <w:r>
        <w:tab/>
        <w:t xml:space="preserve">employment </w:t>
      </w:r>
      <w:r>
        <w:rPr>
          <w:b/>
        </w:rPr>
        <w:t>or</w:t>
      </w:r>
    </w:p>
    <w:p w:rsidR="005E5D57" w:rsidRDefault="005E5D57">
      <w:pPr>
        <w:pStyle w:val="Indent1"/>
      </w:pPr>
      <w:r>
        <w:rPr>
          <w:b/>
        </w:rPr>
        <w:t>2.</w:t>
      </w:r>
      <w:r>
        <w:tab/>
        <w:t xml:space="preserve">seeking employment </w:t>
      </w:r>
      <w:r>
        <w:rPr>
          <w:b/>
        </w:rPr>
        <w:t>or</w:t>
      </w:r>
    </w:p>
    <w:p w:rsidR="005E5D57" w:rsidRDefault="005E5D57">
      <w:pPr>
        <w:pStyle w:val="Indent1"/>
      </w:pPr>
      <w:r>
        <w:rPr>
          <w:b/>
        </w:rPr>
        <w:t>3.</w:t>
      </w:r>
      <w:r>
        <w:tab/>
        <w:t>a particular occupation.</w:t>
      </w:r>
    </w:p>
    <w:p w:rsidR="005E5D57" w:rsidRDefault="005E5D57">
      <w:pPr>
        <w:pStyle w:val="Leg"/>
      </w:pPr>
      <w:r>
        <w:t>1  JSA Regs (NI), reg 1(2)</w:t>
      </w:r>
    </w:p>
    <w:p w:rsidR="00763D45" w:rsidRDefault="00A82E6C" w:rsidP="00763D45">
      <w:pPr>
        <w:pStyle w:val="BT"/>
        <w:jc w:val="both"/>
      </w:pPr>
      <w:bookmarkStart w:id="162" w:name="OLE_LINK27"/>
      <w:bookmarkStart w:id="163" w:name="OLE_LINK28"/>
      <w:r>
        <w:rPr>
          <w:noProof/>
          <w:lang w:eastAsia="en-GB"/>
        </w:rPr>
        <w:pict>
          <v:shape id="_x0000_s1070" type="#_x0000_t32" style="position:absolute;left:0;text-align:left;margin-left:36.9pt;margin-top:10.7pt;width:0;height:86.25pt;z-index:1" o:connectortype="straight"/>
        </w:pict>
      </w:r>
      <w:r w:rsidR="00763D45">
        <w:t>21343</w:t>
      </w:r>
      <w:r w:rsidR="00763D45">
        <w:tab/>
        <w:t xml:space="preserve">The decision maker needs to know what the programme requirement involves so that they can </w:t>
      </w:r>
      <w:r w:rsidR="00763D45" w:rsidRPr="00763D45">
        <w:t>decide</w:t>
      </w:r>
      <w:r w:rsidR="00763D45">
        <w:t xml:space="preserve"> if it is an employment related course, and whether claimant</w:t>
      </w:r>
      <w:r w:rsidR="00C55FBE">
        <w:t>s</w:t>
      </w:r>
      <w:r w:rsidR="00763D45">
        <w:t xml:space="preserve"> can be treated as available for work for up to two weeks</w:t>
      </w:r>
      <w:r w:rsidR="00763D45">
        <w:rPr>
          <w:vertAlign w:val="superscript"/>
        </w:rPr>
        <w:t>1</w:t>
      </w:r>
      <w:r w:rsidR="00763D45">
        <w:t>.</w:t>
      </w:r>
    </w:p>
    <w:p w:rsidR="00763D45" w:rsidRPr="00763D45" w:rsidRDefault="00763D45" w:rsidP="00763D45">
      <w:pPr>
        <w:pStyle w:val="Leg"/>
      </w:pPr>
      <w:r>
        <w:t>1  JSA R</w:t>
      </w:r>
      <w:r w:rsidR="00C55FBE">
        <w:t>e</w:t>
      </w:r>
      <w:r>
        <w:t>gs (NI), reg 14(1)(a)</w:t>
      </w:r>
    </w:p>
    <w:p w:rsidR="005E5D57" w:rsidRDefault="00B92949">
      <w:pPr>
        <w:pStyle w:val="BT"/>
        <w:rPr>
          <w:color w:val="auto"/>
        </w:rPr>
      </w:pPr>
      <w:r>
        <w:rPr>
          <w:color w:val="auto"/>
        </w:rPr>
        <w:tab/>
      </w:r>
      <w:r w:rsidR="005E5D57">
        <w:rPr>
          <w:color w:val="auto"/>
        </w:rPr>
        <w:t>21344</w:t>
      </w:r>
    </w:p>
    <w:p w:rsidR="005E5D57" w:rsidRDefault="005E5D57">
      <w:pPr>
        <w:pStyle w:val="SG"/>
        <w:spacing w:before="360" w:after="120"/>
        <w:ind w:left="851"/>
        <w:outlineLvl w:val="0"/>
      </w:pPr>
      <w:r>
        <w:t xml:space="preserve">End of </w:t>
      </w:r>
      <w:r w:rsidR="00EA60AC">
        <w:t>entitlement</w:t>
      </w:r>
      <w:r>
        <w:t xml:space="preserve"> to </w:t>
      </w:r>
      <w:r w:rsidR="005D1B1F">
        <w:t>Jobseeker’s Allowance</w:t>
      </w:r>
    </w:p>
    <w:p w:rsidR="005E5D57" w:rsidRDefault="005E5D57">
      <w:pPr>
        <w:pStyle w:val="BT"/>
        <w:jc w:val="both"/>
      </w:pPr>
      <w:r>
        <w:t>21345</w:t>
      </w:r>
      <w:r>
        <w:tab/>
      </w:r>
      <w:bookmarkStart w:id="164" w:name="p21345"/>
      <w:bookmarkEnd w:id="164"/>
      <w:r>
        <w:t xml:space="preserve">If the last day that </w:t>
      </w:r>
      <w:r w:rsidR="005D1B1F">
        <w:t>Jobseeker’s Allowance</w:t>
      </w:r>
      <w:r>
        <w:t xml:space="preserve"> is paid for is not the last day of a benefit week </w:t>
      </w:r>
      <w:r w:rsidR="00E45837">
        <w:t>claimant</w:t>
      </w:r>
      <w:r>
        <w:t>s can be treated as available</w:t>
      </w:r>
      <w:r>
        <w:rPr>
          <w:position w:val="6"/>
          <w:sz w:val="11"/>
        </w:rPr>
        <w:t>1</w:t>
      </w:r>
    </w:p>
    <w:p w:rsidR="005E5D57" w:rsidRDefault="005E5D57">
      <w:pPr>
        <w:pStyle w:val="Indent1"/>
        <w:jc w:val="both"/>
      </w:pPr>
      <w:r>
        <w:rPr>
          <w:b/>
        </w:rPr>
        <w:t>1.</w:t>
      </w:r>
      <w:r>
        <w:tab/>
        <w:t xml:space="preserve">for the period beginning with the beginning of the benefit week in which the award of </w:t>
      </w:r>
      <w:r w:rsidR="005D1B1F">
        <w:t>Jobseeker’s Allowance</w:t>
      </w:r>
      <w:r>
        <w:t xml:space="preserve"> is terminated </w:t>
      </w:r>
      <w:r>
        <w:rPr>
          <w:b/>
        </w:rPr>
        <w:t>and</w:t>
      </w:r>
    </w:p>
    <w:p w:rsidR="005E5D57" w:rsidRDefault="005E5D57">
      <w:pPr>
        <w:pStyle w:val="Indent1"/>
        <w:jc w:val="both"/>
      </w:pPr>
      <w:r>
        <w:rPr>
          <w:b/>
        </w:rPr>
        <w:t>2.</w:t>
      </w:r>
      <w:r>
        <w:tab/>
        <w:t xml:space="preserve">ending on the last day that </w:t>
      </w:r>
      <w:r w:rsidR="005D1B1F">
        <w:t>Jobseeker’s Allowance</w:t>
      </w:r>
      <w:r>
        <w:t xml:space="preserve"> is paid for.</w:t>
      </w:r>
    </w:p>
    <w:p w:rsidR="005E5D57" w:rsidRDefault="005E5D57">
      <w:pPr>
        <w:pStyle w:val="Leg"/>
      </w:pPr>
      <w:r>
        <w:t>1  JSA Regs (NI), reg 14(1)(j)</w:t>
      </w:r>
    </w:p>
    <w:p w:rsidR="005E5D57" w:rsidRDefault="005E5D57">
      <w:pPr>
        <w:pStyle w:val="SG"/>
        <w:spacing w:before="360" w:after="120"/>
        <w:ind w:left="851"/>
        <w:outlineLvl w:val="0"/>
      </w:pPr>
      <w:r>
        <w:t>Engaged during an emergency</w:t>
      </w:r>
    </w:p>
    <w:p w:rsidR="005E5D57" w:rsidRDefault="00826519">
      <w:pPr>
        <w:pStyle w:val="BT"/>
        <w:jc w:val="both"/>
      </w:pPr>
      <w:r>
        <w:t>21346</w:t>
      </w:r>
      <w:r w:rsidR="005E5D57">
        <w:tab/>
      </w:r>
      <w:bookmarkStart w:id="165" w:name="p21347"/>
      <w:bookmarkEnd w:id="165"/>
      <w:r w:rsidR="00E45837">
        <w:t>Claimant</w:t>
      </w:r>
      <w:r w:rsidR="005E5D57">
        <w:t>s can be treated as available for any period that they are engaged during an emergency in duties for the benefit of others</w:t>
      </w:r>
      <w:r w:rsidR="005E5D57">
        <w:rPr>
          <w:position w:val="6"/>
          <w:sz w:val="11"/>
        </w:rPr>
        <w:t>1</w:t>
      </w:r>
      <w:r w:rsidR="005E5D57">
        <w:t>.</w:t>
      </w:r>
    </w:p>
    <w:p w:rsidR="005E5D57" w:rsidRDefault="00314354">
      <w:pPr>
        <w:pStyle w:val="Leg"/>
      </w:pPr>
      <w:r>
        <w:t xml:space="preserve">1 </w:t>
      </w:r>
      <w:r w:rsidR="005E5D57">
        <w:t xml:space="preserve"> JSA Regs (NI), reg 14(1)(d)</w:t>
      </w:r>
    </w:p>
    <w:p w:rsidR="005E5D57" w:rsidRDefault="00826519">
      <w:pPr>
        <w:pStyle w:val="BT"/>
        <w:jc w:val="both"/>
      </w:pPr>
      <w:r>
        <w:t>21347</w:t>
      </w:r>
      <w:r w:rsidR="005E5D57">
        <w:tab/>
        <w:t>A person is engaged in duties for the benefit of others</w:t>
      </w:r>
      <w:r w:rsidR="005E5D57">
        <w:rPr>
          <w:position w:val="6"/>
          <w:sz w:val="11"/>
        </w:rPr>
        <w:t>1</w:t>
      </w:r>
      <w:r w:rsidR="005E5D57">
        <w:t xml:space="preserve"> while</w:t>
      </w:r>
    </w:p>
    <w:p w:rsidR="005E5D57" w:rsidRDefault="005E5D57">
      <w:pPr>
        <w:pStyle w:val="Indent1"/>
        <w:jc w:val="both"/>
      </w:pPr>
      <w:r>
        <w:rPr>
          <w:b/>
        </w:rPr>
        <w:t>1.</w:t>
      </w:r>
      <w:r w:rsidR="001D2ADF">
        <w:tab/>
        <w:t>giving help to anyone</w:t>
      </w:r>
    </w:p>
    <w:p w:rsidR="005E5D57" w:rsidRDefault="005E5D57">
      <w:pPr>
        <w:pStyle w:val="Indent2"/>
        <w:jc w:val="both"/>
        <w:rPr>
          <w:color w:val="auto"/>
        </w:rPr>
      </w:pPr>
      <w:r>
        <w:rPr>
          <w:b/>
          <w:color w:val="auto"/>
        </w:rPr>
        <w:t>1.1</w:t>
      </w:r>
      <w:r>
        <w:rPr>
          <w:color w:val="auto"/>
        </w:rPr>
        <w:tab/>
        <w:t>whose life may be in danger</w:t>
      </w:r>
      <w:r w:rsidRPr="001D2ADF">
        <w:rPr>
          <w:color w:val="auto"/>
        </w:rPr>
        <w:t xml:space="preserve"> </w:t>
      </w:r>
      <w:r w:rsidR="001D2ADF">
        <w:rPr>
          <w:b/>
          <w:color w:val="auto"/>
        </w:rPr>
        <w:t>or</w:t>
      </w:r>
    </w:p>
    <w:p w:rsidR="005E5D57" w:rsidRDefault="005E5D57">
      <w:pPr>
        <w:pStyle w:val="Indent2"/>
        <w:jc w:val="both"/>
        <w:rPr>
          <w:color w:val="auto"/>
        </w:rPr>
      </w:pPr>
      <w:r>
        <w:rPr>
          <w:b/>
          <w:color w:val="auto"/>
        </w:rPr>
        <w:t>1.2</w:t>
      </w:r>
      <w:r>
        <w:rPr>
          <w:color w:val="auto"/>
        </w:rPr>
        <w:tab/>
        <w:t xml:space="preserve">who may be exposed to the risk of serious bodily injury </w:t>
      </w:r>
      <w:r w:rsidR="001D2ADF">
        <w:rPr>
          <w:b/>
          <w:color w:val="auto"/>
        </w:rPr>
        <w:t>or</w:t>
      </w:r>
    </w:p>
    <w:p w:rsidR="005E5D57" w:rsidRDefault="005E5D57">
      <w:pPr>
        <w:pStyle w:val="Indent2"/>
        <w:jc w:val="both"/>
        <w:rPr>
          <w:color w:val="auto"/>
        </w:rPr>
      </w:pPr>
      <w:r>
        <w:rPr>
          <w:b/>
          <w:color w:val="auto"/>
        </w:rPr>
        <w:lastRenderedPageBreak/>
        <w:t>1.3</w:t>
      </w:r>
      <w:r>
        <w:rPr>
          <w:color w:val="auto"/>
        </w:rPr>
        <w:tab/>
        <w:t xml:space="preserve">whose health may be seriously damaged </w:t>
      </w:r>
      <w:r>
        <w:rPr>
          <w:b/>
          <w:color w:val="auto"/>
        </w:rPr>
        <w:t>or</w:t>
      </w:r>
    </w:p>
    <w:p w:rsidR="005E5D57" w:rsidRDefault="005E5D57">
      <w:pPr>
        <w:pStyle w:val="Indent1"/>
        <w:jc w:val="both"/>
      </w:pPr>
      <w:r>
        <w:rPr>
          <w:b/>
        </w:rPr>
        <w:t>2.</w:t>
      </w:r>
      <w:r>
        <w:tab/>
        <w:t>protecting property of substantial financial value from imminent risk of serious damage or destruction</w:t>
      </w:r>
      <w:r w:rsidRPr="001D2ADF">
        <w:t xml:space="preserve"> </w:t>
      </w:r>
      <w:r>
        <w:rPr>
          <w:b/>
        </w:rPr>
        <w:t>or</w:t>
      </w:r>
    </w:p>
    <w:p w:rsidR="005E5D57" w:rsidRDefault="005E5D57">
      <w:pPr>
        <w:pStyle w:val="Indent1"/>
        <w:jc w:val="both"/>
      </w:pPr>
      <w:r>
        <w:rPr>
          <w:b/>
        </w:rPr>
        <w:t>3.</w:t>
      </w:r>
      <w:r>
        <w:tab/>
        <w:t>helping to prevent a serious threat to people’s health</w:t>
      </w:r>
    </w:p>
    <w:p w:rsidR="005E5D57" w:rsidRDefault="005E5D57">
      <w:pPr>
        <w:pStyle w:val="BT"/>
        <w:jc w:val="both"/>
      </w:pPr>
      <w:r>
        <w:tab/>
        <w:t>as a member of a group of people organised wholly or partly to provide such help or protection.</w:t>
      </w:r>
    </w:p>
    <w:p w:rsidR="005E5D57" w:rsidRDefault="005E5D57">
      <w:pPr>
        <w:pStyle w:val="Leg"/>
      </w:pPr>
      <w:r>
        <w:t>1  JSA Regs (NI), reg 14(5)(a)</w:t>
      </w:r>
    </w:p>
    <w:p w:rsidR="005E5D57" w:rsidRDefault="00826519">
      <w:pPr>
        <w:pStyle w:val="BT"/>
      </w:pPr>
      <w:r>
        <w:t>21348</w:t>
      </w:r>
      <w:r w:rsidR="005E5D57">
        <w:tab/>
        <w:t>Events that may give rise to an emergency include</w:t>
      </w:r>
      <w:r w:rsidR="005E5D57">
        <w:rPr>
          <w:position w:val="6"/>
          <w:sz w:val="11"/>
        </w:rPr>
        <w:t>1</w:t>
      </w:r>
    </w:p>
    <w:p w:rsidR="005E5D57" w:rsidRDefault="005E5D57">
      <w:pPr>
        <w:pStyle w:val="Indent1"/>
      </w:pPr>
      <w:r>
        <w:rPr>
          <w:b/>
        </w:rPr>
        <w:t>1.</w:t>
      </w:r>
      <w:r>
        <w:tab/>
        <w:t>a fire, flood or explosion</w:t>
      </w:r>
    </w:p>
    <w:p w:rsidR="005E5D57" w:rsidRDefault="005E5D57">
      <w:pPr>
        <w:pStyle w:val="Indent1"/>
      </w:pPr>
      <w:r>
        <w:rPr>
          <w:b/>
        </w:rPr>
        <w:t>2.</w:t>
      </w:r>
      <w:r>
        <w:tab/>
        <w:t>a natural catastrophe</w:t>
      </w:r>
    </w:p>
    <w:p w:rsidR="005E5D57" w:rsidRDefault="005E5D57">
      <w:pPr>
        <w:pStyle w:val="Indent1"/>
      </w:pPr>
      <w:r>
        <w:rPr>
          <w:b/>
        </w:rPr>
        <w:t>3.</w:t>
      </w:r>
      <w:r>
        <w:tab/>
        <w:t>a railway or other transport accident</w:t>
      </w:r>
    </w:p>
    <w:p w:rsidR="005E5D57" w:rsidRDefault="005E5D57">
      <w:pPr>
        <w:pStyle w:val="Indent1"/>
      </w:pPr>
      <w:r>
        <w:rPr>
          <w:b/>
        </w:rPr>
        <w:t>4.</w:t>
      </w:r>
      <w:r>
        <w:tab/>
        <w:t>a cave or mountain accident</w:t>
      </w:r>
    </w:p>
    <w:p w:rsidR="005E5D57" w:rsidRDefault="005E5D57">
      <w:pPr>
        <w:pStyle w:val="Indent1"/>
      </w:pPr>
      <w:r>
        <w:rPr>
          <w:b/>
        </w:rPr>
        <w:t>5.</w:t>
      </w:r>
      <w:r>
        <w:tab/>
        <w:t>an accident at sea</w:t>
      </w:r>
    </w:p>
    <w:p w:rsidR="005E5D57" w:rsidRDefault="005E5D57">
      <w:pPr>
        <w:pStyle w:val="Indent1"/>
        <w:jc w:val="both"/>
      </w:pPr>
      <w:r>
        <w:rPr>
          <w:b/>
        </w:rPr>
        <w:t>6.</w:t>
      </w:r>
      <w:r>
        <w:tab/>
        <w:t>a person being reported missing and the organisation of a search for that person.</w:t>
      </w:r>
    </w:p>
    <w:p w:rsidR="005E5D57" w:rsidRDefault="005E5D57">
      <w:pPr>
        <w:pStyle w:val="Leg"/>
      </w:pPr>
      <w:r>
        <w:t>1  JSA Regs (NI), reg 14(5)(b)</w:t>
      </w:r>
    </w:p>
    <w:p w:rsidR="005E5D57" w:rsidRDefault="005E5D57">
      <w:pPr>
        <w:pStyle w:val="SG"/>
        <w:spacing w:before="360" w:after="120"/>
        <w:ind w:left="851"/>
        <w:outlineLvl w:val="0"/>
      </w:pPr>
      <w:r>
        <w:t>Lifeboat crew</w:t>
      </w:r>
    </w:p>
    <w:p w:rsidR="005E5D57" w:rsidRDefault="00D828B7">
      <w:pPr>
        <w:pStyle w:val="BT"/>
        <w:jc w:val="both"/>
        <w:rPr>
          <w:color w:val="auto"/>
        </w:rPr>
      </w:pPr>
      <w:r>
        <w:rPr>
          <w:color w:val="auto"/>
        </w:rPr>
        <w:t>21349</w:t>
      </w:r>
      <w:r w:rsidR="005E5D57">
        <w:rPr>
          <w:color w:val="auto"/>
        </w:rPr>
        <w:tab/>
      </w:r>
      <w:bookmarkStart w:id="166" w:name="p21351"/>
      <w:bookmarkEnd w:id="166"/>
      <w:r w:rsidR="00E45837">
        <w:rPr>
          <w:color w:val="auto"/>
        </w:rPr>
        <w:t>Claimant</w:t>
      </w:r>
      <w:r w:rsidR="005E5D57">
        <w:rPr>
          <w:color w:val="auto"/>
        </w:rPr>
        <w:t>s can be treated as available for any period that they are engaged in the manning or launching of a lifeboat</w:t>
      </w:r>
      <w:r w:rsidR="005E5D57">
        <w:rPr>
          <w:color w:val="auto"/>
          <w:position w:val="6"/>
          <w:sz w:val="11"/>
        </w:rPr>
        <w:t>1</w:t>
      </w:r>
      <w:r w:rsidR="005E5D57">
        <w:rPr>
          <w:color w:val="auto"/>
        </w:rPr>
        <w:t>.</w:t>
      </w:r>
    </w:p>
    <w:p w:rsidR="005E5D57" w:rsidRDefault="001D2ADF">
      <w:pPr>
        <w:pStyle w:val="Leg"/>
      </w:pPr>
      <w:r>
        <w:t xml:space="preserve">1 </w:t>
      </w:r>
      <w:r w:rsidR="005E5D57">
        <w:t xml:space="preserve"> JSA Regs (NI), reg 14(1)(d)</w:t>
      </w:r>
    </w:p>
    <w:p w:rsidR="005E5D57" w:rsidRDefault="005E5D57">
      <w:pPr>
        <w:pStyle w:val="SG"/>
        <w:spacing w:before="360" w:after="120"/>
        <w:ind w:left="851"/>
        <w:outlineLvl w:val="0"/>
      </w:pPr>
      <w:r>
        <w:t>Looking after a child</w:t>
      </w:r>
    </w:p>
    <w:p w:rsidR="005E5D57" w:rsidRDefault="005E5D57">
      <w:pPr>
        <w:pStyle w:val="Para"/>
        <w:spacing w:before="360" w:after="120"/>
        <w:ind w:left="851"/>
        <w:outlineLvl w:val="0"/>
      </w:pPr>
      <w:r>
        <w:t xml:space="preserve">One member of a couple is absent from the </w:t>
      </w:r>
      <w:smartTag w:uri="urn:schemas-microsoft-com:office:smarttags" w:element="place">
        <w:smartTag w:uri="urn:schemas-microsoft-com:office:smarttags" w:element="country-region">
          <w:r>
            <w:t>UK</w:t>
          </w:r>
        </w:smartTag>
      </w:smartTag>
    </w:p>
    <w:p w:rsidR="005E5D57" w:rsidRDefault="005E5D57">
      <w:pPr>
        <w:pStyle w:val="BT"/>
        <w:jc w:val="both"/>
        <w:rPr>
          <w:color w:val="auto"/>
        </w:rPr>
      </w:pPr>
      <w:bookmarkStart w:id="167" w:name="p21353"/>
      <w:r>
        <w:rPr>
          <w:color w:val="auto"/>
        </w:rPr>
        <w:t>2135</w:t>
      </w:r>
      <w:bookmarkEnd w:id="167"/>
      <w:r w:rsidR="00D828B7">
        <w:rPr>
          <w:color w:val="auto"/>
        </w:rPr>
        <w:t>0</w:t>
      </w:r>
      <w:r>
        <w:rPr>
          <w:color w:val="auto"/>
        </w:rPr>
        <w:tab/>
      </w:r>
      <w:r w:rsidR="00E45837">
        <w:rPr>
          <w:color w:val="auto"/>
        </w:rPr>
        <w:t>Claimant</w:t>
      </w:r>
      <w:r>
        <w:rPr>
          <w:color w:val="auto"/>
        </w:rPr>
        <w:t>s can be treated as available for a maximum of 8 weeks at a time if they are</w:t>
      </w:r>
    </w:p>
    <w:p w:rsidR="005E5D57" w:rsidRDefault="005E5D57">
      <w:pPr>
        <w:pStyle w:val="Indent1"/>
        <w:jc w:val="both"/>
      </w:pPr>
      <w:r>
        <w:rPr>
          <w:b/>
        </w:rPr>
        <w:t>1.</w:t>
      </w:r>
      <w:r>
        <w:tab/>
        <w:t xml:space="preserve">a member of a couple </w:t>
      </w:r>
      <w:r>
        <w:rPr>
          <w:b/>
        </w:rPr>
        <w:t>and</w:t>
      </w:r>
    </w:p>
    <w:p w:rsidR="005E5D57" w:rsidRDefault="005E5D57">
      <w:pPr>
        <w:pStyle w:val="Indent1"/>
        <w:jc w:val="both"/>
      </w:pPr>
      <w:r>
        <w:rPr>
          <w:b/>
        </w:rPr>
        <w:t>2.</w:t>
      </w:r>
      <w:r>
        <w:tab/>
        <w:t>looking after a member of their family (</w:t>
      </w:r>
      <w:r w:rsidR="00BE386A">
        <w:t>see DMG Chapter 22</w:t>
      </w:r>
      <w:r>
        <w:t>) who is a child, while the other member of the couple is temporarily absent from the UK</w:t>
      </w:r>
      <w:r>
        <w:rPr>
          <w:position w:val="6"/>
          <w:sz w:val="11"/>
        </w:rPr>
        <w:t>1</w:t>
      </w:r>
      <w:r>
        <w:t>.</w:t>
      </w:r>
    </w:p>
    <w:p w:rsidR="005E5D57" w:rsidRDefault="005E5D57">
      <w:pPr>
        <w:pStyle w:val="Leg"/>
      </w:pPr>
      <w:r>
        <w:t>1  JSA Regs (NI), reg 14(1)(e)</w:t>
      </w:r>
    </w:p>
    <w:p w:rsidR="005E5D57" w:rsidRDefault="00763D45">
      <w:pPr>
        <w:pStyle w:val="Para"/>
        <w:spacing w:before="360" w:after="120"/>
        <w:ind w:left="851"/>
        <w:outlineLvl w:val="0"/>
      </w:pPr>
      <w:r>
        <w:br w:type="page"/>
      </w:r>
      <w:r w:rsidR="005E5D57">
        <w:lastRenderedPageBreak/>
        <w:t>Person who looks after a child cannot look after the child</w:t>
      </w:r>
    </w:p>
    <w:p w:rsidR="005E5D57" w:rsidRDefault="00D828B7">
      <w:pPr>
        <w:pStyle w:val="BT"/>
        <w:jc w:val="both"/>
        <w:rPr>
          <w:color w:val="auto"/>
        </w:rPr>
      </w:pPr>
      <w:r>
        <w:rPr>
          <w:color w:val="auto"/>
        </w:rPr>
        <w:t>21351</w:t>
      </w:r>
      <w:r w:rsidR="005E5D57">
        <w:rPr>
          <w:color w:val="auto"/>
        </w:rPr>
        <w:tab/>
      </w:r>
      <w:bookmarkStart w:id="168" w:name="p21354"/>
      <w:bookmarkEnd w:id="168"/>
      <w:r w:rsidR="00E45837">
        <w:rPr>
          <w:color w:val="auto"/>
        </w:rPr>
        <w:t>Claimant</w:t>
      </w:r>
      <w:r w:rsidR="005E5D57">
        <w:rPr>
          <w:color w:val="auto"/>
        </w:rPr>
        <w:t>s can be treated as available for a maximum of 8 weeks at a time if they are looking after a child full-time because the person who normally looks after the child is</w:t>
      </w:r>
    </w:p>
    <w:p w:rsidR="005E5D57" w:rsidRDefault="005E5D57">
      <w:pPr>
        <w:pStyle w:val="Indent1"/>
      </w:pPr>
      <w:r>
        <w:rPr>
          <w:b/>
        </w:rPr>
        <w:t>1.</w:t>
      </w:r>
      <w:r>
        <w:tab/>
        <w:t xml:space="preserve">ill </w:t>
      </w:r>
      <w:r>
        <w:rPr>
          <w:b/>
        </w:rPr>
        <w:t>or</w:t>
      </w:r>
    </w:p>
    <w:p w:rsidR="005E5D57" w:rsidRDefault="005E5D57">
      <w:pPr>
        <w:pStyle w:val="Indent1"/>
      </w:pPr>
      <w:r>
        <w:rPr>
          <w:b/>
        </w:rPr>
        <w:t>2.</w:t>
      </w:r>
      <w:r>
        <w:tab/>
        <w:t xml:space="preserve">temporarily absent from home </w:t>
      </w:r>
      <w:r>
        <w:rPr>
          <w:b/>
        </w:rPr>
        <w:t>or</w:t>
      </w:r>
    </w:p>
    <w:p w:rsidR="005E5D57" w:rsidRDefault="005E5D57">
      <w:pPr>
        <w:pStyle w:val="Indent1"/>
      </w:pPr>
      <w:r>
        <w:rPr>
          <w:b/>
        </w:rPr>
        <w:t>3.</w:t>
      </w:r>
      <w:r>
        <w:tab/>
        <w:t>looking after a member of the carer’s family who is ill</w:t>
      </w:r>
      <w:r>
        <w:rPr>
          <w:position w:val="6"/>
          <w:sz w:val="11"/>
        </w:rPr>
        <w:t>1</w:t>
      </w:r>
      <w:r>
        <w:t>.</w:t>
      </w:r>
    </w:p>
    <w:p w:rsidR="005E5D57" w:rsidRDefault="005E5D57">
      <w:pPr>
        <w:pStyle w:val="Leg"/>
      </w:pPr>
      <w:r>
        <w:t>1  JSA Regs (NI), reg 14(1)(g)</w:t>
      </w:r>
    </w:p>
    <w:p w:rsidR="00C9771F" w:rsidRDefault="00C9771F">
      <w:pPr>
        <w:pStyle w:val="SG"/>
        <w:spacing w:before="360" w:after="120"/>
        <w:ind w:left="851"/>
        <w:outlineLvl w:val="0"/>
      </w:pPr>
      <w:r>
        <w:t>Child away from education</w:t>
      </w:r>
    </w:p>
    <w:p w:rsidR="00C9771F" w:rsidRDefault="00D828B7" w:rsidP="00C9771F">
      <w:pPr>
        <w:pStyle w:val="BT"/>
      </w:pPr>
      <w:r>
        <w:t>21352</w:t>
      </w:r>
      <w:r w:rsidR="00C9771F">
        <w:tab/>
        <w:t xml:space="preserve">Claimants must be treated as available </w:t>
      </w:r>
      <w:r w:rsidR="00E25E4C">
        <w:t>whilst looking after a child for whom they have caring responsibilities during the child’s</w:t>
      </w:r>
    </w:p>
    <w:p w:rsidR="00E25E4C" w:rsidRDefault="00E25E4C" w:rsidP="00C9771F">
      <w:pPr>
        <w:pStyle w:val="BT"/>
        <w:rPr>
          <w:b/>
        </w:rPr>
      </w:pPr>
      <w:r>
        <w:tab/>
      </w:r>
      <w:r>
        <w:rPr>
          <w:b/>
        </w:rPr>
        <w:t>1.</w:t>
      </w:r>
      <w:r>
        <w:tab/>
        <w:t xml:space="preserve">school holidays </w:t>
      </w:r>
      <w:r>
        <w:rPr>
          <w:b/>
        </w:rPr>
        <w:t>or</w:t>
      </w:r>
    </w:p>
    <w:bookmarkEnd w:id="162"/>
    <w:bookmarkEnd w:id="163"/>
    <w:p w:rsidR="00E25E4C" w:rsidRDefault="00E25E4C" w:rsidP="00C9771F">
      <w:pPr>
        <w:pStyle w:val="BT"/>
      </w:pPr>
      <w:r>
        <w:rPr>
          <w:b/>
        </w:rPr>
        <w:tab/>
        <w:t>2.</w:t>
      </w:r>
      <w:r>
        <w:tab/>
      </w:r>
      <w:r w:rsidR="007C7081">
        <w:t>vacation similar to a school holiday</w:t>
      </w:r>
    </w:p>
    <w:p w:rsidR="007C7081" w:rsidRDefault="007C7081" w:rsidP="00C9771F">
      <w:pPr>
        <w:pStyle w:val="BT"/>
      </w:pPr>
      <w:r>
        <w:tab/>
        <w:t>where it would be unreasonable for the claimant to make other arrangements for the care of that child</w:t>
      </w:r>
      <w:r w:rsidRPr="007C7081">
        <w:rPr>
          <w:vertAlign w:val="superscript"/>
        </w:rPr>
        <w:t>1</w:t>
      </w:r>
      <w:r>
        <w:t>.</w:t>
      </w:r>
    </w:p>
    <w:p w:rsidR="007C7081" w:rsidRDefault="007C7081" w:rsidP="007C7081">
      <w:pPr>
        <w:pStyle w:val="Leg"/>
      </w:pPr>
      <w:r>
        <w:t>1  JSA Regs (NI), reg 14(1)(t)</w:t>
      </w:r>
    </w:p>
    <w:p w:rsidR="007C7081" w:rsidRDefault="007C7081" w:rsidP="00C9771F">
      <w:pPr>
        <w:pStyle w:val="BT"/>
      </w:pPr>
      <w:r>
        <w:tab/>
      </w:r>
      <w:r>
        <w:rPr>
          <w:b/>
        </w:rPr>
        <w:t>Example</w:t>
      </w:r>
      <w:r w:rsidR="00FB0A5A">
        <w:rPr>
          <w:b/>
        </w:rPr>
        <w:t xml:space="preserve"> 1</w:t>
      </w:r>
    </w:p>
    <w:p w:rsidR="007C7081" w:rsidRDefault="007C7081" w:rsidP="00FB0A5A">
      <w:pPr>
        <w:pStyle w:val="BT"/>
        <w:jc w:val="both"/>
      </w:pPr>
      <w:r>
        <w:tab/>
      </w:r>
      <w:r w:rsidR="00FB0A5A">
        <w:t>Louise is in receipt of Jobseeker’s Allowance.  Her son Robbie normally attends school 5 days a week.  However, Louise has informed the Employment Officer that Robbie will be at home from school for 3 days in the coming week because the school is closed for a teacher training event.  Whilst he is at home Louise will be looking after Robbie because she cannot make any other childcare arrangements due to the lack of childcare providers in the area.  Louise is also new to the area and has no family or friends who can help.</w:t>
      </w:r>
    </w:p>
    <w:p w:rsidR="00FB0A5A" w:rsidRDefault="00FB0A5A" w:rsidP="00FB0A5A">
      <w:pPr>
        <w:pStyle w:val="BT"/>
        <w:jc w:val="both"/>
      </w:pPr>
      <w:r>
        <w:tab/>
        <w:t>The decision maker decides that Louise can be treated as available for work for the period that Robbie is away from school.</w:t>
      </w:r>
    </w:p>
    <w:p w:rsidR="00FB0A5A" w:rsidRDefault="00FB0A5A" w:rsidP="00FB0A5A">
      <w:pPr>
        <w:pStyle w:val="BT"/>
        <w:jc w:val="both"/>
      </w:pPr>
      <w:r>
        <w:tab/>
      </w:r>
      <w:r>
        <w:rPr>
          <w:b/>
        </w:rPr>
        <w:t>Example 2</w:t>
      </w:r>
    </w:p>
    <w:p w:rsidR="00FB0A5A" w:rsidRDefault="00FB0A5A" w:rsidP="00FB0A5A">
      <w:pPr>
        <w:pStyle w:val="BT"/>
        <w:jc w:val="both"/>
      </w:pPr>
      <w:r>
        <w:tab/>
        <w:t>Geoff is in receipt of Jobseeker’s Allowance</w:t>
      </w:r>
      <w:r w:rsidR="002E6AD5">
        <w:t xml:space="preserve">.  His son Jack cannot attend nursery school due to it being closed for Easter.  Geoff will have to look after Jack whilst the nursery is closed.  Geoff provides reasons to the Employment Officer as to why he </w:t>
      </w:r>
      <w:r w:rsidR="002E6AD5">
        <w:lastRenderedPageBreak/>
        <w:t>cannot arrange alternative childcare.  Ordinarily, Geoff’s mother would look after Jack but she is in hospital and there is nobody else who can help.</w:t>
      </w:r>
    </w:p>
    <w:p w:rsidR="002E6AD5" w:rsidRDefault="002E6AD5" w:rsidP="00FB0A5A">
      <w:pPr>
        <w:pStyle w:val="BT"/>
        <w:jc w:val="both"/>
      </w:pPr>
      <w:r>
        <w:tab/>
        <w:t>The decision maker accepts the reasons as being reasonable and decides that Geoff is available for work whilst Jack is away from nursery.</w:t>
      </w:r>
    </w:p>
    <w:p w:rsidR="002E6AD5" w:rsidRDefault="00D828B7" w:rsidP="00FB0A5A">
      <w:pPr>
        <w:pStyle w:val="BT"/>
        <w:jc w:val="both"/>
      </w:pPr>
      <w:r>
        <w:t>21353</w:t>
      </w:r>
      <w:r w:rsidR="002E6AD5">
        <w:tab/>
      </w:r>
      <w:r w:rsidR="00F26F3A">
        <w:t>Where a claimant is looking after a child for whom they have caring responsibilities at a time when</w:t>
      </w:r>
    </w:p>
    <w:p w:rsidR="00F26F3A" w:rsidRDefault="00F26F3A" w:rsidP="00FB0A5A">
      <w:pPr>
        <w:pStyle w:val="BT"/>
        <w:jc w:val="both"/>
        <w:rPr>
          <w:b/>
        </w:rPr>
      </w:pPr>
      <w:r>
        <w:tab/>
      </w:r>
      <w:r>
        <w:rPr>
          <w:b/>
        </w:rPr>
        <w:t>1.</w:t>
      </w:r>
      <w:r>
        <w:tab/>
        <w:t xml:space="preserve">the child is excluded from school or other educational establishment </w:t>
      </w:r>
      <w:r>
        <w:rPr>
          <w:b/>
        </w:rPr>
        <w:t>and</w:t>
      </w:r>
    </w:p>
    <w:p w:rsidR="00F26F3A" w:rsidRDefault="00F26F3A" w:rsidP="00F26F3A">
      <w:pPr>
        <w:pStyle w:val="BT"/>
        <w:ind w:left="1418" w:hanging="1418"/>
        <w:jc w:val="both"/>
        <w:rPr>
          <w:b/>
        </w:rPr>
      </w:pPr>
      <w:r>
        <w:rPr>
          <w:b/>
        </w:rPr>
        <w:tab/>
        <w:t>2.</w:t>
      </w:r>
      <w:r>
        <w:tab/>
        <w:t xml:space="preserve">the child is not receiving education arranged  by a local education and library board </w:t>
      </w:r>
      <w:r>
        <w:rPr>
          <w:b/>
        </w:rPr>
        <w:t>and</w:t>
      </w:r>
    </w:p>
    <w:p w:rsidR="00F26F3A" w:rsidRDefault="00F26F3A" w:rsidP="00F26F3A">
      <w:pPr>
        <w:pStyle w:val="BT"/>
        <w:ind w:left="1418" w:hanging="1418"/>
        <w:jc w:val="both"/>
      </w:pPr>
      <w:r>
        <w:rPr>
          <w:b/>
        </w:rPr>
        <w:tab/>
        <w:t>3.</w:t>
      </w:r>
      <w:r>
        <w:tab/>
        <w:t>it is not reasonable for the claimant to make other arrangements to allow for the care of the child</w:t>
      </w:r>
    </w:p>
    <w:p w:rsidR="00F26F3A" w:rsidRDefault="00F26F3A" w:rsidP="00F26F3A">
      <w:pPr>
        <w:pStyle w:val="BT"/>
        <w:ind w:left="1418" w:hanging="1418"/>
        <w:jc w:val="both"/>
      </w:pPr>
      <w:r>
        <w:tab/>
        <w:t>the claimant can be treated as available for employment</w:t>
      </w:r>
      <w:r w:rsidRPr="00F26F3A">
        <w:rPr>
          <w:vertAlign w:val="superscript"/>
        </w:rPr>
        <w:t>1</w:t>
      </w:r>
      <w:r>
        <w:t>.</w:t>
      </w:r>
    </w:p>
    <w:p w:rsidR="00551120" w:rsidRDefault="00551120" w:rsidP="00551120">
      <w:pPr>
        <w:pStyle w:val="Leg"/>
      </w:pPr>
      <w:r>
        <w:t>1  JSA Regs (NI), reg 14(1)(t)</w:t>
      </w:r>
    </w:p>
    <w:p w:rsidR="00F26F3A" w:rsidRDefault="00551120" w:rsidP="00F26F3A">
      <w:pPr>
        <w:pStyle w:val="BT"/>
        <w:ind w:left="1418" w:hanging="1418"/>
        <w:jc w:val="both"/>
      </w:pPr>
      <w:r>
        <w:tab/>
      </w:r>
      <w:r>
        <w:rPr>
          <w:b/>
        </w:rPr>
        <w:t>Example</w:t>
      </w:r>
    </w:p>
    <w:p w:rsidR="00551120" w:rsidRDefault="00551120" w:rsidP="00551120">
      <w:pPr>
        <w:pStyle w:val="BT"/>
        <w:ind w:left="851" w:hanging="851"/>
        <w:jc w:val="both"/>
      </w:pPr>
      <w:r>
        <w:tab/>
        <w:t>Clare is in receipt of Jobseeker’s Allowance.  Her daughter Chloe has been excluded from school until further notice following an incident.  Chloe is to remain away from school until the incident has been investigated.  Despite every effort, Clare has been unable to sort out other arrangements to look after Chloe and so has to be at home with her.</w:t>
      </w:r>
    </w:p>
    <w:p w:rsidR="00551120" w:rsidRPr="00551120" w:rsidRDefault="00551120" w:rsidP="00551120">
      <w:pPr>
        <w:pStyle w:val="BT"/>
        <w:ind w:left="851" w:hanging="851"/>
        <w:jc w:val="both"/>
      </w:pPr>
      <w:r>
        <w:tab/>
        <w:t>The decision maker treats Clare as being available for employment for the period of the exclusion.</w:t>
      </w:r>
    </w:p>
    <w:p w:rsidR="005E5D57" w:rsidRDefault="005E5D57">
      <w:pPr>
        <w:pStyle w:val="SG"/>
        <w:spacing w:before="360" w:after="120"/>
        <w:ind w:left="851"/>
        <w:outlineLvl w:val="0"/>
      </w:pPr>
      <w:r>
        <w:t>Open University</w:t>
      </w:r>
    </w:p>
    <w:p w:rsidR="005E5D57" w:rsidRDefault="00D828B7">
      <w:pPr>
        <w:pStyle w:val="BT"/>
        <w:jc w:val="both"/>
        <w:rPr>
          <w:color w:val="auto"/>
        </w:rPr>
      </w:pPr>
      <w:r>
        <w:rPr>
          <w:color w:val="auto"/>
        </w:rPr>
        <w:t>21354</w:t>
      </w:r>
      <w:r w:rsidR="005E5D57">
        <w:rPr>
          <w:color w:val="auto"/>
        </w:rPr>
        <w:tab/>
      </w:r>
      <w:r w:rsidR="00E45837">
        <w:rPr>
          <w:color w:val="auto"/>
        </w:rPr>
        <w:t>Claimant</w:t>
      </w:r>
      <w:r w:rsidR="005E5D57">
        <w:rPr>
          <w:color w:val="auto"/>
        </w:rPr>
        <w:t>s can be treated as available for a maximum of 1 week for each residential course if they are</w:t>
      </w:r>
    </w:p>
    <w:p w:rsidR="005E5D57" w:rsidRDefault="005E5D57">
      <w:pPr>
        <w:pStyle w:val="Indent1"/>
      </w:pPr>
      <w:r>
        <w:rPr>
          <w:b/>
        </w:rPr>
        <w:t>1.</w:t>
      </w:r>
      <w:r>
        <w:tab/>
        <w:t xml:space="preserve">doing an Open University course </w:t>
      </w:r>
      <w:r>
        <w:rPr>
          <w:b/>
        </w:rPr>
        <w:t>and</w:t>
      </w:r>
    </w:p>
    <w:p w:rsidR="005E5D57" w:rsidRDefault="005E5D57">
      <w:pPr>
        <w:pStyle w:val="Indent1"/>
      </w:pPr>
      <w:r>
        <w:rPr>
          <w:b/>
        </w:rPr>
        <w:t>2.</w:t>
      </w:r>
      <w:r>
        <w:tab/>
        <w:t>attending a residential course that is a requirement of the course</w:t>
      </w:r>
      <w:r>
        <w:rPr>
          <w:position w:val="6"/>
          <w:sz w:val="11"/>
        </w:rPr>
        <w:t>1</w:t>
      </w:r>
      <w:r>
        <w:t>.</w:t>
      </w:r>
    </w:p>
    <w:p w:rsidR="005E5D57" w:rsidRDefault="005E5D57">
      <w:pPr>
        <w:pStyle w:val="Leg"/>
      </w:pPr>
      <w:r>
        <w:t>1  JSA Regs (NI), reg 14(1)(f)</w:t>
      </w:r>
    </w:p>
    <w:p w:rsidR="005E5D57" w:rsidRDefault="005E5D57">
      <w:pPr>
        <w:pStyle w:val="SG"/>
        <w:spacing w:before="360" w:after="120"/>
        <w:ind w:left="851"/>
        <w:outlineLvl w:val="0"/>
      </w:pPr>
      <w:r>
        <w:t>Part-time member of a fire brigade</w:t>
      </w:r>
    </w:p>
    <w:p w:rsidR="005E5D57" w:rsidRDefault="00D828B7">
      <w:pPr>
        <w:pStyle w:val="BT"/>
        <w:jc w:val="both"/>
      </w:pPr>
      <w:r>
        <w:t>2135</w:t>
      </w:r>
      <w:r w:rsidR="00E276A7">
        <w:t>5</w:t>
      </w:r>
      <w:r w:rsidR="005E5D57">
        <w:tab/>
      </w:r>
      <w:r w:rsidR="00E45837">
        <w:t>Claimant</w:t>
      </w:r>
      <w:r w:rsidR="005E5D57">
        <w:t xml:space="preserve">s can be treated as available for any period that they are performing their duties as a </w:t>
      </w:r>
      <w:r w:rsidR="00740B51">
        <w:t>part-time</w:t>
      </w:r>
      <w:r w:rsidR="005E5D57">
        <w:t xml:space="preserve"> member of a fire brigade</w:t>
      </w:r>
      <w:r w:rsidR="005E5D57">
        <w:rPr>
          <w:position w:val="6"/>
          <w:sz w:val="11"/>
        </w:rPr>
        <w:t>1</w:t>
      </w:r>
      <w:r w:rsidR="005E5D57">
        <w:t>.</w:t>
      </w:r>
    </w:p>
    <w:p w:rsidR="005E5D57" w:rsidRDefault="001D2ADF">
      <w:pPr>
        <w:pStyle w:val="Leg"/>
      </w:pPr>
      <w:r>
        <w:t xml:space="preserve">1  </w:t>
      </w:r>
      <w:r w:rsidR="005E5D57">
        <w:t>JSA Regs (NI), reg 14(1)(d)</w:t>
      </w:r>
    </w:p>
    <w:p w:rsidR="005E5D57" w:rsidRDefault="00E276A7">
      <w:pPr>
        <w:pStyle w:val="BT"/>
        <w:jc w:val="both"/>
      </w:pPr>
      <w:r>
        <w:lastRenderedPageBreak/>
        <w:t>21356</w:t>
      </w:r>
      <w:r w:rsidR="005E5D57">
        <w:tab/>
        <w:t xml:space="preserve">A </w:t>
      </w:r>
      <w:r w:rsidR="00740B51">
        <w:t>part-time</w:t>
      </w:r>
      <w:r w:rsidR="005E5D57">
        <w:t xml:space="preserve"> member of a fire brigade</w:t>
      </w:r>
      <w:r w:rsidR="005E5D57">
        <w:rPr>
          <w:position w:val="6"/>
          <w:sz w:val="11"/>
        </w:rPr>
        <w:t>1</w:t>
      </w:r>
      <w:r w:rsidR="005E5D57">
        <w:t xml:space="preserve"> is a person who is a </w:t>
      </w:r>
      <w:r w:rsidR="00740B51">
        <w:t>part-time</w:t>
      </w:r>
      <w:r w:rsidR="005E5D57">
        <w:t xml:space="preserve"> member of a fire brigade maintained under relevant legislation</w:t>
      </w:r>
      <w:r w:rsidR="005E5D57">
        <w:rPr>
          <w:position w:val="6"/>
          <w:sz w:val="11"/>
        </w:rPr>
        <w:t>2</w:t>
      </w:r>
      <w:r w:rsidR="005E5D57">
        <w:t>.</w:t>
      </w:r>
    </w:p>
    <w:p w:rsidR="005E5D57" w:rsidRDefault="005E5D57" w:rsidP="005301DA">
      <w:pPr>
        <w:pStyle w:val="Leg"/>
      </w:pPr>
      <w:r>
        <w:t>1  JSA Regs (NI), reg 4;  2  Fire Services (NI) Order 1984</w:t>
      </w:r>
    </w:p>
    <w:p w:rsidR="005E5D57" w:rsidRDefault="005E5D57" w:rsidP="001D2ADF">
      <w:pPr>
        <w:pStyle w:val="SG"/>
        <w:spacing w:before="360" w:after="120"/>
        <w:ind w:left="851"/>
      </w:pPr>
      <w:r>
        <w:t>Programmes provided by the Venture Trust</w:t>
      </w:r>
    </w:p>
    <w:p w:rsidR="005E5D57" w:rsidRDefault="005E5D57">
      <w:pPr>
        <w:pStyle w:val="BT"/>
      </w:pPr>
      <w:bookmarkStart w:id="169" w:name="p21361"/>
      <w:r>
        <w:t>213</w:t>
      </w:r>
      <w:bookmarkEnd w:id="169"/>
      <w:r w:rsidR="00E276A7">
        <w:t>57</w:t>
      </w:r>
      <w:r>
        <w:tab/>
      </w:r>
      <w:r w:rsidR="00E45837">
        <w:t>Claimant</w:t>
      </w:r>
      <w:r>
        <w:t>s can be treated as available, if they are taking part in a programme provided by the Venture Trust for a maximum of</w:t>
      </w:r>
    </w:p>
    <w:p w:rsidR="005E5D57" w:rsidRDefault="007139EF" w:rsidP="0072797D">
      <w:pPr>
        <w:pStyle w:val="BT"/>
        <w:numPr>
          <w:ilvl w:val="0"/>
          <w:numId w:val="3"/>
        </w:numPr>
        <w:tabs>
          <w:tab w:val="clear" w:pos="360"/>
          <w:tab w:val="num" w:pos="1215"/>
        </w:tabs>
        <w:ind w:left="1215"/>
      </w:pPr>
      <w:r>
        <w:tab/>
      </w:r>
      <w:r w:rsidR="005E5D57">
        <w:t xml:space="preserve">4 weeks for each programme </w:t>
      </w:r>
      <w:r w:rsidR="005E5D57">
        <w:rPr>
          <w:b/>
        </w:rPr>
        <w:t>and</w:t>
      </w:r>
    </w:p>
    <w:p w:rsidR="005E5D57" w:rsidRDefault="007139EF" w:rsidP="0072797D">
      <w:pPr>
        <w:pStyle w:val="BT"/>
        <w:numPr>
          <w:ilvl w:val="0"/>
          <w:numId w:val="3"/>
        </w:numPr>
        <w:tabs>
          <w:tab w:val="clear" w:pos="360"/>
          <w:tab w:val="num" w:pos="1215"/>
        </w:tabs>
        <w:ind w:left="1215"/>
      </w:pPr>
      <w:r>
        <w:tab/>
      </w:r>
      <w:r w:rsidR="005E5D57">
        <w:t>1 programme in any period of 12 months</w:t>
      </w:r>
      <w:r w:rsidR="005E5D57">
        <w:rPr>
          <w:vertAlign w:val="superscript"/>
        </w:rPr>
        <w:t>1</w:t>
      </w:r>
      <w:r w:rsidR="005E5D57">
        <w:t>.</w:t>
      </w:r>
    </w:p>
    <w:p w:rsidR="005E5D57" w:rsidRDefault="00740B51" w:rsidP="00740B51">
      <w:pPr>
        <w:pStyle w:val="Leg"/>
        <w:ind w:left="2" w:firstLine="0"/>
      </w:pPr>
      <w:r>
        <w:t xml:space="preserve">1  </w:t>
      </w:r>
      <w:r w:rsidR="005E5D57">
        <w:t>JSA Regs (NI), reg 14(1)(ja)</w:t>
      </w:r>
    </w:p>
    <w:p w:rsidR="005E5D57" w:rsidRDefault="005E5D57" w:rsidP="007139EF">
      <w:pPr>
        <w:pStyle w:val="BT"/>
        <w:jc w:val="both"/>
      </w:pPr>
      <w:bookmarkStart w:id="170" w:name="OLE_LINK33"/>
      <w:r>
        <w:t>213</w:t>
      </w:r>
      <w:r w:rsidR="00E276A7">
        <w:t>58</w:t>
      </w:r>
      <w:r>
        <w:tab/>
        <w:t>The programme provided by the Venture Trust must be provided under an agreement made by the S</w:t>
      </w:r>
      <w:r w:rsidR="006D51AE">
        <w:t>ecretary</w:t>
      </w:r>
      <w:r>
        <w:t xml:space="preserve"> of S</w:t>
      </w:r>
      <w:r w:rsidR="006D51AE">
        <w:t>tate</w:t>
      </w:r>
      <w:r>
        <w:t xml:space="preserve"> for the Home Department with the Trust</w:t>
      </w:r>
      <w:r>
        <w:rPr>
          <w:vertAlign w:val="superscript"/>
        </w:rPr>
        <w:t>1</w:t>
      </w:r>
      <w:r>
        <w:t>.</w:t>
      </w:r>
    </w:p>
    <w:p w:rsidR="006D51AE" w:rsidRPr="006D51AE" w:rsidRDefault="006D51AE">
      <w:pPr>
        <w:pStyle w:val="BT"/>
      </w:pPr>
      <w:r>
        <w:tab/>
      </w:r>
      <w:r>
        <w:rPr>
          <w:b/>
        </w:rPr>
        <w:t>Note :</w:t>
      </w:r>
      <w:r>
        <w:t xml:space="preserve">  There are </w:t>
      </w:r>
      <w:r w:rsidR="007A4A3F">
        <w:t xml:space="preserve">now </w:t>
      </w:r>
      <w:r>
        <w:t>no programmes provided by the Venture Trust which are provided under an agreement made by the Secretary of State for the Home Department with the Venture Trust.</w:t>
      </w:r>
    </w:p>
    <w:p w:rsidR="005E5D57" w:rsidRDefault="00740B51" w:rsidP="00740B51">
      <w:pPr>
        <w:pStyle w:val="Leg"/>
        <w:ind w:left="2" w:firstLine="0"/>
      </w:pPr>
      <w:r>
        <w:t xml:space="preserve">1  </w:t>
      </w:r>
      <w:r w:rsidR="005E5D57">
        <w:t>JSA Regs (NI), reg 14(1)(ja)</w:t>
      </w:r>
    </w:p>
    <w:p w:rsidR="005E5D57" w:rsidRDefault="00E276A7">
      <w:pPr>
        <w:pStyle w:val="BT"/>
      </w:pPr>
      <w:r>
        <w:t>21359</w:t>
      </w:r>
      <w:r w:rsidR="005E5D57">
        <w:tab/>
        <w:t>DMG 21257 does not apply if</w:t>
      </w:r>
      <w:r w:rsidR="005E5D57">
        <w:rPr>
          <w:vertAlign w:val="superscript"/>
        </w:rPr>
        <w:t>1</w:t>
      </w:r>
    </w:p>
    <w:p w:rsidR="005E5D57" w:rsidRDefault="005E5D57">
      <w:pPr>
        <w:pStyle w:val="BT"/>
        <w:numPr>
          <w:ilvl w:val="0"/>
          <w:numId w:val="10"/>
        </w:numPr>
      </w:pPr>
      <w:r>
        <w:t xml:space="preserve">the claimant is only doing one course of study </w:t>
      </w:r>
      <w:r>
        <w:rPr>
          <w:b/>
        </w:rPr>
        <w:t>and</w:t>
      </w:r>
    </w:p>
    <w:p w:rsidR="005E5D57" w:rsidRDefault="005E5D57">
      <w:pPr>
        <w:pStyle w:val="BT"/>
        <w:numPr>
          <w:ilvl w:val="0"/>
          <w:numId w:val="10"/>
        </w:numPr>
      </w:pPr>
      <w:r>
        <w:t xml:space="preserve">the course of study </w:t>
      </w:r>
      <w:r w:rsidR="00263EC4">
        <w:t>is a programme provided by the Venture T</w:t>
      </w:r>
      <w:r>
        <w:t>rust.</w:t>
      </w:r>
    </w:p>
    <w:p w:rsidR="005E5D57" w:rsidRDefault="00263EC4">
      <w:pPr>
        <w:pStyle w:val="Leg"/>
      </w:pPr>
      <w:r>
        <w:t xml:space="preserve">1  </w:t>
      </w:r>
      <w:r w:rsidR="001B1E90">
        <w:t>JSA</w:t>
      </w:r>
      <w:r w:rsidR="005E5D57">
        <w:t xml:space="preserve"> Regs (NI), Reg 15(a)</w:t>
      </w:r>
    </w:p>
    <w:p w:rsidR="00E276A7" w:rsidRDefault="00E276A7" w:rsidP="009D6AD3">
      <w:pPr>
        <w:pStyle w:val="SG"/>
        <w:spacing w:before="360" w:after="120"/>
        <w:ind w:left="851"/>
      </w:pPr>
      <w:r>
        <w:t>Reservists</w:t>
      </w:r>
    </w:p>
    <w:p w:rsidR="00C27082" w:rsidRDefault="00E276A7" w:rsidP="00E276A7">
      <w:pPr>
        <w:pStyle w:val="BT"/>
      </w:pPr>
      <w:r>
        <w:t>21360</w:t>
      </w:r>
      <w:r>
        <w:tab/>
        <w:t>A claimant has to be treated as available for employment where they are</w:t>
      </w:r>
      <w:r w:rsidR="00C27082">
        <w:t xml:space="preserve"> a member of a reserve force either</w:t>
      </w:r>
    </w:p>
    <w:p w:rsidR="00E276A7" w:rsidRDefault="00C27082" w:rsidP="00C27082">
      <w:pPr>
        <w:pStyle w:val="BT"/>
        <w:ind w:left="1418" w:hanging="1418"/>
        <w:rPr>
          <w:b/>
        </w:rPr>
      </w:pPr>
      <w:r>
        <w:tab/>
      </w:r>
      <w:r>
        <w:rPr>
          <w:b/>
        </w:rPr>
        <w:t>1.</w:t>
      </w:r>
      <w:r>
        <w:tab/>
        <w:t xml:space="preserve">if engaged in their first year of training, for a maximum of 43 days in that year </w:t>
      </w:r>
      <w:r>
        <w:rPr>
          <w:b/>
        </w:rPr>
        <w:t>or</w:t>
      </w:r>
    </w:p>
    <w:p w:rsidR="00C27082" w:rsidRDefault="00C27082" w:rsidP="00C27082">
      <w:pPr>
        <w:pStyle w:val="BT"/>
        <w:ind w:left="1418" w:hanging="1418"/>
      </w:pPr>
      <w:r>
        <w:tab/>
      </w:r>
      <w:r>
        <w:rPr>
          <w:b/>
        </w:rPr>
        <w:t>2.</w:t>
      </w:r>
      <w:r>
        <w:tab/>
        <w:t>if engaged in annual continuous training, for a maximum of 15 days in any calendar year.</w:t>
      </w:r>
    </w:p>
    <w:p w:rsidR="00C27082" w:rsidRDefault="00C27082" w:rsidP="00C27082">
      <w:pPr>
        <w:pStyle w:val="BT"/>
        <w:ind w:left="1418" w:hanging="1418"/>
      </w:pPr>
      <w:r>
        <w:rPr>
          <w:b/>
        </w:rPr>
        <w:tab/>
      </w:r>
      <w:r>
        <w:t xml:space="preserve">This includes training </w:t>
      </w:r>
      <w:r w:rsidR="00C27D14">
        <w:t>outside of Northern Ireland.</w:t>
      </w:r>
    </w:p>
    <w:p w:rsidR="006D56CF" w:rsidRPr="006D56CF" w:rsidRDefault="006D56CF" w:rsidP="00C27082">
      <w:pPr>
        <w:pStyle w:val="BT"/>
        <w:ind w:left="1418" w:hanging="1418"/>
      </w:pPr>
      <w:r>
        <w:tab/>
      </w:r>
      <w:r>
        <w:rPr>
          <w:b/>
        </w:rPr>
        <w:t>Note :</w:t>
      </w:r>
      <w:r>
        <w:t xml:space="preserve"> Appendix 1 to DMG Chapter 26 lists the reserve forces.</w:t>
      </w:r>
    </w:p>
    <w:p w:rsidR="009D6AD3" w:rsidRDefault="009D6AD3" w:rsidP="009D6AD3">
      <w:pPr>
        <w:pStyle w:val="SG"/>
        <w:spacing w:before="360" w:after="120"/>
        <w:ind w:left="851"/>
      </w:pPr>
      <w:r>
        <w:lastRenderedPageBreak/>
        <w:t>Temporary absence from Northern Ireland for National Health Service treatment abroad</w:t>
      </w:r>
    </w:p>
    <w:p w:rsidR="009D6AD3" w:rsidRDefault="00434EE5" w:rsidP="007139EF">
      <w:pPr>
        <w:pStyle w:val="BT"/>
        <w:jc w:val="both"/>
      </w:pPr>
      <w:r>
        <w:t>21361</w:t>
      </w:r>
      <w:r w:rsidR="009D6AD3">
        <w:tab/>
        <w:t xml:space="preserve">Claimants can be treated as available for any period when they are temporarily absent from Northern Ireland for the purpose </w:t>
      </w:r>
      <w:r w:rsidR="00B20A0C">
        <w:t>of receiving National Health Service treatment abroad</w:t>
      </w:r>
      <w:r w:rsidR="00B20A0C" w:rsidRPr="00B20A0C">
        <w:rPr>
          <w:vertAlign w:val="superscript"/>
        </w:rPr>
        <w:t>1</w:t>
      </w:r>
      <w:r w:rsidR="00B20A0C">
        <w:t xml:space="preserve"> (see DMG Chapter 7).</w:t>
      </w:r>
    </w:p>
    <w:p w:rsidR="00B20A0C" w:rsidRDefault="00775623" w:rsidP="00B20A0C">
      <w:pPr>
        <w:pStyle w:val="Leg"/>
      </w:pPr>
      <w:r>
        <w:t>1  JSA Regs (NI), r</w:t>
      </w:r>
      <w:r w:rsidR="00B20A0C">
        <w:t>eg 14(1)(p)</w:t>
      </w:r>
    </w:p>
    <w:p w:rsidR="005E5D57" w:rsidRDefault="005E5D57">
      <w:pPr>
        <w:pStyle w:val="SG"/>
        <w:spacing w:before="360" w:after="120"/>
        <w:ind w:left="851"/>
      </w:pPr>
      <w:r>
        <w:t>Treated as capable of work</w:t>
      </w:r>
      <w:r w:rsidR="00E5408A">
        <w:t xml:space="preserve"> or as not having limited capability for work</w:t>
      </w:r>
    </w:p>
    <w:p w:rsidR="005E5D57" w:rsidRDefault="00434EE5">
      <w:pPr>
        <w:pStyle w:val="BT"/>
        <w:jc w:val="both"/>
      </w:pPr>
      <w:r>
        <w:t>21362</w:t>
      </w:r>
      <w:r w:rsidR="005E5D57">
        <w:tab/>
      </w:r>
      <w:bookmarkStart w:id="171" w:name="p21366"/>
      <w:bookmarkEnd w:id="171"/>
      <w:r w:rsidR="00E45837">
        <w:t>Claimant</w:t>
      </w:r>
      <w:r w:rsidR="005E5D57">
        <w:t xml:space="preserve">s can be treated as available for any period that they are treated as capable of work </w:t>
      </w:r>
      <w:r w:rsidR="00E5408A">
        <w:t xml:space="preserve">or as not having limited capability for work </w:t>
      </w:r>
      <w:r w:rsidR="005E5D57">
        <w:t xml:space="preserve">as in </w:t>
      </w:r>
      <w:r w:rsidR="00AC3271">
        <w:t xml:space="preserve">DMG </w:t>
      </w:r>
      <w:r w:rsidR="00B20A0C">
        <w:t>Chapter 20</w:t>
      </w:r>
      <w:r w:rsidR="005E5D57">
        <w:rPr>
          <w:position w:val="6"/>
          <w:sz w:val="11"/>
        </w:rPr>
        <w:t>1</w:t>
      </w:r>
      <w:r w:rsidR="005E5D57">
        <w:t>.</w:t>
      </w:r>
    </w:p>
    <w:p w:rsidR="005E5D57" w:rsidRDefault="00263EC4">
      <w:pPr>
        <w:pStyle w:val="Leg"/>
      </w:pPr>
      <w:r>
        <w:t xml:space="preserve">1 </w:t>
      </w:r>
      <w:r w:rsidR="005E5D57">
        <w:t xml:space="preserve"> JSA Regs (NI), reg 14(1)(k)</w:t>
      </w:r>
    </w:p>
    <w:p w:rsidR="005E5D57" w:rsidRDefault="005E5D57">
      <w:pPr>
        <w:pStyle w:val="SG"/>
        <w:spacing w:before="360" w:after="120"/>
        <w:ind w:left="851"/>
        <w:outlineLvl w:val="0"/>
      </w:pPr>
      <w:r>
        <w:t>Work camp</w:t>
      </w:r>
    </w:p>
    <w:p w:rsidR="005E5D57" w:rsidRDefault="00017F95">
      <w:pPr>
        <w:pStyle w:val="BT"/>
        <w:jc w:val="both"/>
      </w:pPr>
      <w:r>
        <w:t>21363</w:t>
      </w:r>
      <w:r w:rsidR="005E5D57">
        <w:tab/>
      </w:r>
      <w:bookmarkStart w:id="172" w:name="p21368"/>
      <w:bookmarkEnd w:id="172"/>
      <w:r w:rsidR="00E45837">
        <w:t>Claimant</w:t>
      </w:r>
      <w:r w:rsidR="005E5D57">
        <w:t>s who are attending a residential work camp can be treate</w:t>
      </w:r>
      <w:r w:rsidR="007139EF">
        <w:t>d as available for a maximum of</w:t>
      </w:r>
    </w:p>
    <w:p w:rsidR="005E5D57" w:rsidRDefault="005E5D57">
      <w:pPr>
        <w:pStyle w:val="Indent1"/>
        <w:rPr>
          <w:b/>
        </w:rPr>
      </w:pPr>
      <w:r>
        <w:rPr>
          <w:b/>
        </w:rPr>
        <w:t>1.</w:t>
      </w:r>
      <w:r w:rsidR="00CE3791">
        <w:tab/>
      </w:r>
      <w:r>
        <w:t xml:space="preserve">2 weeks at a time </w:t>
      </w:r>
      <w:r>
        <w:rPr>
          <w:b/>
        </w:rPr>
        <w:t>and</w:t>
      </w:r>
    </w:p>
    <w:p w:rsidR="005E5D57" w:rsidRDefault="005E5D57">
      <w:pPr>
        <w:pStyle w:val="Indent1"/>
      </w:pPr>
      <w:r>
        <w:rPr>
          <w:b/>
        </w:rPr>
        <w:t>2.</w:t>
      </w:r>
      <w:r>
        <w:rPr>
          <w:b/>
        </w:rPr>
        <w:tab/>
      </w:r>
      <w:r>
        <w:t>1 period in any period of 12 months</w:t>
      </w:r>
      <w:r>
        <w:rPr>
          <w:position w:val="6"/>
          <w:sz w:val="11"/>
        </w:rPr>
        <w:t>1</w:t>
      </w:r>
      <w:r>
        <w:t>.</w:t>
      </w:r>
    </w:p>
    <w:p w:rsidR="005E5D57" w:rsidRDefault="007139EF">
      <w:pPr>
        <w:pStyle w:val="Leg"/>
      </w:pPr>
      <w:r>
        <w:t xml:space="preserve">1 </w:t>
      </w:r>
      <w:r w:rsidR="005E5D57">
        <w:t xml:space="preserve"> JSA Regs (NI), reg 14(1)(b)</w:t>
      </w:r>
    </w:p>
    <w:p w:rsidR="005E5D57" w:rsidRDefault="00017F95">
      <w:pPr>
        <w:pStyle w:val="BT"/>
      </w:pPr>
      <w:r>
        <w:t>21364</w:t>
      </w:r>
      <w:r w:rsidR="005E5D57">
        <w:tab/>
        <w:t>A work camp is any place in Northern Ireland where people</w:t>
      </w:r>
    </w:p>
    <w:p w:rsidR="005E5D57" w:rsidRDefault="005E5D57">
      <w:pPr>
        <w:pStyle w:val="Indent1"/>
      </w:pPr>
      <w:r>
        <w:rPr>
          <w:b/>
        </w:rPr>
        <w:t>1.</w:t>
      </w:r>
      <w:r>
        <w:tab/>
        <w:t xml:space="preserve">provide a service to benefit the community or the environment </w:t>
      </w:r>
      <w:r>
        <w:rPr>
          <w:b/>
        </w:rPr>
        <w:t>and</w:t>
      </w:r>
    </w:p>
    <w:p w:rsidR="005E5D57" w:rsidRDefault="005E5D57">
      <w:pPr>
        <w:pStyle w:val="Indent1"/>
      </w:pPr>
      <w:r>
        <w:rPr>
          <w:b/>
        </w:rPr>
        <w:t>2.</w:t>
      </w:r>
      <w:r>
        <w:tab/>
        <w:t>are supported by a</w:t>
      </w:r>
    </w:p>
    <w:p w:rsidR="005E5D57" w:rsidRDefault="005E5D57">
      <w:pPr>
        <w:pStyle w:val="Indent2"/>
        <w:rPr>
          <w:color w:val="auto"/>
        </w:rPr>
      </w:pPr>
      <w:r>
        <w:rPr>
          <w:b/>
          <w:color w:val="auto"/>
        </w:rPr>
        <w:t>2.1</w:t>
      </w:r>
      <w:r>
        <w:rPr>
          <w:color w:val="auto"/>
        </w:rPr>
        <w:tab/>
        <w:t xml:space="preserve">charity </w:t>
      </w:r>
      <w:r w:rsidR="00314354">
        <w:rPr>
          <w:b/>
          <w:color w:val="auto"/>
        </w:rPr>
        <w:t>or</w:t>
      </w:r>
    </w:p>
    <w:p w:rsidR="005E5D57" w:rsidRDefault="005E5D57">
      <w:pPr>
        <w:pStyle w:val="Indent2"/>
        <w:rPr>
          <w:color w:val="auto"/>
        </w:rPr>
      </w:pPr>
      <w:r>
        <w:rPr>
          <w:b/>
          <w:color w:val="auto"/>
        </w:rPr>
        <w:t>2.2</w:t>
      </w:r>
      <w:r>
        <w:rPr>
          <w:color w:val="auto"/>
        </w:rPr>
        <w:tab/>
        <w:t xml:space="preserve">district council </w:t>
      </w:r>
      <w:r>
        <w:rPr>
          <w:b/>
          <w:color w:val="auto"/>
        </w:rPr>
        <w:t>or</w:t>
      </w:r>
    </w:p>
    <w:p w:rsidR="005E5D57" w:rsidRDefault="005E5D57">
      <w:pPr>
        <w:pStyle w:val="Indent2"/>
        <w:rPr>
          <w:b/>
          <w:color w:val="auto"/>
        </w:rPr>
      </w:pPr>
      <w:r>
        <w:rPr>
          <w:b/>
          <w:color w:val="auto"/>
        </w:rPr>
        <w:t>2.3</w:t>
      </w:r>
      <w:r>
        <w:rPr>
          <w:b/>
          <w:color w:val="auto"/>
        </w:rPr>
        <w:tab/>
      </w:r>
      <w:r w:rsidR="00CE3791">
        <w:rPr>
          <w:color w:val="auto"/>
        </w:rPr>
        <w:t>Health and Social Services Board</w:t>
      </w:r>
      <w:r w:rsidRPr="007139EF">
        <w:rPr>
          <w:color w:val="auto"/>
        </w:rPr>
        <w:t xml:space="preserve"> </w:t>
      </w:r>
      <w:r>
        <w:rPr>
          <w:b/>
          <w:color w:val="auto"/>
        </w:rPr>
        <w:t>or</w:t>
      </w:r>
    </w:p>
    <w:p w:rsidR="005E5D57" w:rsidRDefault="005E5D57">
      <w:pPr>
        <w:pStyle w:val="Indent2"/>
        <w:rPr>
          <w:b/>
          <w:color w:val="auto"/>
        </w:rPr>
      </w:pPr>
      <w:r>
        <w:rPr>
          <w:b/>
          <w:color w:val="auto"/>
        </w:rPr>
        <w:t>2.4</w:t>
      </w:r>
      <w:r>
        <w:rPr>
          <w:b/>
          <w:color w:val="auto"/>
        </w:rPr>
        <w:tab/>
      </w:r>
      <w:r w:rsidR="00CE3791">
        <w:rPr>
          <w:color w:val="auto"/>
        </w:rPr>
        <w:t>Health and Social Services</w:t>
      </w:r>
      <w:r>
        <w:rPr>
          <w:color w:val="auto"/>
        </w:rPr>
        <w:t xml:space="preserve"> trust</w:t>
      </w:r>
      <w:r w:rsidRPr="007139EF">
        <w:rPr>
          <w:color w:val="auto"/>
        </w:rPr>
        <w:t xml:space="preserve"> </w:t>
      </w:r>
      <w:r>
        <w:rPr>
          <w:b/>
          <w:color w:val="auto"/>
        </w:rPr>
        <w:t>or</w:t>
      </w:r>
    </w:p>
    <w:p w:rsidR="005E5D57" w:rsidRDefault="005E5D57">
      <w:pPr>
        <w:pStyle w:val="Indent2"/>
        <w:rPr>
          <w:color w:val="auto"/>
        </w:rPr>
      </w:pPr>
      <w:r>
        <w:rPr>
          <w:b/>
          <w:color w:val="auto"/>
        </w:rPr>
        <w:t>2.5</w:t>
      </w:r>
      <w:r>
        <w:rPr>
          <w:color w:val="auto"/>
        </w:rPr>
        <w:tab/>
        <w:t>voluntary organisation</w:t>
      </w:r>
      <w:r>
        <w:rPr>
          <w:color w:val="auto"/>
          <w:position w:val="6"/>
          <w:sz w:val="11"/>
        </w:rPr>
        <w:t>1</w:t>
      </w:r>
      <w:r>
        <w:rPr>
          <w:color w:val="auto"/>
        </w:rPr>
        <w:t>.</w:t>
      </w:r>
    </w:p>
    <w:p w:rsidR="005E5D57" w:rsidRDefault="005E5D57">
      <w:pPr>
        <w:pStyle w:val="Leg"/>
      </w:pPr>
      <w:r>
        <w:t>1  JSA Regs (NI), reg 4</w:t>
      </w:r>
    </w:p>
    <w:p w:rsidR="005E5D57" w:rsidRDefault="005E5D57">
      <w:pPr>
        <w:pStyle w:val="SG"/>
        <w:spacing w:before="360" w:after="120"/>
        <w:ind w:left="851"/>
        <w:outlineLvl w:val="0"/>
      </w:pPr>
      <w:r>
        <w:t>Voluntary organisation</w:t>
      </w:r>
    </w:p>
    <w:p w:rsidR="005E5D57" w:rsidRDefault="005E5D57">
      <w:pPr>
        <w:pStyle w:val="BT"/>
        <w:rPr>
          <w:color w:val="auto"/>
        </w:rPr>
      </w:pPr>
      <w:r>
        <w:rPr>
          <w:color w:val="auto"/>
        </w:rPr>
        <w:t>213</w:t>
      </w:r>
      <w:r w:rsidR="00017F95">
        <w:rPr>
          <w:color w:val="auto"/>
        </w:rPr>
        <w:t>65</w:t>
      </w:r>
      <w:r>
        <w:rPr>
          <w:color w:val="auto"/>
        </w:rPr>
        <w:tab/>
      </w:r>
      <w:bookmarkStart w:id="173" w:name="p21370"/>
      <w:bookmarkEnd w:id="173"/>
      <w:r>
        <w:rPr>
          <w:color w:val="auto"/>
        </w:rPr>
        <w:t>A voluntary organisation</w:t>
      </w:r>
      <w:r>
        <w:rPr>
          <w:color w:val="auto"/>
          <w:position w:val="6"/>
          <w:sz w:val="11"/>
        </w:rPr>
        <w:t>1</w:t>
      </w:r>
      <w:r>
        <w:rPr>
          <w:color w:val="auto"/>
        </w:rPr>
        <w:t xml:space="preserve"> is a body</w:t>
      </w:r>
    </w:p>
    <w:p w:rsidR="005E5D57" w:rsidRDefault="005E5D57">
      <w:pPr>
        <w:pStyle w:val="Indent1"/>
        <w:rPr>
          <w:b/>
        </w:rPr>
      </w:pPr>
      <w:r>
        <w:rPr>
          <w:b/>
        </w:rPr>
        <w:t>1.</w:t>
      </w:r>
      <w:r>
        <w:tab/>
        <w:t xml:space="preserve">whose activities are not carried out for a profit </w:t>
      </w:r>
      <w:r>
        <w:rPr>
          <w:b/>
        </w:rPr>
        <w:t>and</w:t>
      </w:r>
    </w:p>
    <w:p w:rsidR="005E5D57" w:rsidRDefault="005E5D57">
      <w:pPr>
        <w:pStyle w:val="Indent1"/>
      </w:pPr>
      <w:r>
        <w:rPr>
          <w:b/>
        </w:rPr>
        <w:lastRenderedPageBreak/>
        <w:t>2.</w:t>
      </w:r>
      <w:r>
        <w:tab/>
        <w:t xml:space="preserve">that is not a public authority or </w:t>
      </w:r>
      <w:r w:rsidR="00CE3791">
        <w:t>Health and Social Services Board</w:t>
      </w:r>
      <w:r>
        <w:t>.</w:t>
      </w:r>
    </w:p>
    <w:p w:rsidR="005E5D57" w:rsidRDefault="005E5D57">
      <w:pPr>
        <w:pStyle w:val="Leg"/>
      </w:pPr>
      <w:r>
        <w:t>1  JSA Regs (NI), reg 1(2)</w:t>
      </w:r>
    </w:p>
    <w:p w:rsidR="005E5D57" w:rsidRDefault="005E5D57">
      <w:pPr>
        <w:pStyle w:val="SG"/>
        <w:spacing w:before="360" w:after="120"/>
        <w:ind w:left="851"/>
        <w:outlineLvl w:val="0"/>
      </w:pPr>
      <w:r>
        <w:t>In any period of 12 months</w:t>
      </w:r>
    </w:p>
    <w:p w:rsidR="005E5D57" w:rsidRDefault="00017F95">
      <w:pPr>
        <w:pStyle w:val="BT"/>
        <w:rPr>
          <w:color w:val="auto"/>
        </w:rPr>
      </w:pPr>
      <w:r>
        <w:rPr>
          <w:color w:val="auto"/>
        </w:rPr>
        <w:t>21366</w:t>
      </w:r>
      <w:r w:rsidR="005E5D57">
        <w:rPr>
          <w:color w:val="auto"/>
        </w:rPr>
        <w:tab/>
      </w:r>
      <w:bookmarkStart w:id="174" w:name="p21371"/>
      <w:bookmarkEnd w:id="174"/>
      <w:r w:rsidR="005E5D57">
        <w:rPr>
          <w:color w:val="auto"/>
        </w:rPr>
        <w:t xml:space="preserve">In deciding whether a </w:t>
      </w:r>
      <w:r w:rsidR="00E45837">
        <w:rPr>
          <w:color w:val="auto"/>
        </w:rPr>
        <w:t>claimant</w:t>
      </w:r>
      <w:r w:rsidR="005E5D57">
        <w:rPr>
          <w:color w:val="auto"/>
        </w:rPr>
        <w:t xml:space="preserve"> can be treated </w:t>
      </w:r>
      <w:r w:rsidR="007139EF">
        <w:rPr>
          <w:color w:val="auto"/>
        </w:rPr>
        <w:t>as available for a period as in</w:t>
      </w:r>
    </w:p>
    <w:p w:rsidR="005E5D57" w:rsidRDefault="005E5D57">
      <w:pPr>
        <w:pStyle w:val="Indent1"/>
      </w:pPr>
      <w:r>
        <w:rPr>
          <w:b/>
        </w:rPr>
        <w:t>1.</w:t>
      </w:r>
      <w:r>
        <w:tab/>
      </w:r>
      <w:r w:rsidR="00AC3271">
        <w:t xml:space="preserve">DMG </w:t>
      </w:r>
      <w:r>
        <w:t>213</w:t>
      </w:r>
      <w:r w:rsidR="00845820">
        <w:t>29</w:t>
      </w:r>
      <w:r>
        <w:t xml:space="preserve"> (deaths, funerals and domestic emergencies) </w:t>
      </w:r>
      <w:r>
        <w:rPr>
          <w:b/>
        </w:rPr>
        <w:t>or</w:t>
      </w:r>
    </w:p>
    <w:p w:rsidR="005E5D57" w:rsidRDefault="005E5D57">
      <w:pPr>
        <w:pStyle w:val="Indent1"/>
        <w:rPr>
          <w:b/>
        </w:rPr>
      </w:pPr>
      <w:r>
        <w:rPr>
          <w:b/>
        </w:rPr>
        <w:t>2.</w:t>
      </w:r>
      <w:r>
        <w:rPr>
          <w:b/>
        </w:rPr>
        <w:tab/>
      </w:r>
      <w:r w:rsidR="00AC3271" w:rsidRPr="00AC3271">
        <w:t>DMG</w:t>
      </w:r>
      <w:r w:rsidR="00AC3271">
        <w:rPr>
          <w:b/>
        </w:rPr>
        <w:t xml:space="preserve"> </w:t>
      </w:r>
      <w:r>
        <w:t xml:space="preserve">21340 (employment related courses) </w:t>
      </w:r>
      <w:r>
        <w:rPr>
          <w:b/>
        </w:rPr>
        <w:t>or</w:t>
      </w:r>
    </w:p>
    <w:p w:rsidR="00EF7100" w:rsidRPr="00EF7100" w:rsidRDefault="00EF7100">
      <w:pPr>
        <w:pStyle w:val="Indent1"/>
        <w:rPr>
          <w:b/>
        </w:rPr>
      </w:pPr>
      <w:r>
        <w:rPr>
          <w:b/>
        </w:rPr>
        <w:t>3.</w:t>
      </w:r>
      <w:r>
        <w:rPr>
          <w:b/>
        </w:rPr>
        <w:tab/>
      </w:r>
      <w:r w:rsidRPr="00EF7100">
        <w:t>DMG</w:t>
      </w:r>
      <w:r w:rsidR="00017F95">
        <w:t xml:space="preserve"> 2135</w:t>
      </w:r>
      <w:r w:rsidR="007F624E">
        <w:t>7</w:t>
      </w:r>
      <w:r>
        <w:t xml:space="preserve"> (programme provided by the Venture Trust) </w:t>
      </w:r>
      <w:r w:rsidRPr="00EF7100">
        <w:rPr>
          <w:b/>
        </w:rPr>
        <w:t>or</w:t>
      </w:r>
    </w:p>
    <w:p w:rsidR="005E5D57" w:rsidRDefault="00EF7100">
      <w:pPr>
        <w:pStyle w:val="Indent1"/>
      </w:pPr>
      <w:r>
        <w:rPr>
          <w:b/>
        </w:rPr>
        <w:t>4</w:t>
      </w:r>
      <w:r w:rsidR="005E5D57">
        <w:rPr>
          <w:b/>
        </w:rPr>
        <w:t>.</w:t>
      </w:r>
      <w:r w:rsidR="005E5D57">
        <w:rPr>
          <w:b/>
        </w:rPr>
        <w:tab/>
      </w:r>
      <w:r w:rsidR="00AC3271" w:rsidRPr="00AC3271">
        <w:t>DMG</w:t>
      </w:r>
      <w:r w:rsidR="00AC3271" w:rsidRPr="003742F8">
        <w:t xml:space="preserve"> </w:t>
      </w:r>
      <w:r w:rsidR="00017F95">
        <w:t>21363</w:t>
      </w:r>
      <w:r w:rsidR="005E5D57">
        <w:t xml:space="preserve"> (work camps)</w:t>
      </w:r>
    </w:p>
    <w:p w:rsidR="005E5D57" w:rsidRDefault="005E5D57">
      <w:pPr>
        <w:pStyle w:val="BT"/>
        <w:spacing w:after="57"/>
        <w:jc w:val="both"/>
        <w:rPr>
          <w:color w:val="auto"/>
        </w:rPr>
      </w:pPr>
      <w:r>
        <w:rPr>
          <w:color w:val="auto"/>
        </w:rPr>
        <w:tab/>
        <w:t>the decision maker should look back over the 12 month period that ends with the last day of the event that is being considered for treating as available.</w:t>
      </w:r>
    </w:p>
    <w:p w:rsidR="005E5D57" w:rsidRDefault="005E5D57">
      <w:pPr>
        <w:pStyle w:val="SG"/>
        <w:spacing w:before="360" w:after="120"/>
        <w:ind w:left="851"/>
      </w:pPr>
      <w:r>
        <w:t>Calculating the number of hours of availability in a week</w:t>
      </w:r>
    </w:p>
    <w:p w:rsidR="005E5D57" w:rsidRDefault="005E5D57">
      <w:pPr>
        <w:pStyle w:val="BT"/>
        <w:jc w:val="both"/>
        <w:rPr>
          <w:color w:val="auto"/>
        </w:rPr>
      </w:pPr>
      <w:r>
        <w:rPr>
          <w:color w:val="auto"/>
        </w:rPr>
        <w:t>213</w:t>
      </w:r>
      <w:r w:rsidR="00017F95">
        <w:rPr>
          <w:color w:val="auto"/>
        </w:rPr>
        <w:t>67</w:t>
      </w:r>
      <w:r>
        <w:rPr>
          <w:color w:val="auto"/>
        </w:rPr>
        <w:tab/>
      </w:r>
      <w:bookmarkStart w:id="175" w:name="p21376"/>
      <w:bookmarkEnd w:id="175"/>
      <w:r w:rsidR="00E45837">
        <w:rPr>
          <w:color w:val="auto"/>
        </w:rPr>
        <w:t>Claimant</w:t>
      </w:r>
      <w:r>
        <w:rPr>
          <w:color w:val="auto"/>
        </w:rPr>
        <w:t>s should be treated as available for 8 hours on any day that they are engaged in any of the following activities, if they are engaged in the activity for any part of the benefit week</w:t>
      </w:r>
    </w:p>
    <w:p w:rsidR="007139EF" w:rsidRPr="007139EF" w:rsidRDefault="007139EF">
      <w:pPr>
        <w:pStyle w:val="Indent1"/>
        <w:rPr>
          <w:b/>
        </w:rPr>
      </w:pPr>
      <w:r>
        <w:rPr>
          <w:b/>
        </w:rPr>
        <w:t>1.</w:t>
      </w:r>
      <w:r>
        <w:tab/>
        <w:t xml:space="preserve">DMG 21309 - 21311 (attending court or a tribunal, or detained in custody) </w:t>
      </w:r>
      <w:r>
        <w:rPr>
          <w:b/>
        </w:rPr>
        <w:t>or</w:t>
      </w:r>
    </w:p>
    <w:bookmarkEnd w:id="170"/>
    <w:p w:rsidR="005E5D57" w:rsidRDefault="007139EF">
      <w:pPr>
        <w:pStyle w:val="Indent1"/>
        <w:rPr>
          <w:b/>
        </w:rPr>
      </w:pPr>
      <w:r>
        <w:rPr>
          <w:b/>
        </w:rPr>
        <w:t>2</w:t>
      </w:r>
      <w:r w:rsidR="005E5D57">
        <w:rPr>
          <w:b/>
        </w:rPr>
        <w:t>.</w:t>
      </w:r>
      <w:r w:rsidR="005E5D57">
        <w:tab/>
      </w:r>
      <w:r w:rsidR="00AC3271">
        <w:t xml:space="preserve">DMG </w:t>
      </w:r>
      <w:r w:rsidR="005E5D57">
        <w:t>21313</w:t>
      </w:r>
      <w:r w:rsidR="00967795">
        <w:t xml:space="preserve"> </w:t>
      </w:r>
      <w:r w:rsidR="005E5D57">
        <w:t>-</w:t>
      </w:r>
      <w:r w:rsidR="00967795">
        <w:t xml:space="preserve"> </w:t>
      </w:r>
      <w:r w:rsidR="005E5D57">
        <w:t>2131</w:t>
      </w:r>
      <w:r w:rsidR="00C559AC">
        <w:t>7</w:t>
      </w:r>
      <w:r w:rsidR="005E5D57">
        <w:t xml:space="preserve"> (absent from Northern Ireland)</w:t>
      </w:r>
      <w:r w:rsidR="005E5D57" w:rsidRPr="007139EF">
        <w:t xml:space="preserve"> </w:t>
      </w:r>
      <w:r w:rsidR="005E5D57">
        <w:rPr>
          <w:b/>
        </w:rPr>
        <w:t>or</w:t>
      </w:r>
    </w:p>
    <w:p w:rsidR="005E5D57" w:rsidRDefault="007139EF">
      <w:pPr>
        <w:pStyle w:val="Indent1"/>
        <w:jc w:val="both"/>
      </w:pPr>
      <w:r>
        <w:rPr>
          <w:b/>
        </w:rPr>
        <w:t>3</w:t>
      </w:r>
      <w:r w:rsidR="005E5D57">
        <w:rPr>
          <w:b/>
        </w:rPr>
        <w:t>.</w:t>
      </w:r>
      <w:r w:rsidR="005E5D57">
        <w:rPr>
          <w:b/>
        </w:rPr>
        <w:tab/>
      </w:r>
      <w:r w:rsidR="00AC3271" w:rsidRPr="00AC3271">
        <w:t>DMG</w:t>
      </w:r>
      <w:r w:rsidR="00AC3271">
        <w:rPr>
          <w:b/>
        </w:rPr>
        <w:t xml:space="preserve"> </w:t>
      </w:r>
      <w:r w:rsidR="00C559AC">
        <w:t>21329</w:t>
      </w:r>
      <w:r w:rsidR="00967795">
        <w:t xml:space="preserve"> </w:t>
      </w:r>
      <w:r w:rsidR="005E5D57">
        <w:t>-</w:t>
      </w:r>
      <w:r w:rsidR="00967795">
        <w:t xml:space="preserve"> </w:t>
      </w:r>
      <w:r w:rsidR="005E5D57">
        <w:t xml:space="preserve">21343 (deaths, funerals and domestic emergencies, discharge from detention, employment related courses) </w:t>
      </w:r>
      <w:r w:rsidR="005E5D57">
        <w:rPr>
          <w:b/>
        </w:rPr>
        <w:t>or</w:t>
      </w:r>
    </w:p>
    <w:p w:rsidR="005E5D57" w:rsidRDefault="007139EF">
      <w:pPr>
        <w:pStyle w:val="Indent1"/>
        <w:jc w:val="both"/>
      </w:pPr>
      <w:r>
        <w:rPr>
          <w:b/>
        </w:rPr>
        <w:t>4</w:t>
      </w:r>
      <w:r w:rsidR="005E5D57">
        <w:rPr>
          <w:b/>
        </w:rPr>
        <w:t>.</w:t>
      </w:r>
      <w:r w:rsidR="005E5D57">
        <w:tab/>
      </w:r>
      <w:r w:rsidR="00AC3271">
        <w:t xml:space="preserve">DMG </w:t>
      </w:r>
      <w:r w:rsidR="005E5D57">
        <w:t>2134</w:t>
      </w:r>
      <w:r w:rsidR="007F624E">
        <w:t>6</w:t>
      </w:r>
      <w:r w:rsidR="00967795">
        <w:t xml:space="preserve"> </w:t>
      </w:r>
      <w:r w:rsidR="005E5D57">
        <w:t>-</w:t>
      </w:r>
      <w:r w:rsidR="00967795">
        <w:t xml:space="preserve"> </w:t>
      </w:r>
      <w:r w:rsidR="005E5D57">
        <w:t>213</w:t>
      </w:r>
      <w:r w:rsidR="00017F95">
        <w:t>65</w:t>
      </w:r>
      <w:r w:rsidR="005E5D57">
        <w:t xml:space="preserve"> (engaged during an emergency, lifeboat crew, looking after a child, open university, part-time member of a fire brigade</w:t>
      </w:r>
      <w:r w:rsidR="00EF7100">
        <w:t>, programmes provided by Venture Trust</w:t>
      </w:r>
      <w:r w:rsidR="005E5D57">
        <w:t>, treated as capable of work, work camps).</w:t>
      </w:r>
    </w:p>
    <w:p w:rsidR="005E5D57" w:rsidRDefault="005E5D57">
      <w:pPr>
        <w:pStyle w:val="BT"/>
        <w:rPr>
          <w:b/>
          <w:color w:val="auto"/>
        </w:rPr>
      </w:pPr>
      <w:r>
        <w:rPr>
          <w:color w:val="auto"/>
        </w:rPr>
        <w:tab/>
        <w:t xml:space="preserve">But see </w:t>
      </w:r>
      <w:r w:rsidR="00AC3271">
        <w:rPr>
          <w:color w:val="auto"/>
        </w:rPr>
        <w:t xml:space="preserve">DMG </w:t>
      </w:r>
      <w:r w:rsidR="007139EF">
        <w:rPr>
          <w:color w:val="auto"/>
        </w:rPr>
        <w:t>213</w:t>
      </w:r>
      <w:r w:rsidR="00017F95">
        <w:rPr>
          <w:color w:val="auto"/>
        </w:rPr>
        <w:t>68</w:t>
      </w:r>
      <w:r w:rsidR="007139EF">
        <w:rPr>
          <w:color w:val="auto"/>
        </w:rPr>
        <w:t>.</w:t>
      </w:r>
    </w:p>
    <w:p w:rsidR="005E5D57" w:rsidRDefault="005E5D57">
      <w:pPr>
        <w:pStyle w:val="BT"/>
        <w:jc w:val="both"/>
        <w:rPr>
          <w:color w:val="auto"/>
        </w:rPr>
      </w:pPr>
      <w:r>
        <w:rPr>
          <w:b/>
          <w:color w:val="auto"/>
        </w:rPr>
        <w:tab/>
        <w:t xml:space="preserve">Note </w:t>
      </w:r>
      <w:r w:rsidR="00637206">
        <w:rPr>
          <w:b/>
          <w:color w:val="auto"/>
        </w:rPr>
        <w:t>:</w:t>
      </w:r>
      <w:r w:rsidR="00637206">
        <w:rPr>
          <w:color w:val="auto"/>
        </w:rPr>
        <w:t xml:space="preserve">  </w:t>
      </w:r>
      <w:r>
        <w:rPr>
          <w:color w:val="auto"/>
        </w:rPr>
        <w:t xml:space="preserve">This only applies when calculating whether the </w:t>
      </w:r>
      <w:r w:rsidR="00E45837">
        <w:rPr>
          <w:color w:val="auto"/>
        </w:rPr>
        <w:t>claimant</w:t>
      </w:r>
      <w:r>
        <w:rPr>
          <w:color w:val="auto"/>
        </w:rPr>
        <w:t xml:space="preserve"> is available for 40 or more hours in a benefit week (</w:t>
      </w:r>
      <w:r w:rsidR="00EF7100">
        <w:rPr>
          <w:color w:val="auto"/>
        </w:rPr>
        <w:t xml:space="preserve">see </w:t>
      </w:r>
      <w:r w:rsidR="00AC3271">
        <w:rPr>
          <w:color w:val="auto"/>
        </w:rPr>
        <w:t xml:space="preserve">DMG </w:t>
      </w:r>
      <w:r>
        <w:rPr>
          <w:color w:val="auto"/>
        </w:rPr>
        <w:t>21424)</w:t>
      </w:r>
      <w:r>
        <w:rPr>
          <w:color w:val="auto"/>
          <w:position w:val="6"/>
          <w:sz w:val="11"/>
        </w:rPr>
        <w:t>1</w:t>
      </w:r>
      <w:r>
        <w:rPr>
          <w:color w:val="auto"/>
        </w:rPr>
        <w:t>.</w:t>
      </w:r>
    </w:p>
    <w:p w:rsidR="005E5D57" w:rsidRDefault="005E5D57">
      <w:pPr>
        <w:pStyle w:val="Leg"/>
      </w:pPr>
      <w:r>
        <w:t>1  JSA Regs (NI), reg 14(3)</w:t>
      </w:r>
    </w:p>
    <w:p w:rsidR="005E5D57" w:rsidRDefault="00017F95">
      <w:pPr>
        <w:pStyle w:val="BT"/>
        <w:rPr>
          <w:color w:val="auto"/>
        </w:rPr>
      </w:pPr>
      <w:r>
        <w:rPr>
          <w:color w:val="auto"/>
        </w:rPr>
        <w:t>21368</w:t>
      </w:r>
      <w:r w:rsidR="005E5D57">
        <w:rPr>
          <w:color w:val="auto"/>
        </w:rPr>
        <w:tab/>
        <w:t xml:space="preserve">If </w:t>
      </w:r>
      <w:r w:rsidR="00E45837">
        <w:rPr>
          <w:color w:val="auto"/>
        </w:rPr>
        <w:t>claimant</w:t>
      </w:r>
      <w:r w:rsidR="005E5D57">
        <w:rPr>
          <w:color w:val="auto"/>
        </w:rPr>
        <w:t xml:space="preserve">s in </w:t>
      </w:r>
      <w:r w:rsidR="00AC3271">
        <w:rPr>
          <w:color w:val="auto"/>
        </w:rPr>
        <w:t xml:space="preserve">DMG </w:t>
      </w:r>
      <w:r>
        <w:rPr>
          <w:color w:val="auto"/>
        </w:rPr>
        <w:t>21367</w:t>
      </w:r>
      <w:r w:rsidR="005E5D57">
        <w:rPr>
          <w:color w:val="auto"/>
        </w:rPr>
        <w:t xml:space="preserve"> restrict the total number of hours tha</w:t>
      </w:r>
      <w:r w:rsidR="00B44B5D">
        <w:rPr>
          <w:color w:val="auto"/>
        </w:rPr>
        <w:t>t they are available for, as in</w:t>
      </w:r>
    </w:p>
    <w:p w:rsidR="005E5D57" w:rsidRDefault="005E5D57">
      <w:pPr>
        <w:pStyle w:val="Indent1"/>
      </w:pPr>
      <w:r>
        <w:rPr>
          <w:b/>
        </w:rPr>
        <w:t>1.</w:t>
      </w:r>
      <w:r>
        <w:tab/>
      </w:r>
      <w:r w:rsidR="00AC3271">
        <w:t xml:space="preserve">DMG </w:t>
      </w:r>
      <w:r w:rsidR="00C559AC">
        <w:t>21324</w:t>
      </w:r>
      <w:r>
        <w:t xml:space="preserve"> (</w:t>
      </w:r>
      <w:r w:rsidR="00E45837">
        <w:t>claimant</w:t>
      </w:r>
      <w:r>
        <w:t>s who are on short time)</w:t>
      </w:r>
      <w:r w:rsidRPr="00B44B5D">
        <w:t xml:space="preserve"> </w:t>
      </w:r>
      <w:r>
        <w:rPr>
          <w:b/>
        </w:rPr>
        <w:t>or</w:t>
      </w:r>
    </w:p>
    <w:p w:rsidR="005E5D57" w:rsidRDefault="005E5D57">
      <w:pPr>
        <w:pStyle w:val="Indent1"/>
      </w:pPr>
      <w:r>
        <w:rPr>
          <w:b/>
        </w:rPr>
        <w:t>2.</w:t>
      </w:r>
      <w:r>
        <w:tab/>
      </w:r>
      <w:r w:rsidR="00AC3271">
        <w:t xml:space="preserve">DMG </w:t>
      </w:r>
      <w:r>
        <w:t>21424 (</w:t>
      </w:r>
      <w:r w:rsidR="00E45837">
        <w:t>claimant</w:t>
      </w:r>
      <w:r>
        <w:t>s who restrict availability to 40 hours or more in a week)</w:t>
      </w:r>
      <w:r w:rsidRPr="00B44B5D">
        <w:t xml:space="preserve"> </w:t>
      </w:r>
      <w:r>
        <w:rPr>
          <w:b/>
        </w:rPr>
        <w:t>or</w:t>
      </w:r>
    </w:p>
    <w:p w:rsidR="005E5D57" w:rsidRDefault="005E5D57">
      <w:pPr>
        <w:pStyle w:val="Indent1"/>
      </w:pPr>
      <w:r>
        <w:rPr>
          <w:b/>
        </w:rPr>
        <w:lastRenderedPageBreak/>
        <w:t>3.</w:t>
      </w:r>
      <w:r>
        <w:tab/>
      </w:r>
      <w:r w:rsidR="00AC3271">
        <w:t xml:space="preserve">DMG </w:t>
      </w:r>
      <w:r>
        <w:t>2143</w:t>
      </w:r>
      <w:r w:rsidR="00551120">
        <w:t>4</w:t>
      </w:r>
      <w:r>
        <w:t xml:space="preserve"> (</w:t>
      </w:r>
      <w:r w:rsidR="00E45837">
        <w:t>claimant</w:t>
      </w:r>
      <w:r>
        <w:t>s with caring responsibilities)</w:t>
      </w:r>
    </w:p>
    <w:p w:rsidR="005E5D57" w:rsidRDefault="005E5D57">
      <w:pPr>
        <w:pStyle w:val="BT"/>
        <w:jc w:val="both"/>
        <w:rPr>
          <w:b/>
          <w:color w:val="auto"/>
        </w:rPr>
      </w:pPr>
      <w:r>
        <w:rPr>
          <w:color w:val="auto"/>
        </w:rPr>
        <w:tab/>
        <w:t xml:space="preserve">they are treated as available for the number of hours that they are required to be available for on that day as in their pattern of availability recorded in their </w:t>
      </w:r>
      <w:r w:rsidR="00741C23">
        <w:rPr>
          <w:color w:val="auto"/>
        </w:rPr>
        <w:t>jobseeker’s agreement</w:t>
      </w:r>
      <w:r w:rsidR="00B44B5D">
        <w:rPr>
          <w:color w:val="auto"/>
        </w:rPr>
        <w:t>.</w:t>
      </w:r>
    </w:p>
    <w:p w:rsidR="005E5D57" w:rsidRDefault="005E5D57">
      <w:pPr>
        <w:pStyle w:val="BT"/>
        <w:jc w:val="both"/>
        <w:rPr>
          <w:color w:val="auto"/>
        </w:rPr>
      </w:pPr>
      <w:r>
        <w:rPr>
          <w:b/>
          <w:color w:val="auto"/>
        </w:rPr>
        <w:tab/>
        <w:t xml:space="preserve">Note </w:t>
      </w:r>
      <w:r w:rsidR="00637206">
        <w:rPr>
          <w:b/>
          <w:color w:val="auto"/>
        </w:rPr>
        <w:t>:</w:t>
      </w:r>
      <w:r w:rsidR="00637206">
        <w:rPr>
          <w:color w:val="auto"/>
        </w:rPr>
        <w:t xml:space="preserve">  </w:t>
      </w:r>
      <w:r>
        <w:rPr>
          <w:color w:val="auto"/>
        </w:rPr>
        <w:t xml:space="preserve">This only applies when calculating  whether the </w:t>
      </w:r>
      <w:r w:rsidR="00E45837">
        <w:rPr>
          <w:color w:val="auto"/>
        </w:rPr>
        <w:t>claimant</w:t>
      </w:r>
      <w:r>
        <w:rPr>
          <w:color w:val="auto"/>
        </w:rPr>
        <w:t xml:space="preserve"> is available for the required number of hours</w:t>
      </w:r>
      <w:r>
        <w:rPr>
          <w:color w:val="auto"/>
          <w:position w:val="6"/>
          <w:sz w:val="11"/>
        </w:rPr>
        <w:t>1</w:t>
      </w:r>
      <w:r>
        <w:rPr>
          <w:color w:val="auto"/>
        </w:rPr>
        <w:t>.</w:t>
      </w:r>
    </w:p>
    <w:p w:rsidR="005E5D57" w:rsidRDefault="005E5D57">
      <w:pPr>
        <w:pStyle w:val="Leg"/>
      </w:pPr>
      <w:r>
        <w:t>1  JSA Regs (NI), reg 14(3)</w:t>
      </w:r>
    </w:p>
    <w:p w:rsidR="008F0BDA" w:rsidRDefault="008F0BDA" w:rsidP="008F0BDA">
      <w:pPr>
        <w:pStyle w:val="SG"/>
        <w:spacing w:before="360" w:after="120"/>
        <w:ind w:left="851"/>
        <w:outlineLvl w:val="0"/>
      </w:pPr>
      <w:r>
        <w:t>Domestic violence</w:t>
      </w:r>
    </w:p>
    <w:p w:rsidR="008F0BDA" w:rsidRPr="008F0BDA" w:rsidRDefault="008F0BDA" w:rsidP="008F0BDA">
      <w:pPr>
        <w:pStyle w:val="SG"/>
        <w:spacing w:before="360" w:after="120"/>
        <w:ind w:left="851"/>
        <w:outlineLvl w:val="0"/>
        <w:rPr>
          <w:sz w:val="24"/>
          <w:szCs w:val="24"/>
        </w:rPr>
      </w:pPr>
      <w:r>
        <w:rPr>
          <w:sz w:val="24"/>
          <w:szCs w:val="24"/>
        </w:rPr>
        <w:t>General</w:t>
      </w:r>
    </w:p>
    <w:p w:rsidR="005E5D57" w:rsidRDefault="008F0BDA">
      <w:pPr>
        <w:pStyle w:val="BT"/>
        <w:rPr>
          <w:color w:val="auto"/>
        </w:rPr>
      </w:pPr>
      <w:r>
        <w:rPr>
          <w:color w:val="auto"/>
        </w:rPr>
        <w:t>21369</w:t>
      </w:r>
      <w:r w:rsidR="00017F95">
        <w:rPr>
          <w:color w:val="auto"/>
        </w:rPr>
        <w:tab/>
      </w:r>
      <w:r>
        <w:rPr>
          <w:color w:val="auto"/>
        </w:rPr>
        <w:t>A victim of</w:t>
      </w:r>
    </w:p>
    <w:p w:rsidR="008F0BDA" w:rsidRDefault="008F0BDA">
      <w:pPr>
        <w:pStyle w:val="BT"/>
        <w:rPr>
          <w:b/>
          <w:color w:val="auto"/>
        </w:rPr>
      </w:pPr>
      <w:r>
        <w:rPr>
          <w:color w:val="auto"/>
        </w:rPr>
        <w:tab/>
      </w:r>
      <w:r>
        <w:rPr>
          <w:b/>
          <w:color w:val="auto"/>
        </w:rPr>
        <w:t>1.</w:t>
      </w:r>
      <w:r>
        <w:rPr>
          <w:color w:val="auto"/>
        </w:rPr>
        <w:tab/>
        <w:t xml:space="preserve">domestic violence </w:t>
      </w:r>
      <w:r>
        <w:rPr>
          <w:b/>
          <w:color w:val="auto"/>
        </w:rPr>
        <w:t>or</w:t>
      </w:r>
    </w:p>
    <w:p w:rsidR="008F0BDA" w:rsidRDefault="008F0BDA">
      <w:pPr>
        <w:pStyle w:val="BT"/>
        <w:rPr>
          <w:color w:val="auto"/>
        </w:rPr>
      </w:pPr>
      <w:r>
        <w:rPr>
          <w:b/>
          <w:color w:val="auto"/>
        </w:rPr>
        <w:tab/>
        <w:t>2.</w:t>
      </w:r>
      <w:r>
        <w:rPr>
          <w:color w:val="auto"/>
        </w:rPr>
        <w:tab/>
        <w:t>threatened domestic violence</w:t>
      </w:r>
    </w:p>
    <w:p w:rsidR="008F0BDA" w:rsidRDefault="008F0BDA">
      <w:pPr>
        <w:pStyle w:val="BT"/>
        <w:rPr>
          <w:color w:val="auto"/>
        </w:rPr>
      </w:pPr>
      <w:r>
        <w:rPr>
          <w:color w:val="auto"/>
        </w:rPr>
        <w:tab/>
        <w:t>can be treated as available for an initial period of four weeks.  This can then be extended so that the claimant is treated as available for up to 13 weeks.</w:t>
      </w:r>
    </w:p>
    <w:p w:rsidR="008B5249" w:rsidRPr="008F0BDA" w:rsidRDefault="008B5249" w:rsidP="008B5249">
      <w:pPr>
        <w:pStyle w:val="SG"/>
        <w:spacing w:before="360" w:after="120"/>
        <w:ind w:left="851"/>
        <w:outlineLvl w:val="0"/>
        <w:rPr>
          <w:sz w:val="24"/>
          <w:szCs w:val="24"/>
        </w:rPr>
      </w:pPr>
      <w:r>
        <w:rPr>
          <w:sz w:val="24"/>
          <w:szCs w:val="24"/>
        </w:rPr>
        <w:t>Definitions</w:t>
      </w:r>
    </w:p>
    <w:p w:rsidR="008B5249" w:rsidRDefault="008B5249">
      <w:pPr>
        <w:pStyle w:val="BT"/>
        <w:rPr>
          <w:color w:val="auto"/>
        </w:rPr>
      </w:pPr>
      <w:r>
        <w:rPr>
          <w:color w:val="auto"/>
        </w:rPr>
        <w:t>21370</w:t>
      </w:r>
      <w:r>
        <w:rPr>
          <w:color w:val="auto"/>
        </w:rPr>
        <w:tab/>
      </w:r>
      <w:r w:rsidR="00BA604E">
        <w:rPr>
          <w:color w:val="auto"/>
        </w:rPr>
        <w:t>With regards to Jobseeker’s Allowance, availability and domestic violence a number of terms are defined.</w:t>
      </w:r>
    </w:p>
    <w:p w:rsidR="00BA604E" w:rsidRPr="008F0BDA" w:rsidRDefault="00BA604E" w:rsidP="00BA604E">
      <w:pPr>
        <w:pStyle w:val="SG"/>
        <w:spacing w:before="360" w:after="120"/>
        <w:ind w:left="851"/>
        <w:outlineLvl w:val="0"/>
        <w:rPr>
          <w:sz w:val="24"/>
          <w:szCs w:val="24"/>
        </w:rPr>
      </w:pPr>
      <w:r>
        <w:rPr>
          <w:sz w:val="24"/>
          <w:szCs w:val="24"/>
        </w:rPr>
        <w:t>Domestic violence</w:t>
      </w:r>
    </w:p>
    <w:p w:rsidR="00BA604E" w:rsidRDefault="00BA604E">
      <w:pPr>
        <w:pStyle w:val="BT"/>
        <w:rPr>
          <w:color w:val="auto"/>
        </w:rPr>
      </w:pPr>
      <w:r>
        <w:rPr>
          <w:color w:val="auto"/>
        </w:rPr>
        <w:t>2</w:t>
      </w:r>
      <w:r w:rsidR="00BE402E">
        <w:rPr>
          <w:color w:val="auto"/>
        </w:rPr>
        <w:t>1</w:t>
      </w:r>
      <w:r>
        <w:rPr>
          <w:color w:val="auto"/>
        </w:rPr>
        <w:t>371</w:t>
      </w:r>
      <w:r>
        <w:rPr>
          <w:color w:val="auto"/>
        </w:rPr>
        <w:tab/>
        <w:t>Domestic violence means</w:t>
      </w:r>
      <w:r w:rsidRPr="00BA604E">
        <w:rPr>
          <w:color w:val="auto"/>
          <w:vertAlign w:val="superscript"/>
        </w:rPr>
        <w:t>1</w:t>
      </w:r>
      <w:r>
        <w:rPr>
          <w:color w:val="auto"/>
        </w:rPr>
        <w:t xml:space="preserve"> </w:t>
      </w:r>
      <w:r w:rsidR="00F27D74">
        <w:rPr>
          <w:color w:val="auto"/>
        </w:rPr>
        <w:t>any incident or pattern of incidents of controlling behaviour, violence or abuse including (but not limited to)</w:t>
      </w:r>
    </w:p>
    <w:p w:rsidR="00BA604E" w:rsidRDefault="00BA604E">
      <w:pPr>
        <w:pStyle w:val="BT"/>
        <w:rPr>
          <w:color w:val="auto"/>
        </w:rPr>
      </w:pPr>
      <w:r>
        <w:rPr>
          <w:color w:val="auto"/>
        </w:rPr>
        <w:tab/>
      </w:r>
      <w:r>
        <w:rPr>
          <w:b/>
          <w:color w:val="auto"/>
        </w:rPr>
        <w:t>1.</w:t>
      </w:r>
      <w:r>
        <w:rPr>
          <w:color w:val="auto"/>
        </w:rPr>
        <w:tab/>
      </w:r>
      <w:r w:rsidR="00F27D74">
        <w:rPr>
          <w:color w:val="auto"/>
        </w:rPr>
        <w:t>psychological abuse</w:t>
      </w:r>
    </w:p>
    <w:p w:rsidR="00BA604E" w:rsidRDefault="00BA604E" w:rsidP="00BA604E">
      <w:pPr>
        <w:pStyle w:val="BT"/>
        <w:ind w:left="1418" w:hanging="1418"/>
        <w:rPr>
          <w:color w:val="auto"/>
        </w:rPr>
      </w:pPr>
      <w:r>
        <w:rPr>
          <w:color w:val="auto"/>
        </w:rPr>
        <w:tab/>
      </w:r>
      <w:r>
        <w:rPr>
          <w:b/>
          <w:color w:val="auto"/>
        </w:rPr>
        <w:t>2.</w:t>
      </w:r>
      <w:r>
        <w:rPr>
          <w:color w:val="auto"/>
        </w:rPr>
        <w:tab/>
      </w:r>
      <w:r w:rsidR="00F27D74">
        <w:rPr>
          <w:color w:val="auto"/>
        </w:rPr>
        <w:t>physical abuse</w:t>
      </w:r>
    </w:p>
    <w:p w:rsidR="00BA604E" w:rsidRDefault="00BA604E" w:rsidP="00BA604E">
      <w:pPr>
        <w:pStyle w:val="BT"/>
        <w:ind w:left="1418" w:hanging="1418"/>
        <w:rPr>
          <w:color w:val="auto"/>
        </w:rPr>
      </w:pPr>
      <w:r>
        <w:rPr>
          <w:color w:val="auto"/>
        </w:rPr>
        <w:tab/>
      </w:r>
      <w:r>
        <w:rPr>
          <w:b/>
          <w:color w:val="auto"/>
        </w:rPr>
        <w:t>3.</w:t>
      </w:r>
      <w:r>
        <w:rPr>
          <w:color w:val="auto"/>
        </w:rPr>
        <w:tab/>
      </w:r>
      <w:r w:rsidR="00F27D74">
        <w:rPr>
          <w:color w:val="auto"/>
        </w:rPr>
        <w:t>sexual abuse</w:t>
      </w:r>
    </w:p>
    <w:p w:rsidR="00BA604E" w:rsidRDefault="00BA604E" w:rsidP="00BA604E">
      <w:pPr>
        <w:pStyle w:val="BT"/>
        <w:ind w:left="1418" w:hanging="1418"/>
        <w:rPr>
          <w:color w:val="auto"/>
        </w:rPr>
      </w:pPr>
      <w:r>
        <w:rPr>
          <w:color w:val="auto"/>
        </w:rPr>
        <w:tab/>
      </w:r>
      <w:r>
        <w:rPr>
          <w:b/>
          <w:color w:val="auto"/>
        </w:rPr>
        <w:t>4.</w:t>
      </w:r>
      <w:r>
        <w:rPr>
          <w:color w:val="auto"/>
        </w:rPr>
        <w:tab/>
        <w:t xml:space="preserve">financial </w:t>
      </w:r>
      <w:r w:rsidR="00F27D74">
        <w:rPr>
          <w:color w:val="auto"/>
        </w:rPr>
        <w:t>abuse</w:t>
      </w:r>
    </w:p>
    <w:p w:rsidR="00BA604E" w:rsidRDefault="00BA604E" w:rsidP="00BA604E">
      <w:pPr>
        <w:pStyle w:val="BT"/>
        <w:ind w:left="1418" w:hanging="1418"/>
        <w:rPr>
          <w:color w:val="auto"/>
        </w:rPr>
      </w:pPr>
      <w:r>
        <w:rPr>
          <w:color w:val="auto"/>
        </w:rPr>
        <w:tab/>
      </w:r>
      <w:r>
        <w:rPr>
          <w:b/>
          <w:color w:val="auto"/>
        </w:rPr>
        <w:t>5.</w:t>
      </w:r>
      <w:r>
        <w:rPr>
          <w:color w:val="auto"/>
        </w:rPr>
        <w:tab/>
        <w:t xml:space="preserve">emotional </w:t>
      </w:r>
      <w:r w:rsidR="00F27D74">
        <w:rPr>
          <w:color w:val="auto"/>
        </w:rPr>
        <w:t>abuse</w:t>
      </w:r>
    </w:p>
    <w:p w:rsidR="007C083E" w:rsidRDefault="00BE402E" w:rsidP="002B2C8D">
      <w:pPr>
        <w:pStyle w:val="BT"/>
        <w:ind w:left="851" w:hanging="851"/>
        <w:jc w:val="both"/>
        <w:rPr>
          <w:color w:val="auto"/>
        </w:rPr>
      </w:pPr>
      <w:r>
        <w:rPr>
          <w:color w:val="auto"/>
        </w:rPr>
        <w:tab/>
        <w:t>r</w:t>
      </w:r>
      <w:r w:rsidR="007C083E">
        <w:rPr>
          <w:color w:val="auto"/>
        </w:rPr>
        <w:t xml:space="preserve">egardless of the gender or sexuality of the victim.  Appendix 2 </w:t>
      </w:r>
      <w:r w:rsidR="00F27D74">
        <w:rPr>
          <w:color w:val="auto"/>
        </w:rPr>
        <w:t>provides examples of domestic abuse.</w:t>
      </w:r>
    </w:p>
    <w:p w:rsidR="00F27D74" w:rsidRDefault="00F27D74" w:rsidP="002B2C8D">
      <w:pPr>
        <w:pStyle w:val="BT"/>
        <w:ind w:left="851" w:hanging="851"/>
        <w:jc w:val="both"/>
        <w:rPr>
          <w:color w:val="auto"/>
        </w:rPr>
      </w:pPr>
      <w:r>
        <w:rPr>
          <w:color w:val="auto"/>
        </w:rPr>
        <w:lastRenderedPageBreak/>
        <w:tab/>
      </w:r>
      <w:r>
        <w:rPr>
          <w:b/>
          <w:color w:val="auto"/>
        </w:rPr>
        <w:t>Note 1 :</w:t>
      </w:r>
      <w:r>
        <w:rPr>
          <w:color w:val="auto"/>
        </w:rPr>
        <w:t xml:space="preserve">  </w:t>
      </w:r>
      <w:r w:rsidR="00A5505F">
        <w:rPr>
          <w:color w:val="auto"/>
        </w:rPr>
        <w:t>Coercive behaviour means</w:t>
      </w:r>
      <w:r w:rsidR="00A5505F" w:rsidRPr="00A5505F">
        <w:rPr>
          <w:color w:val="auto"/>
          <w:vertAlign w:val="superscript"/>
        </w:rPr>
        <w:t>2</w:t>
      </w:r>
      <w:r w:rsidR="00A5505F">
        <w:rPr>
          <w:color w:val="auto"/>
        </w:rPr>
        <w:t xml:space="preserve"> an act of assault, humiliation, intimidation or other abuse that is used to harm, punish or frighten the victim.</w:t>
      </w:r>
    </w:p>
    <w:p w:rsidR="00A5505F" w:rsidRPr="00A5505F" w:rsidRDefault="00A5505F" w:rsidP="002B2C8D">
      <w:pPr>
        <w:pStyle w:val="BT"/>
        <w:ind w:left="851" w:hanging="851"/>
        <w:jc w:val="both"/>
        <w:rPr>
          <w:color w:val="auto"/>
        </w:rPr>
      </w:pPr>
      <w:r>
        <w:rPr>
          <w:b/>
          <w:color w:val="auto"/>
        </w:rPr>
        <w:tab/>
        <w:t>Note 2 :</w:t>
      </w:r>
      <w:r>
        <w:rPr>
          <w:color w:val="auto"/>
        </w:rPr>
        <w:t xml:space="preserve">  Controlling </w:t>
      </w:r>
      <w:r w:rsidR="00B1188E">
        <w:rPr>
          <w:color w:val="auto"/>
        </w:rPr>
        <w:t>behaviour means</w:t>
      </w:r>
      <w:r w:rsidR="00B1188E" w:rsidRPr="00B1188E">
        <w:rPr>
          <w:color w:val="auto"/>
          <w:vertAlign w:val="superscript"/>
        </w:rPr>
        <w:t>3</w:t>
      </w:r>
      <w:r w:rsidR="00B1188E">
        <w:rPr>
          <w:color w:val="auto"/>
        </w:rPr>
        <w:t xml:space="preserve"> an act designed to make the victim subordinate or dependent by isolating them from the sources of support, exploiting their resources and capabilities for personal gain, depriving them of the means needed for independence, resistance or escape or regulating their everyday behaviour.</w:t>
      </w:r>
    </w:p>
    <w:p w:rsidR="002B2C8D" w:rsidRDefault="002B2C8D" w:rsidP="002B2C8D">
      <w:pPr>
        <w:pStyle w:val="Leg"/>
      </w:pPr>
      <w:r>
        <w:t>1  JSA Regs (NI), reg 14A(10)</w:t>
      </w:r>
      <w:r w:rsidR="00B1188E">
        <w:t>;  2  reg 14A(10);  3  14A(10)</w:t>
      </w:r>
    </w:p>
    <w:p w:rsidR="00B1188E" w:rsidRDefault="00B1188E" w:rsidP="00B1188E">
      <w:pPr>
        <w:pStyle w:val="BT"/>
      </w:pPr>
      <w:r>
        <w:tab/>
      </w:r>
      <w:r>
        <w:rPr>
          <w:b/>
        </w:rPr>
        <w:t>Example 1</w:t>
      </w:r>
    </w:p>
    <w:p w:rsidR="00B1188E" w:rsidRDefault="00B1188E" w:rsidP="006055EB">
      <w:pPr>
        <w:pStyle w:val="BT"/>
        <w:jc w:val="both"/>
      </w:pPr>
      <w:r>
        <w:tab/>
      </w:r>
      <w:r w:rsidR="006055EB">
        <w:t>Adam and Gina are married.  Gina threatens Adam with a kitchen knife during an argument after Adam tells her that he wishes to give up work and return to education.  She doesn’t actually use the knife but it is intended to frighten Adam.  This is an example of coercive behaviour.</w:t>
      </w:r>
    </w:p>
    <w:p w:rsidR="006055EB" w:rsidRDefault="00C77461" w:rsidP="00B1188E">
      <w:pPr>
        <w:pStyle w:val="BT"/>
      </w:pPr>
      <w:r>
        <w:tab/>
      </w:r>
      <w:r>
        <w:rPr>
          <w:b/>
        </w:rPr>
        <w:t>Example 2</w:t>
      </w:r>
    </w:p>
    <w:p w:rsidR="00C77461" w:rsidRPr="00C77461" w:rsidRDefault="00C77461" w:rsidP="00C77461">
      <w:pPr>
        <w:pStyle w:val="BT"/>
        <w:jc w:val="both"/>
      </w:pPr>
      <w:r>
        <w:tab/>
        <w:t>Susan is married to Jim.  Jim does not allow Susan to contact her parents or other members of her family.  Jim tells Susan that she cannot communicate with them in any way unless he gives her permission.  This is an example of controlling behaviour because Jim is isolating Susan from a source of support.</w:t>
      </w:r>
    </w:p>
    <w:p w:rsidR="002B2C8D" w:rsidRPr="008F0BDA" w:rsidRDefault="002B2C8D" w:rsidP="002B2C8D">
      <w:pPr>
        <w:pStyle w:val="SG"/>
        <w:spacing w:before="360" w:after="120"/>
        <w:ind w:left="851"/>
        <w:outlineLvl w:val="0"/>
        <w:rPr>
          <w:sz w:val="24"/>
          <w:szCs w:val="24"/>
        </w:rPr>
      </w:pPr>
      <w:r>
        <w:rPr>
          <w:sz w:val="24"/>
          <w:szCs w:val="24"/>
        </w:rPr>
        <w:t>Family member</w:t>
      </w:r>
    </w:p>
    <w:p w:rsidR="002B2C8D" w:rsidRDefault="002B2C8D" w:rsidP="007C083E">
      <w:pPr>
        <w:pStyle w:val="BT"/>
        <w:ind w:left="851" w:hanging="851"/>
        <w:rPr>
          <w:color w:val="auto"/>
        </w:rPr>
      </w:pPr>
      <w:r>
        <w:rPr>
          <w:color w:val="auto"/>
        </w:rPr>
        <w:t>21372</w:t>
      </w:r>
      <w:r>
        <w:rPr>
          <w:color w:val="auto"/>
        </w:rPr>
        <w:tab/>
        <w:t>Family member means</w:t>
      </w:r>
      <w:r w:rsidRPr="002B2C8D">
        <w:rPr>
          <w:color w:val="auto"/>
          <w:vertAlign w:val="superscript"/>
        </w:rPr>
        <w:t>1</w:t>
      </w:r>
      <w:r>
        <w:rPr>
          <w:color w:val="auto"/>
        </w:rPr>
        <w:t xml:space="preserve"> the following members of the victim’s family, victim’s partner’s family or victim’s former partner’s family</w:t>
      </w:r>
    </w:p>
    <w:p w:rsidR="002B2C8D" w:rsidRDefault="002B2C8D" w:rsidP="007C083E">
      <w:pPr>
        <w:pStyle w:val="BT"/>
        <w:ind w:left="851" w:hanging="851"/>
        <w:rPr>
          <w:color w:val="auto"/>
        </w:rPr>
      </w:pPr>
      <w:r>
        <w:rPr>
          <w:color w:val="auto"/>
        </w:rPr>
        <w:tab/>
      </w:r>
      <w:r>
        <w:rPr>
          <w:b/>
          <w:color w:val="auto"/>
        </w:rPr>
        <w:t>1.</w:t>
      </w:r>
      <w:r>
        <w:rPr>
          <w:color w:val="auto"/>
        </w:rPr>
        <w:tab/>
        <w:t>grandparent</w:t>
      </w:r>
    </w:p>
    <w:p w:rsidR="002B2C8D" w:rsidRDefault="002B2C8D" w:rsidP="007C083E">
      <w:pPr>
        <w:pStyle w:val="BT"/>
        <w:ind w:left="851" w:hanging="851"/>
        <w:rPr>
          <w:color w:val="auto"/>
        </w:rPr>
      </w:pPr>
      <w:r>
        <w:rPr>
          <w:color w:val="auto"/>
        </w:rPr>
        <w:tab/>
      </w:r>
      <w:r>
        <w:rPr>
          <w:b/>
          <w:color w:val="auto"/>
        </w:rPr>
        <w:t>2.</w:t>
      </w:r>
      <w:r>
        <w:rPr>
          <w:color w:val="auto"/>
        </w:rPr>
        <w:tab/>
        <w:t>grandchild</w:t>
      </w:r>
    </w:p>
    <w:p w:rsidR="002B2C8D" w:rsidRDefault="002B2C8D" w:rsidP="007C083E">
      <w:pPr>
        <w:pStyle w:val="BT"/>
        <w:ind w:left="851" w:hanging="851"/>
        <w:rPr>
          <w:color w:val="auto"/>
        </w:rPr>
      </w:pPr>
      <w:r>
        <w:rPr>
          <w:color w:val="auto"/>
        </w:rPr>
        <w:tab/>
      </w:r>
      <w:r>
        <w:rPr>
          <w:b/>
          <w:color w:val="auto"/>
        </w:rPr>
        <w:t>3.</w:t>
      </w:r>
      <w:r>
        <w:rPr>
          <w:color w:val="auto"/>
        </w:rPr>
        <w:tab/>
        <w:t>parent</w:t>
      </w:r>
    </w:p>
    <w:p w:rsidR="002B2C8D" w:rsidRDefault="002B2C8D" w:rsidP="007C083E">
      <w:pPr>
        <w:pStyle w:val="BT"/>
        <w:ind w:left="851" w:hanging="851"/>
        <w:rPr>
          <w:color w:val="auto"/>
        </w:rPr>
      </w:pPr>
      <w:r>
        <w:rPr>
          <w:color w:val="auto"/>
        </w:rPr>
        <w:tab/>
      </w:r>
      <w:r>
        <w:rPr>
          <w:b/>
          <w:color w:val="auto"/>
        </w:rPr>
        <w:t>4.</w:t>
      </w:r>
      <w:r>
        <w:rPr>
          <w:color w:val="auto"/>
        </w:rPr>
        <w:tab/>
        <w:t>parent-in-law</w:t>
      </w:r>
    </w:p>
    <w:p w:rsidR="002B2C8D" w:rsidRDefault="002B2C8D" w:rsidP="007C083E">
      <w:pPr>
        <w:pStyle w:val="BT"/>
        <w:ind w:left="851" w:hanging="851"/>
        <w:rPr>
          <w:color w:val="auto"/>
        </w:rPr>
      </w:pPr>
      <w:r>
        <w:rPr>
          <w:color w:val="auto"/>
        </w:rPr>
        <w:tab/>
      </w:r>
      <w:r>
        <w:rPr>
          <w:b/>
          <w:color w:val="auto"/>
        </w:rPr>
        <w:t>5.</w:t>
      </w:r>
      <w:r>
        <w:rPr>
          <w:color w:val="auto"/>
        </w:rPr>
        <w:tab/>
        <w:t>son</w:t>
      </w:r>
    </w:p>
    <w:p w:rsidR="002B2C8D" w:rsidRDefault="002B2C8D" w:rsidP="007C083E">
      <w:pPr>
        <w:pStyle w:val="BT"/>
        <w:ind w:left="851" w:hanging="851"/>
        <w:rPr>
          <w:color w:val="auto"/>
        </w:rPr>
      </w:pPr>
      <w:r>
        <w:rPr>
          <w:color w:val="auto"/>
        </w:rPr>
        <w:tab/>
      </w:r>
      <w:r>
        <w:rPr>
          <w:b/>
          <w:color w:val="auto"/>
        </w:rPr>
        <w:t>6.</w:t>
      </w:r>
      <w:r>
        <w:rPr>
          <w:color w:val="auto"/>
        </w:rPr>
        <w:tab/>
        <w:t>son-in-law</w:t>
      </w:r>
    </w:p>
    <w:p w:rsidR="002B2C8D" w:rsidRDefault="002B2C8D" w:rsidP="007C083E">
      <w:pPr>
        <w:pStyle w:val="BT"/>
        <w:ind w:left="851" w:hanging="851"/>
        <w:rPr>
          <w:color w:val="auto"/>
        </w:rPr>
      </w:pPr>
      <w:r>
        <w:rPr>
          <w:color w:val="auto"/>
        </w:rPr>
        <w:tab/>
      </w:r>
      <w:r w:rsidR="004E6DF0">
        <w:rPr>
          <w:b/>
          <w:color w:val="auto"/>
        </w:rPr>
        <w:t>7.</w:t>
      </w:r>
      <w:r w:rsidR="004E6DF0">
        <w:rPr>
          <w:color w:val="auto"/>
        </w:rPr>
        <w:tab/>
        <w:t>daughter</w:t>
      </w:r>
    </w:p>
    <w:p w:rsidR="004E6DF0" w:rsidRDefault="004E6DF0" w:rsidP="007C083E">
      <w:pPr>
        <w:pStyle w:val="BT"/>
        <w:ind w:left="851" w:hanging="851"/>
        <w:rPr>
          <w:color w:val="auto"/>
        </w:rPr>
      </w:pPr>
      <w:r>
        <w:rPr>
          <w:color w:val="auto"/>
        </w:rPr>
        <w:tab/>
      </w:r>
      <w:r>
        <w:rPr>
          <w:b/>
          <w:color w:val="auto"/>
        </w:rPr>
        <w:t>8.</w:t>
      </w:r>
      <w:r>
        <w:rPr>
          <w:color w:val="auto"/>
        </w:rPr>
        <w:tab/>
        <w:t>daughter-in-law</w:t>
      </w:r>
    </w:p>
    <w:p w:rsidR="004E6DF0" w:rsidRDefault="004E6DF0" w:rsidP="007C083E">
      <w:pPr>
        <w:pStyle w:val="BT"/>
        <w:ind w:left="851" w:hanging="851"/>
        <w:rPr>
          <w:color w:val="auto"/>
        </w:rPr>
      </w:pPr>
      <w:r>
        <w:rPr>
          <w:color w:val="auto"/>
        </w:rPr>
        <w:tab/>
      </w:r>
      <w:r>
        <w:rPr>
          <w:b/>
          <w:color w:val="auto"/>
        </w:rPr>
        <w:t>9.</w:t>
      </w:r>
      <w:r>
        <w:rPr>
          <w:color w:val="auto"/>
        </w:rPr>
        <w:tab/>
        <w:t>step-parent</w:t>
      </w:r>
    </w:p>
    <w:p w:rsidR="004E6DF0" w:rsidRDefault="004E6DF0" w:rsidP="007C083E">
      <w:pPr>
        <w:pStyle w:val="BT"/>
        <w:ind w:left="851" w:hanging="851"/>
        <w:rPr>
          <w:color w:val="auto"/>
        </w:rPr>
      </w:pPr>
      <w:r>
        <w:rPr>
          <w:color w:val="auto"/>
        </w:rPr>
        <w:lastRenderedPageBreak/>
        <w:tab/>
      </w:r>
      <w:r>
        <w:rPr>
          <w:b/>
          <w:color w:val="auto"/>
        </w:rPr>
        <w:t>10.</w:t>
      </w:r>
      <w:r>
        <w:rPr>
          <w:color w:val="auto"/>
        </w:rPr>
        <w:tab/>
        <w:t>step-son</w:t>
      </w:r>
    </w:p>
    <w:p w:rsidR="004E6DF0" w:rsidRDefault="004E6DF0" w:rsidP="007C083E">
      <w:pPr>
        <w:pStyle w:val="BT"/>
        <w:ind w:left="851" w:hanging="851"/>
        <w:rPr>
          <w:color w:val="auto"/>
        </w:rPr>
      </w:pPr>
      <w:r>
        <w:rPr>
          <w:color w:val="auto"/>
        </w:rPr>
        <w:tab/>
      </w:r>
      <w:r>
        <w:rPr>
          <w:b/>
          <w:color w:val="auto"/>
        </w:rPr>
        <w:t>11.</w:t>
      </w:r>
      <w:r>
        <w:rPr>
          <w:color w:val="auto"/>
        </w:rPr>
        <w:tab/>
        <w:t>step-daughter</w:t>
      </w:r>
    </w:p>
    <w:p w:rsidR="004E6DF0" w:rsidRDefault="004E6DF0" w:rsidP="007C083E">
      <w:pPr>
        <w:pStyle w:val="BT"/>
        <w:ind w:left="851" w:hanging="851"/>
        <w:rPr>
          <w:color w:val="auto"/>
        </w:rPr>
      </w:pPr>
      <w:r>
        <w:rPr>
          <w:color w:val="auto"/>
        </w:rPr>
        <w:tab/>
      </w:r>
      <w:r>
        <w:rPr>
          <w:b/>
          <w:color w:val="auto"/>
        </w:rPr>
        <w:t>12.</w:t>
      </w:r>
      <w:r>
        <w:rPr>
          <w:color w:val="auto"/>
        </w:rPr>
        <w:tab/>
        <w:t>brother</w:t>
      </w:r>
    </w:p>
    <w:p w:rsidR="004E6DF0" w:rsidRDefault="004E6DF0" w:rsidP="007C083E">
      <w:pPr>
        <w:pStyle w:val="BT"/>
        <w:ind w:left="851" w:hanging="851"/>
        <w:rPr>
          <w:color w:val="auto"/>
        </w:rPr>
      </w:pPr>
      <w:r>
        <w:rPr>
          <w:color w:val="auto"/>
        </w:rPr>
        <w:tab/>
      </w:r>
      <w:r>
        <w:rPr>
          <w:b/>
          <w:color w:val="auto"/>
        </w:rPr>
        <w:t>13.</w:t>
      </w:r>
      <w:r>
        <w:rPr>
          <w:color w:val="auto"/>
        </w:rPr>
        <w:tab/>
        <w:t>brother-in-law</w:t>
      </w:r>
    </w:p>
    <w:p w:rsidR="004E6DF0" w:rsidRDefault="004E6DF0" w:rsidP="007C083E">
      <w:pPr>
        <w:pStyle w:val="BT"/>
        <w:ind w:left="851" w:hanging="851"/>
        <w:rPr>
          <w:color w:val="auto"/>
        </w:rPr>
      </w:pPr>
      <w:r>
        <w:rPr>
          <w:color w:val="auto"/>
        </w:rPr>
        <w:tab/>
      </w:r>
      <w:r>
        <w:rPr>
          <w:b/>
          <w:color w:val="auto"/>
        </w:rPr>
        <w:t>14.</w:t>
      </w:r>
      <w:r>
        <w:rPr>
          <w:color w:val="auto"/>
        </w:rPr>
        <w:tab/>
        <w:t>sister</w:t>
      </w:r>
    </w:p>
    <w:p w:rsidR="004E6DF0" w:rsidRDefault="004E6DF0" w:rsidP="007C083E">
      <w:pPr>
        <w:pStyle w:val="BT"/>
        <w:ind w:left="851" w:hanging="851"/>
        <w:rPr>
          <w:color w:val="auto"/>
        </w:rPr>
      </w:pPr>
      <w:r>
        <w:rPr>
          <w:color w:val="auto"/>
        </w:rPr>
        <w:tab/>
      </w:r>
      <w:r>
        <w:rPr>
          <w:b/>
          <w:color w:val="auto"/>
        </w:rPr>
        <w:t>15.</w:t>
      </w:r>
      <w:r>
        <w:rPr>
          <w:color w:val="auto"/>
        </w:rPr>
        <w:tab/>
        <w:t>sister-in-law.</w:t>
      </w:r>
    </w:p>
    <w:p w:rsidR="004E6DF0" w:rsidRDefault="004E6DF0" w:rsidP="007C083E">
      <w:pPr>
        <w:pStyle w:val="BT"/>
        <w:ind w:left="851" w:hanging="851"/>
        <w:rPr>
          <w:color w:val="auto"/>
        </w:rPr>
      </w:pPr>
      <w:r>
        <w:rPr>
          <w:color w:val="auto"/>
        </w:rPr>
        <w:tab/>
        <w:t>If any of the above is a member of a couple, the other member of that couple also is included within the meaning of “family member”.</w:t>
      </w:r>
    </w:p>
    <w:p w:rsidR="004E6DF0" w:rsidRDefault="004E6DF0" w:rsidP="007C083E">
      <w:pPr>
        <w:pStyle w:val="BT"/>
        <w:ind w:left="851" w:hanging="851"/>
        <w:rPr>
          <w:color w:val="auto"/>
        </w:rPr>
      </w:pPr>
      <w:r>
        <w:rPr>
          <w:color w:val="auto"/>
        </w:rPr>
        <w:tab/>
      </w:r>
      <w:r>
        <w:rPr>
          <w:b/>
          <w:color w:val="auto"/>
        </w:rPr>
        <w:t>Note :</w:t>
      </w:r>
      <w:r>
        <w:rPr>
          <w:color w:val="auto"/>
        </w:rPr>
        <w:t xml:space="preserve">  For the purposes of this guidance, a step-sibling should also be treated as a “family member”.</w:t>
      </w:r>
    </w:p>
    <w:p w:rsidR="004E6DF0" w:rsidRDefault="004E6DF0" w:rsidP="004E6DF0">
      <w:pPr>
        <w:pStyle w:val="Leg"/>
      </w:pPr>
      <w:r>
        <w:t>1  JSA Regs (NI), reg 14A(10)</w:t>
      </w:r>
    </w:p>
    <w:p w:rsidR="004E6DF0" w:rsidRPr="008F0BDA" w:rsidRDefault="004E6DF0" w:rsidP="004E6DF0">
      <w:pPr>
        <w:pStyle w:val="SG"/>
        <w:spacing w:before="360" w:after="120"/>
        <w:ind w:left="851"/>
        <w:outlineLvl w:val="0"/>
        <w:rPr>
          <w:sz w:val="24"/>
          <w:szCs w:val="24"/>
        </w:rPr>
      </w:pPr>
      <w:r>
        <w:rPr>
          <w:sz w:val="24"/>
          <w:szCs w:val="24"/>
        </w:rPr>
        <w:t>Health care professional</w:t>
      </w:r>
    </w:p>
    <w:p w:rsidR="004E6DF0" w:rsidRDefault="004E6DF0" w:rsidP="007C083E">
      <w:pPr>
        <w:pStyle w:val="BT"/>
        <w:ind w:left="851" w:hanging="851"/>
        <w:rPr>
          <w:color w:val="auto"/>
        </w:rPr>
      </w:pPr>
      <w:r>
        <w:rPr>
          <w:color w:val="auto"/>
        </w:rPr>
        <w:t>21373</w:t>
      </w:r>
      <w:r>
        <w:rPr>
          <w:b/>
          <w:color w:val="auto"/>
        </w:rPr>
        <w:tab/>
      </w:r>
      <w:r>
        <w:rPr>
          <w:color w:val="auto"/>
        </w:rPr>
        <w:t>A health care professional in this guidance means</w:t>
      </w:r>
      <w:r w:rsidRPr="004E6DF0">
        <w:rPr>
          <w:color w:val="auto"/>
          <w:vertAlign w:val="superscript"/>
        </w:rPr>
        <w:t>1</w:t>
      </w:r>
      <w:r>
        <w:rPr>
          <w:color w:val="auto"/>
        </w:rPr>
        <w:t xml:space="preserve"> a person who is a member of a profession regulated under relevant legislation</w:t>
      </w:r>
      <w:r w:rsidRPr="00DD0878">
        <w:rPr>
          <w:color w:val="auto"/>
          <w:vertAlign w:val="superscript"/>
        </w:rPr>
        <w:t>2</w:t>
      </w:r>
      <w:r>
        <w:rPr>
          <w:color w:val="auto"/>
        </w:rPr>
        <w:t>.</w:t>
      </w:r>
    </w:p>
    <w:p w:rsidR="00DD0878" w:rsidRDefault="00DD0878" w:rsidP="00DD0878">
      <w:pPr>
        <w:pStyle w:val="Leg"/>
      </w:pPr>
      <w:r>
        <w:t>1  JSA Regs (NI), reg 14A(10);  2  National Health Service Reform and Health Care Professionals Act 2002, sec 25(3)</w:t>
      </w:r>
    </w:p>
    <w:p w:rsidR="00DD0878" w:rsidRPr="008F0BDA" w:rsidRDefault="00DD0878" w:rsidP="00DD0878">
      <w:pPr>
        <w:pStyle w:val="SG"/>
        <w:spacing w:before="360" w:after="120"/>
        <w:ind w:left="851"/>
        <w:outlineLvl w:val="0"/>
        <w:rPr>
          <w:sz w:val="24"/>
          <w:szCs w:val="24"/>
        </w:rPr>
      </w:pPr>
      <w:bookmarkStart w:id="176" w:name="OLE_LINK23"/>
      <w:bookmarkStart w:id="177" w:name="OLE_LINK24"/>
      <w:r>
        <w:rPr>
          <w:sz w:val="24"/>
          <w:szCs w:val="24"/>
        </w:rPr>
        <w:t>Person acting in an official capacity</w:t>
      </w:r>
    </w:p>
    <w:bookmarkEnd w:id="176"/>
    <w:bookmarkEnd w:id="177"/>
    <w:p w:rsidR="004E6DF0" w:rsidRDefault="00DD0878" w:rsidP="007C083E">
      <w:pPr>
        <w:pStyle w:val="BT"/>
        <w:ind w:left="851" w:hanging="851"/>
        <w:rPr>
          <w:color w:val="auto"/>
        </w:rPr>
      </w:pPr>
      <w:r>
        <w:rPr>
          <w:color w:val="auto"/>
        </w:rPr>
        <w:t>21374</w:t>
      </w:r>
      <w:r>
        <w:rPr>
          <w:color w:val="auto"/>
        </w:rPr>
        <w:tab/>
        <w:t>A person acting in an official capacity means</w:t>
      </w:r>
      <w:r w:rsidRPr="00DD0878">
        <w:rPr>
          <w:color w:val="auto"/>
          <w:vertAlign w:val="superscript"/>
        </w:rPr>
        <w:t>1</w:t>
      </w:r>
    </w:p>
    <w:p w:rsidR="00DD0878" w:rsidRDefault="00DD0878" w:rsidP="007C083E">
      <w:pPr>
        <w:pStyle w:val="BT"/>
        <w:ind w:left="851" w:hanging="851"/>
        <w:rPr>
          <w:color w:val="auto"/>
        </w:rPr>
      </w:pPr>
      <w:r>
        <w:rPr>
          <w:color w:val="auto"/>
        </w:rPr>
        <w:tab/>
      </w:r>
      <w:r>
        <w:rPr>
          <w:b/>
          <w:color w:val="auto"/>
        </w:rPr>
        <w:t>1.</w:t>
      </w:r>
      <w:r>
        <w:rPr>
          <w:color w:val="auto"/>
        </w:rPr>
        <w:tab/>
        <w:t>a health care professional</w:t>
      </w:r>
    </w:p>
    <w:p w:rsidR="00DD0878" w:rsidRDefault="00DD0878" w:rsidP="007C083E">
      <w:pPr>
        <w:pStyle w:val="BT"/>
        <w:ind w:left="851" w:hanging="851"/>
        <w:rPr>
          <w:color w:val="auto"/>
        </w:rPr>
      </w:pPr>
      <w:r>
        <w:rPr>
          <w:color w:val="auto"/>
        </w:rPr>
        <w:tab/>
      </w:r>
      <w:r>
        <w:rPr>
          <w:b/>
          <w:color w:val="auto"/>
        </w:rPr>
        <w:t>2.</w:t>
      </w:r>
      <w:r>
        <w:rPr>
          <w:color w:val="auto"/>
        </w:rPr>
        <w:tab/>
        <w:t>a police officer</w:t>
      </w:r>
    </w:p>
    <w:p w:rsidR="00DD0878" w:rsidRDefault="00DD0878" w:rsidP="007C083E">
      <w:pPr>
        <w:pStyle w:val="BT"/>
        <w:ind w:left="851" w:hanging="851"/>
        <w:rPr>
          <w:color w:val="auto"/>
        </w:rPr>
      </w:pPr>
      <w:r>
        <w:rPr>
          <w:color w:val="auto"/>
        </w:rPr>
        <w:tab/>
      </w:r>
      <w:r>
        <w:rPr>
          <w:b/>
          <w:color w:val="auto"/>
        </w:rPr>
        <w:t>3.</w:t>
      </w:r>
      <w:r>
        <w:rPr>
          <w:color w:val="auto"/>
        </w:rPr>
        <w:tab/>
        <w:t>a registered social worker</w:t>
      </w:r>
    </w:p>
    <w:p w:rsidR="00DD0878" w:rsidRDefault="00DD0878" w:rsidP="007C083E">
      <w:pPr>
        <w:pStyle w:val="BT"/>
        <w:ind w:left="851" w:hanging="851"/>
        <w:rPr>
          <w:color w:val="auto"/>
        </w:rPr>
      </w:pPr>
      <w:r>
        <w:rPr>
          <w:color w:val="auto"/>
        </w:rPr>
        <w:tab/>
      </w:r>
      <w:r>
        <w:rPr>
          <w:b/>
          <w:color w:val="auto"/>
        </w:rPr>
        <w:t>4.</w:t>
      </w:r>
      <w:r>
        <w:rPr>
          <w:color w:val="auto"/>
        </w:rPr>
        <w:tab/>
        <w:t>the victim’s employer or representative of their trade union</w:t>
      </w:r>
    </w:p>
    <w:p w:rsidR="00DD0878" w:rsidRDefault="00DD0878" w:rsidP="00DD0878">
      <w:pPr>
        <w:pStyle w:val="BT"/>
        <w:ind w:left="1418" w:hanging="1418"/>
        <w:rPr>
          <w:color w:val="auto"/>
        </w:rPr>
      </w:pPr>
      <w:r>
        <w:rPr>
          <w:color w:val="auto"/>
        </w:rPr>
        <w:tab/>
      </w:r>
      <w:r>
        <w:rPr>
          <w:b/>
          <w:color w:val="auto"/>
        </w:rPr>
        <w:t>5.</w:t>
      </w:r>
      <w:r>
        <w:rPr>
          <w:color w:val="auto"/>
        </w:rPr>
        <w:tab/>
        <w:t>any public, voluntary or charitable body which has had direct contact with the victim in connection with domestic violence.</w:t>
      </w:r>
    </w:p>
    <w:p w:rsidR="00DD0878" w:rsidRDefault="00DD0878" w:rsidP="00DD0878">
      <w:pPr>
        <w:pStyle w:val="Leg"/>
      </w:pPr>
      <w:bookmarkStart w:id="178" w:name="OLE_LINK25"/>
      <w:bookmarkStart w:id="179" w:name="OLE_LINK46"/>
      <w:r>
        <w:t>1  JSA Regs (NI), reg 14A(10)</w:t>
      </w:r>
    </w:p>
    <w:bookmarkEnd w:id="178"/>
    <w:bookmarkEnd w:id="179"/>
    <w:p w:rsidR="0075750C" w:rsidRPr="008F0BDA" w:rsidRDefault="0075750C" w:rsidP="0075750C">
      <w:pPr>
        <w:pStyle w:val="SG"/>
        <w:spacing w:before="360" w:after="120"/>
        <w:ind w:left="851"/>
        <w:outlineLvl w:val="0"/>
        <w:rPr>
          <w:sz w:val="24"/>
          <w:szCs w:val="24"/>
        </w:rPr>
      </w:pPr>
      <w:r>
        <w:rPr>
          <w:sz w:val="24"/>
          <w:szCs w:val="24"/>
        </w:rPr>
        <w:t>Registered social worker</w:t>
      </w:r>
    </w:p>
    <w:p w:rsidR="00DD0878" w:rsidRDefault="0075750C" w:rsidP="0075750C">
      <w:pPr>
        <w:pStyle w:val="BT"/>
        <w:ind w:left="851" w:hanging="851"/>
        <w:rPr>
          <w:color w:val="auto"/>
        </w:rPr>
      </w:pPr>
      <w:r>
        <w:rPr>
          <w:color w:val="auto"/>
        </w:rPr>
        <w:t>21375</w:t>
      </w:r>
      <w:r>
        <w:rPr>
          <w:color w:val="auto"/>
        </w:rPr>
        <w:tab/>
        <w:t>Registered social worker means</w:t>
      </w:r>
      <w:r w:rsidRPr="0075750C">
        <w:rPr>
          <w:color w:val="auto"/>
          <w:vertAlign w:val="superscript"/>
        </w:rPr>
        <w:t>1</w:t>
      </w:r>
      <w:r>
        <w:rPr>
          <w:color w:val="auto"/>
        </w:rPr>
        <w:t xml:space="preserve"> a person registered as a social worker on a register maintained by the</w:t>
      </w:r>
    </w:p>
    <w:p w:rsidR="0075750C" w:rsidRDefault="0075750C" w:rsidP="0075750C">
      <w:pPr>
        <w:pStyle w:val="BT"/>
        <w:ind w:left="851" w:hanging="851"/>
        <w:rPr>
          <w:color w:val="auto"/>
        </w:rPr>
      </w:pPr>
      <w:r>
        <w:rPr>
          <w:color w:val="auto"/>
        </w:rPr>
        <w:tab/>
      </w:r>
      <w:r>
        <w:rPr>
          <w:b/>
          <w:color w:val="auto"/>
        </w:rPr>
        <w:t>1.</w:t>
      </w:r>
      <w:r>
        <w:rPr>
          <w:color w:val="auto"/>
        </w:rPr>
        <w:tab/>
        <w:t>Northern Ireland Social Care Council</w:t>
      </w:r>
    </w:p>
    <w:p w:rsidR="0075750C" w:rsidRDefault="0075750C" w:rsidP="0075750C">
      <w:pPr>
        <w:pStyle w:val="BT"/>
        <w:ind w:left="851" w:hanging="851"/>
        <w:rPr>
          <w:color w:val="auto"/>
        </w:rPr>
      </w:pPr>
      <w:r>
        <w:rPr>
          <w:color w:val="auto"/>
        </w:rPr>
        <w:lastRenderedPageBreak/>
        <w:tab/>
      </w:r>
      <w:r>
        <w:rPr>
          <w:b/>
          <w:color w:val="auto"/>
        </w:rPr>
        <w:t>2.</w:t>
      </w:r>
      <w:r>
        <w:rPr>
          <w:color w:val="auto"/>
        </w:rPr>
        <w:tab/>
        <w:t>General Social Care Council</w:t>
      </w:r>
    </w:p>
    <w:p w:rsidR="0075750C" w:rsidRDefault="0075750C" w:rsidP="0075750C">
      <w:pPr>
        <w:pStyle w:val="BT"/>
        <w:ind w:left="851" w:hanging="851"/>
        <w:rPr>
          <w:color w:val="auto"/>
        </w:rPr>
      </w:pPr>
      <w:r>
        <w:rPr>
          <w:color w:val="auto"/>
        </w:rPr>
        <w:tab/>
      </w:r>
      <w:r>
        <w:rPr>
          <w:b/>
          <w:color w:val="auto"/>
        </w:rPr>
        <w:t>3.</w:t>
      </w:r>
      <w:r>
        <w:rPr>
          <w:color w:val="auto"/>
        </w:rPr>
        <w:tab/>
        <w:t>Care Council for Wales</w:t>
      </w:r>
    </w:p>
    <w:p w:rsidR="0075750C" w:rsidRDefault="0075750C" w:rsidP="0075750C">
      <w:pPr>
        <w:pStyle w:val="BT"/>
        <w:ind w:left="851" w:hanging="851"/>
        <w:rPr>
          <w:color w:val="auto"/>
        </w:rPr>
      </w:pPr>
      <w:r>
        <w:rPr>
          <w:color w:val="auto"/>
        </w:rPr>
        <w:tab/>
      </w:r>
      <w:r>
        <w:rPr>
          <w:b/>
          <w:color w:val="auto"/>
        </w:rPr>
        <w:t>4.</w:t>
      </w:r>
      <w:r>
        <w:rPr>
          <w:color w:val="auto"/>
        </w:rPr>
        <w:tab/>
        <w:t>Scottish Social Services Council.</w:t>
      </w:r>
    </w:p>
    <w:p w:rsidR="0075750C" w:rsidRDefault="0075750C" w:rsidP="0075750C">
      <w:pPr>
        <w:pStyle w:val="Leg"/>
      </w:pPr>
      <w:r>
        <w:t>1  JSA Regs (NI), reg 14A(10)</w:t>
      </w:r>
    </w:p>
    <w:p w:rsidR="00080D86" w:rsidRPr="008F0BDA" w:rsidRDefault="00080D86" w:rsidP="00080D86">
      <w:pPr>
        <w:pStyle w:val="SG"/>
        <w:spacing w:before="360" w:after="120"/>
        <w:ind w:left="851"/>
        <w:outlineLvl w:val="0"/>
        <w:rPr>
          <w:sz w:val="24"/>
          <w:szCs w:val="24"/>
        </w:rPr>
      </w:pPr>
      <w:bookmarkStart w:id="180" w:name="OLE_LINK47"/>
      <w:bookmarkStart w:id="181" w:name="OLE_LINK48"/>
      <w:r>
        <w:rPr>
          <w:sz w:val="24"/>
          <w:szCs w:val="24"/>
        </w:rPr>
        <w:t>Relevant evidence</w:t>
      </w:r>
    </w:p>
    <w:bookmarkEnd w:id="180"/>
    <w:bookmarkEnd w:id="181"/>
    <w:p w:rsidR="0075750C" w:rsidRDefault="00080D86" w:rsidP="0075750C">
      <w:pPr>
        <w:pStyle w:val="BT"/>
        <w:ind w:left="851" w:hanging="851"/>
        <w:rPr>
          <w:color w:val="auto"/>
        </w:rPr>
      </w:pPr>
      <w:r>
        <w:rPr>
          <w:color w:val="auto"/>
        </w:rPr>
        <w:t>21376</w:t>
      </w:r>
      <w:r>
        <w:rPr>
          <w:color w:val="auto"/>
        </w:rPr>
        <w:tab/>
        <w:t>Relevant evidence means</w:t>
      </w:r>
      <w:r w:rsidRPr="00080D86">
        <w:rPr>
          <w:color w:val="auto"/>
          <w:vertAlign w:val="superscript"/>
        </w:rPr>
        <w:t>1</w:t>
      </w:r>
      <w:r>
        <w:rPr>
          <w:color w:val="auto"/>
        </w:rPr>
        <w:t xml:space="preserve"> written evidence from a person acting in an official capacity showing that</w:t>
      </w:r>
    </w:p>
    <w:p w:rsidR="00080D86" w:rsidRDefault="00080D86" w:rsidP="0075750C">
      <w:pPr>
        <w:pStyle w:val="BT"/>
        <w:ind w:left="851" w:hanging="851"/>
        <w:rPr>
          <w:color w:val="auto"/>
        </w:rPr>
      </w:pPr>
      <w:r>
        <w:rPr>
          <w:color w:val="auto"/>
        </w:rPr>
        <w:tab/>
      </w:r>
      <w:r>
        <w:rPr>
          <w:b/>
          <w:color w:val="auto"/>
        </w:rPr>
        <w:t>1.</w:t>
      </w:r>
      <w:r>
        <w:rPr>
          <w:color w:val="auto"/>
        </w:rPr>
        <w:tab/>
        <w:t>the victim’s circumstances are consistent with having had domestic violence</w:t>
      </w:r>
    </w:p>
    <w:p w:rsidR="00080D86" w:rsidRDefault="00080D86" w:rsidP="0075750C">
      <w:pPr>
        <w:pStyle w:val="BT"/>
        <w:ind w:left="851" w:hanging="851"/>
        <w:rPr>
          <w:b/>
          <w:color w:val="auto"/>
        </w:rPr>
      </w:pPr>
      <w:r>
        <w:rPr>
          <w:color w:val="auto"/>
        </w:rPr>
        <w:tab/>
      </w:r>
      <w:r>
        <w:rPr>
          <w:color w:val="auto"/>
        </w:rPr>
        <w:tab/>
      </w:r>
      <w:r>
        <w:rPr>
          <w:b/>
          <w:color w:val="auto"/>
        </w:rPr>
        <w:t>1.1</w:t>
      </w:r>
      <w:r>
        <w:rPr>
          <w:color w:val="auto"/>
        </w:rPr>
        <w:tab/>
      </w:r>
      <w:r>
        <w:rPr>
          <w:color w:val="auto"/>
        </w:rPr>
        <w:tab/>
        <w:t xml:space="preserve">inflicted on </w:t>
      </w:r>
      <w:r>
        <w:rPr>
          <w:b/>
          <w:color w:val="auto"/>
        </w:rPr>
        <w:t>or</w:t>
      </w:r>
    </w:p>
    <w:p w:rsidR="00080D86" w:rsidRDefault="00080D86" w:rsidP="0075750C">
      <w:pPr>
        <w:pStyle w:val="BT"/>
        <w:ind w:left="851" w:hanging="851"/>
        <w:rPr>
          <w:color w:val="auto"/>
        </w:rPr>
      </w:pPr>
      <w:r>
        <w:rPr>
          <w:b/>
          <w:color w:val="auto"/>
        </w:rPr>
        <w:tab/>
      </w:r>
      <w:r>
        <w:rPr>
          <w:b/>
          <w:color w:val="auto"/>
        </w:rPr>
        <w:tab/>
        <w:t>1.2</w:t>
      </w:r>
      <w:r>
        <w:rPr>
          <w:color w:val="auto"/>
        </w:rPr>
        <w:tab/>
      </w:r>
      <w:r>
        <w:rPr>
          <w:color w:val="auto"/>
        </w:rPr>
        <w:tab/>
        <w:t>threatened against them</w:t>
      </w:r>
    </w:p>
    <w:p w:rsidR="00080D86" w:rsidRDefault="00080D86" w:rsidP="0075750C">
      <w:pPr>
        <w:pStyle w:val="BT"/>
        <w:ind w:left="851" w:hanging="851"/>
        <w:rPr>
          <w:b/>
          <w:color w:val="auto"/>
        </w:rPr>
      </w:pPr>
      <w:r>
        <w:rPr>
          <w:color w:val="auto"/>
        </w:rPr>
        <w:tab/>
      </w:r>
      <w:r w:rsidR="00C559AC">
        <w:rPr>
          <w:color w:val="auto"/>
        </w:rPr>
        <w:tab/>
      </w:r>
      <w:r>
        <w:rPr>
          <w:color w:val="auto"/>
        </w:rPr>
        <w:t xml:space="preserve">during the period of 26 weeks ending on the date of notification </w:t>
      </w:r>
      <w:r>
        <w:rPr>
          <w:b/>
          <w:color w:val="auto"/>
        </w:rPr>
        <w:t>or</w:t>
      </w:r>
    </w:p>
    <w:p w:rsidR="00080D86" w:rsidRDefault="00080D86" w:rsidP="00080D86">
      <w:pPr>
        <w:pStyle w:val="BT"/>
        <w:ind w:left="1418" w:hanging="1418"/>
        <w:jc w:val="both"/>
        <w:rPr>
          <w:color w:val="auto"/>
        </w:rPr>
      </w:pPr>
      <w:r>
        <w:rPr>
          <w:b/>
          <w:color w:val="auto"/>
        </w:rPr>
        <w:tab/>
        <w:t>2.</w:t>
      </w:r>
      <w:r>
        <w:rPr>
          <w:color w:val="auto"/>
        </w:rPr>
        <w:tab/>
        <w:t>the victim has made contact with a person acting in an official capacity with regard to an incident of domestic violence which occurred during the period of 26 weeks ending on the date of the notification.</w:t>
      </w:r>
    </w:p>
    <w:p w:rsidR="00080D86" w:rsidRDefault="00080D86" w:rsidP="00080D86">
      <w:pPr>
        <w:pStyle w:val="Leg"/>
      </w:pPr>
      <w:r>
        <w:t>1  JSA Regs (NI), reg 14A(10)</w:t>
      </w:r>
    </w:p>
    <w:p w:rsidR="00080D86" w:rsidRDefault="00080D86" w:rsidP="00C220E8">
      <w:pPr>
        <w:pStyle w:val="BT"/>
        <w:ind w:left="851" w:hanging="851"/>
        <w:rPr>
          <w:color w:val="auto"/>
        </w:rPr>
      </w:pPr>
      <w:r>
        <w:rPr>
          <w:color w:val="auto"/>
        </w:rPr>
        <w:tab/>
      </w:r>
      <w:r>
        <w:rPr>
          <w:b/>
          <w:color w:val="auto"/>
        </w:rPr>
        <w:t>Note :</w:t>
      </w:r>
      <w:r>
        <w:rPr>
          <w:color w:val="auto"/>
        </w:rPr>
        <w:t xml:space="preserve">  The notification must be in the manner specified</w:t>
      </w:r>
      <w:r w:rsidRPr="00080D86">
        <w:rPr>
          <w:color w:val="auto"/>
          <w:vertAlign w:val="superscript"/>
        </w:rPr>
        <w:t>1</w:t>
      </w:r>
      <w:r>
        <w:rPr>
          <w:color w:val="auto"/>
        </w:rPr>
        <w:t>.  Procedural guidance provides</w:t>
      </w:r>
      <w:r w:rsidR="00C220E8">
        <w:rPr>
          <w:color w:val="auto"/>
        </w:rPr>
        <w:t xml:space="preserve"> advice on this.</w:t>
      </w:r>
    </w:p>
    <w:p w:rsidR="00C220E8" w:rsidRDefault="00C220E8" w:rsidP="00C220E8">
      <w:pPr>
        <w:pStyle w:val="Leg"/>
      </w:pPr>
      <w:r>
        <w:t>1  JSA Regs (NI), reg 14A(1)</w:t>
      </w:r>
    </w:p>
    <w:p w:rsidR="00C220E8" w:rsidRPr="008F0BDA" w:rsidRDefault="00C220E8" w:rsidP="00C220E8">
      <w:pPr>
        <w:pStyle w:val="SG"/>
        <w:spacing w:before="360" w:after="120"/>
        <w:ind w:left="851"/>
        <w:outlineLvl w:val="0"/>
        <w:rPr>
          <w:sz w:val="24"/>
          <w:szCs w:val="24"/>
        </w:rPr>
      </w:pPr>
      <w:bookmarkStart w:id="182" w:name="OLE_LINK49"/>
      <w:bookmarkStart w:id="183" w:name="OLE_LINK50"/>
      <w:r>
        <w:rPr>
          <w:sz w:val="24"/>
          <w:szCs w:val="24"/>
        </w:rPr>
        <w:t>The four week period</w:t>
      </w:r>
    </w:p>
    <w:bookmarkEnd w:id="182"/>
    <w:bookmarkEnd w:id="183"/>
    <w:p w:rsidR="00C220E8" w:rsidRDefault="00C220E8" w:rsidP="00C220E8">
      <w:pPr>
        <w:pStyle w:val="BT"/>
        <w:ind w:left="851" w:hanging="851"/>
        <w:rPr>
          <w:color w:val="auto"/>
        </w:rPr>
      </w:pPr>
      <w:r>
        <w:rPr>
          <w:color w:val="auto"/>
        </w:rPr>
        <w:t>21377</w:t>
      </w:r>
      <w:r>
        <w:rPr>
          <w:color w:val="auto"/>
        </w:rPr>
        <w:tab/>
        <w:t>A claimant is to be treated as available for employment for a period of four weeks</w:t>
      </w:r>
      <w:r w:rsidRPr="00C220E8">
        <w:rPr>
          <w:color w:val="auto"/>
          <w:vertAlign w:val="superscript"/>
        </w:rPr>
        <w:t>1</w:t>
      </w:r>
      <w:r>
        <w:rPr>
          <w:color w:val="auto"/>
        </w:rPr>
        <w:t xml:space="preserve"> where</w:t>
      </w:r>
      <w:r w:rsidRPr="00C220E8">
        <w:rPr>
          <w:color w:val="auto"/>
          <w:vertAlign w:val="superscript"/>
        </w:rPr>
        <w:t>2</w:t>
      </w:r>
      <w:r>
        <w:rPr>
          <w:color w:val="auto"/>
        </w:rPr>
        <w:t xml:space="preserve"> they</w:t>
      </w:r>
    </w:p>
    <w:p w:rsidR="00C220E8" w:rsidRDefault="00C220E8" w:rsidP="00C220E8">
      <w:pPr>
        <w:pStyle w:val="BT"/>
        <w:ind w:left="851" w:hanging="851"/>
        <w:rPr>
          <w:color w:val="auto"/>
        </w:rPr>
      </w:pPr>
      <w:r>
        <w:rPr>
          <w:color w:val="auto"/>
        </w:rPr>
        <w:tab/>
      </w:r>
      <w:r>
        <w:rPr>
          <w:b/>
          <w:color w:val="auto"/>
        </w:rPr>
        <w:t>1.</w:t>
      </w:r>
      <w:r>
        <w:rPr>
          <w:color w:val="auto"/>
        </w:rPr>
        <w:tab/>
        <w:t>have notified the Department that domestic violence has been</w:t>
      </w:r>
    </w:p>
    <w:p w:rsidR="00C220E8" w:rsidRDefault="00C220E8" w:rsidP="00C220E8">
      <w:pPr>
        <w:pStyle w:val="BT"/>
        <w:ind w:left="851" w:hanging="851"/>
        <w:rPr>
          <w:b/>
          <w:color w:val="auto"/>
        </w:rPr>
      </w:pPr>
      <w:r>
        <w:rPr>
          <w:color w:val="auto"/>
        </w:rPr>
        <w:tab/>
      </w:r>
      <w:r>
        <w:rPr>
          <w:color w:val="auto"/>
        </w:rPr>
        <w:tab/>
      </w:r>
      <w:r>
        <w:rPr>
          <w:b/>
          <w:color w:val="auto"/>
        </w:rPr>
        <w:t>1.1</w:t>
      </w:r>
      <w:r>
        <w:rPr>
          <w:color w:val="auto"/>
        </w:rPr>
        <w:tab/>
      </w:r>
      <w:r>
        <w:rPr>
          <w:color w:val="auto"/>
        </w:rPr>
        <w:tab/>
        <w:t xml:space="preserve">inflicted on </w:t>
      </w:r>
      <w:r>
        <w:rPr>
          <w:b/>
          <w:color w:val="auto"/>
        </w:rPr>
        <w:t>or</w:t>
      </w:r>
    </w:p>
    <w:p w:rsidR="00C220E8" w:rsidRDefault="00C220E8" w:rsidP="00C220E8">
      <w:pPr>
        <w:pStyle w:val="BT"/>
        <w:ind w:left="851" w:hanging="851"/>
        <w:rPr>
          <w:color w:val="auto"/>
        </w:rPr>
      </w:pPr>
      <w:r>
        <w:rPr>
          <w:b/>
          <w:color w:val="auto"/>
        </w:rPr>
        <w:tab/>
      </w:r>
      <w:r>
        <w:rPr>
          <w:b/>
          <w:color w:val="auto"/>
        </w:rPr>
        <w:tab/>
        <w:t>1.2</w:t>
      </w:r>
      <w:r>
        <w:rPr>
          <w:color w:val="auto"/>
        </w:rPr>
        <w:tab/>
      </w:r>
      <w:r>
        <w:rPr>
          <w:color w:val="auto"/>
        </w:rPr>
        <w:tab/>
        <w:t>threatened against</w:t>
      </w:r>
    </w:p>
    <w:p w:rsidR="00C220E8" w:rsidRDefault="00F65CA6" w:rsidP="00C220E8">
      <w:pPr>
        <w:pStyle w:val="BT"/>
        <w:ind w:left="1418" w:hanging="1418"/>
        <w:rPr>
          <w:b/>
          <w:color w:val="auto"/>
        </w:rPr>
      </w:pPr>
      <w:r>
        <w:rPr>
          <w:color w:val="auto"/>
        </w:rPr>
        <w:tab/>
      </w:r>
      <w:r>
        <w:rPr>
          <w:color w:val="auto"/>
        </w:rPr>
        <w:tab/>
        <w:t>t</w:t>
      </w:r>
      <w:r w:rsidR="00C220E8">
        <w:rPr>
          <w:color w:val="auto"/>
        </w:rPr>
        <w:t xml:space="preserve">hem by their partner, former partner or a family member in the previous 26 weeks </w:t>
      </w:r>
      <w:r w:rsidR="00C220E8">
        <w:rPr>
          <w:b/>
          <w:color w:val="auto"/>
        </w:rPr>
        <w:t>and</w:t>
      </w:r>
    </w:p>
    <w:p w:rsidR="00C220E8" w:rsidRDefault="00C220E8" w:rsidP="00C220E8">
      <w:pPr>
        <w:pStyle w:val="BT"/>
        <w:ind w:left="1418" w:hanging="1418"/>
        <w:rPr>
          <w:color w:val="auto"/>
        </w:rPr>
      </w:pPr>
      <w:r>
        <w:rPr>
          <w:b/>
          <w:color w:val="auto"/>
        </w:rPr>
        <w:tab/>
        <w:t>2.</w:t>
      </w:r>
      <w:r>
        <w:rPr>
          <w:color w:val="auto"/>
        </w:rPr>
        <w:tab/>
        <w:t xml:space="preserve">at the time of the notification, are not living at the same address as the person who inflicted </w:t>
      </w:r>
      <w:r w:rsidR="0017049A">
        <w:rPr>
          <w:color w:val="auto"/>
        </w:rPr>
        <w:t>or threatened the domestic violence.</w:t>
      </w:r>
    </w:p>
    <w:p w:rsidR="0017049A" w:rsidRDefault="0017049A" w:rsidP="0017049A">
      <w:pPr>
        <w:pStyle w:val="Leg"/>
      </w:pPr>
      <w:r>
        <w:t>1  JSA Regs (NI), reg 14A(2)</w:t>
      </w:r>
      <w:r w:rsidR="00F65CA6">
        <w:t>;  2  reg 14A(1)</w:t>
      </w:r>
    </w:p>
    <w:p w:rsidR="00F65CA6" w:rsidRDefault="00F65CA6" w:rsidP="00923FBC">
      <w:pPr>
        <w:pStyle w:val="BT"/>
        <w:ind w:left="851" w:hanging="851"/>
        <w:jc w:val="both"/>
        <w:rPr>
          <w:color w:val="auto"/>
        </w:rPr>
      </w:pPr>
      <w:r>
        <w:rPr>
          <w:color w:val="auto"/>
        </w:rPr>
        <w:lastRenderedPageBreak/>
        <w:t>21378</w:t>
      </w:r>
      <w:r>
        <w:rPr>
          <w:color w:val="auto"/>
        </w:rPr>
        <w:tab/>
        <w:t>The four week exemption period where the claimant can be treated as available for employment begins on the date that the claimant notifies the Department in the manner specified that they have had domestic violence inflicted on them or threatened against them</w:t>
      </w:r>
      <w:r w:rsidRPr="00923FBC">
        <w:rPr>
          <w:color w:val="auto"/>
          <w:vertAlign w:val="superscript"/>
        </w:rPr>
        <w:t>1</w:t>
      </w:r>
      <w:r>
        <w:rPr>
          <w:color w:val="auto"/>
        </w:rPr>
        <w:t>.</w:t>
      </w:r>
    </w:p>
    <w:p w:rsidR="00923FBC" w:rsidRDefault="00923FBC" w:rsidP="00923FBC">
      <w:pPr>
        <w:pStyle w:val="Leg"/>
      </w:pPr>
      <w:r>
        <w:t>1  JSA Regs (NI), reg 14A(2)</w:t>
      </w:r>
    </w:p>
    <w:p w:rsidR="0017049A" w:rsidRDefault="0017049A" w:rsidP="00C220E8">
      <w:pPr>
        <w:pStyle w:val="BT"/>
        <w:ind w:left="1418" w:hanging="1418"/>
        <w:rPr>
          <w:color w:val="auto"/>
        </w:rPr>
      </w:pPr>
      <w:r>
        <w:rPr>
          <w:color w:val="auto"/>
        </w:rPr>
        <w:t>21379</w:t>
      </w:r>
      <w:r>
        <w:rPr>
          <w:color w:val="auto"/>
        </w:rPr>
        <w:tab/>
        <w:t>The claimant is to be treated as available for four weeks</w:t>
      </w:r>
    </w:p>
    <w:p w:rsidR="0017049A" w:rsidRDefault="0017049A" w:rsidP="00C220E8">
      <w:pPr>
        <w:pStyle w:val="BT"/>
        <w:ind w:left="1418" w:hanging="1418"/>
        <w:rPr>
          <w:color w:val="auto"/>
        </w:rPr>
      </w:pPr>
      <w:r>
        <w:rPr>
          <w:color w:val="auto"/>
        </w:rPr>
        <w:tab/>
      </w:r>
      <w:r>
        <w:rPr>
          <w:b/>
          <w:color w:val="auto"/>
        </w:rPr>
        <w:t>1.</w:t>
      </w:r>
      <w:r>
        <w:rPr>
          <w:color w:val="auto"/>
        </w:rPr>
        <w:tab/>
        <w:t xml:space="preserve">whether or not they are entitled to Jobseeker’s Allowance for the whole or part of the four week period </w:t>
      </w:r>
      <w:r>
        <w:rPr>
          <w:b/>
          <w:color w:val="auto"/>
        </w:rPr>
        <w:t>and</w:t>
      </w:r>
    </w:p>
    <w:p w:rsidR="0017049A" w:rsidRDefault="0017049A" w:rsidP="00C220E8">
      <w:pPr>
        <w:pStyle w:val="BT"/>
        <w:ind w:left="1418" w:hanging="1418"/>
        <w:rPr>
          <w:color w:val="auto"/>
        </w:rPr>
      </w:pPr>
      <w:r>
        <w:rPr>
          <w:color w:val="auto"/>
        </w:rPr>
        <w:tab/>
      </w:r>
      <w:r>
        <w:rPr>
          <w:b/>
          <w:color w:val="auto"/>
        </w:rPr>
        <w:t>2.</w:t>
      </w:r>
      <w:r>
        <w:rPr>
          <w:color w:val="auto"/>
        </w:rPr>
        <w:tab/>
        <w:t>on only one occasion in any 12 month period</w:t>
      </w:r>
      <w:r w:rsidRPr="0017049A">
        <w:rPr>
          <w:color w:val="auto"/>
          <w:vertAlign w:val="superscript"/>
        </w:rPr>
        <w:t>1</w:t>
      </w:r>
      <w:r>
        <w:rPr>
          <w:color w:val="auto"/>
        </w:rPr>
        <w:t>.</w:t>
      </w:r>
    </w:p>
    <w:p w:rsidR="0017049A" w:rsidRDefault="0017049A" w:rsidP="0017049A">
      <w:pPr>
        <w:pStyle w:val="Leg"/>
      </w:pPr>
      <w:bookmarkStart w:id="184" w:name="OLE_LINK51"/>
      <w:bookmarkStart w:id="185" w:name="OLE_LINK52"/>
      <w:r>
        <w:t>1  JSA Regs (NI), reg 14A(3)</w:t>
      </w:r>
    </w:p>
    <w:bookmarkEnd w:id="184"/>
    <w:bookmarkEnd w:id="185"/>
    <w:p w:rsidR="0017049A" w:rsidRDefault="0017049A" w:rsidP="00C220E8">
      <w:pPr>
        <w:pStyle w:val="BT"/>
        <w:ind w:left="1418" w:hanging="1418"/>
        <w:rPr>
          <w:color w:val="auto"/>
        </w:rPr>
      </w:pPr>
      <w:r>
        <w:rPr>
          <w:color w:val="auto"/>
        </w:rPr>
        <w:tab/>
      </w:r>
      <w:r>
        <w:rPr>
          <w:b/>
          <w:color w:val="auto"/>
        </w:rPr>
        <w:t>Example</w:t>
      </w:r>
    </w:p>
    <w:p w:rsidR="0017049A" w:rsidRDefault="0017049A" w:rsidP="00D82715">
      <w:pPr>
        <w:pStyle w:val="BT"/>
        <w:ind w:left="851" w:hanging="851"/>
        <w:jc w:val="both"/>
        <w:rPr>
          <w:color w:val="auto"/>
        </w:rPr>
      </w:pPr>
      <w:r>
        <w:rPr>
          <w:color w:val="auto"/>
        </w:rPr>
        <w:tab/>
        <w:t xml:space="preserve">Rebecca has made a claim for Jobseeker’s Allowance from 02.05.12.  She has recently left the marital home following the breakdown of her marriage.  Rebecca left her husband after a period </w:t>
      </w:r>
      <w:r w:rsidR="00D82715">
        <w:rPr>
          <w:color w:val="auto"/>
        </w:rPr>
        <w:t>of emotional abuse which culminated in her leaving on 06.04.12.  Rebecca notifies the Department on 09.05.12 that she has been a victim of domestic abuse.  The decision maker treats Rebecca as being available for work for four weeks beginning on 09.05.12.  The last day of that period will be 05.06.12.</w:t>
      </w:r>
    </w:p>
    <w:p w:rsidR="00251FB3" w:rsidRPr="008F0BDA" w:rsidRDefault="00251FB3" w:rsidP="00251FB3">
      <w:pPr>
        <w:pStyle w:val="SG"/>
        <w:spacing w:before="360" w:after="120"/>
        <w:ind w:left="851"/>
        <w:outlineLvl w:val="0"/>
        <w:rPr>
          <w:sz w:val="24"/>
          <w:szCs w:val="24"/>
        </w:rPr>
      </w:pPr>
      <w:r>
        <w:rPr>
          <w:sz w:val="24"/>
          <w:szCs w:val="24"/>
        </w:rPr>
        <w:t>The 13 week period</w:t>
      </w:r>
    </w:p>
    <w:p w:rsidR="00D82715" w:rsidRDefault="00251FB3" w:rsidP="0017049A">
      <w:pPr>
        <w:pStyle w:val="BT"/>
        <w:ind w:left="851" w:hanging="851"/>
        <w:rPr>
          <w:color w:val="auto"/>
        </w:rPr>
      </w:pPr>
      <w:r>
        <w:rPr>
          <w:color w:val="auto"/>
        </w:rPr>
        <w:t>21380</w:t>
      </w:r>
      <w:r>
        <w:rPr>
          <w:color w:val="auto"/>
        </w:rPr>
        <w:tab/>
        <w:t>The four week exemption period can be extended by nine weeks to a 13 week exemption period</w:t>
      </w:r>
      <w:r w:rsidRPr="00251FB3">
        <w:rPr>
          <w:color w:val="auto"/>
          <w:vertAlign w:val="superscript"/>
        </w:rPr>
        <w:t>1</w:t>
      </w:r>
      <w:r>
        <w:rPr>
          <w:color w:val="auto"/>
        </w:rPr>
        <w:t>.  The 13 week period applies where</w:t>
      </w:r>
    </w:p>
    <w:p w:rsidR="00251FB3" w:rsidRDefault="00251FB3" w:rsidP="0017049A">
      <w:pPr>
        <w:pStyle w:val="BT"/>
        <w:ind w:left="851" w:hanging="851"/>
        <w:rPr>
          <w:color w:val="auto"/>
        </w:rPr>
      </w:pPr>
      <w:r>
        <w:rPr>
          <w:color w:val="auto"/>
        </w:rPr>
        <w:tab/>
      </w:r>
      <w:r>
        <w:rPr>
          <w:b/>
          <w:color w:val="auto"/>
        </w:rPr>
        <w:t>1.</w:t>
      </w:r>
      <w:r>
        <w:rPr>
          <w:color w:val="auto"/>
        </w:rPr>
        <w:tab/>
        <w:t>domestic violence has been</w:t>
      </w:r>
    </w:p>
    <w:p w:rsidR="00251FB3" w:rsidRDefault="00251FB3" w:rsidP="0017049A">
      <w:pPr>
        <w:pStyle w:val="BT"/>
        <w:ind w:left="851" w:hanging="851"/>
        <w:rPr>
          <w:b/>
          <w:color w:val="auto"/>
        </w:rPr>
      </w:pPr>
      <w:r>
        <w:rPr>
          <w:color w:val="auto"/>
        </w:rPr>
        <w:tab/>
      </w:r>
      <w:r>
        <w:rPr>
          <w:color w:val="auto"/>
        </w:rPr>
        <w:tab/>
      </w:r>
      <w:r>
        <w:rPr>
          <w:b/>
          <w:color w:val="auto"/>
        </w:rPr>
        <w:t>1.1</w:t>
      </w:r>
      <w:r>
        <w:rPr>
          <w:color w:val="auto"/>
        </w:rPr>
        <w:tab/>
      </w:r>
      <w:r>
        <w:rPr>
          <w:color w:val="auto"/>
        </w:rPr>
        <w:tab/>
        <w:t xml:space="preserve">inflicted on </w:t>
      </w:r>
      <w:r>
        <w:rPr>
          <w:b/>
          <w:color w:val="auto"/>
        </w:rPr>
        <w:t>or</w:t>
      </w:r>
    </w:p>
    <w:p w:rsidR="00251FB3" w:rsidRDefault="00251FB3" w:rsidP="0017049A">
      <w:pPr>
        <w:pStyle w:val="BT"/>
        <w:ind w:left="851" w:hanging="851"/>
        <w:rPr>
          <w:color w:val="auto"/>
        </w:rPr>
      </w:pPr>
      <w:r>
        <w:rPr>
          <w:b/>
          <w:color w:val="auto"/>
        </w:rPr>
        <w:tab/>
      </w:r>
      <w:r>
        <w:rPr>
          <w:b/>
          <w:color w:val="auto"/>
        </w:rPr>
        <w:tab/>
        <w:t>1.2</w:t>
      </w:r>
      <w:r>
        <w:rPr>
          <w:color w:val="auto"/>
        </w:rPr>
        <w:tab/>
      </w:r>
      <w:r>
        <w:rPr>
          <w:color w:val="auto"/>
        </w:rPr>
        <w:tab/>
        <w:t>threatened</w:t>
      </w:r>
    </w:p>
    <w:p w:rsidR="00251FB3" w:rsidRDefault="00251FB3" w:rsidP="00251FB3">
      <w:pPr>
        <w:pStyle w:val="BT"/>
        <w:ind w:left="1418" w:hanging="1418"/>
        <w:rPr>
          <w:b/>
          <w:color w:val="auto"/>
        </w:rPr>
      </w:pPr>
      <w:r>
        <w:rPr>
          <w:color w:val="auto"/>
        </w:rPr>
        <w:tab/>
      </w:r>
      <w:r>
        <w:rPr>
          <w:color w:val="auto"/>
        </w:rPr>
        <w:tab/>
        <w:t>against the claimant by the claimant’s partner, former partner or a family member (defined above)</w:t>
      </w:r>
      <w:r w:rsidRPr="00251FB3">
        <w:rPr>
          <w:color w:val="auto"/>
          <w:vertAlign w:val="superscript"/>
        </w:rPr>
        <w:t>2</w:t>
      </w:r>
      <w:r>
        <w:rPr>
          <w:color w:val="auto"/>
        </w:rPr>
        <w:t xml:space="preserve"> </w:t>
      </w:r>
      <w:r>
        <w:rPr>
          <w:b/>
          <w:color w:val="auto"/>
        </w:rPr>
        <w:t>and</w:t>
      </w:r>
    </w:p>
    <w:p w:rsidR="00251FB3" w:rsidRDefault="00251FB3" w:rsidP="00251FB3">
      <w:pPr>
        <w:pStyle w:val="BT"/>
        <w:ind w:left="1418" w:hanging="1418"/>
        <w:rPr>
          <w:color w:val="auto"/>
        </w:rPr>
      </w:pPr>
      <w:r>
        <w:rPr>
          <w:b/>
          <w:color w:val="auto"/>
        </w:rPr>
        <w:tab/>
        <w:t>2.</w:t>
      </w:r>
      <w:r>
        <w:rPr>
          <w:color w:val="auto"/>
        </w:rPr>
        <w:tab/>
        <w:t>the claimant has provided relevant evidence during the four week period</w:t>
      </w:r>
      <w:r w:rsidRPr="00251FB3">
        <w:rPr>
          <w:color w:val="auto"/>
          <w:vertAlign w:val="superscript"/>
        </w:rPr>
        <w:t>3</w:t>
      </w:r>
      <w:r>
        <w:rPr>
          <w:color w:val="auto"/>
        </w:rPr>
        <w:t>.</w:t>
      </w:r>
    </w:p>
    <w:p w:rsidR="00251FB3" w:rsidRDefault="00251FB3" w:rsidP="00251FB3">
      <w:pPr>
        <w:pStyle w:val="Leg"/>
      </w:pPr>
      <w:r>
        <w:t>1  JSA Regs (NI), reg 14A(</w:t>
      </w:r>
      <w:r w:rsidR="00BC787A">
        <w:t>6</w:t>
      </w:r>
      <w:r>
        <w:t>)</w:t>
      </w:r>
      <w:r w:rsidR="00BC787A">
        <w:t>;  2  reg 14A(4);  3  reg 14A(5)</w:t>
      </w:r>
    </w:p>
    <w:p w:rsidR="00251FB3" w:rsidRDefault="00BC787A" w:rsidP="00251FB3">
      <w:pPr>
        <w:pStyle w:val="BT"/>
        <w:ind w:left="1418" w:hanging="1418"/>
        <w:rPr>
          <w:color w:val="auto"/>
        </w:rPr>
      </w:pPr>
      <w:r>
        <w:rPr>
          <w:color w:val="auto"/>
        </w:rPr>
        <w:tab/>
      </w:r>
      <w:r>
        <w:rPr>
          <w:b/>
          <w:color w:val="auto"/>
        </w:rPr>
        <w:t>Example</w:t>
      </w:r>
    </w:p>
    <w:p w:rsidR="00BC787A" w:rsidRDefault="00BC787A" w:rsidP="00C55328">
      <w:pPr>
        <w:pStyle w:val="BT"/>
        <w:ind w:left="851" w:hanging="851"/>
        <w:jc w:val="both"/>
        <w:rPr>
          <w:color w:val="auto"/>
        </w:rPr>
      </w:pPr>
      <w:r>
        <w:rPr>
          <w:color w:val="auto"/>
        </w:rPr>
        <w:tab/>
        <w:t>Rebecca has been treated as available for employment for a four week period</w:t>
      </w:r>
      <w:r w:rsidR="00672275">
        <w:rPr>
          <w:color w:val="auto"/>
        </w:rPr>
        <w:t xml:space="preserve"> beginning on 09.05.12.  On 30.05.12 Rebecca’s social worker phones the decision maker to verify Rebecca’s evidence that she has been the victim of domestic abuse.  However, the decision maker cannot accept this evidence unless it is provided in </w:t>
      </w:r>
      <w:r w:rsidR="00672275">
        <w:rPr>
          <w:color w:val="auto"/>
        </w:rPr>
        <w:lastRenderedPageBreak/>
        <w:t>writing before 06.06.12.</w:t>
      </w:r>
      <w:r w:rsidR="00C55328">
        <w:rPr>
          <w:color w:val="auto"/>
        </w:rPr>
        <w:t xml:space="preserve">  Until the evidence is provided in writing then the four week period of treated availability cannot be extended.</w:t>
      </w:r>
    </w:p>
    <w:p w:rsidR="00C55328" w:rsidRPr="00BC787A" w:rsidRDefault="00C55328" w:rsidP="00567D55">
      <w:pPr>
        <w:pStyle w:val="BT"/>
        <w:ind w:left="851" w:hanging="851"/>
        <w:jc w:val="both"/>
        <w:rPr>
          <w:color w:val="auto"/>
        </w:rPr>
      </w:pPr>
      <w:r>
        <w:rPr>
          <w:color w:val="auto"/>
        </w:rPr>
        <w:tab/>
        <w:t xml:space="preserve">On 05.06.12 written evidence is received by the decision maker from Rebecca’s social worker.  The decision maker extends the period for which Rebecca can be treated as available.  Rebecca is now </w:t>
      </w:r>
      <w:r w:rsidR="00567D55">
        <w:rPr>
          <w:color w:val="auto"/>
        </w:rPr>
        <w:t>treated as available from 09.05.12 to 07.08.12 (both dates inclusive).</w:t>
      </w:r>
    </w:p>
    <w:p w:rsidR="00D82715" w:rsidRDefault="00567D55" w:rsidP="00567D55">
      <w:pPr>
        <w:pStyle w:val="BT"/>
        <w:ind w:left="851" w:hanging="851"/>
        <w:jc w:val="both"/>
        <w:rPr>
          <w:color w:val="auto"/>
        </w:rPr>
      </w:pPr>
      <w:r>
        <w:rPr>
          <w:color w:val="auto"/>
        </w:rPr>
        <w:t>21381</w:t>
      </w:r>
      <w:r>
        <w:rPr>
          <w:color w:val="auto"/>
        </w:rPr>
        <w:tab/>
        <w:t>The 13 week period begins on the date that the claimant first notified the Department that they had suffered or had been threatened with domestic violence</w:t>
      </w:r>
      <w:r w:rsidRPr="00567D55">
        <w:rPr>
          <w:color w:val="auto"/>
          <w:vertAlign w:val="superscript"/>
        </w:rPr>
        <w:t>1</w:t>
      </w:r>
      <w:r>
        <w:rPr>
          <w:color w:val="auto"/>
        </w:rPr>
        <w:t>.  This means that the start date of the 13 week period will be the same as the start date of the four week period.</w:t>
      </w:r>
    </w:p>
    <w:p w:rsidR="00567D55" w:rsidRDefault="00567D55" w:rsidP="00567D55">
      <w:pPr>
        <w:pStyle w:val="Leg"/>
      </w:pPr>
      <w:r>
        <w:t>1  JSA Regs (NI), reg 14A(6)</w:t>
      </w:r>
    </w:p>
    <w:p w:rsidR="00567D55" w:rsidRDefault="00D95819" w:rsidP="0017049A">
      <w:pPr>
        <w:pStyle w:val="BT"/>
        <w:ind w:left="851" w:hanging="851"/>
        <w:rPr>
          <w:color w:val="auto"/>
        </w:rPr>
      </w:pPr>
      <w:r>
        <w:rPr>
          <w:color w:val="auto"/>
        </w:rPr>
        <w:t>21382</w:t>
      </w:r>
      <w:r>
        <w:rPr>
          <w:color w:val="auto"/>
        </w:rPr>
        <w:tab/>
        <w:t>Where the decision maker has treated the claimant as available for employment for a period of 13 weeks</w:t>
      </w:r>
    </w:p>
    <w:p w:rsidR="00D95819" w:rsidRDefault="00D95819" w:rsidP="0017049A">
      <w:pPr>
        <w:pStyle w:val="BT"/>
        <w:ind w:left="851" w:hanging="851"/>
        <w:rPr>
          <w:b/>
          <w:color w:val="auto"/>
        </w:rPr>
      </w:pPr>
      <w:r>
        <w:rPr>
          <w:color w:val="auto"/>
        </w:rPr>
        <w:tab/>
      </w:r>
      <w:r>
        <w:rPr>
          <w:b/>
          <w:color w:val="auto"/>
        </w:rPr>
        <w:t>1.</w:t>
      </w:r>
      <w:r>
        <w:rPr>
          <w:color w:val="auto"/>
        </w:rPr>
        <w:tab/>
        <w:t xml:space="preserve">the 13 weeks must be consecutive weeks </w:t>
      </w:r>
      <w:r>
        <w:rPr>
          <w:b/>
          <w:color w:val="auto"/>
        </w:rPr>
        <w:t>and</w:t>
      </w:r>
    </w:p>
    <w:p w:rsidR="00D95819" w:rsidRDefault="00D95819" w:rsidP="00D95819">
      <w:pPr>
        <w:pStyle w:val="BT"/>
        <w:ind w:left="1418" w:hanging="1418"/>
        <w:rPr>
          <w:color w:val="auto"/>
        </w:rPr>
      </w:pPr>
      <w:r>
        <w:rPr>
          <w:b/>
          <w:color w:val="auto"/>
        </w:rPr>
        <w:tab/>
        <w:t>2.</w:t>
      </w:r>
      <w:r>
        <w:rPr>
          <w:color w:val="auto"/>
        </w:rPr>
        <w:tab/>
        <w:t>the period applies regardless of whether the claimant is entitled to Jobseeker’s Allowance for the whole or part of that period</w:t>
      </w:r>
      <w:r w:rsidRPr="00D95819">
        <w:rPr>
          <w:color w:val="auto"/>
          <w:vertAlign w:val="superscript"/>
        </w:rPr>
        <w:t>1</w:t>
      </w:r>
      <w:r>
        <w:rPr>
          <w:color w:val="auto"/>
        </w:rPr>
        <w:t>.</w:t>
      </w:r>
    </w:p>
    <w:p w:rsidR="00D95819" w:rsidRDefault="00D95819" w:rsidP="00D95819">
      <w:pPr>
        <w:pStyle w:val="Leg"/>
      </w:pPr>
      <w:r>
        <w:t>1  JSA Regs (NI), reg 14A(7)</w:t>
      </w:r>
    </w:p>
    <w:p w:rsidR="00D95819" w:rsidRDefault="00D14F71" w:rsidP="00436274">
      <w:pPr>
        <w:pStyle w:val="BT"/>
        <w:ind w:left="851" w:hanging="851"/>
        <w:jc w:val="both"/>
        <w:rPr>
          <w:color w:val="auto"/>
        </w:rPr>
      </w:pPr>
      <w:r>
        <w:rPr>
          <w:color w:val="auto"/>
        </w:rPr>
        <w:t>21383</w:t>
      </w:r>
      <w:r>
        <w:rPr>
          <w:color w:val="auto"/>
        </w:rPr>
        <w:tab/>
        <w:t>The 13 week period can be suspended where after the first four weeks the claimant notifies the Department that they no longer wish to be treated as available for employment on the grounds that they have suffered domestic violence or had it threatened</w:t>
      </w:r>
      <w:r w:rsidR="00436274">
        <w:rPr>
          <w:color w:val="auto"/>
        </w:rPr>
        <w:t xml:space="preserve"> against them</w:t>
      </w:r>
      <w:r w:rsidR="00436274" w:rsidRPr="00436274">
        <w:rPr>
          <w:color w:val="auto"/>
          <w:vertAlign w:val="superscript"/>
        </w:rPr>
        <w:t>1</w:t>
      </w:r>
      <w:r w:rsidR="00436274">
        <w:rPr>
          <w:color w:val="auto"/>
        </w:rPr>
        <w:t>.</w:t>
      </w:r>
    </w:p>
    <w:p w:rsidR="00436274" w:rsidRDefault="00436274" w:rsidP="00436274">
      <w:pPr>
        <w:pStyle w:val="Leg"/>
      </w:pPr>
      <w:r>
        <w:t>1  JSA Regs (NI), reg 14A(8) &amp; (9)</w:t>
      </w:r>
    </w:p>
    <w:p w:rsidR="00436274" w:rsidRDefault="00B07EF2" w:rsidP="00D14F71">
      <w:pPr>
        <w:pStyle w:val="BT"/>
        <w:ind w:left="851" w:hanging="851"/>
        <w:rPr>
          <w:color w:val="auto"/>
        </w:rPr>
      </w:pPr>
      <w:r>
        <w:rPr>
          <w:color w:val="auto"/>
        </w:rPr>
        <w:t>21384</w:t>
      </w:r>
      <w:r>
        <w:rPr>
          <w:color w:val="auto"/>
        </w:rPr>
        <w:tab/>
        <w:t>Where the claimant notifies the Department that they no longer wish to be treated as available after the first four weeks, the 13 week period</w:t>
      </w:r>
    </w:p>
    <w:p w:rsidR="00B07EF2" w:rsidRPr="00D1331E" w:rsidRDefault="00684AD5" w:rsidP="00684AD5">
      <w:pPr>
        <w:pStyle w:val="BT"/>
        <w:ind w:left="1418" w:hanging="1418"/>
        <w:rPr>
          <w:b/>
          <w:color w:val="auto"/>
        </w:rPr>
      </w:pPr>
      <w:r>
        <w:rPr>
          <w:color w:val="auto"/>
        </w:rPr>
        <w:tab/>
      </w:r>
      <w:r>
        <w:rPr>
          <w:b/>
          <w:color w:val="auto"/>
        </w:rPr>
        <w:t>1.</w:t>
      </w:r>
      <w:r>
        <w:rPr>
          <w:color w:val="auto"/>
        </w:rPr>
        <w:tab/>
        <w:t>has to be suspended from the date of that notification until the date that the claimant states again that they wish to be treated as available</w:t>
      </w:r>
      <w:r w:rsidR="00D1331E">
        <w:rPr>
          <w:color w:val="auto"/>
        </w:rPr>
        <w:t xml:space="preserve"> </w:t>
      </w:r>
      <w:r w:rsidR="00D1331E">
        <w:rPr>
          <w:b/>
          <w:color w:val="auto"/>
        </w:rPr>
        <w:t>and</w:t>
      </w:r>
    </w:p>
    <w:p w:rsidR="00D1331E" w:rsidRPr="00D1331E" w:rsidRDefault="00D1331E" w:rsidP="00684AD5">
      <w:pPr>
        <w:pStyle w:val="BT"/>
        <w:ind w:left="1418" w:hanging="1418"/>
        <w:rPr>
          <w:color w:val="auto"/>
        </w:rPr>
      </w:pPr>
      <w:r>
        <w:rPr>
          <w:color w:val="auto"/>
        </w:rPr>
        <w:tab/>
      </w:r>
      <w:r>
        <w:rPr>
          <w:b/>
          <w:color w:val="auto"/>
        </w:rPr>
        <w:t>2.</w:t>
      </w:r>
      <w:r>
        <w:rPr>
          <w:color w:val="auto"/>
        </w:rPr>
        <w:tab/>
        <w:t>cannot apply at any time after the expiry of 12 months from the date of the first notification which led to the claimant being treated as available under these rules</w:t>
      </w:r>
      <w:r w:rsidRPr="00D1331E">
        <w:rPr>
          <w:color w:val="auto"/>
          <w:vertAlign w:val="superscript"/>
        </w:rPr>
        <w:t>1</w:t>
      </w:r>
      <w:r>
        <w:rPr>
          <w:color w:val="auto"/>
        </w:rPr>
        <w:t>.</w:t>
      </w:r>
    </w:p>
    <w:p w:rsidR="001D7578" w:rsidRDefault="001D7578" w:rsidP="001D7578">
      <w:pPr>
        <w:pStyle w:val="Leg"/>
      </w:pPr>
      <w:bookmarkStart w:id="186" w:name="OLE_LINK53"/>
      <w:bookmarkStart w:id="187" w:name="OLE_LINK54"/>
      <w:r>
        <w:t>1  JSA Regs (NI), reg 14A(9)</w:t>
      </w:r>
    </w:p>
    <w:bookmarkEnd w:id="186"/>
    <w:bookmarkEnd w:id="187"/>
    <w:p w:rsidR="00684AD5" w:rsidRDefault="00511865" w:rsidP="00B26792">
      <w:pPr>
        <w:pStyle w:val="BT"/>
        <w:ind w:left="851" w:hanging="851"/>
        <w:jc w:val="both"/>
        <w:rPr>
          <w:color w:val="auto"/>
        </w:rPr>
      </w:pPr>
      <w:r>
        <w:rPr>
          <w:color w:val="auto"/>
        </w:rPr>
        <w:t>21385</w:t>
      </w:r>
      <w:r>
        <w:rPr>
          <w:color w:val="auto"/>
        </w:rPr>
        <w:tab/>
        <w:t>If the claimant wishes to make use of any balance of the 13 week period, it cannot apply beyond the expiry of 12 months from the date of the initial notification of domestic violence</w:t>
      </w:r>
      <w:r w:rsidRPr="00B26792">
        <w:rPr>
          <w:color w:val="auto"/>
          <w:vertAlign w:val="superscript"/>
        </w:rPr>
        <w:t>1</w:t>
      </w:r>
      <w:r>
        <w:rPr>
          <w:color w:val="auto"/>
        </w:rPr>
        <w:t>.</w:t>
      </w:r>
    </w:p>
    <w:p w:rsidR="00B26792" w:rsidRDefault="00B26792" w:rsidP="00B26792">
      <w:pPr>
        <w:pStyle w:val="Leg"/>
      </w:pPr>
      <w:r>
        <w:t>1  JSA Regs (NI), reg 14A(9)(b)</w:t>
      </w:r>
    </w:p>
    <w:p w:rsidR="00511865" w:rsidRDefault="002B3F63" w:rsidP="00511865">
      <w:pPr>
        <w:pStyle w:val="BT"/>
        <w:ind w:left="851" w:hanging="851"/>
        <w:rPr>
          <w:color w:val="auto"/>
        </w:rPr>
      </w:pPr>
      <w:r>
        <w:rPr>
          <w:color w:val="auto"/>
        </w:rPr>
        <w:br w:type="page"/>
      </w:r>
      <w:r w:rsidR="00B26792">
        <w:rPr>
          <w:color w:val="auto"/>
        </w:rPr>
        <w:lastRenderedPageBreak/>
        <w:tab/>
      </w:r>
      <w:r w:rsidR="00B26792">
        <w:rPr>
          <w:b/>
          <w:color w:val="auto"/>
        </w:rPr>
        <w:t>Example</w:t>
      </w:r>
    </w:p>
    <w:p w:rsidR="00B26792" w:rsidRDefault="00B26792" w:rsidP="00FD0812">
      <w:pPr>
        <w:pStyle w:val="BT"/>
        <w:ind w:left="851" w:hanging="851"/>
        <w:jc w:val="both"/>
        <w:rPr>
          <w:color w:val="auto"/>
        </w:rPr>
      </w:pPr>
      <w:r>
        <w:rPr>
          <w:color w:val="auto"/>
        </w:rPr>
        <w:tab/>
        <w:t>Freida</w:t>
      </w:r>
      <w:r w:rsidR="00E94A94">
        <w:rPr>
          <w:color w:val="auto"/>
        </w:rPr>
        <w:t xml:space="preserve"> has been treated as available for employment on the grounds of domestic violence since 30.04.12.  She provided relevant evidence of the abuse within the initial four week exemption period and so the decision maker treated Freida as available from 30.04.12 to 29.07.12 (both dates inclusive).</w:t>
      </w:r>
    </w:p>
    <w:p w:rsidR="00E94A94" w:rsidRDefault="00E94A94" w:rsidP="00FD0812">
      <w:pPr>
        <w:pStyle w:val="BT"/>
        <w:ind w:left="851" w:hanging="851"/>
        <w:jc w:val="both"/>
        <w:rPr>
          <w:color w:val="auto"/>
        </w:rPr>
      </w:pPr>
      <w:r>
        <w:rPr>
          <w:color w:val="auto"/>
        </w:rPr>
        <w:tab/>
        <w:t>On 25.06.12</w:t>
      </w:r>
      <w:r w:rsidR="00F744B8">
        <w:rPr>
          <w:color w:val="auto"/>
        </w:rPr>
        <w:t xml:space="preserve"> Freida told the decision maker that she wished to be subject to the requirement to be available for work again, so the Decision Maker suspended the 13 week period.  This means that Freida was treated as available for a period of eight weeks.</w:t>
      </w:r>
    </w:p>
    <w:p w:rsidR="00F744B8" w:rsidRPr="00B26792" w:rsidRDefault="00FD0812" w:rsidP="00FD0812">
      <w:pPr>
        <w:pStyle w:val="BT"/>
        <w:ind w:left="851" w:hanging="851"/>
        <w:jc w:val="both"/>
        <w:rPr>
          <w:color w:val="auto"/>
        </w:rPr>
      </w:pPr>
      <w:r>
        <w:rPr>
          <w:color w:val="auto"/>
        </w:rPr>
        <w:tab/>
        <w:t>On 15.04.13 Freida tells the decision maker that she wishes again to be treated as available.  The decision maker treats Freida as available for employment from 15.04.13 but only up to and including 29.04.13.  This is because 12 months will have lapsed since the initial notification on 30.04.12.</w:t>
      </w:r>
    </w:p>
    <w:p w:rsidR="005E5D57" w:rsidRDefault="005E5D57" w:rsidP="00B44B5D">
      <w:pPr>
        <w:pStyle w:val="SG"/>
        <w:spacing w:before="360" w:after="120"/>
        <w:ind w:left="851"/>
        <w:outlineLvl w:val="0"/>
      </w:pPr>
      <w:r>
        <w:t>Permitted period</w:t>
      </w:r>
    </w:p>
    <w:p w:rsidR="005E5D57" w:rsidRDefault="005E5D57" w:rsidP="00B44B5D">
      <w:pPr>
        <w:pStyle w:val="Para"/>
        <w:spacing w:before="360" w:after="120"/>
        <w:ind w:left="851"/>
        <w:outlineLvl w:val="0"/>
      </w:pPr>
      <w:r>
        <w:t>General</w:t>
      </w:r>
    </w:p>
    <w:p w:rsidR="005E5D57" w:rsidRDefault="005E5D57">
      <w:pPr>
        <w:pStyle w:val="BT"/>
        <w:jc w:val="both"/>
        <w:rPr>
          <w:color w:val="auto"/>
        </w:rPr>
      </w:pPr>
      <w:bookmarkStart w:id="188" w:name="p21379"/>
      <w:r>
        <w:rPr>
          <w:color w:val="auto"/>
        </w:rPr>
        <w:t>213</w:t>
      </w:r>
      <w:bookmarkEnd w:id="188"/>
      <w:r w:rsidR="004E6FEF">
        <w:rPr>
          <w:color w:val="auto"/>
        </w:rPr>
        <w:t>86</w:t>
      </w:r>
      <w:r>
        <w:rPr>
          <w:color w:val="auto"/>
        </w:rPr>
        <w:tab/>
      </w:r>
      <w:r w:rsidR="00E45837">
        <w:rPr>
          <w:color w:val="auto"/>
        </w:rPr>
        <w:t>Claimant</w:t>
      </w:r>
      <w:r>
        <w:rPr>
          <w:color w:val="auto"/>
        </w:rPr>
        <w:t>s may be treated as available for a permitted period if they are only available for employment</w:t>
      </w:r>
    </w:p>
    <w:p w:rsidR="005E5D57" w:rsidRDefault="005E5D57">
      <w:pPr>
        <w:pStyle w:val="Indent1"/>
      </w:pPr>
      <w:r>
        <w:rPr>
          <w:b/>
        </w:rPr>
        <w:t>1.</w:t>
      </w:r>
      <w:r>
        <w:tab/>
        <w:t xml:space="preserve">in their usual occupation </w:t>
      </w:r>
      <w:r>
        <w:rPr>
          <w:b/>
        </w:rPr>
        <w:t>or</w:t>
      </w:r>
    </w:p>
    <w:p w:rsidR="005E5D57" w:rsidRDefault="005E5D57">
      <w:pPr>
        <w:pStyle w:val="Indent1"/>
      </w:pPr>
      <w:r>
        <w:rPr>
          <w:b/>
        </w:rPr>
        <w:t>2.</w:t>
      </w:r>
      <w:r>
        <w:tab/>
        <w:t xml:space="preserve">at a level of pay that they are used to receiving </w:t>
      </w:r>
      <w:r>
        <w:rPr>
          <w:b/>
        </w:rPr>
        <w:t>or</w:t>
      </w:r>
    </w:p>
    <w:p w:rsidR="005E5D57" w:rsidRDefault="005E5D57">
      <w:pPr>
        <w:pStyle w:val="Indent1"/>
      </w:pPr>
      <w:r>
        <w:rPr>
          <w:b/>
        </w:rPr>
        <w:t>3.</w:t>
      </w:r>
      <w:r>
        <w:rPr>
          <w:b/>
        </w:rPr>
        <w:tab/>
      </w:r>
      <w:r>
        <w:t xml:space="preserve">both </w:t>
      </w:r>
      <w:r>
        <w:rPr>
          <w:b/>
        </w:rPr>
        <w:t>1.</w:t>
      </w:r>
      <w:r w:rsidRPr="000D07DA">
        <w:t xml:space="preserve"> </w:t>
      </w:r>
      <w:r>
        <w:t xml:space="preserve">and </w:t>
      </w:r>
      <w:r>
        <w:rPr>
          <w:b/>
        </w:rPr>
        <w:t>2.</w:t>
      </w:r>
      <w:r>
        <w:rPr>
          <w:position w:val="6"/>
          <w:sz w:val="11"/>
        </w:rPr>
        <w:t>1</w:t>
      </w:r>
      <w:r>
        <w:t>.</w:t>
      </w:r>
    </w:p>
    <w:p w:rsidR="005E5D57" w:rsidRDefault="006F329F">
      <w:pPr>
        <w:pStyle w:val="Leg"/>
      </w:pPr>
      <w:r>
        <w:t xml:space="preserve">1 </w:t>
      </w:r>
      <w:r w:rsidR="005E5D57">
        <w:t xml:space="preserve"> JSA Regs (NI), reg 16(1)</w:t>
      </w:r>
    </w:p>
    <w:p w:rsidR="005E5D57" w:rsidRDefault="005E5D57">
      <w:pPr>
        <w:pStyle w:val="Para"/>
        <w:spacing w:before="360" w:after="120"/>
        <w:ind w:left="851"/>
        <w:outlineLvl w:val="0"/>
      </w:pPr>
      <w:r>
        <w:t>Laid off and short-time workers</w:t>
      </w:r>
    </w:p>
    <w:p w:rsidR="005E5D57" w:rsidRDefault="004E6FEF">
      <w:pPr>
        <w:pStyle w:val="BT"/>
        <w:jc w:val="both"/>
        <w:rPr>
          <w:color w:val="auto"/>
        </w:rPr>
      </w:pPr>
      <w:r>
        <w:rPr>
          <w:color w:val="auto"/>
        </w:rPr>
        <w:t>21387</w:t>
      </w:r>
      <w:r w:rsidR="005E5D57">
        <w:rPr>
          <w:color w:val="auto"/>
        </w:rPr>
        <w:tab/>
      </w:r>
      <w:bookmarkStart w:id="189" w:name="p21380"/>
      <w:bookmarkEnd w:id="189"/>
      <w:r w:rsidR="00E45837">
        <w:rPr>
          <w:color w:val="auto"/>
        </w:rPr>
        <w:t>Claimant</w:t>
      </w:r>
      <w:r w:rsidR="005E5D57">
        <w:rPr>
          <w:color w:val="auto"/>
        </w:rPr>
        <w:t>s who are laid off or on short-time cannot be treated as available for a permitted period unless</w:t>
      </w:r>
      <w:r w:rsidR="005E5D57">
        <w:rPr>
          <w:color w:val="auto"/>
          <w:position w:val="6"/>
          <w:sz w:val="11"/>
        </w:rPr>
        <w:t>1</w:t>
      </w:r>
      <w:r w:rsidR="005E5D57">
        <w:rPr>
          <w:color w:val="auto"/>
        </w:rPr>
        <w:t xml:space="preserve"> they cease to be laid off or kept on short-time within 13 weeks of the day that they were laid off or first kept on short-time.</w:t>
      </w:r>
      <w:r w:rsidR="00637206">
        <w:rPr>
          <w:color w:val="auto"/>
        </w:rPr>
        <w:t xml:space="preserve">  </w:t>
      </w:r>
      <w:r w:rsidR="005E5D57">
        <w:rPr>
          <w:color w:val="auto"/>
        </w:rPr>
        <w:t xml:space="preserve">If they do cease to be laid off or kept on short-time they may be treated as available for a permitted </w:t>
      </w:r>
      <w:r w:rsidR="008025C1">
        <w:rPr>
          <w:color w:val="auto"/>
        </w:rPr>
        <w:tab/>
      </w:r>
      <w:r w:rsidR="005E5D57">
        <w:rPr>
          <w:color w:val="auto"/>
        </w:rPr>
        <w:t>period.</w:t>
      </w:r>
      <w:r w:rsidR="002F1D5E">
        <w:rPr>
          <w:color w:val="auto"/>
        </w:rPr>
        <w:t xml:space="preserve"> </w:t>
      </w:r>
      <w:r w:rsidR="005E5D57">
        <w:rPr>
          <w:color w:val="auto"/>
        </w:rPr>
        <w:t xml:space="preserve"> But that permitted period must end a maximum of 13 weeks after the date of claim.</w:t>
      </w:r>
    </w:p>
    <w:p w:rsidR="005E5D57" w:rsidRDefault="00EF7100">
      <w:pPr>
        <w:pStyle w:val="Leg"/>
      </w:pPr>
      <w:r>
        <w:t>1</w:t>
      </w:r>
      <w:r w:rsidR="005E5D57">
        <w:t xml:space="preserve">  JSA Regs (NI), reg 17(4)</w:t>
      </w:r>
    </w:p>
    <w:p w:rsidR="005E5D57" w:rsidRDefault="002B3F63" w:rsidP="000D07DA">
      <w:pPr>
        <w:pStyle w:val="Para"/>
        <w:spacing w:before="360" w:after="120"/>
        <w:ind w:left="851"/>
        <w:outlineLvl w:val="0"/>
      </w:pPr>
      <w:r>
        <w:br w:type="page"/>
      </w:r>
      <w:r w:rsidR="005E5D57">
        <w:lastRenderedPageBreak/>
        <w:t>Maximum length of a permitted period</w:t>
      </w:r>
    </w:p>
    <w:p w:rsidR="005E5D57" w:rsidRDefault="004E6FEF">
      <w:pPr>
        <w:pStyle w:val="BT"/>
        <w:rPr>
          <w:color w:val="auto"/>
        </w:rPr>
      </w:pPr>
      <w:r>
        <w:rPr>
          <w:color w:val="auto"/>
        </w:rPr>
        <w:t>21388</w:t>
      </w:r>
      <w:r w:rsidR="005E5D57">
        <w:rPr>
          <w:color w:val="auto"/>
        </w:rPr>
        <w:tab/>
      </w:r>
      <w:bookmarkStart w:id="190" w:name="p21382"/>
      <w:bookmarkEnd w:id="190"/>
      <w:r w:rsidR="005E5D57">
        <w:rPr>
          <w:color w:val="auto"/>
        </w:rPr>
        <w:t>The permitted period</w:t>
      </w:r>
      <w:r w:rsidR="005E5D57">
        <w:rPr>
          <w:color w:val="auto"/>
          <w:position w:val="6"/>
          <w:sz w:val="11"/>
        </w:rPr>
        <w:t>1</w:t>
      </w:r>
    </w:p>
    <w:p w:rsidR="005E5D57" w:rsidRDefault="005E5D57">
      <w:pPr>
        <w:pStyle w:val="Indent1"/>
        <w:rPr>
          <w:b/>
        </w:rPr>
      </w:pPr>
      <w:r>
        <w:rPr>
          <w:b/>
        </w:rPr>
        <w:t>1.</w:t>
      </w:r>
      <w:r>
        <w:tab/>
        <w:t xml:space="preserve">starts on the date of claim </w:t>
      </w:r>
      <w:r>
        <w:rPr>
          <w:b/>
        </w:rPr>
        <w:t>and</w:t>
      </w:r>
    </w:p>
    <w:p w:rsidR="005E5D57" w:rsidRDefault="005E5D57">
      <w:pPr>
        <w:pStyle w:val="Indent1"/>
        <w:rPr>
          <w:b/>
        </w:rPr>
      </w:pPr>
      <w:r>
        <w:rPr>
          <w:b/>
        </w:rPr>
        <w:t>2.</w:t>
      </w:r>
      <w:r>
        <w:tab/>
        <w:t xml:space="preserve">is a minimum of 1 week </w:t>
      </w:r>
      <w:r>
        <w:rPr>
          <w:b/>
        </w:rPr>
        <w:t>and</w:t>
      </w:r>
    </w:p>
    <w:p w:rsidR="005E5D57" w:rsidRDefault="005E5D57">
      <w:pPr>
        <w:pStyle w:val="Indent1"/>
      </w:pPr>
      <w:r>
        <w:rPr>
          <w:b/>
        </w:rPr>
        <w:t>3.</w:t>
      </w:r>
      <w:r>
        <w:tab/>
        <w:t>is no more than 13 weeks.</w:t>
      </w:r>
    </w:p>
    <w:p w:rsidR="005E5D57" w:rsidRDefault="005E5D57">
      <w:pPr>
        <w:pStyle w:val="Leg"/>
      </w:pPr>
      <w:r>
        <w:t>1  JSA Regs (NI), reg 16(3)</w:t>
      </w:r>
    </w:p>
    <w:p w:rsidR="005E5D57" w:rsidRDefault="005E5D57">
      <w:pPr>
        <w:pStyle w:val="Para"/>
        <w:spacing w:before="360" w:after="120"/>
        <w:ind w:left="851"/>
      </w:pPr>
      <w:r>
        <w:t xml:space="preserve">Deciding if a </w:t>
      </w:r>
      <w:r w:rsidR="00E45837">
        <w:t>claimant</w:t>
      </w:r>
      <w:r>
        <w:t xml:space="preserve"> should have a permitted period</w:t>
      </w:r>
    </w:p>
    <w:p w:rsidR="005E5D57" w:rsidRDefault="004E6FEF">
      <w:pPr>
        <w:pStyle w:val="BT"/>
        <w:jc w:val="both"/>
        <w:rPr>
          <w:color w:val="auto"/>
        </w:rPr>
      </w:pPr>
      <w:r>
        <w:rPr>
          <w:color w:val="auto"/>
        </w:rPr>
        <w:t>21389</w:t>
      </w:r>
      <w:r w:rsidR="005E5D57">
        <w:rPr>
          <w:color w:val="auto"/>
        </w:rPr>
        <w:tab/>
      </w:r>
      <w:bookmarkStart w:id="191" w:name="p21385"/>
      <w:bookmarkEnd w:id="191"/>
      <w:r w:rsidR="005E5D57">
        <w:rPr>
          <w:color w:val="auto"/>
        </w:rPr>
        <w:t xml:space="preserve">When deciding whether the </w:t>
      </w:r>
      <w:r w:rsidR="00E45837">
        <w:rPr>
          <w:color w:val="auto"/>
        </w:rPr>
        <w:t>claimant</w:t>
      </w:r>
      <w:r w:rsidR="005E5D57">
        <w:rPr>
          <w:color w:val="auto"/>
        </w:rPr>
        <w:t xml:space="preserve"> should be treated as available for a permitted period and the length of that period the decision maker should take into account</w:t>
      </w:r>
      <w:r w:rsidR="005E5D57">
        <w:rPr>
          <w:color w:val="auto"/>
          <w:position w:val="6"/>
          <w:sz w:val="11"/>
        </w:rPr>
        <w:t>1</w:t>
      </w:r>
    </w:p>
    <w:p w:rsidR="005E5D57" w:rsidRDefault="005E5D57">
      <w:pPr>
        <w:pStyle w:val="Indent1"/>
        <w:jc w:val="both"/>
      </w:pPr>
      <w:r>
        <w:rPr>
          <w:b/>
        </w:rPr>
        <w:t>1.</w:t>
      </w:r>
      <w:r>
        <w:tab/>
        <w:t xml:space="preserve">the </w:t>
      </w:r>
      <w:r w:rsidR="00E45837">
        <w:t>claimant</w:t>
      </w:r>
      <w:r>
        <w:t xml:space="preserve">’s usual occupation </w:t>
      </w:r>
      <w:r w:rsidR="00ED5642">
        <w:rPr>
          <w:b/>
        </w:rPr>
        <w:t>and</w:t>
      </w:r>
    </w:p>
    <w:p w:rsidR="005E5D57" w:rsidRDefault="005E5D57">
      <w:pPr>
        <w:pStyle w:val="Indent1"/>
        <w:jc w:val="both"/>
      </w:pPr>
      <w:r>
        <w:rPr>
          <w:b/>
        </w:rPr>
        <w:t>2.</w:t>
      </w:r>
      <w:r>
        <w:tab/>
        <w:t xml:space="preserve">any relevant skills or qualifications that the </w:t>
      </w:r>
      <w:r w:rsidR="00E45837">
        <w:t>claimant</w:t>
      </w:r>
      <w:r>
        <w:t xml:space="preserve"> has </w:t>
      </w:r>
      <w:r>
        <w:rPr>
          <w:b/>
        </w:rPr>
        <w:t>and</w:t>
      </w:r>
    </w:p>
    <w:p w:rsidR="005E5D57" w:rsidRDefault="005E5D57">
      <w:pPr>
        <w:pStyle w:val="Indent1"/>
        <w:jc w:val="both"/>
      </w:pPr>
      <w:r>
        <w:rPr>
          <w:b/>
        </w:rPr>
        <w:t>3.</w:t>
      </w:r>
      <w:r>
        <w:tab/>
        <w:t xml:space="preserve">the length of any period of training that the </w:t>
      </w:r>
      <w:r w:rsidR="00E45837">
        <w:t>claimant</w:t>
      </w:r>
      <w:r>
        <w:t xml:space="preserve"> has done that is relevant to the </w:t>
      </w:r>
      <w:r w:rsidR="00E45837">
        <w:t>claimant</w:t>
      </w:r>
      <w:r>
        <w:t xml:space="preserve">’s usual occupation </w:t>
      </w:r>
      <w:r>
        <w:rPr>
          <w:b/>
        </w:rPr>
        <w:t>and</w:t>
      </w:r>
    </w:p>
    <w:p w:rsidR="005E5D57" w:rsidRDefault="005E5D57">
      <w:pPr>
        <w:pStyle w:val="Indent1"/>
        <w:jc w:val="both"/>
      </w:pPr>
      <w:r>
        <w:rPr>
          <w:b/>
        </w:rPr>
        <w:t>4.</w:t>
      </w:r>
      <w:r>
        <w:tab/>
        <w:t xml:space="preserve">the length of the period that the </w:t>
      </w:r>
      <w:r w:rsidR="00E45837">
        <w:t>claimant</w:t>
      </w:r>
      <w:r>
        <w:t xml:space="preserve"> was employed in that occupation </w:t>
      </w:r>
      <w:r w:rsidR="00ED5642">
        <w:rPr>
          <w:b/>
        </w:rPr>
        <w:t>and</w:t>
      </w:r>
    </w:p>
    <w:p w:rsidR="005E5D57" w:rsidRDefault="005E5D57">
      <w:pPr>
        <w:pStyle w:val="Indent1"/>
        <w:jc w:val="both"/>
      </w:pPr>
      <w:r>
        <w:rPr>
          <w:b/>
        </w:rPr>
        <w:t>5.</w:t>
      </w:r>
      <w:r>
        <w:tab/>
        <w:t xml:space="preserve">the period since the </w:t>
      </w:r>
      <w:r w:rsidR="00E45837">
        <w:t>claimant</w:t>
      </w:r>
      <w:r>
        <w:t xml:space="preserve"> was last employed in that occupation </w:t>
      </w:r>
      <w:r>
        <w:rPr>
          <w:b/>
        </w:rPr>
        <w:t>and</w:t>
      </w:r>
    </w:p>
    <w:p w:rsidR="005E5D57" w:rsidRDefault="005E5D57">
      <w:pPr>
        <w:pStyle w:val="Indent1"/>
        <w:jc w:val="both"/>
      </w:pPr>
      <w:r>
        <w:rPr>
          <w:b/>
        </w:rPr>
        <w:t>6.</w:t>
      </w:r>
      <w:r>
        <w:rPr>
          <w:b/>
        </w:rPr>
        <w:tab/>
      </w:r>
      <w:r>
        <w:t>the availability and location of employment in that occupation.</w:t>
      </w:r>
    </w:p>
    <w:p w:rsidR="005E5D57" w:rsidRDefault="005E5D57">
      <w:pPr>
        <w:pStyle w:val="Leg"/>
      </w:pPr>
      <w:r>
        <w:t>1  JSA Regs (NI), reg 16(2)</w:t>
      </w:r>
    </w:p>
    <w:p w:rsidR="005E5D57" w:rsidRDefault="004E6FEF">
      <w:pPr>
        <w:pStyle w:val="BT"/>
        <w:jc w:val="both"/>
      </w:pPr>
      <w:r>
        <w:t>21390</w:t>
      </w:r>
      <w:r w:rsidR="005E5D57">
        <w:tab/>
      </w:r>
      <w:r w:rsidR="00AC3271">
        <w:t xml:space="preserve">DMG </w:t>
      </w:r>
      <w:r>
        <w:t>21389</w:t>
      </w:r>
      <w:r w:rsidR="005E5D57">
        <w:t xml:space="preserve"> </w:t>
      </w:r>
      <w:r w:rsidR="005E5D57">
        <w:rPr>
          <w:b/>
        </w:rPr>
        <w:t>1.</w:t>
      </w:r>
      <w:r w:rsidR="005E5D57">
        <w:t xml:space="preserve"> and </w:t>
      </w:r>
      <w:r w:rsidR="005E5D57">
        <w:rPr>
          <w:b/>
        </w:rPr>
        <w:t>3.</w:t>
      </w:r>
      <w:r w:rsidR="005E5D57">
        <w:t xml:space="preserve"> to </w:t>
      </w:r>
      <w:r w:rsidR="005E5D57">
        <w:rPr>
          <w:b/>
        </w:rPr>
        <w:t>6.</w:t>
      </w:r>
      <w:r w:rsidR="005E5D57">
        <w:t xml:space="preserve"> only apply where the </w:t>
      </w:r>
      <w:r w:rsidR="00E45837">
        <w:t>claimant</w:t>
      </w:r>
      <w:r w:rsidR="005E5D57">
        <w:t xml:space="preserve"> has a usual occupation. </w:t>
      </w:r>
      <w:r w:rsidR="00EF7100">
        <w:t xml:space="preserve"> </w:t>
      </w:r>
      <w:r w:rsidR="00AC3271">
        <w:t xml:space="preserve">DMG </w:t>
      </w:r>
      <w:r>
        <w:t>21389</w:t>
      </w:r>
      <w:r w:rsidR="005E5D57">
        <w:t xml:space="preserve"> </w:t>
      </w:r>
      <w:r w:rsidR="005E5D57">
        <w:rPr>
          <w:b/>
        </w:rPr>
        <w:t>2.</w:t>
      </w:r>
      <w:r w:rsidR="005E5D57">
        <w:t xml:space="preserve"> applies where the </w:t>
      </w:r>
      <w:r w:rsidR="00E45837">
        <w:t>claimant</w:t>
      </w:r>
      <w:r w:rsidR="005E5D57">
        <w:t xml:space="preserve"> has a usual occupation or when considering the level of pay </w:t>
      </w:r>
      <w:r w:rsidR="00E45837">
        <w:t>claimant</w:t>
      </w:r>
      <w:r w:rsidR="005E5D57">
        <w:t>s are used to receiving.</w:t>
      </w:r>
    </w:p>
    <w:p w:rsidR="005E5D57" w:rsidRDefault="004E6FEF">
      <w:pPr>
        <w:pStyle w:val="BT"/>
        <w:jc w:val="both"/>
      </w:pPr>
      <w:r>
        <w:t>21391</w:t>
      </w:r>
      <w:r w:rsidR="005E5D57">
        <w:tab/>
        <w:t xml:space="preserve">Guidance on how to take these factors into account is at </w:t>
      </w:r>
      <w:r w:rsidR="00AC3271">
        <w:t xml:space="preserve">DMG </w:t>
      </w:r>
      <w:r>
        <w:t xml:space="preserve">21392 </w:t>
      </w:r>
      <w:r w:rsidR="005E5D57">
        <w:t>-</w:t>
      </w:r>
      <w:r>
        <w:t xml:space="preserve"> 21393</w:t>
      </w:r>
      <w:r w:rsidR="005E5D57">
        <w:t xml:space="preserve">. </w:t>
      </w:r>
      <w:r w:rsidR="00EF7100">
        <w:t xml:space="preserve"> </w:t>
      </w:r>
      <w:r w:rsidR="005E5D57">
        <w:t>The decision maker should note the following</w:t>
      </w:r>
    </w:p>
    <w:p w:rsidR="005E5D57" w:rsidRDefault="005E5D57">
      <w:pPr>
        <w:pStyle w:val="BT"/>
        <w:jc w:val="both"/>
      </w:pPr>
      <w:r>
        <w:tab/>
      </w:r>
      <w:r>
        <w:rPr>
          <w:b/>
        </w:rPr>
        <w:t>1.</w:t>
      </w:r>
      <w:r>
        <w:rPr>
          <w:b/>
        </w:rPr>
        <w:tab/>
      </w:r>
      <w:r>
        <w:t>It is not possible to say that if particular factors exi</w:t>
      </w:r>
      <w:r w:rsidR="00637206">
        <w:t xml:space="preserve">st the period should be of a </w:t>
      </w:r>
      <w:r w:rsidR="00637206">
        <w:tab/>
      </w:r>
      <w:r w:rsidR="00637206">
        <w:tab/>
      </w:r>
      <w:r w:rsidR="006F329F">
        <w:t>particular length.</w:t>
      </w:r>
    </w:p>
    <w:bookmarkEnd w:id="146"/>
    <w:bookmarkEnd w:id="147"/>
    <w:p w:rsidR="005E5D57" w:rsidRDefault="005E5D57">
      <w:pPr>
        <w:pStyle w:val="BT"/>
        <w:jc w:val="both"/>
      </w:pPr>
      <w:r>
        <w:tab/>
      </w:r>
      <w:r>
        <w:rPr>
          <w:b/>
        </w:rPr>
        <w:t>2.</w:t>
      </w:r>
      <w:r>
        <w:tab/>
        <w:t>Some factors may suggest t</w:t>
      </w:r>
      <w:r w:rsidR="006F329F">
        <w:t>hat the period should be long.</w:t>
      </w:r>
    </w:p>
    <w:p w:rsidR="005E5D57" w:rsidRDefault="005E5D57">
      <w:pPr>
        <w:pStyle w:val="BT"/>
        <w:jc w:val="both"/>
      </w:pPr>
      <w:r>
        <w:tab/>
      </w:r>
      <w:r>
        <w:rPr>
          <w:b/>
        </w:rPr>
        <w:t>3.</w:t>
      </w:r>
      <w:r>
        <w:tab/>
        <w:t>Others may su</w:t>
      </w:r>
      <w:r w:rsidR="006F329F">
        <w:t>ggest that it should be short.</w:t>
      </w:r>
    </w:p>
    <w:p w:rsidR="005E5D57" w:rsidRDefault="005E5D57">
      <w:pPr>
        <w:pStyle w:val="BT"/>
        <w:jc w:val="both"/>
      </w:pPr>
      <w:r>
        <w:tab/>
        <w:t xml:space="preserve">The decision maker must consider all the available evidence and all the factors listed in </w:t>
      </w:r>
      <w:r w:rsidR="00AC3271">
        <w:t xml:space="preserve">DMG </w:t>
      </w:r>
      <w:r>
        <w:t>2138</w:t>
      </w:r>
      <w:r w:rsidR="004E6FEF">
        <w:t>9</w:t>
      </w:r>
      <w:r>
        <w:t xml:space="preserve"> and decide what period would be reasonable.</w:t>
      </w:r>
    </w:p>
    <w:p w:rsidR="005E5D57" w:rsidRDefault="004E6FEF">
      <w:pPr>
        <w:pStyle w:val="BT"/>
        <w:jc w:val="both"/>
      </w:pPr>
      <w:r>
        <w:lastRenderedPageBreak/>
        <w:t>21392</w:t>
      </w:r>
      <w:r w:rsidR="005E5D57">
        <w:tab/>
        <w:t xml:space="preserve">Some of the factors that may suggest that a longer permitted period should apply to a </w:t>
      </w:r>
      <w:r w:rsidR="00E45837">
        <w:t>claimant</w:t>
      </w:r>
      <w:r w:rsidR="005E5D57">
        <w:t xml:space="preserve"> are</w:t>
      </w:r>
    </w:p>
    <w:p w:rsidR="005E5D57" w:rsidRDefault="005E5D57">
      <w:pPr>
        <w:pStyle w:val="Indent1"/>
        <w:jc w:val="both"/>
      </w:pPr>
      <w:r>
        <w:rPr>
          <w:b/>
        </w:rPr>
        <w:t>1.</w:t>
      </w:r>
      <w:r>
        <w:tab/>
      </w:r>
      <w:r w:rsidR="00E45837">
        <w:t>claimant</w:t>
      </w:r>
      <w:r>
        <w:t>s may find it difficult to obtain future employment in their usual occupation if they have a spell of work in a different occupation</w:t>
      </w:r>
    </w:p>
    <w:p w:rsidR="005E5D57" w:rsidRDefault="005E5D57">
      <w:pPr>
        <w:pStyle w:val="Indent1"/>
        <w:jc w:val="both"/>
      </w:pPr>
      <w:r>
        <w:rPr>
          <w:b/>
        </w:rPr>
        <w:t>2.</w:t>
      </w:r>
      <w:r>
        <w:tab/>
        <w:t>the usual occupation requires a high level of skill, or a skill obtained over a long period</w:t>
      </w:r>
    </w:p>
    <w:p w:rsidR="005E5D57" w:rsidRDefault="005E5D57">
      <w:pPr>
        <w:pStyle w:val="Indent1"/>
        <w:jc w:val="both"/>
      </w:pPr>
      <w:r>
        <w:rPr>
          <w:b/>
        </w:rPr>
        <w:t>3.</w:t>
      </w:r>
      <w:r>
        <w:tab/>
        <w:t xml:space="preserve">the </w:t>
      </w:r>
      <w:r w:rsidR="00E45837">
        <w:t>claimant</w:t>
      </w:r>
      <w:r>
        <w:t xml:space="preserve"> has undergone a long period of</w:t>
      </w:r>
    </w:p>
    <w:p w:rsidR="005E5D57" w:rsidRDefault="005E5D57">
      <w:pPr>
        <w:pStyle w:val="Indent2"/>
        <w:jc w:val="both"/>
        <w:rPr>
          <w:color w:val="auto"/>
        </w:rPr>
      </w:pPr>
      <w:r>
        <w:rPr>
          <w:b/>
          <w:color w:val="auto"/>
        </w:rPr>
        <w:t>3.1</w:t>
      </w:r>
      <w:r>
        <w:rPr>
          <w:color w:val="auto"/>
        </w:rPr>
        <w:tab/>
        <w:t xml:space="preserve">training </w:t>
      </w:r>
      <w:r>
        <w:rPr>
          <w:b/>
          <w:color w:val="auto"/>
        </w:rPr>
        <w:t>or</w:t>
      </w:r>
    </w:p>
    <w:p w:rsidR="005E5D57" w:rsidRDefault="005E5D57">
      <w:pPr>
        <w:pStyle w:val="Indent2"/>
        <w:jc w:val="both"/>
        <w:rPr>
          <w:color w:val="auto"/>
        </w:rPr>
      </w:pPr>
      <w:r>
        <w:rPr>
          <w:b/>
          <w:color w:val="auto"/>
        </w:rPr>
        <w:t>3.2</w:t>
      </w:r>
      <w:r>
        <w:rPr>
          <w:color w:val="auto"/>
        </w:rPr>
        <w:tab/>
        <w:t>apprenticeship</w:t>
      </w:r>
    </w:p>
    <w:p w:rsidR="005E5D57" w:rsidRDefault="005E5D57">
      <w:pPr>
        <w:pStyle w:val="BT"/>
        <w:jc w:val="both"/>
      </w:pPr>
      <w:r>
        <w:tab/>
      </w:r>
      <w:r>
        <w:tab/>
        <w:t>for the usual occupation</w:t>
      </w:r>
    </w:p>
    <w:p w:rsidR="005E5D57" w:rsidRDefault="005E5D57">
      <w:pPr>
        <w:pStyle w:val="Indent1"/>
        <w:jc w:val="both"/>
      </w:pPr>
      <w:r>
        <w:rPr>
          <w:b/>
        </w:rPr>
        <w:t>4.</w:t>
      </w:r>
      <w:r>
        <w:tab/>
        <w:t xml:space="preserve">the usual occupation requires a specialist qualification that the </w:t>
      </w:r>
      <w:r w:rsidR="00E45837">
        <w:t>claimant</w:t>
      </w:r>
      <w:r>
        <w:t xml:space="preserve"> has</w:t>
      </w:r>
    </w:p>
    <w:p w:rsidR="005E5D57" w:rsidRDefault="005E5D57">
      <w:pPr>
        <w:pStyle w:val="Indent1"/>
        <w:jc w:val="both"/>
      </w:pPr>
      <w:r>
        <w:rPr>
          <w:b/>
        </w:rPr>
        <w:t>5.</w:t>
      </w:r>
      <w:r>
        <w:tab/>
        <w:t xml:space="preserve">the </w:t>
      </w:r>
      <w:r w:rsidR="00E45837">
        <w:t>claimant</w:t>
      </w:r>
      <w:r>
        <w:t xml:space="preserve"> has done that occupation</w:t>
      </w:r>
    </w:p>
    <w:p w:rsidR="005E5D57" w:rsidRDefault="005E5D57">
      <w:pPr>
        <w:pStyle w:val="Indent2"/>
        <w:jc w:val="both"/>
        <w:rPr>
          <w:color w:val="auto"/>
        </w:rPr>
      </w:pPr>
      <w:r>
        <w:rPr>
          <w:b/>
          <w:color w:val="auto"/>
        </w:rPr>
        <w:t>5.1</w:t>
      </w:r>
      <w:r>
        <w:rPr>
          <w:b/>
          <w:color w:val="auto"/>
        </w:rPr>
        <w:tab/>
      </w:r>
      <w:r>
        <w:rPr>
          <w:color w:val="auto"/>
        </w:rPr>
        <w:t xml:space="preserve">regularly </w:t>
      </w:r>
      <w:r>
        <w:rPr>
          <w:b/>
          <w:color w:val="auto"/>
        </w:rPr>
        <w:t>or</w:t>
      </w:r>
    </w:p>
    <w:p w:rsidR="005E5D57" w:rsidRDefault="005E5D57">
      <w:pPr>
        <w:pStyle w:val="Indent2"/>
        <w:jc w:val="both"/>
        <w:rPr>
          <w:color w:val="auto"/>
        </w:rPr>
      </w:pPr>
      <w:r>
        <w:rPr>
          <w:b/>
          <w:color w:val="auto"/>
        </w:rPr>
        <w:t>5.2</w:t>
      </w:r>
      <w:r>
        <w:rPr>
          <w:color w:val="auto"/>
        </w:rPr>
        <w:tab/>
        <w:t>continuously</w:t>
      </w:r>
    </w:p>
    <w:p w:rsidR="005E5D57" w:rsidRDefault="005E5D57">
      <w:pPr>
        <w:pStyle w:val="BT"/>
        <w:jc w:val="both"/>
      </w:pPr>
      <w:r>
        <w:tab/>
      </w:r>
      <w:r>
        <w:tab/>
        <w:t>over a period of years</w:t>
      </w:r>
    </w:p>
    <w:p w:rsidR="005E5D57" w:rsidRDefault="005E5D57">
      <w:pPr>
        <w:pStyle w:val="Indent1"/>
        <w:jc w:val="both"/>
      </w:pPr>
      <w:r>
        <w:rPr>
          <w:b/>
        </w:rPr>
        <w:t>6.</w:t>
      </w:r>
      <w:r>
        <w:tab/>
        <w:t xml:space="preserve">the </w:t>
      </w:r>
      <w:r w:rsidR="00E45837">
        <w:t>claimant</w:t>
      </w:r>
      <w:r>
        <w:t>’s last spell of employment in the usual occupation was for a long period</w:t>
      </w:r>
    </w:p>
    <w:p w:rsidR="005E5D57" w:rsidRDefault="005E5D57">
      <w:pPr>
        <w:pStyle w:val="Indent1"/>
        <w:jc w:val="both"/>
      </w:pPr>
      <w:r>
        <w:rPr>
          <w:b/>
        </w:rPr>
        <w:t>7.</w:t>
      </w:r>
      <w:r>
        <w:tab/>
        <w:t xml:space="preserve">the </w:t>
      </w:r>
      <w:r w:rsidR="00E45837">
        <w:t>claimant</w:t>
      </w:r>
      <w:r>
        <w:t>’s last spell of employment in the usual occupation ended recently</w:t>
      </w:r>
    </w:p>
    <w:p w:rsidR="005E5D57" w:rsidRDefault="005E5D57">
      <w:pPr>
        <w:pStyle w:val="Indent1"/>
        <w:jc w:val="both"/>
      </w:pPr>
      <w:r>
        <w:rPr>
          <w:b/>
        </w:rPr>
        <w:t>8.</w:t>
      </w:r>
      <w:r>
        <w:tab/>
        <w:t xml:space="preserve">the </w:t>
      </w:r>
      <w:r w:rsidR="00E45837">
        <w:t>claimant</w:t>
      </w:r>
      <w:r>
        <w:t xml:space="preserve"> is </w:t>
      </w:r>
      <w:r>
        <w:rPr>
          <w:b/>
        </w:rPr>
        <w:t>particularly</w:t>
      </w:r>
      <w:r>
        <w:t xml:space="preserve"> skilled in or efficient at the usual occupation</w:t>
      </w:r>
    </w:p>
    <w:p w:rsidR="005E5D57" w:rsidRDefault="005E5D57">
      <w:pPr>
        <w:pStyle w:val="Indent1"/>
        <w:jc w:val="both"/>
      </w:pPr>
      <w:r>
        <w:rPr>
          <w:b/>
        </w:rPr>
        <w:t>9.</w:t>
      </w:r>
      <w:r>
        <w:tab/>
        <w:t>there</w:t>
      </w:r>
    </w:p>
    <w:p w:rsidR="005E5D57" w:rsidRDefault="005E5D57">
      <w:pPr>
        <w:pStyle w:val="Indent2"/>
        <w:jc w:val="both"/>
        <w:rPr>
          <w:color w:val="auto"/>
        </w:rPr>
      </w:pPr>
      <w:r>
        <w:rPr>
          <w:b/>
          <w:color w:val="auto"/>
        </w:rPr>
        <w:t>9.1</w:t>
      </w:r>
      <w:r>
        <w:rPr>
          <w:color w:val="auto"/>
        </w:rPr>
        <w:tab/>
        <w:t>are</w:t>
      </w:r>
      <w:r w:rsidRPr="006F329F">
        <w:rPr>
          <w:color w:val="auto"/>
        </w:rPr>
        <w:t xml:space="preserve"> </w:t>
      </w:r>
      <w:r>
        <w:rPr>
          <w:b/>
          <w:color w:val="auto"/>
        </w:rPr>
        <w:t>or</w:t>
      </w:r>
    </w:p>
    <w:p w:rsidR="005E5D57" w:rsidRDefault="005E5D57">
      <w:pPr>
        <w:pStyle w:val="Indent2"/>
        <w:jc w:val="both"/>
        <w:rPr>
          <w:color w:val="auto"/>
        </w:rPr>
      </w:pPr>
      <w:r>
        <w:rPr>
          <w:b/>
          <w:color w:val="auto"/>
        </w:rPr>
        <w:t>9.2</w:t>
      </w:r>
      <w:r>
        <w:rPr>
          <w:color w:val="auto"/>
        </w:rPr>
        <w:tab/>
        <w:t>are soon likely to be</w:t>
      </w:r>
    </w:p>
    <w:p w:rsidR="005E5D57" w:rsidRDefault="005E5D57">
      <w:pPr>
        <w:pStyle w:val="Indent1"/>
        <w:jc w:val="both"/>
      </w:pPr>
      <w:r>
        <w:tab/>
        <w:t xml:space="preserve">a considerable number of vacancies in the </w:t>
      </w:r>
      <w:r w:rsidR="00E45837">
        <w:t>claimant</w:t>
      </w:r>
      <w:r>
        <w:t xml:space="preserve">’s usual occupation in the location(s) that the </w:t>
      </w:r>
      <w:r w:rsidR="00E45837">
        <w:t>claimant</w:t>
      </w:r>
      <w:r>
        <w:t xml:space="preserve"> is prepared to work</w:t>
      </w:r>
    </w:p>
    <w:p w:rsidR="005E5D57" w:rsidRDefault="005E5D57">
      <w:pPr>
        <w:pStyle w:val="Indent1"/>
        <w:jc w:val="both"/>
      </w:pPr>
      <w:r>
        <w:rPr>
          <w:b/>
        </w:rPr>
        <w:t>10.</w:t>
      </w:r>
      <w:r>
        <w:tab/>
        <w:t xml:space="preserve">the </w:t>
      </w:r>
      <w:r w:rsidR="00E45837">
        <w:t>claimant</w:t>
      </w:r>
      <w:r>
        <w:t xml:space="preserve"> has good prospects of obtaining further employment in the usual occupation.</w:t>
      </w:r>
    </w:p>
    <w:p w:rsidR="005E5D57" w:rsidRDefault="004E6FEF">
      <w:pPr>
        <w:pStyle w:val="BT"/>
        <w:jc w:val="both"/>
      </w:pPr>
      <w:r>
        <w:t>21393</w:t>
      </w:r>
      <w:r w:rsidR="005E5D57">
        <w:tab/>
        <w:t xml:space="preserve">Factors that may suggest that a shorter permitted period should apply to a </w:t>
      </w:r>
      <w:r w:rsidR="00E45837">
        <w:t>claimant</w:t>
      </w:r>
      <w:r w:rsidR="005E5D57">
        <w:t xml:space="preserve"> are</w:t>
      </w:r>
    </w:p>
    <w:p w:rsidR="005E5D57" w:rsidRDefault="005E5D57">
      <w:pPr>
        <w:pStyle w:val="Indent1"/>
        <w:jc w:val="both"/>
      </w:pPr>
      <w:r>
        <w:rPr>
          <w:b/>
        </w:rPr>
        <w:t>1.</w:t>
      </w:r>
      <w:r>
        <w:tab/>
        <w:t xml:space="preserve">a spell of working in a different type of employment would not reduce the </w:t>
      </w:r>
      <w:r w:rsidR="00E45837">
        <w:t>claimant</w:t>
      </w:r>
      <w:r>
        <w:t>’s chances of obtaining future employment in the usual occupation</w:t>
      </w:r>
    </w:p>
    <w:p w:rsidR="005E5D57" w:rsidRDefault="005E5D57">
      <w:pPr>
        <w:pStyle w:val="Indent1"/>
        <w:jc w:val="both"/>
      </w:pPr>
      <w:r>
        <w:rPr>
          <w:b/>
        </w:rPr>
        <w:t>2.</w:t>
      </w:r>
      <w:r>
        <w:tab/>
        <w:t>the skills, if any, that are needed for the usual occupation can be quickly and easily obtained</w:t>
      </w:r>
    </w:p>
    <w:p w:rsidR="005E5D57" w:rsidRDefault="005E5D57">
      <w:pPr>
        <w:pStyle w:val="Indent1"/>
        <w:jc w:val="both"/>
      </w:pPr>
      <w:r>
        <w:rPr>
          <w:b/>
        </w:rPr>
        <w:lastRenderedPageBreak/>
        <w:t>3.</w:t>
      </w:r>
      <w:r>
        <w:tab/>
        <w:t>the training period, if any, in the usual occupation is short</w:t>
      </w:r>
    </w:p>
    <w:p w:rsidR="005E5D57" w:rsidRDefault="005E5D57">
      <w:pPr>
        <w:pStyle w:val="Indent1"/>
        <w:jc w:val="both"/>
      </w:pPr>
      <w:r>
        <w:rPr>
          <w:b/>
        </w:rPr>
        <w:t>4.</w:t>
      </w:r>
      <w:r>
        <w:tab/>
        <w:t>no specialist qualifications are needed to do the usual occupation</w:t>
      </w:r>
    </w:p>
    <w:p w:rsidR="005E5D57" w:rsidRDefault="005E5D57">
      <w:pPr>
        <w:pStyle w:val="Indent1"/>
        <w:jc w:val="both"/>
      </w:pPr>
      <w:r>
        <w:rPr>
          <w:b/>
        </w:rPr>
        <w:t>5.</w:t>
      </w:r>
      <w:r>
        <w:tab/>
        <w:t xml:space="preserve">the </w:t>
      </w:r>
      <w:r w:rsidR="00E45837">
        <w:t>claimant</w:t>
      </w:r>
      <w:r>
        <w:t xml:space="preserve"> has not followed the usual occupation regularly, particularly if regular spells of unemployment are</w:t>
      </w:r>
    </w:p>
    <w:p w:rsidR="005E5D57" w:rsidRDefault="005E5D57">
      <w:pPr>
        <w:pStyle w:val="Indent2"/>
        <w:jc w:val="both"/>
        <w:rPr>
          <w:color w:val="auto"/>
        </w:rPr>
      </w:pPr>
      <w:r>
        <w:rPr>
          <w:b/>
          <w:color w:val="auto"/>
        </w:rPr>
        <w:t>5.1</w:t>
      </w:r>
      <w:r>
        <w:rPr>
          <w:color w:val="auto"/>
        </w:rPr>
        <w:tab/>
        <w:t xml:space="preserve">expected </w:t>
      </w:r>
      <w:r>
        <w:rPr>
          <w:b/>
          <w:color w:val="auto"/>
        </w:rPr>
        <w:t>or</w:t>
      </w:r>
    </w:p>
    <w:p w:rsidR="005E5D57" w:rsidRDefault="005E5D57">
      <w:pPr>
        <w:pStyle w:val="Indent2"/>
        <w:jc w:val="both"/>
        <w:rPr>
          <w:color w:val="auto"/>
        </w:rPr>
      </w:pPr>
      <w:r>
        <w:rPr>
          <w:b/>
          <w:color w:val="auto"/>
        </w:rPr>
        <w:t>5.2</w:t>
      </w:r>
      <w:r>
        <w:rPr>
          <w:color w:val="auto"/>
        </w:rPr>
        <w:tab/>
        <w:t>can be foreseen</w:t>
      </w:r>
    </w:p>
    <w:p w:rsidR="005E5D57" w:rsidRDefault="005E5D57">
      <w:pPr>
        <w:pStyle w:val="Indent1"/>
        <w:jc w:val="both"/>
      </w:pPr>
      <w:r>
        <w:rPr>
          <w:b/>
        </w:rPr>
        <w:t>6.</w:t>
      </w:r>
      <w:r>
        <w:tab/>
        <w:t xml:space="preserve">a long time has passed since the </w:t>
      </w:r>
      <w:r w:rsidR="00E45837">
        <w:t>claimant</w:t>
      </w:r>
      <w:r>
        <w:t xml:space="preserve"> was last employed in the usual occupation</w:t>
      </w:r>
    </w:p>
    <w:p w:rsidR="005E5D57" w:rsidRDefault="005E5D57">
      <w:pPr>
        <w:pStyle w:val="Indent1"/>
        <w:jc w:val="both"/>
      </w:pPr>
      <w:r>
        <w:rPr>
          <w:b/>
        </w:rPr>
        <w:t>7.</w:t>
      </w:r>
      <w:r>
        <w:tab/>
        <w:t xml:space="preserve">the </w:t>
      </w:r>
      <w:r w:rsidR="00E45837">
        <w:t>claimant</w:t>
      </w:r>
      <w:r>
        <w:t>’s last spell of employment in the usual occupation was short</w:t>
      </w:r>
    </w:p>
    <w:p w:rsidR="005E5D57" w:rsidRDefault="005E5D57">
      <w:pPr>
        <w:pStyle w:val="Indent1"/>
        <w:jc w:val="both"/>
      </w:pPr>
      <w:r>
        <w:rPr>
          <w:b/>
        </w:rPr>
        <w:t>8.</w:t>
      </w:r>
      <w:r>
        <w:tab/>
        <w:t xml:space="preserve">the </w:t>
      </w:r>
      <w:r w:rsidR="00E45837">
        <w:t>claimant</w:t>
      </w:r>
      <w:r>
        <w:t xml:space="preserve"> is not particularly suited to the usual occupation</w:t>
      </w:r>
    </w:p>
    <w:p w:rsidR="005E5D57" w:rsidRDefault="005E5D57">
      <w:pPr>
        <w:pStyle w:val="Indent1"/>
        <w:jc w:val="both"/>
      </w:pPr>
      <w:r>
        <w:rPr>
          <w:b/>
        </w:rPr>
        <w:t>9.</w:t>
      </w:r>
      <w:r>
        <w:tab/>
        <w:t xml:space="preserve">vacancies in the usual occupation in the location(s) that the </w:t>
      </w:r>
      <w:r w:rsidR="00E45837">
        <w:t>claimant</w:t>
      </w:r>
      <w:r>
        <w:t xml:space="preserve"> is prepared to work </w:t>
      </w:r>
      <w:r w:rsidR="00ED5642">
        <w:t>in are or are likely to be rare</w:t>
      </w:r>
    </w:p>
    <w:p w:rsidR="005E5D57" w:rsidRDefault="005E5D57">
      <w:pPr>
        <w:pStyle w:val="Indent1"/>
        <w:jc w:val="both"/>
      </w:pPr>
      <w:r>
        <w:rPr>
          <w:b/>
        </w:rPr>
        <w:t>10.</w:t>
      </w:r>
      <w:r>
        <w:tab/>
        <w:t xml:space="preserve">the </w:t>
      </w:r>
      <w:r w:rsidR="00E45837">
        <w:t>claimant</w:t>
      </w:r>
      <w:r>
        <w:t xml:space="preserve">’s chances of returning to the usual occupation are not very good. </w:t>
      </w:r>
      <w:r w:rsidR="006F329F">
        <w:t xml:space="preserve"> </w:t>
      </w:r>
      <w:r>
        <w:t xml:space="preserve">But if the </w:t>
      </w:r>
      <w:r w:rsidR="00E45837">
        <w:t>claimant</w:t>
      </w:r>
      <w:r>
        <w:t xml:space="preserve"> has </w:t>
      </w:r>
      <w:r>
        <w:rPr>
          <w:b/>
        </w:rPr>
        <w:t>little or no</w:t>
      </w:r>
      <w:r>
        <w:t xml:space="preserve"> chance of returning to it, it may no longer be the </w:t>
      </w:r>
      <w:r w:rsidR="00E45837">
        <w:t>claimant</w:t>
      </w:r>
      <w:r>
        <w:t>’s usual occupation.</w:t>
      </w:r>
    </w:p>
    <w:p w:rsidR="005E5D57" w:rsidRDefault="00E45837">
      <w:pPr>
        <w:pStyle w:val="Para"/>
        <w:spacing w:before="360" w:after="120"/>
        <w:ind w:left="851"/>
      </w:pPr>
      <w:r>
        <w:t>Claimant</w:t>
      </w:r>
      <w:r w:rsidR="004B5B56">
        <w:t>’</w:t>
      </w:r>
      <w:r w:rsidR="005E5D57">
        <w:t>s prospects of returning to the usual occupation</w:t>
      </w:r>
    </w:p>
    <w:p w:rsidR="005E5D57" w:rsidRDefault="004E6FEF">
      <w:pPr>
        <w:pStyle w:val="BT"/>
        <w:jc w:val="both"/>
      </w:pPr>
      <w:r>
        <w:t>21394</w:t>
      </w:r>
      <w:r w:rsidR="005E5D57">
        <w:tab/>
      </w:r>
      <w:bookmarkStart w:id="192" w:name="p21392"/>
      <w:bookmarkEnd w:id="192"/>
      <w:r w:rsidR="005E5D57">
        <w:t xml:space="preserve">When deciding the </w:t>
      </w:r>
      <w:r w:rsidR="00E45837">
        <w:t>claimant</w:t>
      </w:r>
      <w:r w:rsidR="005E5D57">
        <w:t xml:space="preserve">’s chances of returning to the usual occupation as in </w:t>
      </w:r>
      <w:r w:rsidR="00AC3271">
        <w:t xml:space="preserve">DMG </w:t>
      </w:r>
      <w:r>
        <w:t>21392</w:t>
      </w:r>
      <w:r w:rsidR="005E5D57">
        <w:t xml:space="preserve"> </w:t>
      </w:r>
      <w:r w:rsidR="005E5D57">
        <w:rPr>
          <w:b/>
        </w:rPr>
        <w:t xml:space="preserve">10. </w:t>
      </w:r>
      <w:r w:rsidR="005E5D57">
        <w:t xml:space="preserve">and </w:t>
      </w:r>
      <w:r w:rsidR="00AC3271">
        <w:t xml:space="preserve">DMG </w:t>
      </w:r>
      <w:r>
        <w:t>21393</w:t>
      </w:r>
      <w:r w:rsidR="005E5D57">
        <w:t xml:space="preserve"> </w:t>
      </w:r>
      <w:r w:rsidR="005E5D57">
        <w:rPr>
          <w:b/>
        </w:rPr>
        <w:t>10.</w:t>
      </w:r>
      <w:r w:rsidR="005E5D57">
        <w:t xml:space="preserve">, the decision maker should remember that there is no burden of proof on the </w:t>
      </w:r>
      <w:r w:rsidR="00E45837">
        <w:t>claimant</w:t>
      </w:r>
      <w:r w:rsidR="005E5D57">
        <w:t xml:space="preserve">.  The decision maker should try to judge the extent of the </w:t>
      </w:r>
      <w:r w:rsidR="00E45837">
        <w:t>claimant</w:t>
      </w:r>
      <w:r w:rsidR="005E5D57">
        <w:t>’s prospects in an objective way.</w:t>
      </w:r>
    </w:p>
    <w:p w:rsidR="005E5D57" w:rsidRDefault="004E6FEF">
      <w:pPr>
        <w:pStyle w:val="BT"/>
        <w:jc w:val="both"/>
      </w:pPr>
      <w:r>
        <w:t>21395</w:t>
      </w:r>
      <w:r w:rsidR="005E5D57">
        <w:tab/>
        <w:t>Th</w:t>
      </w:r>
      <w:r w:rsidR="00E17D2E">
        <w:t>e decision maker needs to determine</w:t>
      </w:r>
      <w:r w:rsidR="005E5D57">
        <w:t xml:space="preserve"> whether or not the permitted period ended before the first day that is referred for a decision.  The decision maker need not decide exactly how long it lasts in each case.  But if the decision maker</w:t>
      </w:r>
    </w:p>
    <w:p w:rsidR="005E5D57" w:rsidRDefault="005E5D57">
      <w:pPr>
        <w:pStyle w:val="Indent1"/>
        <w:jc w:val="both"/>
      </w:pPr>
      <w:r>
        <w:rPr>
          <w:b/>
        </w:rPr>
        <w:t>1.</w:t>
      </w:r>
      <w:r>
        <w:tab/>
        <w:t xml:space="preserve">accepts that the </w:t>
      </w:r>
      <w:r w:rsidR="00E45837">
        <w:t>claimant</w:t>
      </w:r>
      <w:r>
        <w:t xml:space="preserve"> is available only</w:t>
      </w:r>
    </w:p>
    <w:p w:rsidR="005E5D57" w:rsidRDefault="005E5D57">
      <w:pPr>
        <w:pStyle w:val="Indent2"/>
        <w:jc w:val="both"/>
        <w:rPr>
          <w:color w:val="auto"/>
        </w:rPr>
      </w:pPr>
      <w:r>
        <w:rPr>
          <w:b/>
          <w:color w:val="auto"/>
        </w:rPr>
        <w:t>1.1</w:t>
      </w:r>
      <w:r>
        <w:rPr>
          <w:color w:val="auto"/>
        </w:rPr>
        <w:tab/>
        <w:t xml:space="preserve">in their usual occupation </w:t>
      </w:r>
      <w:r>
        <w:rPr>
          <w:b/>
          <w:color w:val="auto"/>
        </w:rPr>
        <w:t>or</w:t>
      </w:r>
    </w:p>
    <w:p w:rsidR="005E5D57" w:rsidRDefault="005E5D57">
      <w:pPr>
        <w:pStyle w:val="Indent2"/>
        <w:jc w:val="both"/>
        <w:rPr>
          <w:color w:val="auto"/>
        </w:rPr>
      </w:pPr>
      <w:r>
        <w:rPr>
          <w:b/>
          <w:color w:val="auto"/>
        </w:rPr>
        <w:t>1.2</w:t>
      </w:r>
      <w:r>
        <w:rPr>
          <w:color w:val="auto"/>
        </w:rPr>
        <w:tab/>
        <w:t xml:space="preserve">at a level of pay that they are used to receiving </w:t>
      </w:r>
      <w:r>
        <w:rPr>
          <w:b/>
          <w:color w:val="auto"/>
        </w:rPr>
        <w:t>or</w:t>
      </w:r>
    </w:p>
    <w:p w:rsidR="005E5D57" w:rsidRDefault="005E5D57">
      <w:pPr>
        <w:pStyle w:val="Indent2"/>
        <w:jc w:val="both"/>
        <w:rPr>
          <w:color w:val="auto"/>
        </w:rPr>
      </w:pPr>
      <w:r>
        <w:rPr>
          <w:b/>
          <w:color w:val="auto"/>
        </w:rPr>
        <w:t>1.3</w:t>
      </w:r>
      <w:r>
        <w:rPr>
          <w:color w:val="auto"/>
        </w:rPr>
        <w:tab/>
        <w:t>both</w:t>
      </w:r>
      <w:r w:rsidRPr="00ED5642">
        <w:rPr>
          <w:color w:val="auto"/>
        </w:rPr>
        <w:t xml:space="preserve"> </w:t>
      </w:r>
      <w:r>
        <w:rPr>
          <w:b/>
          <w:color w:val="auto"/>
        </w:rPr>
        <w:t>1.1</w:t>
      </w:r>
      <w:r w:rsidRPr="00ED5642">
        <w:rPr>
          <w:color w:val="auto"/>
        </w:rPr>
        <w:t xml:space="preserve"> </w:t>
      </w:r>
      <w:r>
        <w:rPr>
          <w:color w:val="auto"/>
        </w:rPr>
        <w:t xml:space="preserve">and </w:t>
      </w:r>
      <w:r>
        <w:rPr>
          <w:b/>
          <w:color w:val="auto"/>
        </w:rPr>
        <w:t>1.2</w:t>
      </w:r>
      <w:r>
        <w:rPr>
          <w:color w:val="auto"/>
        </w:rPr>
        <w:t xml:space="preserve"> </w:t>
      </w:r>
      <w:r>
        <w:rPr>
          <w:b/>
          <w:color w:val="auto"/>
        </w:rPr>
        <w:t>and</w:t>
      </w:r>
    </w:p>
    <w:p w:rsidR="005E5D57" w:rsidRDefault="005E5D57">
      <w:pPr>
        <w:pStyle w:val="Indent1"/>
        <w:jc w:val="both"/>
      </w:pPr>
      <w:r>
        <w:rPr>
          <w:b/>
        </w:rPr>
        <w:t>2.</w:t>
      </w:r>
      <w:r w:rsidR="00EF7100">
        <w:tab/>
        <w:t>determines</w:t>
      </w:r>
      <w:r>
        <w:t xml:space="preserve"> that the </w:t>
      </w:r>
      <w:r w:rsidR="00E45837">
        <w:t>claimant</w:t>
      </w:r>
      <w:r>
        <w:t xml:space="preserve"> is not available before the end of the 13 weeks beginning with the date </w:t>
      </w:r>
      <w:r w:rsidR="00E17D2E">
        <w:t>of claim</w:t>
      </w:r>
      <w:r>
        <w:t>, because the decision maker considers that the period which can be allowed</w:t>
      </w:r>
      <w:r>
        <w:rPr>
          <w:position w:val="6"/>
          <w:sz w:val="11"/>
        </w:rPr>
        <w:t>1</w:t>
      </w:r>
      <w:r>
        <w:t xml:space="preserve"> has ended </w:t>
      </w:r>
      <w:r>
        <w:rPr>
          <w:b/>
        </w:rPr>
        <w:t>and</w:t>
      </w:r>
    </w:p>
    <w:p w:rsidR="005E5D57" w:rsidRDefault="005E5D57">
      <w:pPr>
        <w:pStyle w:val="Indent1"/>
        <w:jc w:val="both"/>
      </w:pPr>
      <w:r>
        <w:rPr>
          <w:b/>
        </w:rPr>
        <w:t>3.</w:t>
      </w:r>
      <w:r>
        <w:tab/>
      </w:r>
      <w:r w:rsidR="00E17D2E">
        <w:t xml:space="preserve">receives an appeal from </w:t>
      </w:r>
      <w:r>
        <w:t xml:space="preserve">the </w:t>
      </w:r>
      <w:r w:rsidR="00E45837">
        <w:t>claimant</w:t>
      </w:r>
      <w:r w:rsidR="00E17D2E">
        <w:t xml:space="preserve"> </w:t>
      </w:r>
      <w:r>
        <w:t xml:space="preserve">against </w:t>
      </w:r>
      <w:r w:rsidR="00EF7100">
        <w:t>the</w:t>
      </w:r>
      <w:r w:rsidR="00E17D2E">
        <w:t xml:space="preserve"> Jobseeker’s Allowance decision</w:t>
      </w:r>
    </w:p>
    <w:p w:rsidR="005E5D57" w:rsidRDefault="005E5D57">
      <w:pPr>
        <w:pStyle w:val="BT"/>
        <w:jc w:val="both"/>
      </w:pPr>
      <w:r>
        <w:lastRenderedPageBreak/>
        <w:tab/>
        <w:t>the decision maker should make a submission as to what, in the decision maker’s opinion, was a reasonable period to allow in the circumstances of the case, and the reasons for that opinion.</w:t>
      </w:r>
    </w:p>
    <w:p w:rsidR="005E5D57" w:rsidRDefault="005E5D57">
      <w:pPr>
        <w:pStyle w:val="Leg"/>
      </w:pPr>
      <w:r>
        <w:t>1  JSA Regs (NI), reg 16(3)</w:t>
      </w:r>
    </w:p>
    <w:p w:rsidR="005E5D57" w:rsidRDefault="004E6FEF">
      <w:pPr>
        <w:pStyle w:val="BT"/>
        <w:jc w:val="both"/>
      </w:pPr>
      <w:r>
        <w:t>21396</w:t>
      </w:r>
      <w:r w:rsidR="005E5D57">
        <w:tab/>
        <w:t xml:space="preserve">Factors that should be taken into account in deciding the extent of the </w:t>
      </w:r>
      <w:r w:rsidR="00E45837">
        <w:t>claimant</w:t>
      </w:r>
      <w:r w:rsidR="005E5D57">
        <w:t>’s prospects of returning to the usual occupation include</w:t>
      </w:r>
    </w:p>
    <w:p w:rsidR="005E5D57" w:rsidRDefault="005E5D57">
      <w:pPr>
        <w:pStyle w:val="Indent1"/>
      </w:pPr>
      <w:r>
        <w:rPr>
          <w:b/>
        </w:rPr>
        <w:t>1.</w:t>
      </w:r>
      <w:r>
        <w:tab/>
        <w:t xml:space="preserve">the </w:t>
      </w:r>
      <w:r w:rsidR="00E45837">
        <w:t>claimant</w:t>
      </w:r>
      <w:r>
        <w:t>’s age</w:t>
      </w:r>
    </w:p>
    <w:p w:rsidR="005E5D57" w:rsidRDefault="005E5D57">
      <w:pPr>
        <w:pStyle w:val="Indent1"/>
      </w:pPr>
      <w:r>
        <w:rPr>
          <w:b/>
        </w:rPr>
        <w:t>2.</w:t>
      </w:r>
      <w:r>
        <w:tab/>
        <w:t xml:space="preserve">the </w:t>
      </w:r>
      <w:r w:rsidR="00E45837">
        <w:t>claimant</w:t>
      </w:r>
      <w:r>
        <w:t>’s experience</w:t>
      </w:r>
    </w:p>
    <w:p w:rsidR="005E5D57" w:rsidRDefault="005E5D57">
      <w:pPr>
        <w:pStyle w:val="Indent1"/>
      </w:pPr>
      <w:r>
        <w:rPr>
          <w:b/>
        </w:rPr>
        <w:t>3.</w:t>
      </w:r>
      <w:r>
        <w:tab/>
        <w:t xml:space="preserve">the </w:t>
      </w:r>
      <w:r w:rsidR="00E45837">
        <w:t>claimant</w:t>
      </w:r>
      <w:r>
        <w:t>’s efficiency at the usual occupation</w:t>
      </w:r>
    </w:p>
    <w:p w:rsidR="005E5D57" w:rsidRDefault="005E5D57">
      <w:pPr>
        <w:pStyle w:val="Indent1"/>
        <w:jc w:val="both"/>
      </w:pPr>
      <w:r>
        <w:rPr>
          <w:b/>
        </w:rPr>
        <w:t>4.</w:t>
      </w:r>
      <w:r>
        <w:tab/>
        <w:t xml:space="preserve">the number of vacancies in the usual occupation in the location(s) that the </w:t>
      </w:r>
      <w:r w:rsidR="00E45837">
        <w:t>claimant</w:t>
      </w:r>
      <w:r>
        <w:t xml:space="preserve"> is prepared to work in</w:t>
      </w:r>
    </w:p>
    <w:p w:rsidR="005E5D57" w:rsidRDefault="005E5D57">
      <w:pPr>
        <w:pStyle w:val="Indent1"/>
        <w:jc w:val="both"/>
      </w:pPr>
      <w:r>
        <w:rPr>
          <w:b/>
        </w:rPr>
        <w:t>5.</w:t>
      </w:r>
      <w:r>
        <w:tab/>
        <w:t>the number of other persons seeking vacancies in the same occupation and location</w:t>
      </w:r>
    </w:p>
    <w:p w:rsidR="005E5D57" w:rsidRDefault="005E5D57">
      <w:pPr>
        <w:pStyle w:val="Indent1"/>
        <w:jc w:val="both"/>
      </w:pPr>
      <w:r>
        <w:rPr>
          <w:b/>
        </w:rPr>
        <w:t>6.</w:t>
      </w:r>
      <w:r>
        <w:tab/>
        <w:t xml:space="preserve">whether the </w:t>
      </w:r>
      <w:r w:rsidR="00E45837">
        <w:t>claimant</w:t>
      </w:r>
      <w:r>
        <w:t>’s previous employment in the usual occupation has been terminated or only suspended</w:t>
      </w:r>
    </w:p>
    <w:p w:rsidR="005E5D57" w:rsidRDefault="005E5D57">
      <w:pPr>
        <w:pStyle w:val="Indent1"/>
        <w:jc w:val="both"/>
      </w:pPr>
      <w:r>
        <w:rPr>
          <w:b/>
        </w:rPr>
        <w:t>7.</w:t>
      </w:r>
      <w:r>
        <w:tab/>
        <w:t xml:space="preserve">whether there is any evidence that the </w:t>
      </w:r>
      <w:r w:rsidR="00E45837">
        <w:t>claimant</w:t>
      </w:r>
      <w:r>
        <w:t xml:space="preserve"> would be unlikely to obtain the usual occupation, for example where the </w:t>
      </w:r>
      <w:r w:rsidR="00E45837">
        <w:t>claimant</w:t>
      </w:r>
      <w:r>
        <w:t xml:space="preserve"> has been previously dismissed by a major employer.</w:t>
      </w:r>
    </w:p>
    <w:p w:rsidR="005E5D57" w:rsidRDefault="005E5D57">
      <w:pPr>
        <w:pStyle w:val="Para"/>
        <w:spacing w:before="360" w:after="120"/>
        <w:ind w:left="851"/>
      </w:pPr>
      <w:r>
        <w:t>Usual occupation</w:t>
      </w:r>
    </w:p>
    <w:p w:rsidR="005E5D57" w:rsidRDefault="005E5D57">
      <w:pPr>
        <w:pStyle w:val="BT"/>
        <w:jc w:val="both"/>
      </w:pPr>
      <w:r>
        <w:t>21397</w:t>
      </w:r>
      <w:r>
        <w:tab/>
      </w:r>
      <w:bookmarkStart w:id="193" w:name="p21397"/>
      <w:bookmarkEnd w:id="193"/>
      <w:r w:rsidR="00E17D2E">
        <w:t>To determine</w:t>
      </w:r>
      <w:r>
        <w:t xml:space="preserve"> the </w:t>
      </w:r>
      <w:r w:rsidR="00E45837">
        <w:t>claimant</w:t>
      </w:r>
      <w:r>
        <w:t xml:space="preserve">’s usual occupation the decision maker should consider the </w:t>
      </w:r>
      <w:r w:rsidR="00E45837">
        <w:t>claimant</w:t>
      </w:r>
      <w:r>
        <w:t>’s previous types of employment and not just the last employment.</w:t>
      </w:r>
    </w:p>
    <w:p w:rsidR="005E5D57" w:rsidRDefault="005E5D57">
      <w:pPr>
        <w:pStyle w:val="BT"/>
        <w:jc w:val="both"/>
        <w:rPr>
          <w:color w:val="auto"/>
        </w:rPr>
      </w:pPr>
      <w:r>
        <w:rPr>
          <w:color w:val="auto"/>
        </w:rPr>
        <w:t>21398</w:t>
      </w:r>
      <w:r>
        <w:rPr>
          <w:color w:val="auto"/>
        </w:rPr>
        <w:tab/>
        <w:t xml:space="preserve">Whether </w:t>
      </w:r>
      <w:r w:rsidR="00E45837">
        <w:rPr>
          <w:color w:val="auto"/>
        </w:rPr>
        <w:t>claimant</w:t>
      </w:r>
      <w:r>
        <w:rPr>
          <w:color w:val="auto"/>
        </w:rPr>
        <w:t>s have a usual occupation and if so what that occupation is, are questions of fact that</w:t>
      </w:r>
      <w:r w:rsidR="006F329F">
        <w:rPr>
          <w:color w:val="auto"/>
        </w:rPr>
        <w:t xml:space="preserve"> should be decided by examining</w:t>
      </w:r>
    </w:p>
    <w:p w:rsidR="005E5D57" w:rsidRDefault="005E5D57">
      <w:pPr>
        <w:pStyle w:val="Indent1"/>
      </w:pPr>
      <w:r>
        <w:rPr>
          <w:b/>
        </w:rPr>
        <w:t>1.</w:t>
      </w:r>
      <w:r>
        <w:tab/>
        <w:t xml:space="preserve">their record of employment </w:t>
      </w:r>
      <w:r>
        <w:rPr>
          <w:b/>
        </w:rPr>
        <w:t>and</w:t>
      </w:r>
    </w:p>
    <w:p w:rsidR="005E5D57" w:rsidRDefault="005E5D57">
      <w:pPr>
        <w:pStyle w:val="Indent1"/>
      </w:pPr>
      <w:r>
        <w:rPr>
          <w:b/>
        </w:rPr>
        <w:t>2.</w:t>
      </w:r>
      <w:r>
        <w:tab/>
        <w:t>the occupation that they are seeking.</w:t>
      </w:r>
    </w:p>
    <w:p w:rsidR="005E5D57" w:rsidRDefault="005E5D57">
      <w:pPr>
        <w:pStyle w:val="BT"/>
        <w:jc w:val="both"/>
        <w:rPr>
          <w:color w:val="auto"/>
        </w:rPr>
      </w:pPr>
      <w:r>
        <w:rPr>
          <w:color w:val="auto"/>
        </w:rPr>
        <w:t>21399</w:t>
      </w:r>
      <w:r>
        <w:rPr>
          <w:color w:val="auto"/>
        </w:rPr>
        <w:tab/>
        <w:t xml:space="preserve">If </w:t>
      </w:r>
      <w:r w:rsidR="00E45837">
        <w:rPr>
          <w:color w:val="auto"/>
        </w:rPr>
        <w:t>claimant</w:t>
      </w:r>
      <w:r>
        <w:rPr>
          <w:color w:val="auto"/>
        </w:rPr>
        <w:t xml:space="preserve">s have followed a particular occupation for a long time and are seeking further employment in that occupation, it is normally their usual occupation. </w:t>
      </w:r>
      <w:r w:rsidR="004E33C9">
        <w:rPr>
          <w:color w:val="auto"/>
        </w:rPr>
        <w:t xml:space="preserve"> </w:t>
      </w:r>
      <w:r>
        <w:rPr>
          <w:color w:val="auto"/>
        </w:rPr>
        <w:t>But this may not be so clear if, for example, there</w:t>
      </w:r>
    </w:p>
    <w:p w:rsidR="005E5D57" w:rsidRDefault="005E5D57">
      <w:pPr>
        <w:pStyle w:val="Indent1"/>
        <w:jc w:val="both"/>
      </w:pPr>
      <w:r>
        <w:rPr>
          <w:b/>
        </w:rPr>
        <w:t>1.</w:t>
      </w:r>
      <w:r>
        <w:tab/>
        <w:t>is a record of short-term employment in different occupations</w:t>
      </w:r>
      <w:r w:rsidRPr="00ED5642">
        <w:t xml:space="preserve"> </w:t>
      </w:r>
      <w:r>
        <w:rPr>
          <w:b/>
        </w:rPr>
        <w:t>or</w:t>
      </w:r>
    </w:p>
    <w:p w:rsidR="005E5D57" w:rsidRDefault="005E5D57">
      <w:pPr>
        <w:pStyle w:val="Indent1"/>
        <w:jc w:val="both"/>
      </w:pPr>
      <w:r>
        <w:rPr>
          <w:b/>
        </w:rPr>
        <w:t>2.</w:t>
      </w:r>
      <w:r>
        <w:tab/>
        <w:t>has been a recent change of occupation.</w:t>
      </w:r>
    </w:p>
    <w:p w:rsidR="005E5D57" w:rsidRDefault="005E5D57">
      <w:pPr>
        <w:pStyle w:val="BT"/>
        <w:jc w:val="both"/>
        <w:rPr>
          <w:color w:val="auto"/>
        </w:rPr>
      </w:pPr>
      <w:r>
        <w:rPr>
          <w:color w:val="auto"/>
        </w:rPr>
        <w:t>21400</w:t>
      </w:r>
      <w:r>
        <w:rPr>
          <w:color w:val="auto"/>
        </w:rPr>
        <w:tab/>
      </w:r>
      <w:r w:rsidR="00E45837">
        <w:rPr>
          <w:color w:val="auto"/>
        </w:rPr>
        <w:t>Claimant</w:t>
      </w:r>
      <w:r>
        <w:rPr>
          <w:color w:val="auto"/>
        </w:rPr>
        <w:t xml:space="preserve">s do not have a usual occupation if they have never established themselves in an occupation. </w:t>
      </w:r>
      <w:r w:rsidR="004E33C9">
        <w:rPr>
          <w:color w:val="auto"/>
        </w:rPr>
        <w:t xml:space="preserve"> </w:t>
      </w:r>
      <w:r>
        <w:rPr>
          <w:color w:val="auto"/>
        </w:rPr>
        <w:t>This may be the case if, for example, they have</w:t>
      </w:r>
    </w:p>
    <w:p w:rsidR="005E5D57" w:rsidRDefault="005E5D57">
      <w:pPr>
        <w:pStyle w:val="Indent1"/>
        <w:jc w:val="both"/>
      </w:pPr>
      <w:r>
        <w:rPr>
          <w:b/>
        </w:rPr>
        <w:lastRenderedPageBreak/>
        <w:t>1.</w:t>
      </w:r>
      <w:r>
        <w:tab/>
        <w:t xml:space="preserve">never worked </w:t>
      </w:r>
      <w:r>
        <w:rPr>
          <w:b/>
        </w:rPr>
        <w:t>or</w:t>
      </w:r>
    </w:p>
    <w:p w:rsidR="005E5D57" w:rsidRDefault="005E5D57">
      <w:pPr>
        <w:pStyle w:val="Indent1"/>
        <w:jc w:val="both"/>
      </w:pPr>
      <w:r>
        <w:rPr>
          <w:b/>
        </w:rPr>
        <w:t>2.</w:t>
      </w:r>
      <w:r>
        <w:tab/>
        <w:t xml:space="preserve">had only intermittent periods of employment </w:t>
      </w:r>
      <w:r>
        <w:rPr>
          <w:b/>
        </w:rPr>
        <w:t>or</w:t>
      </w:r>
    </w:p>
    <w:p w:rsidR="005E5D57" w:rsidRDefault="005E5D57">
      <w:pPr>
        <w:pStyle w:val="Indent1"/>
        <w:jc w:val="both"/>
      </w:pPr>
      <w:r>
        <w:rPr>
          <w:b/>
        </w:rPr>
        <w:t>3.</w:t>
      </w:r>
      <w:r>
        <w:tab/>
        <w:t>followed a variety of occupations for short periods.</w:t>
      </w:r>
    </w:p>
    <w:p w:rsidR="005E5D57" w:rsidRDefault="005E5D57">
      <w:pPr>
        <w:pStyle w:val="BT"/>
        <w:jc w:val="both"/>
        <w:rPr>
          <w:color w:val="auto"/>
        </w:rPr>
      </w:pPr>
      <w:r>
        <w:rPr>
          <w:color w:val="auto"/>
        </w:rPr>
        <w:t>21401</w:t>
      </w:r>
      <w:r>
        <w:rPr>
          <w:color w:val="auto"/>
        </w:rPr>
        <w:tab/>
        <w:t>An occupation that has previously been a person’s usual occupation ceases to be the usual occupation if they abandon it, for example</w:t>
      </w:r>
    </w:p>
    <w:p w:rsidR="005E5D57" w:rsidRDefault="005E5D57">
      <w:pPr>
        <w:pStyle w:val="Indent1"/>
        <w:jc w:val="both"/>
      </w:pPr>
      <w:r>
        <w:rPr>
          <w:b/>
        </w:rPr>
        <w:t>1.</w:t>
      </w:r>
      <w:r>
        <w:tab/>
        <w:t xml:space="preserve">on health grounds </w:t>
      </w:r>
      <w:r>
        <w:rPr>
          <w:b/>
        </w:rPr>
        <w:t>or</w:t>
      </w:r>
    </w:p>
    <w:p w:rsidR="005E5D57" w:rsidRDefault="005E5D57">
      <w:pPr>
        <w:pStyle w:val="Indent1"/>
        <w:jc w:val="both"/>
      </w:pPr>
      <w:r>
        <w:rPr>
          <w:b/>
        </w:rPr>
        <w:t>2.</w:t>
      </w:r>
      <w:r>
        <w:tab/>
        <w:t>as a matter of preference</w:t>
      </w:r>
      <w:r w:rsidRPr="006F329F">
        <w:t xml:space="preserve"> </w:t>
      </w:r>
      <w:r>
        <w:rPr>
          <w:b/>
        </w:rPr>
        <w:t>or</w:t>
      </w:r>
    </w:p>
    <w:p w:rsidR="005E5D57" w:rsidRDefault="005E5D57">
      <w:pPr>
        <w:pStyle w:val="Indent1"/>
        <w:jc w:val="both"/>
      </w:pPr>
      <w:r>
        <w:rPr>
          <w:b/>
        </w:rPr>
        <w:t>3.</w:t>
      </w:r>
      <w:r>
        <w:tab/>
        <w:t>because industrial changes mean that it no longer exists.</w:t>
      </w:r>
    </w:p>
    <w:p w:rsidR="005E5D57" w:rsidRDefault="005E5D57">
      <w:pPr>
        <w:pStyle w:val="BT"/>
        <w:jc w:val="both"/>
        <w:rPr>
          <w:color w:val="auto"/>
        </w:rPr>
      </w:pPr>
      <w:r>
        <w:rPr>
          <w:color w:val="auto"/>
        </w:rPr>
        <w:t>21402</w:t>
      </w:r>
      <w:r>
        <w:rPr>
          <w:color w:val="auto"/>
        </w:rPr>
        <w:tab/>
        <w:t xml:space="preserve">Where </w:t>
      </w:r>
      <w:r w:rsidR="00E45837">
        <w:rPr>
          <w:color w:val="auto"/>
        </w:rPr>
        <w:t>claimant</w:t>
      </w:r>
      <w:r>
        <w:rPr>
          <w:color w:val="auto"/>
        </w:rPr>
        <w:t>s have trained for an occupation but never worked in it, that occupation cannot be their usual occupation.</w:t>
      </w:r>
    </w:p>
    <w:p w:rsidR="005E5D57" w:rsidRDefault="005E5D57">
      <w:pPr>
        <w:pStyle w:val="BT"/>
        <w:jc w:val="both"/>
        <w:rPr>
          <w:color w:val="auto"/>
        </w:rPr>
      </w:pPr>
      <w:r>
        <w:rPr>
          <w:color w:val="auto"/>
        </w:rPr>
        <w:t>21403</w:t>
      </w:r>
      <w:r>
        <w:rPr>
          <w:color w:val="auto"/>
        </w:rPr>
        <w:tab/>
      </w:r>
      <w:r w:rsidR="00E45837">
        <w:rPr>
          <w:color w:val="auto"/>
        </w:rPr>
        <w:t>Claimant</w:t>
      </w:r>
      <w:r>
        <w:rPr>
          <w:color w:val="auto"/>
        </w:rPr>
        <w:t>s who start a new occupation may be regarded as having a usual occupation after a reasonable period of employment in that new occupation if</w:t>
      </w:r>
    </w:p>
    <w:p w:rsidR="005E5D57" w:rsidRDefault="005E5D57">
      <w:pPr>
        <w:pStyle w:val="Indent1"/>
        <w:jc w:val="both"/>
      </w:pPr>
      <w:r>
        <w:rPr>
          <w:b/>
        </w:rPr>
        <w:t>1.</w:t>
      </w:r>
      <w:r>
        <w:tab/>
        <w:t xml:space="preserve">they have never had a usual occupation </w:t>
      </w:r>
      <w:r>
        <w:rPr>
          <w:b/>
        </w:rPr>
        <w:t>or</w:t>
      </w:r>
    </w:p>
    <w:p w:rsidR="005E5D57" w:rsidRDefault="005E5D57">
      <w:pPr>
        <w:pStyle w:val="Indent1"/>
        <w:jc w:val="both"/>
      </w:pPr>
      <w:r>
        <w:rPr>
          <w:b/>
        </w:rPr>
        <w:t>2.</w:t>
      </w:r>
      <w:r>
        <w:tab/>
        <w:t>they hav</w:t>
      </w:r>
      <w:r w:rsidR="006F329F">
        <w:t>e abandoned a usual occupation.</w:t>
      </w:r>
    </w:p>
    <w:p w:rsidR="005E5D57" w:rsidRDefault="005E5D57">
      <w:pPr>
        <w:pStyle w:val="BT"/>
        <w:jc w:val="both"/>
        <w:rPr>
          <w:color w:val="auto"/>
        </w:rPr>
      </w:pPr>
      <w:r>
        <w:rPr>
          <w:color w:val="auto"/>
        </w:rPr>
        <w:t>21404</w:t>
      </w:r>
      <w:r>
        <w:rPr>
          <w:color w:val="auto"/>
        </w:rPr>
        <w:tab/>
        <w:t>What is a reasonable period depends on al</w:t>
      </w:r>
      <w:r w:rsidR="006F329F">
        <w:rPr>
          <w:color w:val="auto"/>
        </w:rPr>
        <w:t>l of the circumstances.</w:t>
      </w:r>
    </w:p>
    <w:p w:rsidR="005E5D57" w:rsidRDefault="005E5D57">
      <w:pPr>
        <w:pStyle w:val="Indent1"/>
        <w:jc w:val="both"/>
      </w:pPr>
      <w:r>
        <w:rPr>
          <w:b/>
        </w:rPr>
        <w:t>1.</w:t>
      </w:r>
      <w:r>
        <w:tab/>
        <w:t xml:space="preserve">If the </w:t>
      </w:r>
      <w:r w:rsidR="00E45837">
        <w:t>claimant</w:t>
      </w:r>
      <w:r>
        <w:t xml:space="preserve"> intends to follow that occupation in the future, 2 or 3 weeks </w:t>
      </w:r>
      <w:r w:rsidR="006F329F">
        <w:t>employment is normally enough.</w:t>
      </w:r>
    </w:p>
    <w:p w:rsidR="005E5D57" w:rsidRDefault="005E5D57">
      <w:pPr>
        <w:pStyle w:val="Indent1"/>
        <w:jc w:val="both"/>
      </w:pPr>
      <w:r>
        <w:rPr>
          <w:b/>
        </w:rPr>
        <w:t>2.</w:t>
      </w:r>
      <w:r>
        <w:rPr>
          <w:b/>
        </w:rPr>
        <w:tab/>
      </w:r>
      <w:r>
        <w:t xml:space="preserve">But a longer period is required if there is a doubt about the </w:t>
      </w:r>
      <w:r w:rsidR="00E45837">
        <w:t>claimant</w:t>
      </w:r>
      <w:r>
        <w:t>’s suitability for the occupation, for example where they have previously left that occupation because of alleged unsuitability.</w:t>
      </w:r>
    </w:p>
    <w:p w:rsidR="005E5D57" w:rsidRDefault="005E5D57">
      <w:pPr>
        <w:pStyle w:val="BT"/>
        <w:jc w:val="both"/>
        <w:rPr>
          <w:color w:val="auto"/>
        </w:rPr>
      </w:pPr>
      <w:r>
        <w:rPr>
          <w:color w:val="auto"/>
        </w:rPr>
        <w:t>21405</w:t>
      </w:r>
      <w:r>
        <w:rPr>
          <w:color w:val="auto"/>
        </w:rPr>
        <w:tab/>
        <w:t xml:space="preserve">For </w:t>
      </w:r>
      <w:r w:rsidR="00E45837">
        <w:rPr>
          <w:color w:val="auto"/>
        </w:rPr>
        <w:t>claimant</w:t>
      </w:r>
      <w:r>
        <w:rPr>
          <w:color w:val="auto"/>
        </w:rPr>
        <w:t>s who leave their usual occupation temporarily, for example on health grounds or because of a temporary industrial recession</w:t>
      </w:r>
    </w:p>
    <w:p w:rsidR="005E5D57" w:rsidRDefault="005E5D57">
      <w:pPr>
        <w:pStyle w:val="Indent1"/>
        <w:jc w:val="both"/>
      </w:pPr>
      <w:r>
        <w:rPr>
          <w:b/>
        </w:rPr>
        <w:t>1.</w:t>
      </w:r>
      <w:r>
        <w:tab/>
        <w:t>it remains their usual occupation if the</w:t>
      </w:r>
      <w:r w:rsidR="006F329F">
        <w:t>y have prospects of resuming it</w:t>
      </w:r>
      <w:r>
        <w:t xml:space="preserve"> </w:t>
      </w:r>
      <w:r>
        <w:rPr>
          <w:b/>
        </w:rPr>
        <w:t>but</w:t>
      </w:r>
    </w:p>
    <w:p w:rsidR="005E5D57" w:rsidRDefault="005E5D57">
      <w:pPr>
        <w:pStyle w:val="Indent1"/>
      </w:pPr>
      <w:r>
        <w:rPr>
          <w:b/>
        </w:rPr>
        <w:t>2.</w:t>
      </w:r>
      <w:r>
        <w:tab/>
        <w:t xml:space="preserve">it ceases to be their usual occupation if </w:t>
      </w:r>
      <w:r w:rsidR="00AC3271">
        <w:t xml:space="preserve">DMG </w:t>
      </w:r>
      <w:r>
        <w:t xml:space="preserve">21401 </w:t>
      </w:r>
      <w:r>
        <w:rPr>
          <w:b/>
        </w:rPr>
        <w:t>3</w:t>
      </w:r>
      <w:r w:rsidR="006F329F">
        <w:t>. applies.</w:t>
      </w:r>
    </w:p>
    <w:p w:rsidR="005E5D57" w:rsidRDefault="005E5D57">
      <w:pPr>
        <w:pStyle w:val="BT"/>
        <w:jc w:val="both"/>
      </w:pPr>
      <w:r>
        <w:tab/>
      </w:r>
      <w:r>
        <w:rPr>
          <w:b/>
        </w:rPr>
        <w:t xml:space="preserve">Note </w:t>
      </w:r>
      <w:r w:rsidR="00CA6AAD">
        <w:rPr>
          <w:b/>
        </w:rPr>
        <w:t>:</w:t>
      </w:r>
      <w:r w:rsidR="00CA6AAD">
        <w:t xml:space="preserve">  </w:t>
      </w:r>
      <w:r>
        <w:t>If they have followed another occupation meanwhile, that may become their usual occupation.</w:t>
      </w:r>
    </w:p>
    <w:p w:rsidR="005E5D57" w:rsidRDefault="005E5D57">
      <w:pPr>
        <w:pStyle w:val="BT"/>
        <w:jc w:val="both"/>
      </w:pPr>
      <w:r>
        <w:t>21406</w:t>
      </w:r>
      <w:r>
        <w:tab/>
        <w:t xml:space="preserve">Where </w:t>
      </w:r>
      <w:r w:rsidR="00E45837">
        <w:t>claimant</w:t>
      </w:r>
      <w:r>
        <w:t>s regularly followed more than one occupation for a substantial part of each week, each of those occupations is their usual occupation.</w:t>
      </w:r>
    </w:p>
    <w:p w:rsidR="005E5D57" w:rsidRDefault="005E5D57">
      <w:pPr>
        <w:pStyle w:val="BT"/>
        <w:jc w:val="both"/>
      </w:pPr>
      <w:r>
        <w:t>21407</w:t>
      </w:r>
      <w:r>
        <w:tab/>
      </w:r>
      <w:r w:rsidR="00E45837">
        <w:t>Claimant</w:t>
      </w:r>
      <w:r>
        <w:t>s</w:t>
      </w:r>
      <w:r w:rsidR="006F329F">
        <w:t xml:space="preserve"> lose their usual occupation if</w:t>
      </w:r>
    </w:p>
    <w:p w:rsidR="005E5D57" w:rsidRDefault="005E5D57">
      <w:pPr>
        <w:pStyle w:val="Indent1"/>
        <w:jc w:val="both"/>
        <w:outlineLvl w:val="0"/>
      </w:pPr>
      <w:r>
        <w:rPr>
          <w:b/>
        </w:rPr>
        <w:t>1.</w:t>
      </w:r>
      <w:r w:rsidR="006F329F">
        <w:tab/>
        <w:t>they have</w:t>
      </w:r>
    </w:p>
    <w:p w:rsidR="005E5D57" w:rsidRDefault="005E5D57">
      <w:pPr>
        <w:pStyle w:val="Indent2"/>
        <w:jc w:val="both"/>
        <w:rPr>
          <w:color w:val="auto"/>
        </w:rPr>
      </w:pPr>
      <w:r>
        <w:rPr>
          <w:b/>
          <w:color w:val="auto"/>
        </w:rPr>
        <w:t>1.1</w:t>
      </w:r>
      <w:r>
        <w:rPr>
          <w:color w:val="auto"/>
        </w:rPr>
        <w:tab/>
        <w:t xml:space="preserve">retired from it (either voluntarily or compulsorily) </w:t>
      </w:r>
      <w:r>
        <w:rPr>
          <w:b/>
          <w:color w:val="auto"/>
        </w:rPr>
        <w:t>or</w:t>
      </w:r>
    </w:p>
    <w:p w:rsidR="005E5D57" w:rsidRDefault="005E5D57">
      <w:pPr>
        <w:pStyle w:val="Indent2"/>
        <w:jc w:val="both"/>
        <w:rPr>
          <w:color w:val="auto"/>
        </w:rPr>
      </w:pPr>
      <w:r>
        <w:rPr>
          <w:b/>
          <w:color w:val="auto"/>
        </w:rPr>
        <w:lastRenderedPageBreak/>
        <w:t>1.2</w:t>
      </w:r>
      <w:r>
        <w:rPr>
          <w:color w:val="auto"/>
        </w:rPr>
        <w:tab/>
        <w:t xml:space="preserve">left for a reason that would suggest that the </w:t>
      </w:r>
      <w:r w:rsidR="00E45837">
        <w:rPr>
          <w:color w:val="auto"/>
        </w:rPr>
        <w:t>claimant</w:t>
      </w:r>
      <w:r>
        <w:rPr>
          <w:color w:val="auto"/>
        </w:rPr>
        <w:t xml:space="preserve"> cannot go back to it </w:t>
      </w:r>
      <w:r w:rsidR="006F329F">
        <w:rPr>
          <w:b/>
          <w:color w:val="auto"/>
        </w:rPr>
        <w:t>and</w:t>
      </w:r>
    </w:p>
    <w:p w:rsidR="005E5D57" w:rsidRDefault="005E5D57">
      <w:pPr>
        <w:pStyle w:val="Indent1"/>
        <w:jc w:val="both"/>
        <w:outlineLvl w:val="0"/>
      </w:pPr>
      <w:r>
        <w:rPr>
          <w:b/>
        </w:rPr>
        <w:t>2.</w:t>
      </w:r>
      <w:r>
        <w:tab/>
        <w:t>it was so specialised that they would be unable to obtain it elsewhere, for example, a senior</w:t>
      </w:r>
    </w:p>
    <w:p w:rsidR="005E5D57" w:rsidRDefault="005E5D57">
      <w:pPr>
        <w:pStyle w:val="Indent2"/>
        <w:jc w:val="both"/>
        <w:rPr>
          <w:color w:val="auto"/>
        </w:rPr>
      </w:pPr>
      <w:r>
        <w:rPr>
          <w:b/>
          <w:color w:val="auto"/>
        </w:rPr>
        <w:t>2.1</w:t>
      </w:r>
      <w:r>
        <w:rPr>
          <w:color w:val="auto"/>
        </w:rPr>
        <w:tab/>
        <w:t xml:space="preserve">bank official </w:t>
      </w:r>
      <w:r>
        <w:rPr>
          <w:b/>
          <w:color w:val="auto"/>
        </w:rPr>
        <w:t>or</w:t>
      </w:r>
    </w:p>
    <w:p w:rsidR="005E5D57" w:rsidRDefault="005E5D57">
      <w:pPr>
        <w:pStyle w:val="Indent2"/>
        <w:jc w:val="both"/>
        <w:rPr>
          <w:color w:val="auto"/>
        </w:rPr>
      </w:pPr>
      <w:r>
        <w:rPr>
          <w:b/>
          <w:color w:val="auto"/>
        </w:rPr>
        <w:t>2.2</w:t>
      </w:r>
      <w:r>
        <w:rPr>
          <w:color w:val="auto"/>
        </w:rPr>
        <w:tab/>
        <w:t>civil servant.</w:t>
      </w:r>
    </w:p>
    <w:p w:rsidR="005E5D57" w:rsidRDefault="005E5D57">
      <w:pPr>
        <w:pStyle w:val="BT"/>
        <w:jc w:val="both"/>
      </w:pPr>
      <w:r>
        <w:t>21408</w:t>
      </w:r>
      <w:r>
        <w:tab/>
        <w:t xml:space="preserve">But if </w:t>
      </w:r>
      <w:r w:rsidR="00E45837">
        <w:t>claimant</w:t>
      </w:r>
      <w:r>
        <w:t>s retire from a situation in employment of a more general nature, for example, clerical work, typing, machine operating, it remains</w:t>
      </w:r>
      <w:r w:rsidR="006F329F">
        <w:t xml:space="preserve"> their usual occupation if they</w:t>
      </w:r>
    </w:p>
    <w:p w:rsidR="005E5D57" w:rsidRDefault="005E5D57">
      <w:pPr>
        <w:pStyle w:val="Indent1"/>
      </w:pPr>
      <w:r>
        <w:rPr>
          <w:b/>
        </w:rPr>
        <w:t>1.</w:t>
      </w:r>
      <w:r>
        <w:tab/>
        <w:t xml:space="preserve">are continuing to seek </w:t>
      </w:r>
      <w:r w:rsidR="006F329F">
        <w:rPr>
          <w:b/>
        </w:rPr>
        <w:t>and</w:t>
      </w:r>
    </w:p>
    <w:p w:rsidR="005E5D57" w:rsidRDefault="005E5D57">
      <w:pPr>
        <w:pStyle w:val="Indent1"/>
      </w:pPr>
      <w:r>
        <w:rPr>
          <w:b/>
        </w:rPr>
        <w:t>2.</w:t>
      </w:r>
      <w:r w:rsidR="006F329F">
        <w:tab/>
        <w:t>may be able to obtain</w:t>
      </w:r>
    </w:p>
    <w:p w:rsidR="005E5D57" w:rsidRDefault="005E5D57">
      <w:pPr>
        <w:pStyle w:val="Indent1"/>
      </w:pPr>
      <w:r>
        <w:t>that employment from a different employer.</w:t>
      </w:r>
    </w:p>
    <w:p w:rsidR="005E5D57" w:rsidRDefault="005E5D57">
      <w:pPr>
        <w:pStyle w:val="Para"/>
        <w:spacing w:before="360" w:after="120"/>
        <w:ind w:left="851"/>
        <w:outlineLvl w:val="0"/>
      </w:pPr>
      <w:r>
        <w:t>Level of pay</w:t>
      </w:r>
    </w:p>
    <w:p w:rsidR="005E5D57" w:rsidRDefault="005E5D57">
      <w:pPr>
        <w:pStyle w:val="BT"/>
        <w:jc w:val="both"/>
      </w:pPr>
      <w:r>
        <w:t>21409</w:t>
      </w:r>
      <w:r>
        <w:tab/>
      </w:r>
      <w:bookmarkStart w:id="194" w:name="p21409"/>
      <w:bookmarkEnd w:id="194"/>
      <w:r>
        <w:t xml:space="preserve">Level of pay means the </w:t>
      </w:r>
      <w:r>
        <w:rPr>
          <w:b/>
        </w:rPr>
        <w:t>gross</w:t>
      </w:r>
      <w:r>
        <w:t xml:space="preserve"> wage or salary - that is before any deductions for tax, </w:t>
      </w:r>
      <w:r w:rsidR="004C77E0">
        <w:t>National Insurance</w:t>
      </w:r>
      <w:r>
        <w:t xml:space="preserve"> contributions etc.  It means the </w:t>
      </w:r>
      <w:r>
        <w:rPr>
          <w:b/>
        </w:rPr>
        <w:t>amount</w:t>
      </w:r>
      <w:r>
        <w:t xml:space="preserve"> of wages the </w:t>
      </w:r>
      <w:r w:rsidR="00E45837">
        <w:t>claimant</w:t>
      </w:r>
      <w:r>
        <w:t xml:space="preserve"> earns.</w:t>
      </w:r>
    </w:p>
    <w:p w:rsidR="004C77E0" w:rsidRDefault="004C77E0" w:rsidP="004C77E0">
      <w:pPr>
        <w:pStyle w:val="BT"/>
        <w:spacing w:before="120"/>
        <w:ind w:left="851" w:firstLine="0"/>
        <w:jc w:val="both"/>
      </w:pPr>
      <w:r>
        <w:rPr>
          <w:b/>
        </w:rPr>
        <w:t>Example 1</w:t>
      </w:r>
    </w:p>
    <w:p w:rsidR="004C77E0" w:rsidRDefault="004C77E0" w:rsidP="004C77E0">
      <w:pPr>
        <w:pStyle w:val="BT"/>
        <w:ind w:left="851" w:firstLine="0"/>
      </w:pPr>
      <w:r>
        <w:t xml:space="preserve">Betty is used to receiving £250 for working 35 hours a week. </w:t>
      </w:r>
      <w:r w:rsidR="004E33C9">
        <w:t xml:space="preserve"> </w:t>
      </w:r>
      <w:r>
        <w:t>A vacancy is available offering £250 for working 37 hours a week.  This is at the same level of pay.</w:t>
      </w:r>
    </w:p>
    <w:p w:rsidR="004C77E0" w:rsidRDefault="004C77E0" w:rsidP="004C77E0">
      <w:pPr>
        <w:pStyle w:val="BT"/>
        <w:spacing w:before="120"/>
        <w:ind w:left="851" w:firstLine="0"/>
        <w:jc w:val="both"/>
      </w:pPr>
      <w:r>
        <w:rPr>
          <w:b/>
        </w:rPr>
        <w:t>Example 2</w:t>
      </w:r>
    </w:p>
    <w:p w:rsidR="004C77E0" w:rsidRPr="004C77E0" w:rsidRDefault="004C77E0" w:rsidP="004C77E0">
      <w:pPr>
        <w:pStyle w:val="BT"/>
        <w:ind w:left="851" w:firstLine="0"/>
      </w:pPr>
      <w:r>
        <w:t xml:space="preserve">Robert is used to receiving £250 for working 40 hours a week. </w:t>
      </w:r>
      <w:r w:rsidR="00A013A4">
        <w:t xml:space="preserve"> </w:t>
      </w:r>
      <w:r>
        <w:t>A vacancy is available offering £9,500 a year for working 35 hours a week.  This is at a lower level of pay.</w:t>
      </w:r>
    </w:p>
    <w:p w:rsidR="005E5D57" w:rsidRDefault="005E5D57">
      <w:pPr>
        <w:pStyle w:val="Para"/>
        <w:spacing w:before="360" w:after="120"/>
        <w:ind w:left="851"/>
      </w:pPr>
      <w:r>
        <w:t>Used to receiving</w:t>
      </w:r>
    </w:p>
    <w:p w:rsidR="005E5D57" w:rsidRDefault="005E5D57">
      <w:pPr>
        <w:pStyle w:val="BT"/>
        <w:jc w:val="both"/>
        <w:rPr>
          <w:color w:val="auto"/>
        </w:rPr>
      </w:pPr>
      <w:r>
        <w:rPr>
          <w:color w:val="auto"/>
        </w:rPr>
        <w:t>21410</w:t>
      </w:r>
      <w:r>
        <w:rPr>
          <w:color w:val="auto"/>
        </w:rPr>
        <w:tab/>
      </w:r>
      <w:bookmarkStart w:id="195" w:name="p21410"/>
      <w:bookmarkEnd w:id="195"/>
      <w:r>
        <w:rPr>
          <w:color w:val="auto"/>
        </w:rPr>
        <w:t xml:space="preserve">If the </w:t>
      </w:r>
      <w:r w:rsidR="00E45837">
        <w:rPr>
          <w:color w:val="auto"/>
        </w:rPr>
        <w:t>claimant</w:t>
      </w:r>
      <w:r>
        <w:rPr>
          <w:color w:val="auto"/>
        </w:rPr>
        <w:t xml:space="preserve">'s last job lasted for a long period the decision maker can accept that the level of pay received in it is the level the </w:t>
      </w:r>
      <w:r w:rsidR="00E45837">
        <w:rPr>
          <w:color w:val="auto"/>
        </w:rPr>
        <w:t>claimant</w:t>
      </w:r>
      <w:r>
        <w:rPr>
          <w:color w:val="auto"/>
        </w:rPr>
        <w:t xml:space="preserve"> is used to receiving.</w:t>
      </w:r>
    </w:p>
    <w:p w:rsidR="005E5D57" w:rsidRDefault="005E5D57">
      <w:pPr>
        <w:pStyle w:val="BT"/>
        <w:jc w:val="both"/>
        <w:rPr>
          <w:color w:val="auto"/>
        </w:rPr>
      </w:pPr>
      <w:r>
        <w:rPr>
          <w:color w:val="auto"/>
        </w:rPr>
        <w:t>21411</w:t>
      </w:r>
      <w:r>
        <w:rPr>
          <w:color w:val="auto"/>
        </w:rPr>
        <w:tab/>
        <w:t xml:space="preserve">The latest, or any other, level of pay is not relevant if it was only received for a few months and was clearly higher or lower than the level the </w:t>
      </w:r>
      <w:r w:rsidR="00E45837">
        <w:rPr>
          <w:color w:val="auto"/>
        </w:rPr>
        <w:t>claimant</w:t>
      </w:r>
      <w:r>
        <w:rPr>
          <w:color w:val="auto"/>
        </w:rPr>
        <w:t xml:space="preserve"> usually receives. </w:t>
      </w:r>
      <w:r w:rsidR="00A013A4">
        <w:rPr>
          <w:color w:val="auto"/>
        </w:rPr>
        <w:t xml:space="preserve"> </w:t>
      </w:r>
      <w:r>
        <w:rPr>
          <w:color w:val="auto"/>
        </w:rPr>
        <w:t>But any pay rise or promotion would be relevant if it was in a job that had lasted for a long time.</w:t>
      </w:r>
    </w:p>
    <w:p w:rsidR="004C77E0" w:rsidRDefault="004C77E0" w:rsidP="004C77E0">
      <w:pPr>
        <w:pStyle w:val="BT"/>
        <w:ind w:left="851" w:firstLine="0"/>
        <w:rPr>
          <w:color w:val="auto"/>
        </w:rPr>
      </w:pPr>
      <w:r>
        <w:rPr>
          <w:b/>
          <w:color w:val="auto"/>
        </w:rPr>
        <w:lastRenderedPageBreak/>
        <w:t>Example</w:t>
      </w:r>
    </w:p>
    <w:p w:rsidR="004C77E0" w:rsidRDefault="004C77E0" w:rsidP="004C77E0">
      <w:pPr>
        <w:pStyle w:val="BT"/>
        <w:ind w:left="851" w:firstLine="0"/>
        <w:jc w:val="both"/>
        <w:rPr>
          <w:color w:val="auto"/>
        </w:rPr>
      </w:pPr>
      <w:r>
        <w:rPr>
          <w:color w:val="auto"/>
        </w:rPr>
        <w:t xml:space="preserve">Frank has worked for a local supermarket for 2 years and 2 months. </w:t>
      </w:r>
      <w:r w:rsidR="00A013A4">
        <w:rPr>
          <w:color w:val="auto"/>
        </w:rPr>
        <w:t xml:space="preserve"> </w:t>
      </w:r>
      <w:r>
        <w:rPr>
          <w:color w:val="auto"/>
        </w:rPr>
        <w:t xml:space="preserve">For the first 2 years he is paid annual salary of £12,000. </w:t>
      </w:r>
      <w:r w:rsidR="00A013A4">
        <w:rPr>
          <w:color w:val="auto"/>
        </w:rPr>
        <w:t xml:space="preserve"> </w:t>
      </w:r>
      <w:r>
        <w:rPr>
          <w:color w:val="auto"/>
        </w:rPr>
        <w:t xml:space="preserve">At the beginning of his third year he is given a pay rise and gets an annual salary of £12,200. </w:t>
      </w:r>
      <w:r w:rsidR="00A013A4">
        <w:rPr>
          <w:color w:val="auto"/>
        </w:rPr>
        <w:t xml:space="preserve"> </w:t>
      </w:r>
      <w:r>
        <w:rPr>
          <w:color w:val="auto"/>
        </w:rPr>
        <w:t>After 2 months, he loses his job and claims Jobseeker’s</w:t>
      </w:r>
      <w:r w:rsidR="00CA6AAD">
        <w:rPr>
          <w:color w:val="auto"/>
        </w:rPr>
        <w:t xml:space="preserve"> Allowance.  He tells a personal</w:t>
      </w:r>
      <w:r>
        <w:rPr>
          <w:color w:val="auto"/>
        </w:rPr>
        <w:t xml:space="preserve"> </w:t>
      </w:r>
      <w:r w:rsidR="00FF3FFF">
        <w:rPr>
          <w:color w:val="auto"/>
        </w:rPr>
        <w:t xml:space="preserve">adviser that </w:t>
      </w:r>
      <w:r>
        <w:rPr>
          <w:color w:val="auto"/>
        </w:rPr>
        <w:t xml:space="preserve">he wants a wage of £12,200. </w:t>
      </w:r>
      <w:r w:rsidR="00A013A4">
        <w:rPr>
          <w:color w:val="auto"/>
        </w:rPr>
        <w:t xml:space="preserve"> </w:t>
      </w:r>
      <w:r>
        <w:rPr>
          <w:color w:val="auto"/>
        </w:rPr>
        <w:t>Frank is used to receiving a level of pay of £12,200 per year.</w:t>
      </w:r>
    </w:p>
    <w:p w:rsidR="005E5D57" w:rsidRDefault="005E5D57">
      <w:pPr>
        <w:pStyle w:val="BT"/>
        <w:jc w:val="both"/>
        <w:rPr>
          <w:color w:val="auto"/>
        </w:rPr>
      </w:pPr>
      <w:r>
        <w:rPr>
          <w:color w:val="auto"/>
        </w:rPr>
        <w:t>21412</w:t>
      </w:r>
      <w:r>
        <w:rPr>
          <w:color w:val="auto"/>
        </w:rPr>
        <w:tab/>
        <w:t xml:space="preserve">The decision maker should disregard any wage increase that has been awarded to employees in the </w:t>
      </w:r>
      <w:r w:rsidR="00E45837">
        <w:rPr>
          <w:color w:val="auto"/>
        </w:rPr>
        <w:t>claimant</w:t>
      </w:r>
      <w:r>
        <w:rPr>
          <w:color w:val="auto"/>
        </w:rPr>
        <w:t xml:space="preserve">'s last employment since the </w:t>
      </w:r>
      <w:r w:rsidR="00E45837">
        <w:rPr>
          <w:color w:val="auto"/>
        </w:rPr>
        <w:t>claimant</w:t>
      </w:r>
      <w:r>
        <w:rPr>
          <w:color w:val="auto"/>
        </w:rPr>
        <w:t xml:space="preserve"> became unemployed. </w:t>
      </w:r>
      <w:r w:rsidR="00A013A4">
        <w:rPr>
          <w:color w:val="auto"/>
        </w:rPr>
        <w:t xml:space="preserve"> </w:t>
      </w:r>
      <w:r>
        <w:rPr>
          <w:color w:val="auto"/>
        </w:rPr>
        <w:t xml:space="preserve">The level of pay the </w:t>
      </w:r>
      <w:r w:rsidR="00E45837">
        <w:rPr>
          <w:color w:val="auto"/>
        </w:rPr>
        <w:t>claimant</w:t>
      </w:r>
      <w:r>
        <w:rPr>
          <w:color w:val="auto"/>
        </w:rPr>
        <w:t xml:space="preserve"> is used to receiving is the level in fact received in the past, not the level the </w:t>
      </w:r>
      <w:r w:rsidR="00E45837">
        <w:rPr>
          <w:color w:val="auto"/>
        </w:rPr>
        <w:t>claimant</w:t>
      </w:r>
      <w:r>
        <w:rPr>
          <w:color w:val="auto"/>
        </w:rPr>
        <w:t xml:space="preserve"> would probably be getting if still employed.</w:t>
      </w:r>
    </w:p>
    <w:p w:rsidR="00FD79AF" w:rsidRDefault="00967795">
      <w:pPr>
        <w:pStyle w:val="BT"/>
      </w:pPr>
      <w:r>
        <w:tab/>
      </w:r>
      <w:r w:rsidR="005E5D57">
        <w:t>21413</w:t>
      </w:r>
      <w:r>
        <w:t xml:space="preserve"> </w:t>
      </w:r>
      <w:r w:rsidR="00DC66A3">
        <w:t>-</w:t>
      </w:r>
      <w:r w:rsidR="00260878">
        <w:t xml:space="preserve"> 21416</w:t>
      </w:r>
    </w:p>
    <w:p w:rsidR="00DC66A3" w:rsidRDefault="00DC66A3" w:rsidP="00DC66A3">
      <w:pPr>
        <w:pStyle w:val="Para"/>
        <w:spacing w:before="360" w:after="120"/>
        <w:ind w:left="851"/>
      </w:pPr>
      <w:r>
        <w:t>Availability in term-time</w:t>
      </w:r>
    </w:p>
    <w:p w:rsidR="00DC66A3" w:rsidRDefault="00DC66A3">
      <w:pPr>
        <w:pStyle w:val="BT"/>
      </w:pPr>
      <w:r>
        <w:t>21417</w:t>
      </w:r>
      <w:r>
        <w:tab/>
        <w:t>Claimants are treated as available for employment in any benefit week</w:t>
      </w:r>
      <w:r w:rsidRPr="00DC66A3">
        <w:rPr>
          <w:vertAlign w:val="superscript"/>
        </w:rPr>
        <w:t>1</w:t>
      </w:r>
      <w:r>
        <w:t xml:space="preserve"> which is entirely or partly in term-time if</w:t>
      </w:r>
      <w:r w:rsidRPr="00DC66A3">
        <w:rPr>
          <w:vertAlign w:val="superscript"/>
        </w:rPr>
        <w:t>2</w:t>
      </w:r>
    </w:p>
    <w:p w:rsidR="00DC66A3" w:rsidRDefault="00DC66A3">
      <w:pPr>
        <w:pStyle w:val="BT"/>
        <w:rPr>
          <w:b/>
        </w:rPr>
      </w:pPr>
      <w:r>
        <w:tab/>
      </w:r>
      <w:r>
        <w:rPr>
          <w:b/>
        </w:rPr>
        <w:t>1.</w:t>
      </w:r>
      <w:r>
        <w:tab/>
        <w:t xml:space="preserve">they are undertaking a qualifying course as full-time students </w:t>
      </w:r>
      <w:r>
        <w:rPr>
          <w:b/>
        </w:rPr>
        <w:t>and</w:t>
      </w:r>
    </w:p>
    <w:p w:rsidR="00DC66A3" w:rsidRDefault="00DC66A3" w:rsidP="004C60CF">
      <w:pPr>
        <w:pStyle w:val="BT"/>
        <w:ind w:left="1418" w:hanging="1418"/>
        <w:jc w:val="both"/>
      </w:pPr>
      <w:r>
        <w:tab/>
      </w:r>
      <w:r>
        <w:rPr>
          <w:b/>
        </w:rPr>
        <w:t>2.</w:t>
      </w:r>
      <w:r>
        <w:tab/>
        <w:t>they provide within five calendar days of being asked to do so by an Employment Officer, a document signed by them and on behalf of the establishment at which they are undertaking the qualifying course in a form acceptable to an Employment Officer confirming that they are</w:t>
      </w:r>
    </w:p>
    <w:p w:rsidR="00DC66A3" w:rsidRDefault="00DC66A3" w:rsidP="00DC66A3">
      <w:pPr>
        <w:pStyle w:val="BT"/>
        <w:ind w:left="1418" w:hanging="1418"/>
        <w:rPr>
          <w:b/>
        </w:rPr>
      </w:pPr>
      <w:r>
        <w:rPr>
          <w:b/>
        </w:rPr>
        <w:tab/>
      </w:r>
      <w:r>
        <w:rPr>
          <w:b/>
        </w:rPr>
        <w:tab/>
        <w:t>2.1</w:t>
      </w:r>
      <w:r>
        <w:tab/>
      </w:r>
      <w:r>
        <w:tab/>
        <w:t xml:space="preserve">attending the establishment when required to attend </w:t>
      </w:r>
      <w:r>
        <w:rPr>
          <w:b/>
        </w:rPr>
        <w:t>and</w:t>
      </w:r>
    </w:p>
    <w:p w:rsidR="00DC66A3" w:rsidRDefault="00DC66A3" w:rsidP="00DC66A3">
      <w:pPr>
        <w:pStyle w:val="BT"/>
        <w:ind w:left="1418" w:hanging="1418"/>
      </w:pPr>
      <w:r>
        <w:rPr>
          <w:b/>
        </w:rPr>
        <w:tab/>
      </w:r>
      <w:r>
        <w:rPr>
          <w:b/>
        </w:rPr>
        <w:tab/>
        <w:t>2.2</w:t>
      </w:r>
      <w:r>
        <w:tab/>
      </w:r>
      <w:r>
        <w:tab/>
        <w:t>making satisfactory progress on the course.</w:t>
      </w:r>
    </w:p>
    <w:p w:rsidR="00DC66A3" w:rsidRDefault="00DC66A3" w:rsidP="00DC66A3">
      <w:pPr>
        <w:pStyle w:val="BT"/>
        <w:ind w:left="851" w:hanging="851"/>
      </w:pPr>
      <w:r>
        <w:rPr>
          <w:b/>
        </w:rPr>
        <w:tab/>
        <w:t>Note :</w:t>
      </w:r>
      <w:r>
        <w:t xml:space="preserve">  The rules</w:t>
      </w:r>
      <w:r w:rsidRPr="00DC66A3">
        <w:rPr>
          <w:vertAlign w:val="superscript"/>
        </w:rPr>
        <w:t>3</w:t>
      </w:r>
      <w:r>
        <w:t xml:space="preserve"> under which claimants are regarded as not available if they are full-time students</w:t>
      </w:r>
      <w:r w:rsidR="00AF655B">
        <w:t xml:space="preserve"> do not apply in any benefit week which is entirely or partly in the period of study</w:t>
      </w:r>
      <w:r w:rsidR="00AF655B" w:rsidRPr="00AF655B">
        <w:rPr>
          <w:vertAlign w:val="superscript"/>
        </w:rPr>
        <w:t>4</w:t>
      </w:r>
      <w:r w:rsidR="00AF655B">
        <w:t>.</w:t>
      </w:r>
    </w:p>
    <w:p w:rsidR="00AF655B" w:rsidRDefault="00AF655B" w:rsidP="00AF655B">
      <w:pPr>
        <w:pStyle w:val="Leg"/>
      </w:pPr>
      <w:r>
        <w:t>1  JSA Regs (NI), reg 4;  2  reg 17A(3)(a);  3  reg 15(1)(a);  4  reg 17A(1)</w:t>
      </w:r>
    </w:p>
    <w:p w:rsidR="00AF655B" w:rsidRDefault="00AF655B" w:rsidP="00AF655B">
      <w:pPr>
        <w:pStyle w:val="Para"/>
        <w:spacing w:before="360" w:after="120"/>
        <w:ind w:left="851"/>
      </w:pPr>
      <w:r>
        <w:t>Availability during examinations and vacation</w:t>
      </w:r>
    </w:p>
    <w:p w:rsidR="00AF655B" w:rsidRDefault="00AF655B" w:rsidP="00DC66A3">
      <w:pPr>
        <w:pStyle w:val="BT"/>
        <w:ind w:left="851" w:hanging="851"/>
      </w:pPr>
      <w:r>
        <w:t>21418</w:t>
      </w:r>
      <w:r>
        <w:tab/>
      </w:r>
      <w:r w:rsidR="000E72F2">
        <w:t>Claimants are treated as available for any benefit week</w:t>
      </w:r>
      <w:r w:rsidR="000E72F2" w:rsidRPr="000E72F2">
        <w:rPr>
          <w:vertAlign w:val="superscript"/>
        </w:rPr>
        <w:t>1</w:t>
      </w:r>
    </w:p>
    <w:p w:rsidR="000E72F2" w:rsidRDefault="000E72F2" w:rsidP="000E72F2">
      <w:pPr>
        <w:pStyle w:val="BT"/>
        <w:ind w:left="1418" w:hanging="1418"/>
        <w:rPr>
          <w:b/>
        </w:rPr>
      </w:pPr>
      <w:r>
        <w:tab/>
      </w:r>
      <w:r>
        <w:rPr>
          <w:b/>
        </w:rPr>
        <w:t>1.</w:t>
      </w:r>
      <w:r>
        <w:tab/>
        <w:t>during any part of which they are taking examinations for their qualifying course</w:t>
      </w:r>
      <w:r w:rsidRPr="000E72F2">
        <w:rPr>
          <w:vertAlign w:val="superscript"/>
        </w:rPr>
        <w:t>2</w:t>
      </w:r>
      <w:r>
        <w:t xml:space="preserve"> </w:t>
      </w:r>
      <w:r>
        <w:rPr>
          <w:b/>
        </w:rPr>
        <w:t>or</w:t>
      </w:r>
    </w:p>
    <w:p w:rsidR="000E72F2" w:rsidRDefault="000E72F2" w:rsidP="000E72F2">
      <w:pPr>
        <w:pStyle w:val="BT"/>
        <w:ind w:left="1418" w:hanging="1418"/>
      </w:pPr>
      <w:r>
        <w:lastRenderedPageBreak/>
        <w:tab/>
      </w:r>
      <w:r>
        <w:rPr>
          <w:b/>
        </w:rPr>
        <w:t>2.</w:t>
      </w:r>
      <w:r>
        <w:tab/>
        <w:t>wholly in vacation from their qualifying course if they are willing and able to take up at once any casual employment</w:t>
      </w:r>
      <w:r w:rsidRPr="000E72F2">
        <w:rPr>
          <w:vertAlign w:val="superscript"/>
        </w:rPr>
        <w:t>3</w:t>
      </w:r>
      <w:r>
        <w:t>.</w:t>
      </w:r>
    </w:p>
    <w:p w:rsidR="000E72F2" w:rsidRDefault="000E72F2" w:rsidP="000E72F2">
      <w:pPr>
        <w:pStyle w:val="Leg"/>
      </w:pPr>
      <w:r>
        <w:t>1  JSA Regs (NI), reg 4;  2  reg 17A(3)(b);  3  reg 17A(3)(c)</w:t>
      </w:r>
    </w:p>
    <w:p w:rsidR="008F79AC" w:rsidRDefault="00A82E6C" w:rsidP="008F79AC">
      <w:pPr>
        <w:pStyle w:val="Para"/>
      </w:pPr>
      <w:r>
        <w:rPr>
          <w:noProof/>
          <w:lang w:eastAsia="en-GB"/>
        </w:rPr>
        <w:pict>
          <v:shape id="_x0000_s1073" type="#_x0000_t32" style="position:absolute;left:0;text-align:left;margin-left:34.65pt;margin-top:16.05pt;width:0;height:231.75pt;z-index:3" o:connectortype="straight"/>
        </w:pict>
      </w:r>
      <w:r w:rsidR="008F79AC">
        <w:t>Lone parents</w:t>
      </w:r>
    </w:p>
    <w:p w:rsidR="00DC66A3" w:rsidRDefault="000E72F2" w:rsidP="000E72F2">
      <w:pPr>
        <w:pStyle w:val="BT"/>
        <w:ind w:left="1418" w:hanging="1418"/>
      </w:pPr>
      <w:r>
        <w:t>21419</w:t>
      </w:r>
      <w:r w:rsidR="008F79AC">
        <w:tab/>
        <w:t>A claimant who is a lone parent can be treated as available in any week where</w:t>
      </w:r>
      <w:r w:rsidR="008F79AC">
        <w:rPr>
          <w:vertAlign w:val="superscript"/>
        </w:rPr>
        <w:t>1</w:t>
      </w:r>
    </w:p>
    <w:p w:rsidR="008F79AC" w:rsidRDefault="008F79AC" w:rsidP="008F79AC">
      <w:pPr>
        <w:pStyle w:val="Indent1"/>
        <w:jc w:val="both"/>
      </w:pPr>
      <w:r>
        <w:rPr>
          <w:b/>
        </w:rPr>
        <w:t>1.</w:t>
      </w:r>
      <w:r>
        <w:rPr>
          <w:b/>
        </w:rPr>
        <w:tab/>
      </w:r>
      <w:r>
        <w:t xml:space="preserve">the claimant is responsible for, and a member of the same household as, a child who is aged 5 </w:t>
      </w:r>
      <w:r>
        <w:rPr>
          <w:b/>
        </w:rPr>
        <w:t>and</w:t>
      </w:r>
    </w:p>
    <w:p w:rsidR="008F79AC" w:rsidRDefault="008F79AC" w:rsidP="008F79AC">
      <w:pPr>
        <w:pStyle w:val="Indent1"/>
        <w:jc w:val="both"/>
      </w:pPr>
      <w:r>
        <w:rPr>
          <w:b/>
        </w:rPr>
        <w:t>2.</w:t>
      </w:r>
      <w:r>
        <w:rPr>
          <w:b/>
        </w:rPr>
        <w:tab/>
      </w:r>
      <w:r>
        <w:t>the child</w:t>
      </w:r>
    </w:p>
    <w:p w:rsidR="008F79AC" w:rsidRDefault="008F79AC" w:rsidP="008F79AC">
      <w:pPr>
        <w:pStyle w:val="Indent2"/>
        <w:jc w:val="both"/>
      </w:pPr>
      <w:r>
        <w:rPr>
          <w:b/>
        </w:rPr>
        <w:t>2.1</w:t>
      </w:r>
      <w:r>
        <w:rPr>
          <w:b/>
        </w:rPr>
        <w:tab/>
      </w:r>
      <w:r>
        <w:t xml:space="preserve">is not receiving full-time education by regular attendance at school or otherwise </w:t>
      </w:r>
      <w:r>
        <w:rPr>
          <w:b/>
        </w:rPr>
        <w:t>and</w:t>
      </w:r>
    </w:p>
    <w:p w:rsidR="008F79AC" w:rsidRDefault="008F79AC" w:rsidP="008F79AC">
      <w:pPr>
        <w:pStyle w:val="Indent2"/>
        <w:jc w:val="both"/>
      </w:pPr>
      <w:r>
        <w:rPr>
          <w:b/>
        </w:rPr>
        <w:t>2.2</w:t>
      </w:r>
      <w:r>
        <w:rPr>
          <w:b/>
        </w:rPr>
        <w:tab/>
      </w:r>
      <w:r>
        <w:t xml:space="preserve">is not required by law to receive full-time education </w:t>
      </w:r>
      <w:r>
        <w:rPr>
          <w:b/>
        </w:rPr>
        <w:t>and</w:t>
      </w:r>
    </w:p>
    <w:p w:rsidR="008F79AC" w:rsidRDefault="008F79AC" w:rsidP="008F79AC">
      <w:pPr>
        <w:pStyle w:val="Indent1"/>
        <w:jc w:val="both"/>
      </w:pPr>
      <w:r>
        <w:rPr>
          <w:b/>
        </w:rPr>
        <w:t>3.</w:t>
      </w:r>
      <w:r>
        <w:rPr>
          <w:b/>
        </w:rPr>
        <w:tab/>
      </w:r>
      <w:r>
        <w:t>it would not be reasonable for the claimant to make other arrangements for the care of the child.</w:t>
      </w:r>
    </w:p>
    <w:p w:rsidR="008F79AC" w:rsidRPr="008F79AC" w:rsidRDefault="008F79AC" w:rsidP="008F79AC">
      <w:pPr>
        <w:pStyle w:val="Leg"/>
      </w:pPr>
      <w:r>
        <w:t>1  JSA Regs (NI), reg 17B</w:t>
      </w:r>
    </w:p>
    <w:p w:rsidR="008F79AC" w:rsidRDefault="008F79AC" w:rsidP="000E72F2">
      <w:pPr>
        <w:pStyle w:val="BT"/>
        <w:ind w:left="1418" w:hanging="1418"/>
      </w:pPr>
    </w:p>
    <w:p w:rsidR="00FD79AF" w:rsidRDefault="00FD79AF">
      <w:pPr>
        <w:pStyle w:val="BT"/>
        <w:sectPr w:rsidR="00FD79AF" w:rsidSect="005A506E">
          <w:headerReference w:type="default" r:id="rId38"/>
          <w:footerReference w:type="default" r:id="rId39"/>
          <w:pgSz w:w="11907" w:h="16840" w:code="9"/>
          <w:pgMar w:top="1440" w:right="1797" w:bottom="1440" w:left="1797" w:header="720" w:footer="720" w:gutter="0"/>
          <w:cols w:space="720"/>
          <w:noEndnote/>
        </w:sectPr>
      </w:pPr>
    </w:p>
    <w:p w:rsidR="005E5D57" w:rsidRDefault="005E5D57" w:rsidP="006F329F">
      <w:pPr>
        <w:pStyle w:val="TG"/>
        <w:spacing w:before="360" w:after="120"/>
        <w:ind w:left="851" w:right="284"/>
        <w:outlineLvl w:val="0"/>
      </w:pPr>
      <w:r>
        <w:lastRenderedPageBreak/>
        <w:t>Restricted availability</w:t>
      </w:r>
    </w:p>
    <w:p w:rsidR="005E5D57" w:rsidRDefault="005E5D57" w:rsidP="006F329F">
      <w:pPr>
        <w:pStyle w:val="SG"/>
        <w:spacing w:before="360" w:after="120"/>
        <w:outlineLvl w:val="0"/>
      </w:pPr>
      <w:r>
        <w:t>Introduction</w:t>
      </w:r>
    </w:p>
    <w:p w:rsidR="005E5D57" w:rsidRDefault="005E5D57">
      <w:pPr>
        <w:pStyle w:val="BT"/>
        <w:jc w:val="both"/>
        <w:rPr>
          <w:color w:val="auto"/>
        </w:rPr>
      </w:pPr>
      <w:r>
        <w:rPr>
          <w:color w:val="auto"/>
        </w:rPr>
        <w:t>21420</w:t>
      </w:r>
      <w:r>
        <w:rPr>
          <w:color w:val="auto"/>
        </w:rPr>
        <w:tab/>
      </w:r>
      <w:bookmarkStart w:id="196" w:name="p21420"/>
      <w:bookmarkEnd w:id="196"/>
      <w:r w:rsidR="00E45837">
        <w:rPr>
          <w:color w:val="auto"/>
        </w:rPr>
        <w:t>Claimant</w:t>
      </w:r>
      <w:r>
        <w:rPr>
          <w:color w:val="auto"/>
        </w:rPr>
        <w:t xml:space="preserve">s (other than those in </w:t>
      </w:r>
      <w:r w:rsidR="007F0280">
        <w:rPr>
          <w:color w:val="auto"/>
        </w:rPr>
        <w:t xml:space="preserve">DMG </w:t>
      </w:r>
      <w:r>
        <w:rPr>
          <w:color w:val="auto"/>
        </w:rPr>
        <w:t>21421) must be willing and able to take up employment of at least 40 hours in any benefit week</w:t>
      </w:r>
      <w:r>
        <w:rPr>
          <w:color w:val="auto"/>
          <w:position w:val="6"/>
          <w:sz w:val="11"/>
        </w:rPr>
        <w:t>1</w:t>
      </w:r>
      <w:r>
        <w:rPr>
          <w:color w:val="auto"/>
        </w:rPr>
        <w:t>.  If they are not they are not available.</w:t>
      </w:r>
    </w:p>
    <w:p w:rsidR="005E5D57" w:rsidRDefault="005E5D57">
      <w:pPr>
        <w:pStyle w:val="Leg"/>
      </w:pPr>
      <w:r>
        <w:t>1  JSA Regs (NI), reg 6(1)</w:t>
      </w:r>
    </w:p>
    <w:p w:rsidR="005E5D57" w:rsidRDefault="005E5D57">
      <w:pPr>
        <w:pStyle w:val="BT"/>
        <w:jc w:val="both"/>
        <w:rPr>
          <w:color w:val="auto"/>
        </w:rPr>
      </w:pPr>
      <w:r>
        <w:rPr>
          <w:color w:val="auto"/>
        </w:rPr>
        <w:t>21421</w:t>
      </w:r>
      <w:r>
        <w:rPr>
          <w:color w:val="auto"/>
        </w:rPr>
        <w:tab/>
      </w:r>
      <w:r w:rsidR="00E45837">
        <w:rPr>
          <w:color w:val="auto"/>
        </w:rPr>
        <w:t>Claimant</w:t>
      </w:r>
      <w:r>
        <w:rPr>
          <w:color w:val="auto"/>
        </w:rPr>
        <w:t>s who restrict the hours for which they are available because</w:t>
      </w:r>
      <w:r>
        <w:rPr>
          <w:color w:val="auto"/>
          <w:position w:val="6"/>
          <w:sz w:val="11"/>
        </w:rPr>
        <w:t>1</w:t>
      </w:r>
    </w:p>
    <w:p w:rsidR="005E5D57" w:rsidRDefault="005E5D57">
      <w:pPr>
        <w:pStyle w:val="Indent1"/>
        <w:jc w:val="both"/>
        <w:rPr>
          <w:b/>
        </w:rPr>
      </w:pPr>
      <w:r>
        <w:rPr>
          <w:b/>
        </w:rPr>
        <w:t>1.</w:t>
      </w:r>
      <w:r>
        <w:tab/>
        <w:t>they are on short-time (</w:t>
      </w:r>
      <w:r w:rsidR="007F0280">
        <w:t xml:space="preserve">DMG </w:t>
      </w:r>
      <w:r w:rsidR="000D36A0">
        <w:t>21324</w:t>
      </w:r>
      <w:r>
        <w:t xml:space="preserve">) </w:t>
      </w:r>
      <w:r>
        <w:rPr>
          <w:b/>
        </w:rPr>
        <w:t>or</w:t>
      </w:r>
    </w:p>
    <w:p w:rsidR="005E5D57" w:rsidRDefault="005E5D57">
      <w:pPr>
        <w:pStyle w:val="Indent1"/>
        <w:jc w:val="both"/>
        <w:rPr>
          <w:b/>
        </w:rPr>
      </w:pPr>
      <w:r>
        <w:rPr>
          <w:b/>
        </w:rPr>
        <w:t>2.</w:t>
      </w:r>
      <w:r>
        <w:tab/>
        <w:t>they have caring responsibilities (</w:t>
      </w:r>
      <w:r w:rsidR="007F0280">
        <w:t xml:space="preserve">DMG </w:t>
      </w:r>
      <w:r w:rsidR="00AE7463">
        <w:t>21434</w:t>
      </w:r>
      <w:r>
        <w:t xml:space="preserve">) </w:t>
      </w:r>
      <w:r>
        <w:rPr>
          <w:b/>
        </w:rPr>
        <w:t>or</w:t>
      </w:r>
    </w:p>
    <w:p w:rsidR="005E5D57" w:rsidRDefault="005E5D57">
      <w:pPr>
        <w:pStyle w:val="Indent1"/>
        <w:jc w:val="both"/>
        <w:rPr>
          <w:b/>
        </w:rPr>
      </w:pPr>
      <w:r>
        <w:rPr>
          <w:b/>
        </w:rPr>
        <w:t>3.</w:t>
      </w:r>
      <w:r>
        <w:tab/>
        <w:t>of their physical or mental disabilities (</w:t>
      </w:r>
      <w:r w:rsidR="007F0280">
        <w:t xml:space="preserve">DMG </w:t>
      </w:r>
      <w:r w:rsidR="00AE7463">
        <w:t>21443</w:t>
      </w:r>
      <w:r>
        <w:t xml:space="preserve">) </w:t>
      </w:r>
      <w:r>
        <w:rPr>
          <w:b/>
        </w:rPr>
        <w:t>or</w:t>
      </w:r>
    </w:p>
    <w:p w:rsidR="003742F8" w:rsidRPr="003742F8" w:rsidRDefault="003742F8">
      <w:pPr>
        <w:pStyle w:val="Indent1"/>
        <w:jc w:val="both"/>
        <w:rPr>
          <w:b/>
        </w:rPr>
      </w:pPr>
      <w:r>
        <w:rPr>
          <w:b/>
        </w:rPr>
        <w:t>4.</w:t>
      </w:r>
      <w:r>
        <w:tab/>
        <w:t xml:space="preserve">of their child’s school hours (DMG 21454) </w:t>
      </w:r>
      <w:r>
        <w:rPr>
          <w:b/>
        </w:rPr>
        <w:t>or</w:t>
      </w:r>
    </w:p>
    <w:p w:rsidR="005E5D57" w:rsidRDefault="003742F8">
      <w:pPr>
        <w:pStyle w:val="Indent1"/>
        <w:spacing w:after="0"/>
        <w:ind w:left="1418"/>
        <w:jc w:val="both"/>
      </w:pPr>
      <w:r>
        <w:rPr>
          <w:b/>
        </w:rPr>
        <w:t>5</w:t>
      </w:r>
      <w:r w:rsidR="005E5D57">
        <w:rPr>
          <w:b/>
        </w:rPr>
        <w:t>.</w:t>
      </w:r>
      <w:r w:rsidR="005E5D57">
        <w:tab/>
        <w:t xml:space="preserve">of a combination of </w:t>
      </w:r>
      <w:r w:rsidR="005E5D57">
        <w:rPr>
          <w:b/>
        </w:rPr>
        <w:t>1.</w:t>
      </w:r>
      <w:r w:rsidR="006F329F">
        <w:t xml:space="preserve"> </w:t>
      </w:r>
      <w:r w:rsidR="005E5D57">
        <w:t>-</w:t>
      </w:r>
      <w:r w:rsidR="006F329F">
        <w:t xml:space="preserve"> </w:t>
      </w:r>
      <w:r>
        <w:rPr>
          <w:b/>
        </w:rPr>
        <w:t>4</w:t>
      </w:r>
      <w:r w:rsidR="005E5D57">
        <w:rPr>
          <w:b/>
        </w:rPr>
        <w:t>.</w:t>
      </w:r>
    </w:p>
    <w:p w:rsidR="005E5D57" w:rsidRDefault="005E5D57">
      <w:pPr>
        <w:pStyle w:val="BT"/>
        <w:spacing w:after="0"/>
        <w:ind w:left="851" w:hanging="851"/>
        <w:jc w:val="both"/>
        <w:rPr>
          <w:color w:val="auto"/>
        </w:rPr>
      </w:pPr>
      <w:r>
        <w:rPr>
          <w:color w:val="auto"/>
        </w:rPr>
        <w:tab/>
        <w:t>must be willing and able to take up employment of less than 40 hours in any benefit week.</w:t>
      </w:r>
    </w:p>
    <w:p w:rsidR="005E5D57" w:rsidRDefault="005E5D57">
      <w:pPr>
        <w:pStyle w:val="BT"/>
        <w:spacing w:after="0"/>
        <w:ind w:left="851" w:hanging="851"/>
        <w:jc w:val="both"/>
        <w:rPr>
          <w:color w:val="auto"/>
        </w:rPr>
      </w:pPr>
      <w:r>
        <w:rPr>
          <w:color w:val="auto"/>
        </w:rPr>
        <w:tab/>
      </w:r>
      <w:r>
        <w:rPr>
          <w:b/>
          <w:color w:val="auto"/>
        </w:rPr>
        <w:t>Note</w:t>
      </w:r>
      <w:r w:rsidR="00CA6AAD">
        <w:rPr>
          <w:b/>
          <w:color w:val="auto"/>
        </w:rPr>
        <w:t xml:space="preserve"> :</w:t>
      </w:r>
      <w:r>
        <w:rPr>
          <w:color w:val="auto"/>
        </w:rPr>
        <w:t xml:space="preserve">  The </w:t>
      </w:r>
      <w:r w:rsidR="00E45837">
        <w:rPr>
          <w:color w:val="auto"/>
        </w:rPr>
        <w:t>claimant</w:t>
      </w:r>
      <w:r>
        <w:rPr>
          <w:color w:val="auto"/>
        </w:rPr>
        <w:t xml:space="preserve"> does not have to be willing and able to take up employment for a greater number of hours than they are available for.</w:t>
      </w:r>
    </w:p>
    <w:p w:rsidR="005E5D57" w:rsidRDefault="005E5D57">
      <w:pPr>
        <w:pStyle w:val="Leg"/>
      </w:pPr>
      <w:r>
        <w:t>1  JSA Regs (NI), reg 6(2)</w:t>
      </w:r>
    </w:p>
    <w:p w:rsidR="005E5D57" w:rsidRDefault="005E5D57">
      <w:pPr>
        <w:pStyle w:val="BT"/>
        <w:spacing w:after="0"/>
        <w:ind w:left="851" w:hanging="851"/>
        <w:rPr>
          <w:color w:val="auto"/>
        </w:rPr>
      </w:pPr>
      <w:r>
        <w:rPr>
          <w:color w:val="auto"/>
        </w:rPr>
        <w:t>21422</w:t>
      </w:r>
      <w:r>
        <w:rPr>
          <w:color w:val="auto"/>
        </w:rPr>
        <w:tab/>
        <w:t>Specific guidance on</w:t>
      </w:r>
    </w:p>
    <w:p w:rsidR="005E5D57" w:rsidRDefault="005E5D57">
      <w:pPr>
        <w:pStyle w:val="Indent1"/>
        <w:jc w:val="both"/>
      </w:pPr>
      <w:r>
        <w:rPr>
          <w:b/>
        </w:rPr>
        <w:t>1.</w:t>
      </w:r>
      <w:r>
        <w:tab/>
        <w:t xml:space="preserve">absences from home and restricted availability is at </w:t>
      </w:r>
      <w:r w:rsidR="007F0280">
        <w:t xml:space="preserve">DMG </w:t>
      </w:r>
      <w:r>
        <w:t>21230</w:t>
      </w:r>
      <w:r w:rsidR="007F0280">
        <w:t xml:space="preserve"> </w:t>
      </w:r>
      <w:r>
        <w:t>-</w:t>
      </w:r>
      <w:r w:rsidR="007F0280">
        <w:t xml:space="preserve"> </w:t>
      </w:r>
      <w:r>
        <w:t>21233</w:t>
      </w:r>
    </w:p>
    <w:p w:rsidR="005E5D57" w:rsidRDefault="005E5D57">
      <w:pPr>
        <w:pStyle w:val="Indent1"/>
        <w:jc w:val="both"/>
      </w:pPr>
      <w:r>
        <w:rPr>
          <w:b/>
        </w:rPr>
        <w:t>2.</w:t>
      </w:r>
      <w:r>
        <w:tab/>
        <w:t>caring responsibilities</w:t>
      </w:r>
      <w:r w:rsidR="003742F8">
        <w:t xml:space="preserve"> including caring responsibilities for a child</w:t>
      </w:r>
      <w:r>
        <w:t xml:space="preserve">, voluntary work, providing a service and restricted availability is at </w:t>
      </w:r>
      <w:r w:rsidR="007F0280">
        <w:t xml:space="preserve">DMG </w:t>
      </w:r>
      <w:r w:rsidR="004C77E0">
        <w:t xml:space="preserve">21295 - </w:t>
      </w:r>
      <w:r>
        <w:t>21296</w:t>
      </w:r>
    </w:p>
    <w:p w:rsidR="005E5D57" w:rsidRDefault="005E5D57">
      <w:pPr>
        <w:pStyle w:val="Indent1"/>
        <w:jc w:val="both"/>
      </w:pPr>
      <w:r>
        <w:rPr>
          <w:b/>
        </w:rPr>
        <w:t>3.</w:t>
      </w:r>
      <w:r>
        <w:tab/>
      </w:r>
      <w:r w:rsidR="00E45837">
        <w:t>claimant</w:t>
      </w:r>
      <w:r>
        <w:t xml:space="preserve">s who are laid off and restricted availability is at </w:t>
      </w:r>
      <w:r w:rsidR="007F0280">
        <w:t xml:space="preserve">DMG </w:t>
      </w:r>
      <w:r w:rsidR="000D36A0">
        <w:t>21321</w:t>
      </w:r>
      <w:r w:rsidR="007F0280">
        <w:t xml:space="preserve"> </w:t>
      </w:r>
      <w:r>
        <w:t>-</w:t>
      </w:r>
      <w:r w:rsidR="007F0280">
        <w:t xml:space="preserve"> </w:t>
      </w:r>
      <w:r>
        <w:t>21325</w:t>
      </w:r>
    </w:p>
    <w:p w:rsidR="005E5D57" w:rsidRDefault="005E5D57">
      <w:pPr>
        <w:pStyle w:val="Indent1"/>
        <w:jc w:val="both"/>
      </w:pPr>
      <w:r>
        <w:rPr>
          <w:b/>
        </w:rPr>
        <w:t>4.</w:t>
      </w:r>
      <w:r>
        <w:tab/>
      </w:r>
      <w:r w:rsidR="00E45837">
        <w:t>claimant</w:t>
      </w:r>
      <w:r>
        <w:t xml:space="preserve">s who are on short time and restricted availability is at </w:t>
      </w:r>
      <w:r w:rsidR="007F0280">
        <w:t xml:space="preserve">DMG </w:t>
      </w:r>
      <w:r w:rsidR="000D36A0">
        <w:t>21324</w:t>
      </w:r>
      <w:r w:rsidR="007F0280">
        <w:t xml:space="preserve"> </w:t>
      </w:r>
      <w:r>
        <w:t>-</w:t>
      </w:r>
      <w:r w:rsidR="007F0280">
        <w:t xml:space="preserve"> </w:t>
      </w:r>
      <w:r>
        <w:t>21330</w:t>
      </w:r>
    </w:p>
    <w:p w:rsidR="005E5D57" w:rsidRDefault="005E5D57">
      <w:pPr>
        <w:pStyle w:val="Indent1"/>
        <w:jc w:val="both"/>
      </w:pPr>
      <w:r>
        <w:rPr>
          <w:b/>
        </w:rPr>
        <w:t>5.</w:t>
      </w:r>
      <w:r>
        <w:tab/>
        <w:t xml:space="preserve">permitted periods and restricted availability is at </w:t>
      </w:r>
      <w:r w:rsidR="007F0280">
        <w:t xml:space="preserve">DMG </w:t>
      </w:r>
      <w:r>
        <w:t>213</w:t>
      </w:r>
      <w:r w:rsidR="004E6FEF">
        <w:t>86</w:t>
      </w:r>
    </w:p>
    <w:p w:rsidR="005E5D57" w:rsidRDefault="005E5D57">
      <w:pPr>
        <w:pStyle w:val="Indent1"/>
        <w:jc w:val="both"/>
      </w:pPr>
      <w:r>
        <w:rPr>
          <w:b/>
        </w:rPr>
        <w:t>6.</w:t>
      </w:r>
      <w:r>
        <w:tab/>
      </w:r>
      <w:r w:rsidR="002015A7">
        <w:t>part-time</w:t>
      </w:r>
      <w:r>
        <w:t xml:space="preserve"> study and restricted availability is at </w:t>
      </w:r>
      <w:r w:rsidR="007F0280">
        <w:t xml:space="preserve">DMG </w:t>
      </w:r>
      <w:r>
        <w:t>21252</w:t>
      </w:r>
    </w:p>
    <w:p w:rsidR="005E5D57" w:rsidRDefault="005E5D57">
      <w:pPr>
        <w:pStyle w:val="Indent1"/>
        <w:jc w:val="both"/>
      </w:pPr>
      <w:r>
        <w:rPr>
          <w:b/>
        </w:rPr>
        <w:t>7.</w:t>
      </w:r>
      <w:r>
        <w:tab/>
        <w:t xml:space="preserve">voluntary work and restricted availability is at </w:t>
      </w:r>
      <w:r w:rsidR="007F0280">
        <w:t xml:space="preserve">DMG </w:t>
      </w:r>
      <w:r w:rsidR="002F1D5E">
        <w:t>21273</w:t>
      </w:r>
      <w:r w:rsidR="007F0280">
        <w:t xml:space="preserve"> </w:t>
      </w:r>
      <w:r>
        <w:t>-</w:t>
      </w:r>
      <w:r w:rsidR="007F0280">
        <w:t xml:space="preserve"> </w:t>
      </w:r>
      <w:r w:rsidR="002F1D5E">
        <w:t>21275</w:t>
      </w:r>
    </w:p>
    <w:p w:rsidR="003742F8" w:rsidRPr="003742F8" w:rsidRDefault="003742F8">
      <w:pPr>
        <w:pStyle w:val="Indent1"/>
        <w:jc w:val="both"/>
      </w:pPr>
      <w:r>
        <w:rPr>
          <w:b/>
        </w:rPr>
        <w:t>8.</w:t>
      </w:r>
      <w:r>
        <w:tab/>
        <w:t>lone parents and a child’s school hours is at DMG 21454.</w:t>
      </w:r>
    </w:p>
    <w:p w:rsidR="005E5D57" w:rsidRDefault="005E5D57">
      <w:pPr>
        <w:pStyle w:val="Indent1"/>
        <w:jc w:val="both"/>
      </w:pPr>
      <w:r>
        <w:t xml:space="preserve">These paragraphs should be considered when applying </w:t>
      </w:r>
      <w:r w:rsidR="007F0280">
        <w:t xml:space="preserve">DMG </w:t>
      </w:r>
      <w:r>
        <w:t>21423</w:t>
      </w:r>
      <w:r w:rsidR="007F0280">
        <w:t xml:space="preserve"> </w:t>
      </w:r>
      <w:r w:rsidR="00012AFF">
        <w:t>-</w:t>
      </w:r>
      <w:r w:rsidR="007F0280">
        <w:t xml:space="preserve"> </w:t>
      </w:r>
      <w:r w:rsidR="004C77E0">
        <w:t>21488</w:t>
      </w:r>
      <w:r>
        <w:t>.</w:t>
      </w:r>
    </w:p>
    <w:p w:rsidR="005E5D57" w:rsidRDefault="005E5D57" w:rsidP="008B68F1">
      <w:pPr>
        <w:pStyle w:val="SG"/>
        <w:spacing w:before="360" w:after="120"/>
        <w:ind w:left="851"/>
        <w:jc w:val="both"/>
      </w:pPr>
      <w:r>
        <w:lastRenderedPageBreak/>
        <w:t>Restricting availability to less than 40 hours in any benefit week</w:t>
      </w:r>
    </w:p>
    <w:p w:rsidR="005E5D57" w:rsidRDefault="005E5D57">
      <w:pPr>
        <w:pStyle w:val="BT"/>
        <w:jc w:val="both"/>
        <w:rPr>
          <w:color w:val="auto"/>
        </w:rPr>
      </w:pPr>
      <w:r>
        <w:rPr>
          <w:color w:val="auto"/>
        </w:rPr>
        <w:t>21423</w:t>
      </w:r>
      <w:r>
        <w:rPr>
          <w:color w:val="auto"/>
        </w:rPr>
        <w:tab/>
      </w:r>
      <w:bookmarkStart w:id="197" w:name="p21423"/>
      <w:bookmarkEnd w:id="197"/>
      <w:r w:rsidR="00E45837">
        <w:rPr>
          <w:color w:val="auto"/>
        </w:rPr>
        <w:t>Claimant</w:t>
      </w:r>
      <w:r>
        <w:rPr>
          <w:color w:val="auto"/>
        </w:rPr>
        <w:t xml:space="preserve">s (other than those in </w:t>
      </w:r>
      <w:r w:rsidR="007F0280">
        <w:rPr>
          <w:color w:val="auto"/>
        </w:rPr>
        <w:t xml:space="preserve">DMG </w:t>
      </w:r>
      <w:r>
        <w:rPr>
          <w:color w:val="auto"/>
        </w:rPr>
        <w:t>21</w:t>
      </w:r>
      <w:r w:rsidR="000D36A0">
        <w:rPr>
          <w:color w:val="auto"/>
        </w:rPr>
        <w:t>324</w:t>
      </w:r>
      <w:r w:rsidR="007F0280">
        <w:rPr>
          <w:color w:val="auto"/>
        </w:rPr>
        <w:t xml:space="preserve"> </w:t>
      </w:r>
      <w:r>
        <w:rPr>
          <w:color w:val="auto"/>
        </w:rPr>
        <w:t>-</w:t>
      </w:r>
      <w:r w:rsidR="007F0280">
        <w:rPr>
          <w:color w:val="auto"/>
        </w:rPr>
        <w:t xml:space="preserve"> </w:t>
      </w:r>
      <w:r w:rsidR="00C42EB0">
        <w:rPr>
          <w:color w:val="auto"/>
        </w:rPr>
        <w:t>21330,</w:t>
      </w:r>
      <w:r>
        <w:rPr>
          <w:color w:val="auto"/>
        </w:rPr>
        <w:t xml:space="preserve"> </w:t>
      </w:r>
      <w:r w:rsidR="007F0280">
        <w:rPr>
          <w:color w:val="auto"/>
        </w:rPr>
        <w:t xml:space="preserve">DMG </w:t>
      </w:r>
      <w:r w:rsidR="00AE7463">
        <w:rPr>
          <w:color w:val="auto"/>
        </w:rPr>
        <w:t>21434</w:t>
      </w:r>
      <w:r w:rsidR="007F0280">
        <w:rPr>
          <w:color w:val="auto"/>
        </w:rPr>
        <w:t xml:space="preserve"> </w:t>
      </w:r>
      <w:r>
        <w:rPr>
          <w:color w:val="auto"/>
        </w:rPr>
        <w:t>-</w:t>
      </w:r>
      <w:r w:rsidR="007F0280">
        <w:rPr>
          <w:color w:val="auto"/>
        </w:rPr>
        <w:t xml:space="preserve"> </w:t>
      </w:r>
      <w:r>
        <w:rPr>
          <w:color w:val="auto"/>
        </w:rPr>
        <w:t>21449</w:t>
      </w:r>
      <w:r w:rsidR="00C42EB0">
        <w:rPr>
          <w:color w:val="auto"/>
        </w:rPr>
        <w:t xml:space="preserve"> and DMG 21454</w:t>
      </w:r>
      <w:r>
        <w:rPr>
          <w:color w:val="auto"/>
        </w:rPr>
        <w:t>) are not available if they restrict the total number of hours that they are available for employment, to less than 40 hours in any benefit week</w:t>
      </w:r>
      <w:r>
        <w:rPr>
          <w:color w:val="auto"/>
          <w:position w:val="6"/>
          <w:sz w:val="11"/>
        </w:rPr>
        <w:t>1</w:t>
      </w:r>
      <w:r>
        <w:rPr>
          <w:color w:val="auto"/>
        </w:rPr>
        <w:t xml:space="preserve"> (but see </w:t>
      </w:r>
      <w:r w:rsidR="007F0280">
        <w:rPr>
          <w:color w:val="auto"/>
        </w:rPr>
        <w:t xml:space="preserve">DMG </w:t>
      </w:r>
      <w:r>
        <w:rPr>
          <w:color w:val="auto"/>
        </w:rPr>
        <w:t>213</w:t>
      </w:r>
      <w:r w:rsidR="004E6FEF">
        <w:rPr>
          <w:color w:val="auto"/>
        </w:rPr>
        <w:t>67</w:t>
      </w:r>
      <w:r w:rsidR="007F0280">
        <w:rPr>
          <w:color w:val="auto"/>
        </w:rPr>
        <w:t xml:space="preserve"> </w:t>
      </w:r>
      <w:r>
        <w:rPr>
          <w:color w:val="auto"/>
        </w:rPr>
        <w:t>-</w:t>
      </w:r>
      <w:r w:rsidR="007F0280">
        <w:rPr>
          <w:color w:val="auto"/>
        </w:rPr>
        <w:t xml:space="preserve"> </w:t>
      </w:r>
      <w:r>
        <w:rPr>
          <w:color w:val="auto"/>
        </w:rPr>
        <w:t>213</w:t>
      </w:r>
      <w:r w:rsidR="004E6FEF">
        <w:rPr>
          <w:color w:val="auto"/>
        </w:rPr>
        <w:t>68</w:t>
      </w:r>
      <w:r>
        <w:rPr>
          <w:color w:val="auto"/>
        </w:rPr>
        <w:t>).</w:t>
      </w:r>
    </w:p>
    <w:p w:rsidR="005E5D57" w:rsidRDefault="005E5D57">
      <w:pPr>
        <w:pStyle w:val="Leg"/>
      </w:pPr>
      <w:r>
        <w:t>1  JSA Regs (NI), reg 7(1)</w:t>
      </w:r>
    </w:p>
    <w:p w:rsidR="005E5D57" w:rsidRDefault="005E5D57" w:rsidP="002015A7">
      <w:pPr>
        <w:pStyle w:val="SG"/>
        <w:spacing w:before="360" w:after="120"/>
        <w:ind w:left="851"/>
        <w:jc w:val="both"/>
      </w:pPr>
      <w:r>
        <w:t>Restricting availability to 40 hours or more in any benefit week</w:t>
      </w:r>
    </w:p>
    <w:p w:rsidR="005E5D57" w:rsidRDefault="005E5D57">
      <w:pPr>
        <w:pStyle w:val="BT"/>
        <w:jc w:val="both"/>
        <w:rPr>
          <w:color w:val="auto"/>
        </w:rPr>
      </w:pPr>
      <w:r>
        <w:rPr>
          <w:color w:val="auto"/>
        </w:rPr>
        <w:t>21424</w:t>
      </w:r>
      <w:r>
        <w:rPr>
          <w:color w:val="auto"/>
        </w:rPr>
        <w:tab/>
      </w:r>
      <w:bookmarkStart w:id="198" w:name="p21424"/>
      <w:bookmarkEnd w:id="198"/>
      <w:r>
        <w:rPr>
          <w:color w:val="auto"/>
        </w:rPr>
        <w:t xml:space="preserve">If </w:t>
      </w:r>
      <w:r w:rsidR="00E45837">
        <w:rPr>
          <w:color w:val="auto"/>
        </w:rPr>
        <w:t>claimant</w:t>
      </w:r>
      <w:r>
        <w:rPr>
          <w:color w:val="auto"/>
        </w:rPr>
        <w:t>s restrict the total number of hours of availability in any week to 40 hours or more</w:t>
      </w:r>
      <w:r>
        <w:rPr>
          <w:color w:val="auto"/>
          <w:position w:val="6"/>
          <w:sz w:val="11"/>
        </w:rPr>
        <w:t>1</w:t>
      </w:r>
    </w:p>
    <w:p w:rsidR="005E5D57" w:rsidRDefault="005E5D57">
      <w:pPr>
        <w:pStyle w:val="Indent1"/>
        <w:jc w:val="both"/>
      </w:pPr>
      <w:r>
        <w:rPr>
          <w:b/>
        </w:rPr>
        <w:t>1.</w:t>
      </w:r>
      <w:r>
        <w:tab/>
        <w:t xml:space="preserve">their pattern of availability must give them reasonable prospects of securing employment </w:t>
      </w:r>
      <w:r>
        <w:rPr>
          <w:b/>
        </w:rPr>
        <w:t>and</w:t>
      </w:r>
    </w:p>
    <w:p w:rsidR="005E5D57" w:rsidRDefault="005E5D57">
      <w:pPr>
        <w:pStyle w:val="Indent1"/>
        <w:jc w:val="both"/>
      </w:pPr>
      <w:r>
        <w:rPr>
          <w:b/>
        </w:rPr>
        <w:t>2.</w:t>
      </w:r>
      <w:r>
        <w:tab/>
        <w:t xml:space="preserve">their pattern of availability must be recorded in their </w:t>
      </w:r>
      <w:r w:rsidR="00741C23">
        <w:t>jobseeker’s agreement</w:t>
      </w:r>
      <w:r>
        <w:t xml:space="preserve"> </w:t>
      </w:r>
      <w:r>
        <w:rPr>
          <w:b/>
        </w:rPr>
        <w:t>and</w:t>
      </w:r>
    </w:p>
    <w:p w:rsidR="005E5D57" w:rsidRDefault="005E5D57">
      <w:pPr>
        <w:pStyle w:val="Indent1"/>
        <w:jc w:val="both"/>
      </w:pPr>
      <w:r>
        <w:rPr>
          <w:b/>
        </w:rPr>
        <w:t>3.</w:t>
      </w:r>
      <w:r>
        <w:tab/>
        <w:t xml:space="preserve">any variations to </w:t>
      </w:r>
      <w:r>
        <w:rPr>
          <w:b/>
        </w:rPr>
        <w:t>2</w:t>
      </w:r>
      <w:r>
        <w:t xml:space="preserve">. must be recorded in a varied </w:t>
      </w:r>
      <w:r w:rsidR="00741C23">
        <w:t>jobseeker’s agreement</w:t>
      </w:r>
      <w:r>
        <w:t xml:space="preserve"> </w:t>
      </w:r>
      <w:r>
        <w:rPr>
          <w:b/>
        </w:rPr>
        <w:t>and</w:t>
      </w:r>
    </w:p>
    <w:p w:rsidR="005E5D57" w:rsidRDefault="005E5D57">
      <w:pPr>
        <w:pStyle w:val="Indent1"/>
        <w:jc w:val="both"/>
      </w:pPr>
      <w:r>
        <w:rPr>
          <w:b/>
        </w:rPr>
        <w:t>4.</w:t>
      </w:r>
      <w:r>
        <w:tab/>
        <w:t>their prospects of securing employment must not be reduced considerably by the restriction imposed by their pattern of availability.</w:t>
      </w:r>
    </w:p>
    <w:p w:rsidR="004C77E0" w:rsidRPr="004C77E0" w:rsidRDefault="004C77E0" w:rsidP="00012AFF">
      <w:pPr>
        <w:pStyle w:val="Indent1"/>
        <w:ind w:left="851" w:hanging="1"/>
        <w:jc w:val="both"/>
      </w:pPr>
      <w:r>
        <w:rPr>
          <w:b/>
        </w:rPr>
        <w:t>Note :</w:t>
      </w:r>
      <w:r w:rsidRPr="004C77E0">
        <w:t xml:space="preserve">  </w:t>
      </w:r>
      <w:r>
        <w:t>Credits only claimants can</w:t>
      </w:r>
      <w:r w:rsidR="00960E5D">
        <w:t xml:space="preserve"> only restrict their hours of availability if they have a jobseeker’s agreement (even though they are not required to have a jobseeker’s agreement in order to get a credit).</w:t>
      </w:r>
    </w:p>
    <w:p w:rsidR="005E5D57" w:rsidRDefault="005E5D57">
      <w:pPr>
        <w:pStyle w:val="Leg"/>
      </w:pPr>
      <w:r>
        <w:t>1  JSA Regs (NI), reg 7(2)</w:t>
      </w:r>
    </w:p>
    <w:p w:rsidR="00960E5D" w:rsidRDefault="00960E5D" w:rsidP="00960E5D">
      <w:pPr>
        <w:pStyle w:val="BT"/>
        <w:ind w:left="851" w:firstLine="0"/>
        <w:rPr>
          <w:color w:val="auto"/>
        </w:rPr>
      </w:pPr>
      <w:r>
        <w:rPr>
          <w:b/>
          <w:color w:val="auto"/>
        </w:rPr>
        <w:t>Example</w:t>
      </w:r>
    </w:p>
    <w:p w:rsidR="00960E5D" w:rsidRDefault="004E6FEF" w:rsidP="00960E5D">
      <w:pPr>
        <w:pStyle w:val="BT"/>
        <w:ind w:left="851" w:firstLine="0"/>
        <w:jc w:val="both"/>
        <w:rPr>
          <w:color w:val="auto"/>
        </w:rPr>
      </w:pPr>
      <w:r>
        <w:rPr>
          <w:color w:val="auto"/>
        </w:rPr>
        <w:t>Ryan</w:t>
      </w:r>
      <w:r w:rsidR="00960E5D">
        <w:rPr>
          <w:color w:val="auto"/>
        </w:rPr>
        <w:t xml:space="preserve"> is available from Thursdays to Saturdays and Mondays to Wednesdays in each benefit week, from midnight to 8.00am on each of those days. </w:t>
      </w:r>
      <w:r w:rsidR="002015A7">
        <w:rPr>
          <w:color w:val="auto"/>
        </w:rPr>
        <w:t xml:space="preserve"> </w:t>
      </w:r>
      <w:r w:rsidR="00960E5D">
        <w:rPr>
          <w:color w:val="auto"/>
        </w:rPr>
        <w:t>These hours are recorded in his jobseeker’s agreement.</w:t>
      </w:r>
    </w:p>
    <w:p w:rsidR="00960E5D" w:rsidRDefault="00960E5D" w:rsidP="00960E5D">
      <w:pPr>
        <w:pStyle w:val="BT"/>
        <w:ind w:left="851" w:firstLine="0"/>
        <w:jc w:val="both"/>
        <w:rPr>
          <w:color w:val="auto"/>
        </w:rPr>
      </w:pPr>
      <w:r>
        <w:rPr>
          <w:color w:val="auto"/>
        </w:rPr>
        <w:t>He has restricted the type of employment that he is available for to that of a bank clerk.</w:t>
      </w:r>
    </w:p>
    <w:p w:rsidR="00960E5D" w:rsidRDefault="00960E5D" w:rsidP="00960E5D">
      <w:pPr>
        <w:pStyle w:val="BT"/>
        <w:ind w:left="851" w:firstLine="0"/>
        <w:jc w:val="both"/>
        <w:rPr>
          <w:color w:val="auto"/>
        </w:rPr>
      </w:pPr>
      <w:r>
        <w:rPr>
          <w:color w:val="auto"/>
        </w:rPr>
        <w:t xml:space="preserve">As there are jobs in telephone banking that are staffed 24 hours a day in the area that </w:t>
      </w:r>
      <w:r w:rsidR="004E6FEF">
        <w:rPr>
          <w:color w:val="auto"/>
        </w:rPr>
        <w:t>Ryan</w:t>
      </w:r>
      <w:r>
        <w:rPr>
          <w:color w:val="auto"/>
        </w:rPr>
        <w:t xml:space="preserve"> is seeking employment and because jobs occur often, he may have reasonable prospects of securing employment.</w:t>
      </w:r>
    </w:p>
    <w:p w:rsidR="00960E5D" w:rsidRDefault="00960E5D" w:rsidP="00960E5D">
      <w:pPr>
        <w:pStyle w:val="BT"/>
        <w:ind w:left="851" w:firstLine="0"/>
        <w:jc w:val="both"/>
        <w:rPr>
          <w:color w:val="auto"/>
        </w:rPr>
      </w:pPr>
      <w:bookmarkStart w:id="199" w:name="OLE_LINK34"/>
      <w:r>
        <w:rPr>
          <w:color w:val="auto"/>
        </w:rPr>
        <w:lastRenderedPageBreak/>
        <w:t xml:space="preserve">But as there is only one employer in the area that offers this type of employment </w:t>
      </w:r>
      <w:r w:rsidR="004E6FEF">
        <w:rPr>
          <w:color w:val="auto"/>
        </w:rPr>
        <w:t>Ryan’s</w:t>
      </w:r>
      <w:r>
        <w:rPr>
          <w:color w:val="auto"/>
        </w:rPr>
        <w:t xml:space="preserve"> prospects of securing employment are considerably reduced by the restrictions that he has imposed on the hours that he is available.</w:t>
      </w:r>
    </w:p>
    <w:p w:rsidR="00960E5D" w:rsidRDefault="004E6FEF" w:rsidP="00960E5D">
      <w:pPr>
        <w:pStyle w:val="BT"/>
        <w:ind w:left="851" w:firstLine="0"/>
        <w:jc w:val="both"/>
        <w:rPr>
          <w:color w:val="auto"/>
        </w:rPr>
      </w:pPr>
      <w:r>
        <w:rPr>
          <w:color w:val="auto"/>
        </w:rPr>
        <w:t>Ryan</w:t>
      </w:r>
      <w:r w:rsidR="00960E5D">
        <w:rPr>
          <w:color w:val="auto"/>
        </w:rPr>
        <w:t xml:space="preserve"> is not available.</w:t>
      </w:r>
    </w:p>
    <w:p w:rsidR="005E5D57" w:rsidRDefault="005E5D57">
      <w:pPr>
        <w:pStyle w:val="BT"/>
        <w:jc w:val="both"/>
        <w:rPr>
          <w:color w:val="auto"/>
        </w:rPr>
      </w:pPr>
      <w:r>
        <w:rPr>
          <w:color w:val="auto"/>
        </w:rPr>
        <w:t>21425</w:t>
      </w:r>
      <w:r>
        <w:rPr>
          <w:color w:val="auto"/>
        </w:rPr>
        <w:tab/>
      </w:r>
      <w:r w:rsidR="00E45837">
        <w:rPr>
          <w:color w:val="auto"/>
        </w:rPr>
        <w:t>Claimant</w:t>
      </w:r>
      <w:r>
        <w:rPr>
          <w:color w:val="auto"/>
        </w:rPr>
        <w:t>s are not available for any benefit week during which they</w:t>
      </w:r>
    </w:p>
    <w:p w:rsidR="005E5D57" w:rsidRDefault="005E5D57">
      <w:pPr>
        <w:pStyle w:val="Indent1"/>
        <w:jc w:val="both"/>
        <w:rPr>
          <w:b/>
        </w:rPr>
      </w:pPr>
      <w:r>
        <w:rPr>
          <w:b/>
        </w:rPr>
        <w:t>1.</w:t>
      </w:r>
      <w:r>
        <w:tab/>
        <w:t xml:space="preserve">have, during the benefit week, restricted their availability as in </w:t>
      </w:r>
      <w:r w:rsidR="007F0280">
        <w:t xml:space="preserve">DMG </w:t>
      </w:r>
      <w:r>
        <w:t xml:space="preserve">21424 </w:t>
      </w:r>
      <w:r>
        <w:rPr>
          <w:b/>
        </w:rPr>
        <w:t>and</w:t>
      </w:r>
    </w:p>
    <w:p w:rsidR="005E5D57" w:rsidRDefault="005E5D57">
      <w:pPr>
        <w:pStyle w:val="Indent1"/>
        <w:jc w:val="both"/>
        <w:rPr>
          <w:b/>
        </w:rPr>
      </w:pPr>
      <w:r>
        <w:rPr>
          <w:b/>
        </w:rPr>
        <w:t>2.</w:t>
      </w:r>
      <w:r>
        <w:tab/>
        <w:t xml:space="preserve">are not available for employment for some part of the benefit week during their pattern of availability </w:t>
      </w:r>
      <w:r>
        <w:rPr>
          <w:b/>
        </w:rPr>
        <w:t>and</w:t>
      </w:r>
    </w:p>
    <w:p w:rsidR="005E5D57" w:rsidRDefault="005E5D57">
      <w:pPr>
        <w:pStyle w:val="Indent1"/>
        <w:jc w:val="both"/>
      </w:pPr>
      <w:r>
        <w:rPr>
          <w:b/>
        </w:rPr>
        <w:t>3.</w:t>
      </w:r>
      <w:r>
        <w:tab/>
        <w:t xml:space="preserve">cannot be treated as available for the benefit week in </w:t>
      </w:r>
      <w:r>
        <w:rPr>
          <w:b/>
        </w:rPr>
        <w:t>1.</w:t>
      </w:r>
    </w:p>
    <w:p w:rsidR="005E5D57" w:rsidRDefault="005E5D57">
      <w:pPr>
        <w:pStyle w:val="Indent1"/>
        <w:jc w:val="both"/>
      </w:pPr>
      <w:r>
        <w:t>even if they are available for 40 hours or more in that benefit week</w:t>
      </w:r>
      <w:r>
        <w:rPr>
          <w:position w:val="6"/>
          <w:sz w:val="11"/>
        </w:rPr>
        <w:t>1</w:t>
      </w:r>
      <w:r>
        <w:t>.</w:t>
      </w:r>
    </w:p>
    <w:p w:rsidR="005E5D57" w:rsidRDefault="005E5D57">
      <w:pPr>
        <w:pStyle w:val="Leg"/>
      </w:pPr>
      <w:r>
        <w:t>1  JSA Regs (NI), reg 7(3)</w:t>
      </w:r>
    </w:p>
    <w:p w:rsidR="005E5D57" w:rsidRDefault="00960E5D">
      <w:pPr>
        <w:pStyle w:val="BT"/>
      </w:pPr>
      <w:r>
        <w:tab/>
      </w:r>
      <w:r w:rsidR="005E5D57">
        <w:t>21426</w:t>
      </w:r>
    </w:p>
    <w:p w:rsidR="005E5D57" w:rsidRDefault="005E5D57" w:rsidP="002015A7">
      <w:pPr>
        <w:pStyle w:val="SG"/>
        <w:spacing w:before="360" w:after="120"/>
        <w:ind w:left="851"/>
      </w:pPr>
      <w:r>
        <w:t>Nature, rate of pay, locality, terms or conditions of employment</w:t>
      </w:r>
    </w:p>
    <w:p w:rsidR="005E5D57" w:rsidRDefault="005E5D57">
      <w:pPr>
        <w:pStyle w:val="BT"/>
        <w:jc w:val="both"/>
      </w:pPr>
      <w:r>
        <w:t>21427</w:t>
      </w:r>
      <w:r>
        <w:tab/>
      </w:r>
      <w:bookmarkStart w:id="200" w:name="p21427"/>
      <w:bookmarkEnd w:id="200"/>
      <w:r>
        <w:t xml:space="preserve">Unless </w:t>
      </w:r>
      <w:r w:rsidR="007F0280">
        <w:t xml:space="preserve">DMG </w:t>
      </w:r>
      <w:r>
        <w:t xml:space="preserve">21428 applies, </w:t>
      </w:r>
      <w:r w:rsidR="00E45837">
        <w:t>claimant</w:t>
      </w:r>
      <w:r>
        <w:t>s are not available if they place restrictions, in any week, on the</w:t>
      </w:r>
    </w:p>
    <w:p w:rsidR="005E5D57" w:rsidRDefault="005E5D57">
      <w:pPr>
        <w:pStyle w:val="Indent1"/>
        <w:jc w:val="both"/>
      </w:pPr>
      <w:r>
        <w:rPr>
          <w:b/>
        </w:rPr>
        <w:t>1.</w:t>
      </w:r>
      <w:r w:rsidR="002015A7">
        <w:tab/>
        <w:t xml:space="preserve">nature </w:t>
      </w:r>
      <w:r>
        <w:rPr>
          <w:b/>
        </w:rPr>
        <w:t>or</w:t>
      </w:r>
    </w:p>
    <w:p w:rsidR="005E5D57" w:rsidRDefault="005E5D57">
      <w:pPr>
        <w:pStyle w:val="Indent1"/>
        <w:jc w:val="both"/>
      </w:pPr>
      <w:r>
        <w:rPr>
          <w:b/>
        </w:rPr>
        <w:t>2.</w:t>
      </w:r>
      <w:r>
        <w:tab/>
        <w:t xml:space="preserve">rate of pay </w:t>
      </w:r>
      <w:r>
        <w:rPr>
          <w:b/>
        </w:rPr>
        <w:t>or</w:t>
      </w:r>
    </w:p>
    <w:p w:rsidR="005E5D57" w:rsidRDefault="005E5D57">
      <w:pPr>
        <w:pStyle w:val="Indent1"/>
        <w:jc w:val="both"/>
      </w:pPr>
      <w:r>
        <w:rPr>
          <w:b/>
        </w:rPr>
        <w:t>3.</w:t>
      </w:r>
      <w:r>
        <w:tab/>
        <w:t xml:space="preserve">locality </w:t>
      </w:r>
      <w:r>
        <w:rPr>
          <w:b/>
        </w:rPr>
        <w:t>or</w:t>
      </w:r>
    </w:p>
    <w:p w:rsidR="005E5D57" w:rsidRDefault="005E5D57">
      <w:pPr>
        <w:pStyle w:val="Indent1"/>
        <w:jc w:val="both"/>
      </w:pPr>
      <w:r>
        <w:rPr>
          <w:b/>
        </w:rPr>
        <w:t>4.</w:t>
      </w:r>
      <w:r>
        <w:tab/>
        <w:t xml:space="preserve">conditions, other than in </w:t>
      </w:r>
      <w:r>
        <w:rPr>
          <w:b/>
        </w:rPr>
        <w:t>1.</w:t>
      </w:r>
      <w:r w:rsidR="002015A7">
        <w:t xml:space="preserve"> </w:t>
      </w:r>
      <w:r>
        <w:t>-</w:t>
      </w:r>
      <w:r w:rsidR="002015A7">
        <w:t xml:space="preserve"> </w:t>
      </w:r>
      <w:r>
        <w:rPr>
          <w:b/>
        </w:rPr>
        <w:t>3.</w:t>
      </w:r>
    </w:p>
    <w:p w:rsidR="005E5D57" w:rsidRDefault="005E5D57">
      <w:pPr>
        <w:pStyle w:val="BT"/>
        <w:jc w:val="both"/>
      </w:pPr>
      <w:r>
        <w:tab/>
        <w:t>of employment that they are available for</w:t>
      </w:r>
      <w:r>
        <w:rPr>
          <w:position w:val="6"/>
          <w:sz w:val="11"/>
        </w:rPr>
        <w:t>1</w:t>
      </w:r>
      <w:r>
        <w:t>.</w:t>
      </w:r>
    </w:p>
    <w:p w:rsidR="005E5D57" w:rsidRDefault="005E5D57">
      <w:pPr>
        <w:pStyle w:val="Leg"/>
      </w:pPr>
      <w:r>
        <w:t>1  JSA Regs (NI), reg 8</w:t>
      </w:r>
    </w:p>
    <w:p w:rsidR="005E5D57" w:rsidRDefault="005E5D57">
      <w:pPr>
        <w:pStyle w:val="BT"/>
        <w:jc w:val="both"/>
      </w:pPr>
      <w:r>
        <w:t>21428</w:t>
      </w:r>
      <w:r>
        <w:tab/>
      </w:r>
      <w:r w:rsidR="00E45837">
        <w:t>Claimant</w:t>
      </w:r>
      <w:r>
        <w:t xml:space="preserve">s who place restrictions on their availability as in </w:t>
      </w:r>
      <w:r w:rsidR="007F0280">
        <w:t xml:space="preserve">DMG </w:t>
      </w:r>
      <w:r>
        <w:t>21427 are available</w:t>
      </w:r>
    </w:p>
    <w:p w:rsidR="005E5D57" w:rsidRDefault="005E5D57">
      <w:pPr>
        <w:pStyle w:val="Indent1"/>
        <w:jc w:val="both"/>
      </w:pPr>
      <w:r>
        <w:rPr>
          <w:b/>
        </w:rPr>
        <w:t>1.</w:t>
      </w:r>
      <w:r>
        <w:tab/>
        <w:t xml:space="preserve">if the </w:t>
      </w:r>
      <w:r w:rsidR="00E45837">
        <w:t>claimant</w:t>
      </w:r>
      <w:r>
        <w:t xml:space="preserve"> shows reasonable prospects of securing employment despite the restrictions</w:t>
      </w:r>
      <w:r>
        <w:rPr>
          <w:position w:val="6"/>
          <w:sz w:val="11"/>
        </w:rPr>
        <w:t>1</w:t>
      </w:r>
      <w:r>
        <w:t xml:space="preserve"> </w:t>
      </w:r>
      <w:r>
        <w:rPr>
          <w:b/>
        </w:rPr>
        <w:t>or</w:t>
      </w:r>
    </w:p>
    <w:p w:rsidR="005E5D57" w:rsidRDefault="005E5D57">
      <w:pPr>
        <w:pStyle w:val="Indent1"/>
        <w:jc w:val="both"/>
      </w:pPr>
      <w:r>
        <w:rPr>
          <w:b/>
        </w:rPr>
        <w:t>2.</w:t>
      </w:r>
      <w:r>
        <w:tab/>
        <w:t xml:space="preserve">where the restrictions are reasonable in view of the </w:t>
      </w:r>
      <w:r w:rsidR="00E45837">
        <w:t>claimant</w:t>
      </w:r>
      <w:r>
        <w:t>’s physical or mental condition</w:t>
      </w:r>
      <w:r>
        <w:rPr>
          <w:position w:val="6"/>
          <w:sz w:val="11"/>
        </w:rPr>
        <w:t>2</w:t>
      </w:r>
      <w:r>
        <w:t xml:space="preserve"> </w:t>
      </w:r>
      <w:r>
        <w:rPr>
          <w:b/>
        </w:rPr>
        <w:t>or</w:t>
      </w:r>
    </w:p>
    <w:p w:rsidR="005E5D57" w:rsidRDefault="005E5D57">
      <w:pPr>
        <w:pStyle w:val="Indent1"/>
        <w:jc w:val="both"/>
      </w:pPr>
      <w:r>
        <w:rPr>
          <w:b/>
        </w:rPr>
        <w:t>3.</w:t>
      </w:r>
      <w:r>
        <w:tab/>
        <w:t>for up to 13 weeks (</w:t>
      </w:r>
      <w:r w:rsidR="007F0280">
        <w:t xml:space="preserve">DMG </w:t>
      </w:r>
      <w:r>
        <w:t>213</w:t>
      </w:r>
      <w:r w:rsidR="004E6FEF">
        <w:t>86</w:t>
      </w:r>
      <w:r>
        <w:t xml:space="preserve"> - 214</w:t>
      </w:r>
      <w:r w:rsidR="006B2547">
        <w:t>12</w:t>
      </w:r>
      <w:r>
        <w:t xml:space="preserve">) where the </w:t>
      </w:r>
      <w:r w:rsidR="00E45837">
        <w:t>claimant</w:t>
      </w:r>
      <w:r>
        <w:t xml:space="preserve"> is available only</w:t>
      </w:r>
    </w:p>
    <w:p w:rsidR="005E5D57" w:rsidRDefault="005E5D57">
      <w:pPr>
        <w:pStyle w:val="Indent2"/>
        <w:jc w:val="both"/>
        <w:rPr>
          <w:color w:val="auto"/>
        </w:rPr>
      </w:pPr>
      <w:r>
        <w:rPr>
          <w:b/>
          <w:color w:val="auto"/>
        </w:rPr>
        <w:t>3.1</w:t>
      </w:r>
      <w:r>
        <w:rPr>
          <w:color w:val="auto"/>
        </w:rPr>
        <w:tab/>
        <w:t xml:space="preserve">in the </w:t>
      </w:r>
      <w:r w:rsidR="00E45837">
        <w:rPr>
          <w:color w:val="auto"/>
        </w:rPr>
        <w:t>claimant</w:t>
      </w:r>
      <w:r>
        <w:rPr>
          <w:color w:val="auto"/>
        </w:rPr>
        <w:t xml:space="preserve">’s usual occupation </w:t>
      </w:r>
      <w:r>
        <w:rPr>
          <w:b/>
          <w:color w:val="auto"/>
        </w:rPr>
        <w:t>or</w:t>
      </w:r>
    </w:p>
    <w:p w:rsidR="005E5D57" w:rsidRDefault="005E5D57">
      <w:pPr>
        <w:pStyle w:val="Indent2"/>
        <w:jc w:val="both"/>
        <w:rPr>
          <w:color w:val="auto"/>
        </w:rPr>
      </w:pPr>
      <w:r>
        <w:rPr>
          <w:b/>
          <w:color w:val="auto"/>
        </w:rPr>
        <w:lastRenderedPageBreak/>
        <w:t>3.2</w:t>
      </w:r>
      <w:r>
        <w:rPr>
          <w:color w:val="auto"/>
        </w:rPr>
        <w:tab/>
        <w:t xml:space="preserve">at a level of pay not lower than that which the </w:t>
      </w:r>
      <w:r w:rsidR="00E45837">
        <w:rPr>
          <w:color w:val="auto"/>
        </w:rPr>
        <w:t>claimant</w:t>
      </w:r>
      <w:r>
        <w:rPr>
          <w:color w:val="auto"/>
        </w:rPr>
        <w:t xml:space="preserve"> is used to receiving </w:t>
      </w:r>
      <w:r>
        <w:rPr>
          <w:b/>
          <w:color w:val="auto"/>
        </w:rPr>
        <w:t>or</w:t>
      </w:r>
    </w:p>
    <w:p w:rsidR="005E5D57" w:rsidRDefault="005E5D57">
      <w:pPr>
        <w:pStyle w:val="Indent2"/>
        <w:jc w:val="both"/>
        <w:rPr>
          <w:color w:val="auto"/>
        </w:rPr>
      </w:pPr>
      <w:r>
        <w:rPr>
          <w:b/>
          <w:color w:val="auto"/>
        </w:rPr>
        <w:t>3.3</w:t>
      </w:r>
      <w:r>
        <w:rPr>
          <w:color w:val="auto"/>
        </w:rPr>
        <w:tab/>
        <w:t xml:space="preserve">both </w:t>
      </w:r>
      <w:r>
        <w:rPr>
          <w:b/>
          <w:color w:val="auto"/>
        </w:rPr>
        <w:t>3.1</w:t>
      </w:r>
      <w:r>
        <w:rPr>
          <w:color w:val="auto"/>
        </w:rPr>
        <w:t xml:space="preserve"> and </w:t>
      </w:r>
      <w:r>
        <w:rPr>
          <w:b/>
          <w:color w:val="auto"/>
        </w:rPr>
        <w:t>3.2</w:t>
      </w:r>
      <w:r>
        <w:rPr>
          <w:color w:val="auto"/>
          <w:position w:val="6"/>
          <w:sz w:val="11"/>
        </w:rPr>
        <w:t>3</w:t>
      </w:r>
      <w:r>
        <w:rPr>
          <w:color w:val="auto"/>
        </w:rPr>
        <w:t>.</w:t>
      </w:r>
    </w:p>
    <w:p w:rsidR="005E5D57" w:rsidRDefault="005E5D57">
      <w:pPr>
        <w:pStyle w:val="Leg"/>
      </w:pPr>
      <w:r>
        <w:t>1  JSA Regs (NI), reg 8 &amp; 13(2);  2  reg 13(3);  3  reg 16</w:t>
      </w:r>
    </w:p>
    <w:p w:rsidR="005E5D57" w:rsidRDefault="005E5D57">
      <w:pPr>
        <w:pStyle w:val="BT"/>
        <w:jc w:val="both"/>
      </w:pPr>
      <w:r>
        <w:t>21429</w:t>
      </w:r>
      <w:r>
        <w:tab/>
        <w:t xml:space="preserve">It is for the decision maker to prove that </w:t>
      </w:r>
      <w:r w:rsidR="00E45837">
        <w:t>claimant</w:t>
      </w:r>
      <w:r>
        <w:t xml:space="preserve">s have placed restrictions.  It is then for </w:t>
      </w:r>
      <w:r w:rsidR="00E45837">
        <w:t>claimant</w:t>
      </w:r>
      <w:r>
        <w:t xml:space="preserve">s to prove that one of the conditions in </w:t>
      </w:r>
      <w:r w:rsidR="007F0280">
        <w:t xml:space="preserve">DMG </w:t>
      </w:r>
      <w:r>
        <w:t>21428 is satisfied.</w:t>
      </w:r>
    </w:p>
    <w:p w:rsidR="005E5D57" w:rsidRDefault="005E5D57">
      <w:pPr>
        <w:pStyle w:val="Para"/>
        <w:spacing w:before="360" w:after="120"/>
        <w:ind w:left="851"/>
        <w:jc w:val="both"/>
      </w:pPr>
      <w:r>
        <w:t>Restrictions on pay</w:t>
      </w:r>
    </w:p>
    <w:p w:rsidR="005E5D57" w:rsidRDefault="005E5D57">
      <w:pPr>
        <w:pStyle w:val="BT"/>
        <w:jc w:val="both"/>
        <w:rPr>
          <w:color w:val="auto"/>
        </w:rPr>
      </w:pPr>
      <w:r>
        <w:rPr>
          <w:color w:val="auto"/>
        </w:rPr>
        <w:t>21430</w:t>
      </w:r>
      <w:r>
        <w:rPr>
          <w:color w:val="auto"/>
        </w:rPr>
        <w:tab/>
      </w:r>
      <w:bookmarkStart w:id="201" w:name="p21430"/>
      <w:bookmarkEnd w:id="201"/>
      <w:r w:rsidR="00665CDB">
        <w:rPr>
          <w:color w:val="auto"/>
        </w:rPr>
        <w:tab/>
      </w:r>
      <w:r w:rsidR="00E45837">
        <w:rPr>
          <w:color w:val="auto"/>
        </w:rPr>
        <w:t>Claimant</w:t>
      </w:r>
      <w:r>
        <w:rPr>
          <w:color w:val="auto"/>
        </w:rPr>
        <w:t>s cannot restrict their availability by placing restrictions on the level of pay they are prepared to accept after the end of the 6 month period beginning with their date of claim</w:t>
      </w:r>
      <w:r>
        <w:rPr>
          <w:color w:val="auto"/>
          <w:position w:val="6"/>
          <w:sz w:val="11"/>
        </w:rPr>
        <w:t>1</w:t>
      </w:r>
      <w:r>
        <w:rPr>
          <w:color w:val="auto"/>
        </w:rPr>
        <w:t xml:space="preserve">.  If </w:t>
      </w:r>
      <w:r w:rsidR="00E45837">
        <w:rPr>
          <w:color w:val="auto"/>
        </w:rPr>
        <w:t>claimant</w:t>
      </w:r>
      <w:r>
        <w:rPr>
          <w:color w:val="auto"/>
        </w:rPr>
        <w:t>s do restrict their availability in this way after the 6 month period they are not available</w:t>
      </w:r>
      <w:r w:rsidR="007F0280">
        <w:rPr>
          <w:color w:val="auto"/>
        </w:rPr>
        <w:t xml:space="preserve"> unless the restriction relates </w:t>
      </w:r>
      <w:r w:rsidR="00CD452F">
        <w:rPr>
          <w:color w:val="auto"/>
        </w:rPr>
        <w:t>to pay that is not higher than the national minimum wage that applies to them.</w:t>
      </w:r>
    </w:p>
    <w:p w:rsidR="005E5D57" w:rsidRDefault="005E5D57">
      <w:pPr>
        <w:pStyle w:val="BT"/>
        <w:jc w:val="both"/>
        <w:rPr>
          <w:color w:val="auto"/>
        </w:rPr>
      </w:pPr>
      <w:r>
        <w:rPr>
          <w:color w:val="auto"/>
        </w:rPr>
        <w:tab/>
      </w:r>
      <w:r>
        <w:rPr>
          <w:b/>
          <w:color w:val="auto"/>
        </w:rPr>
        <w:t>Note</w:t>
      </w:r>
      <w:r w:rsidR="00CD452F">
        <w:rPr>
          <w:b/>
          <w:color w:val="auto"/>
        </w:rPr>
        <w:t xml:space="preserve"> 1 :</w:t>
      </w:r>
      <w:r>
        <w:rPr>
          <w:color w:val="auto"/>
        </w:rPr>
        <w:t xml:space="preserve"> </w:t>
      </w:r>
      <w:r w:rsidR="00CD452F">
        <w:rPr>
          <w:color w:val="auto"/>
        </w:rPr>
        <w:t xml:space="preserve"> </w:t>
      </w:r>
      <w:r>
        <w:rPr>
          <w:color w:val="auto"/>
        </w:rPr>
        <w:t xml:space="preserve">A </w:t>
      </w:r>
      <w:r w:rsidR="00E45837">
        <w:rPr>
          <w:color w:val="auto"/>
        </w:rPr>
        <w:t>claimant</w:t>
      </w:r>
      <w:r>
        <w:rPr>
          <w:color w:val="auto"/>
        </w:rPr>
        <w:t xml:space="preserve"> can impose restrictions on pay beyond a period of 6 months if those restrictions are reasonable in light of the </w:t>
      </w:r>
      <w:r w:rsidR="00E45837">
        <w:rPr>
          <w:color w:val="auto"/>
        </w:rPr>
        <w:t>claimant</w:t>
      </w:r>
      <w:r>
        <w:rPr>
          <w:color w:val="auto"/>
        </w:rPr>
        <w:t>'s physical or mental condition.</w:t>
      </w:r>
    </w:p>
    <w:p w:rsidR="00CD452F" w:rsidRPr="00CD452F" w:rsidRDefault="00967795">
      <w:pPr>
        <w:pStyle w:val="BT"/>
        <w:jc w:val="both"/>
        <w:rPr>
          <w:color w:val="auto"/>
        </w:rPr>
      </w:pPr>
      <w:r>
        <w:rPr>
          <w:b/>
          <w:color w:val="auto"/>
        </w:rPr>
        <w:tab/>
        <w:t xml:space="preserve">Note 2 </w:t>
      </w:r>
      <w:r w:rsidR="00CD452F">
        <w:rPr>
          <w:b/>
          <w:color w:val="auto"/>
        </w:rPr>
        <w:t>:</w:t>
      </w:r>
      <w:r w:rsidR="00CD452F" w:rsidRPr="00967795">
        <w:rPr>
          <w:color w:val="auto"/>
        </w:rPr>
        <w:t xml:space="preserve">  </w:t>
      </w:r>
      <w:r w:rsidR="00CD452F" w:rsidRPr="00CD452F">
        <w:rPr>
          <w:color w:val="auto"/>
        </w:rPr>
        <w:t>Claimants</w:t>
      </w:r>
      <w:r w:rsidR="00CD452F">
        <w:rPr>
          <w:color w:val="auto"/>
        </w:rPr>
        <w:t xml:space="preserve"> for whom the National Minimum Wage applies can restrict their availability on pay by insisting that they will only accept the minimum wage that applies to them.</w:t>
      </w:r>
    </w:p>
    <w:p w:rsidR="00665CDB" w:rsidRDefault="00665CDB" w:rsidP="00665CDB">
      <w:pPr>
        <w:pStyle w:val="Leg"/>
      </w:pPr>
      <w:r>
        <w:t>1  JSA Regs (NI), reg 13(3)</w:t>
      </w:r>
    </w:p>
    <w:p w:rsidR="00960E5D" w:rsidRDefault="00960E5D" w:rsidP="00960E5D">
      <w:pPr>
        <w:pStyle w:val="BT"/>
        <w:ind w:left="851" w:firstLine="0"/>
        <w:rPr>
          <w:color w:val="auto"/>
        </w:rPr>
      </w:pPr>
      <w:r>
        <w:rPr>
          <w:b/>
          <w:color w:val="auto"/>
        </w:rPr>
        <w:t>Example</w:t>
      </w:r>
    </w:p>
    <w:p w:rsidR="00960E5D" w:rsidRDefault="00960E5D" w:rsidP="00960E5D">
      <w:pPr>
        <w:pStyle w:val="BT"/>
        <w:ind w:left="851" w:firstLine="0"/>
        <w:jc w:val="both"/>
        <w:rPr>
          <w:color w:val="auto"/>
        </w:rPr>
      </w:pPr>
      <w:r>
        <w:rPr>
          <w:color w:val="auto"/>
        </w:rPr>
        <w:t xml:space="preserve">Susan suffers from multiple sclerosis and rents a bungalow from the local council which has been specifically adapted for her. </w:t>
      </w:r>
      <w:r w:rsidR="00967795">
        <w:rPr>
          <w:color w:val="auto"/>
        </w:rPr>
        <w:t xml:space="preserve"> </w:t>
      </w:r>
      <w:r>
        <w:rPr>
          <w:color w:val="auto"/>
        </w:rPr>
        <w:t>She uses a wheelchair and can only travel by taxi.</w:t>
      </w:r>
    </w:p>
    <w:p w:rsidR="00960E5D" w:rsidRDefault="00960E5D" w:rsidP="00960E5D">
      <w:pPr>
        <w:pStyle w:val="BT"/>
        <w:ind w:left="851" w:firstLine="0"/>
        <w:jc w:val="both"/>
        <w:rPr>
          <w:color w:val="auto"/>
        </w:rPr>
      </w:pPr>
      <w:r>
        <w:rPr>
          <w:color w:val="auto"/>
        </w:rPr>
        <w:t>She was made redundant from her job as a wages clerk 7 months ago and claimed Jobseeker’s Allowance.</w:t>
      </w:r>
    </w:p>
    <w:p w:rsidR="00960E5D" w:rsidRDefault="00960E5D" w:rsidP="00960E5D">
      <w:pPr>
        <w:pStyle w:val="BT"/>
        <w:ind w:left="851" w:firstLine="0"/>
        <w:jc w:val="both"/>
        <w:rPr>
          <w:color w:val="auto"/>
        </w:rPr>
      </w:pPr>
      <w:r>
        <w:rPr>
          <w:color w:val="auto"/>
        </w:rPr>
        <w:t>She asked for a wage of £200 per week, explaining that she got this amount in her last job and needs at least that to pay her rent for her specially adapted bungalow and taxi fares to and from work in the area she had agreed she was looking for work in.</w:t>
      </w:r>
    </w:p>
    <w:p w:rsidR="00960E5D" w:rsidRDefault="00960E5D" w:rsidP="00960E5D">
      <w:pPr>
        <w:pStyle w:val="BT"/>
        <w:ind w:left="851" w:firstLine="0"/>
        <w:jc w:val="both"/>
        <w:rPr>
          <w:color w:val="auto"/>
        </w:rPr>
      </w:pPr>
      <w:r>
        <w:rPr>
          <w:color w:val="auto"/>
        </w:rPr>
        <w:t>Even though she claimed Jobseeker’s Allowance more than 6 months ago, Susan is allowed to restrict her availability to jobs paying £200 a week or more than that because that amount is reasonable in view of her physical condition.</w:t>
      </w:r>
    </w:p>
    <w:p w:rsidR="00E5408A" w:rsidRDefault="00E5408A" w:rsidP="00E5408A">
      <w:pPr>
        <w:pStyle w:val="Para"/>
        <w:spacing w:before="360" w:after="120"/>
        <w:ind w:left="851"/>
        <w:jc w:val="both"/>
      </w:pPr>
      <w:bookmarkStart w:id="202" w:name="OLE_LINK3"/>
      <w:bookmarkStart w:id="203" w:name="OLE_LINK4"/>
      <w:bookmarkEnd w:id="199"/>
      <w:r>
        <w:lastRenderedPageBreak/>
        <w:t>Nature, rate of pay, locality, terms or conditions of employment and other restrictions</w:t>
      </w:r>
    </w:p>
    <w:p w:rsidR="005E5D57" w:rsidRDefault="005E5D57">
      <w:pPr>
        <w:pStyle w:val="BT"/>
        <w:jc w:val="both"/>
        <w:rPr>
          <w:color w:val="auto"/>
        </w:rPr>
      </w:pPr>
      <w:r>
        <w:rPr>
          <w:color w:val="auto"/>
        </w:rPr>
        <w:t>21431</w:t>
      </w:r>
      <w:r>
        <w:rPr>
          <w:color w:val="auto"/>
        </w:rPr>
        <w:tab/>
      </w:r>
      <w:r w:rsidR="00E5408A">
        <w:rPr>
          <w:color w:val="auto"/>
        </w:rPr>
        <w:t xml:space="preserve">Where a claimant wishes to apply more than one restriction of the kind listed in DMG 21427 (which is </w:t>
      </w:r>
      <w:r w:rsidR="00947DFD">
        <w:rPr>
          <w:color w:val="auto"/>
        </w:rPr>
        <w:t xml:space="preserve">not </w:t>
      </w:r>
      <w:r w:rsidR="00E5408A">
        <w:rPr>
          <w:color w:val="auto"/>
        </w:rPr>
        <w:t>health related - in relation to which see DMG 2144</w:t>
      </w:r>
      <w:r w:rsidR="0065747B">
        <w:rPr>
          <w:color w:val="auto"/>
        </w:rPr>
        <w:t>3</w:t>
      </w:r>
      <w:r w:rsidR="00E5408A">
        <w:rPr>
          <w:color w:val="auto"/>
        </w:rPr>
        <w:t xml:space="preserve"> and DMG 21449), they must show that they have reasonable prospects of obtaining employment</w:t>
      </w:r>
      <w:r w:rsidR="005D67AF">
        <w:rPr>
          <w:color w:val="auto"/>
        </w:rPr>
        <w:t xml:space="preserve"> with </w:t>
      </w:r>
      <w:r w:rsidR="005D67AF">
        <w:rPr>
          <w:b/>
          <w:color w:val="auto"/>
        </w:rPr>
        <w:t>all</w:t>
      </w:r>
      <w:r w:rsidR="005D67AF">
        <w:rPr>
          <w:color w:val="auto"/>
        </w:rPr>
        <w:t xml:space="preserve"> of their restrictions</w:t>
      </w:r>
      <w:r w:rsidR="005D67AF" w:rsidRPr="005D67AF">
        <w:rPr>
          <w:color w:val="auto"/>
          <w:vertAlign w:val="superscript"/>
        </w:rPr>
        <w:t>1</w:t>
      </w:r>
      <w:r w:rsidR="005D67AF">
        <w:rPr>
          <w:color w:val="auto"/>
        </w:rPr>
        <w:t>.</w:t>
      </w:r>
    </w:p>
    <w:p w:rsidR="005D67AF" w:rsidRDefault="005D67AF" w:rsidP="005D67AF">
      <w:pPr>
        <w:pStyle w:val="Leg"/>
      </w:pPr>
      <w:r>
        <w:t>1  JSA Regs (NI), reg 8</w:t>
      </w:r>
    </w:p>
    <w:p w:rsidR="005E5D57" w:rsidRDefault="00E45837" w:rsidP="002015A7">
      <w:pPr>
        <w:pStyle w:val="SG"/>
        <w:spacing w:before="360" w:after="120"/>
        <w:ind w:left="851"/>
      </w:pPr>
      <w:r>
        <w:t>Claimant</w:t>
      </w:r>
      <w:r w:rsidR="005E5D57">
        <w:t>s available at certain times</w:t>
      </w:r>
    </w:p>
    <w:p w:rsidR="005E5D57" w:rsidRDefault="0065747B">
      <w:pPr>
        <w:pStyle w:val="BT"/>
        <w:jc w:val="both"/>
        <w:rPr>
          <w:color w:val="auto"/>
        </w:rPr>
      </w:pPr>
      <w:r>
        <w:rPr>
          <w:color w:val="auto"/>
        </w:rPr>
        <w:t>21432</w:t>
      </w:r>
      <w:r w:rsidR="005E5D57">
        <w:rPr>
          <w:color w:val="auto"/>
        </w:rPr>
        <w:tab/>
      </w:r>
      <w:bookmarkStart w:id="204" w:name="p21434"/>
      <w:bookmarkEnd w:id="204"/>
      <w:r w:rsidR="005E5D57">
        <w:rPr>
          <w:color w:val="auto"/>
        </w:rPr>
        <w:t xml:space="preserve">Where </w:t>
      </w:r>
      <w:r w:rsidR="00E45837">
        <w:rPr>
          <w:color w:val="auto"/>
        </w:rPr>
        <w:t>claimant</w:t>
      </w:r>
      <w:r w:rsidR="005E5D57">
        <w:rPr>
          <w:color w:val="auto"/>
        </w:rPr>
        <w:t>s are only available for employment at certain times, they do not have to be able to take up employment at a time outside their pattern of availability.  But they must be willing and able to take up any employment as soon as they are available</w:t>
      </w:r>
      <w:r w:rsidR="005E5D57">
        <w:rPr>
          <w:color w:val="auto"/>
          <w:position w:val="6"/>
          <w:sz w:val="11"/>
        </w:rPr>
        <w:t>1</w:t>
      </w:r>
      <w:r w:rsidR="005E5D57">
        <w:rPr>
          <w:color w:val="auto"/>
        </w:rPr>
        <w:t>.</w:t>
      </w:r>
    </w:p>
    <w:p w:rsidR="005E5D57" w:rsidRDefault="005E5D57">
      <w:pPr>
        <w:pStyle w:val="Leg"/>
      </w:pPr>
      <w:r>
        <w:t>1  JSA Regs (NI), reg 5(4)</w:t>
      </w:r>
    </w:p>
    <w:p w:rsidR="00405A08" w:rsidRDefault="00405A08" w:rsidP="00405A08">
      <w:pPr>
        <w:pStyle w:val="BT"/>
        <w:ind w:left="851" w:firstLine="0"/>
        <w:rPr>
          <w:color w:val="auto"/>
        </w:rPr>
      </w:pPr>
      <w:r>
        <w:rPr>
          <w:b/>
          <w:color w:val="auto"/>
        </w:rPr>
        <w:t>Example</w:t>
      </w:r>
    </w:p>
    <w:p w:rsidR="00405A08" w:rsidRDefault="004E6FEF" w:rsidP="00405A08">
      <w:pPr>
        <w:pStyle w:val="BT"/>
        <w:ind w:left="851" w:firstLine="0"/>
        <w:jc w:val="both"/>
        <w:rPr>
          <w:color w:val="auto"/>
        </w:rPr>
      </w:pPr>
      <w:r>
        <w:rPr>
          <w:color w:val="auto"/>
        </w:rPr>
        <w:t>Anna</w:t>
      </w:r>
      <w:r w:rsidR="00405A08">
        <w:rPr>
          <w:color w:val="auto"/>
        </w:rPr>
        <w:t xml:space="preserve"> is available for employment from Thursdays to Saturdays and Mondays to Wednesdays in each benefit week and from 8.00am to 5.00pm each of those days.  These hours are recorded in her jobseeker’s agreement.</w:t>
      </w:r>
    </w:p>
    <w:p w:rsidR="00405A08" w:rsidRDefault="004E6FEF" w:rsidP="00405A08">
      <w:pPr>
        <w:pStyle w:val="BT"/>
        <w:ind w:left="851" w:firstLine="0"/>
        <w:jc w:val="both"/>
        <w:rPr>
          <w:color w:val="auto"/>
        </w:rPr>
      </w:pPr>
      <w:r>
        <w:rPr>
          <w:color w:val="auto"/>
        </w:rPr>
        <w:t>Anna</w:t>
      </w:r>
      <w:r w:rsidR="00405A08">
        <w:rPr>
          <w:color w:val="auto"/>
        </w:rPr>
        <w:t xml:space="preserve"> does not have to be able to take up employment</w:t>
      </w:r>
    </w:p>
    <w:p w:rsidR="00405A08" w:rsidRDefault="00405A08" w:rsidP="00405A08">
      <w:pPr>
        <w:pStyle w:val="Indent1"/>
        <w:tabs>
          <w:tab w:val="left" w:pos="360"/>
        </w:tabs>
        <w:ind w:left="851" w:firstLine="0"/>
        <w:jc w:val="both"/>
      </w:pPr>
      <w:r w:rsidRPr="00CD452F">
        <w:rPr>
          <w:b/>
        </w:rPr>
        <w:t>1.</w:t>
      </w:r>
      <w:r>
        <w:tab/>
      </w:r>
      <w:r w:rsidR="005D2466">
        <w:t>before 8.00am on each of those days</w:t>
      </w:r>
      <w:r w:rsidR="005D2466" w:rsidRPr="002015A7">
        <w:t xml:space="preserve"> </w:t>
      </w:r>
      <w:r w:rsidR="005D2466">
        <w:rPr>
          <w:b/>
        </w:rPr>
        <w:t>or</w:t>
      </w:r>
    </w:p>
    <w:p w:rsidR="00405A08" w:rsidRDefault="00405A08" w:rsidP="00405A08">
      <w:pPr>
        <w:pStyle w:val="Indent1"/>
        <w:tabs>
          <w:tab w:val="left" w:pos="360"/>
        </w:tabs>
        <w:ind w:left="851" w:firstLine="0"/>
        <w:jc w:val="both"/>
      </w:pPr>
      <w:r w:rsidRPr="00CD452F">
        <w:rPr>
          <w:b/>
        </w:rPr>
        <w:t>2.</w:t>
      </w:r>
      <w:r>
        <w:tab/>
      </w:r>
      <w:r w:rsidR="005D2466">
        <w:t xml:space="preserve">after 5.00pm on each of those days </w:t>
      </w:r>
      <w:r w:rsidR="005D2466">
        <w:rPr>
          <w:b/>
        </w:rPr>
        <w:t>or</w:t>
      </w:r>
    </w:p>
    <w:p w:rsidR="00405A08" w:rsidRDefault="00405A08" w:rsidP="00405A08">
      <w:pPr>
        <w:pStyle w:val="Indent1"/>
        <w:tabs>
          <w:tab w:val="left" w:pos="360"/>
        </w:tabs>
        <w:ind w:left="851" w:firstLine="0"/>
        <w:jc w:val="both"/>
      </w:pPr>
      <w:r w:rsidRPr="00CD452F">
        <w:rPr>
          <w:b/>
        </w:rPr>
        <w:t>3.</w:t>
      </w:r>
      <w:r>
        <w:tab/>
        <w:t>on Sundays.</w:t>
      </w:r>
    </w:p>
    <w:p w:rsidR="00405A08" w:rsidRDefault="004E6FEF" w:rsidP="00405A08">
      <w:pPr>
        <w:pStyle w:val="BT"/>
        <w:ind w:left="851" w:firstLine="0"/>
        <w:jc w:val="both"/>
        <w:rPr>
          <w:color w:val="auto"/>
        </w:rPr>
      </w:pPr>
      <w:r>
        <w:rPr>
          <w:color w:val="auto"/>
        </w:rPr>
        <w:t>But Anna</w:t>
      </w:r>
      <w:r w:rsidR="00405A08">
        <w:rPr>
          <w:color w:val="auto"/>
        </w:rPr>
        <w:t xml:space="preserve"> must be willing and able to take up any employment during the hours she is available.</w:t>
      </w:r>
    </w:p>
    <w:p w:rsidR="005E5D57" w:rsidRDefault="0065747B">
      <w:pPr>
        <w:pStyle w:val="BT"/>
        <w:jc w:val="both"/>
        <w:rPr>
          <w:color w:val="auto"/>
        </w:rPr>
      </w:pPr>
      <w:r>
        <w:rPr>
          <w:color w:val="auto"/>
        </w:rPr>
        <w:t>21433</w:t>
      </w:r>
      <w:r w:rsidR="005E5D57">
        <w:rPr>
          <w:color w:val="auto"/>
        </w:rPr>
        <w:tab/>
        <w:t xml:space="preserve">Where </w:t>
      </w:r>
      <w:r w:rsidR="00E45837">
        <w:rPr>
          <w:color w:val="auto"/>
        </w:rPr>
        <w:t>claimant</w:t>
      </w:r>
      <w:r w:rsidR="005E5D57">
        <w:rPr>
          <w:color w:val="auto"/>
        </w:rPr>
        <w:t>s are not required to be able to</w:t>
      </w:r>
      <w:r w:rsidR="005D2466">
        <w:rPr>
          <w:color w:val="auto"/>
        </w:rPr>
        <w:t xml:space="preserve"> take up any employment at once</w:t>
      </w:r>
      <w:r w:rsidR="005E5D57">
        <w:rPr>
          <w:color w:val="auto"/>
        </w:rPr>
        <w:t xml:space="preserve"> </w:t>
      </w:r>
      <w:r w:rsidR="005D2466">
        <w:rPr>
          <w:color w:val="auto"/>
        </w:rPr>
        <w:t xml:space="preserve">the periods of time referred to in </w:t>
      </w:r>
      <w:r w:rsidR="00CD452F">
        <w:rPr>
          <w:color w:val="auto"/>
        </w:rPr>
        <w:t xml:space="preserve">DMG </w:t>
      </w:r>
      <w:r>
        <w:rPr>
          <w:color w:val="auto"/>
        </w:rPr>
        <w:t>21265</w:t>
      </w:r>
      <w:r w:rsidR="00D8579D">
        <w:rPr>
          <w:color w:val="auto"/>
        </w:rPr>
        <w:t>, 21270</w:t>
      </w:r>
      <w:r>
        <w:rPr>
          <w:color w:val="auto"/>
        </w:rPr>
        <w:t xml:space="preserve"> and 21276</w:t>
      </w:r>
      <w:r w:rsidR="005E5D57">
        <w:rPr>
          <w:color w:val="auto"/>
        </w:rPr>
        <w:t xml:space="preserve"> include periods when they are not available in accordance with their pattern of availability</w:t>
      </w:r>
      <w:r w:rsidR="005E5D57">
        <w:rPr>
          <w:color w:val="auto"/>
          <w:position w:val="6"/>
          <w:sz w:val="11"/>
        </w:rPr>
        <w:t>1</w:t>
      </w:r>
      <w:r w:rsidR="005E5D57">
        <w:rPr>
          <w:color w:val="auto"/>
        </w:rPr>
        <w:t>.</w:t>
      </w:r>
    </w:p>
    <w:p w:rsidR="005E5D57" w:rsidRDefault="005E5D57">
      <w:pPr>
        <w:pStyle w:val="Leg"/>
      </w:pPr>
      <w:r>
        <w:t>1  JSA Regs (NI), reg 5(5)</w:t>
      </w:r>
    </w:p>
    <w:p w:rsidR="00405A08" w:rsidRDefault="00405A08" w:rsidP="00405A08">
      <w:pPr>
        <w:pStyle w:val="BT"/>
        <w:ind w:left="851" w:firstLine="0"/>
        <w:rPr>
          <w:b/>
        </w:rPr>
      </w:pPr>
      <w:r>
        <w:rPr>
          <w:b/>
        </w:rPr>
        <w:t>Example</w:t>
      </w:r>
    </w:p>
    <w:p w:rsidR="00405A08" w:rsidRDefault="004E6FEF" w:rsidP="00405A08">
      <w:pPr>
        <w:pStyle w:val="BT"/>
        <w:ind w:left="851" w:firstLine="0"/>
        <w:jc w:val="both"/>
      </w:pPr>
      <w:r>
        <w:t>Helen</w:t>
      </w:r>
      <w:r w:rsidR="00405A08">
        <w:t xml:space="preserve"> is available for employment from Thursdays to Mondays in each benefit week and for 8 hours on each of those days, as agreed in her pattern of availability.  She does not have to be able and willing to take up employment on Tuesdays and Wednesdays.</w:t>
      </w:r>
    </w:p>
    <w:p w:rsidR="00405A08" w:rsidRDefault="004E6FEF" w:rsidP="00405A08">
      <w:pPr>
        <w:pStyle w:val="BT"/>
        <w:ind w:left="851" w:firstLine="0"/>
        <w:jc w:val="both"/>
      </w:pPr>
      <w:r>
        <w:lastRenderedPageBreak/>
        <w:t>Helen</w:t>
      </w:r>
      <w:r w:rsidR="00405A08">
        <w:t xml:space="preserve"> also does voluntary work on Tuesdays.</w:t>
      </w:r>
    </w:p>
    <w:p w:rsidR="00405A08" w:rsidRDefault="00405A08" w:rsidP="00405A08">
      <w:pPr>
        <w:pStyle w:val="BT"/>
        <w:ind w:left="851" w:firstLine="0"/>
        <w:jc w:val="both"/>
      </w:pPr>
      <w:r>
        <w:t>On a Tuesday she is notified of an interview for employment on Thursday.</w:t>
      </w:r>
    </w:p>
    <w:p w:rsidR="00405A08" w:rsidRPr="00405A08" w:rsidRDefault="00405A08" w:rsidP="00405A08">
      <w:pPr>
        <w:pStyle w:val="BT"/>
        <w:ind w:left="851" w:firstLine="0"/>
      </w:pPr>
      <w:r>
        <w:t xml:space="preserve">Tuesday and Wednesday is included when deciding whether </w:t>
      </w:r>
      <w:r w:rsidR="004E6FEF">
        <w:t>Helen</w:t>
      </w:r>
      <w:r>
        <w:t xml:space="preserve"> is available on being given 48 hours notice.</w:t>
      </w:r>
    </w:p>
    <w:p w:rsidR="005E5D57" w:rsidRDefault="00E45837" w:rsidP="002015A7">
      <w:pPr>
        <w:pStyle w:val="SG"/>
        <w:spacing w:before="360" w:after="120"/>
        <w:ind w:left="851"/>
        <w:outlineLvl w:val="0"/>
      </w:pPr>
      <w:r>
        <w:t>Claimant</w:t>
      </w:r>
      <w:r w:rsidR="005E5D57">
        <w:t>s with caring responsibilities</w:t>
      </w:r>
    </w:p>
    <w:p w:rsidR="005E5D57" w:rsidRDefault="0065747B">
      <w:pPr>
        <w:pStyle w:val="BT"/>
        <w:jc w:val="both"/>
      </w:pPr>
      <w:r>
        <w:t>21434</w:t>
      </w:r>
      <w:r w:rsidR="005E5D57">
        <w:tab/>
      </w:r>
      <w:bookmarkStart w:id="205" w:name="p21436"/>
      <w:bookmarkEnd w:id="205"/>
      <w:r w:rsidR="00E45837">
        <w:t>Claimant</w:t>
      </w:r>
      <w:r w:rsidR="005E5D57">
        <w:t>s who have caring responsibilities can restrict the number of hours that they are available to less than 40 hours in any benefit week</w:t>
      </w:r>
      <w:r w:rsidR="005E5D57">
        <w:rPr>
          <w:position w:val="6"/>
          <w:sz w:val="11"/>
        </w:rPr>
        <w:t>1</w:t>
      </w:r>
      <w:r w:rsidR="005E5D57">
        <w:t xml:space="preserve"> if</w:t>
      </w:r>
    </w:p>
    <w:p w:rsidR="005E5D57" w:rsidRDefault="005E5D57">
      <w:pPr>
        <w:pStyle w:val="Indent1"/>
        <w:jc w:val="both"/>
      </w:pPr>
      <w:r>
        <w:rPr>
          <w:b/>
        </w:rPr>
        <w:t>1.</w:t>
      </w:r>
      <w:r>
        <w:tab/>
        <w:t>they are available for</w:t>
      </w:r>
    </w:p>
    <w:p w:rsidR="005E5D57" w:rsidRDefault="005E5D57">
      <w:pPr>
        <w:pStyle w:val="Indent2"/>
        <w:jc w:val="both"/>
        <w:rPr>
          <w:color w:val="auto"/>
        </w:rPr>
      </w:pPr>
      <w:r>
        <w:rPr>
          <w:b/>
          <w:color w:val="auto"/>
        </w:rPr>
        <w:t>1.1</w:t>
      </w:r>
      <w:r>
        <w:rPr>
          <w:color w:val="auto"/>
        </w:rPr>
        <w:tab/>
        <w:t xml:space="preserve">employment, for as many hours as their caring responsibilities allow </w:t>
      </w:r>
      <w:r>
        <w:rPr>
          <w:b/>
          <w:color w:val="auto"/>
        </w:rPr>
        <w:t>and</w:t>
      </w:r>
    </w:p>
    <w:p w:rsidR="005E5D57" w:rsidRDefault="005E5D57">
      <w:pPr>
        <w:pStyle w:val="Indent2"/>
        <w:jc w:val="both"/>
        <w:rPr>
          <w:color w:val="auto"/>
        </w:rPr>
      </w:pPr>
      <w:r>
        <w:rPr>
          <w:b/>
          <w:color w:val="auto"/>
        </w:rPr>
        <w:t>1.2</w:t>
      </w:r>
      <w:r>
        <w:rPr>
          <w:color w:val="auto"/>
        </w:rPr>
        <w:tab/>
        <w:t xml:space="preserve">the specific hours that their caring responsibilities allow </w:t>
      </w:r>
      <w:r>
        <w:rPr>
          <w:b/>
          <w:color w:val="auto"/>
        </w:rPr>
        <w:t>and</w:t>
      </w:r>
    </w:p>
    <w:p w:rsidR="005E5D57" w:rsidRDefault="005E5D57">
      <w:pPr>
        <w:pStyle w:val="Indent1"/>
        <w:jc w:val="both"/>
      </w:pPr>
      <w:r>
        <w:rPr>
          <w:b/>
        </w:rPr>
        <w:t>2.</w:t>
      </w:r>
      <w:r>
        <w:tab/>
        <w:t>they have reasonable prospects of securing employment despite that restriction</w:t>
      </w:r>
      <w:r w:rsidR="0096489B">
        <w:t xml:space="preserve"> (but see DMG 21437 where the claimant is caring for a child)</w:t>
      </w:r>
      <w:r>
        <w:t xml:space="preserve"> </w:t>
      </w:r>
      <w:r>
        <w:rPr>
          <w:b/>
        </w:rPr>
        <w:t>and</w:t>
      </w:r>
    </w:p>
    <w:p w:rsidR="005E5D57" w:rsidRDefault="005E5D57">
      <w:pPr>
        <w:pStyle w:val="Indent1"/>
        <w:jc w:val="both"/>
      </w:pPr>
      <w:r>
        <w:rPr>
          <w:b/>
        </w:rPr>
        <w:t>3.</w:t>
      </w:r>
      <w:r>
        <w:tab/>
        <w:t>they are available for employment for at least 16 hours per benefit week.</w:t>
      </w:r>
    </w:p>
    <w:p w:rsidR="005E5D57" w:rsidRDefault="005E5D57">
      <w:pPr>
        <w:pStyle w:val="BT"/>
        <w:jc w:val="both"/>
      </w:pPr>
      <w:r>
        <w:tab/>
        <w:t xml:space="preserve">Also see </w:t>
      </w:r>
      <w:r w:rsidR="00CD452F">
        <w:t xml:space="preserve">DMG </w:t>
      </w:r>
      <w:r>
        <w:t>213</w:t>
      </w:r>
      <w:r w:rsidR="004E6FEF">
        <w:t>68</w:t>
      </w:r>
      <w:r>
        <w:t>.</w:t>
      </w:r>
    </w:p>
    <w:p w:rsidR="005E5D57" w:rsidRDefault="005E5D57">
      <w:pPr>
        <w:pStyle w:val="Leg"/>
      </w:pPr>
      <w:r>
        <w:t>1  JSA Regs (NI), reg 13(4)</w:t>
      </w:r>
    </w:p>
    <w:p w:rsidR="005E5D57" w:rsidRDefault="0065747B">
      <w:pPr>
        <w:pStyle w:val="BT"/>
        <w:jc w:val="both"/>
      </w:pPr>
      <w:r>
        <w:t>21435</w:t>
      </w:r>
      <w:r w:rsidR="005E5D57">
        <w:tab/>
        <w:t xml:space="preserve">In deciding whether or not </w:t>
      </w:r>
      <w:r w:rsidR="00E45837">
        <w:t>claimant</w:t>
      </w:r>
      <w:r w:rsidR="005E5D57">
        <w:t xml:space="preserve">s satisfy </w:t>
      </w:r>
      <w:r w:rsidR="00CD452F">
        <w:t xml:space="preserve">DMG </w:t>
      </w:r>
      <w:r>
        <w:t>21434</w:t>
      </w:r>
      <w:r w:rsidR="005E5D57">
        <w:t xml:space="preserve"> </w:t>
      </w:r>
      <w:r w:rsidR="005E5D57">
        <w:rPr>
          <w:b/>
        </w:rPr>
        <w:t>1.</w:t>
      </w:r>
      <w:r w:rsidR="005E5D57" w:rsidRPr="006F65C8">
        <w:t xml:space="preserve"> </w:t>
      </w:r>
      <w:r w:rsidR="005E5D57">
        <w:t>the decision maker should consider all available evidence.  But the decision maker should give more weight to</w:t>
      </w:r>
    </w:p>
    <w:p w:rsidR="005E5D57" w:rsidRDefault="005E5D57">
      <w:pPr>
        <w:pStyle w:val="Indent1"/>
        <w:jc w:val="both"/>
      </w:pPr>
      <w:r>
        <w:rPr>
          <w:b/>
        </w:rPr>
        <w:t>1.</w:t>
      </w:r>
      <w:r>
        <w:tab/>
        <w:t xml:space="preserve">the hours and days spent in caring </w:t>
      </w:r>
      <w:r>
        <w:rPr>
          <w:b/>
        </w:rPr>
        <w:t>and</w:t>
      </w:r>
    </w:p>
    <w:p w:rsidR="005E5D57" w:rsidRDefault="005E5D57">
      <w:pPr>
        <w:pStyle w:val="Indent1"/>
        <w:jc w:val="both"/>
      </w:pPr>
      <w:r>
        <w:rPr>
          <w:b/>
        </w:rPr>
        <w:t>2.</w:t>
      </w:r>
      <w:r>
        <w:tab/>
        <w:t xml:space="preserve">whether the caring responsibilities are shared with another person </w:t>
      </w:r>
      <w:r>
        <w:rPr>
          <w:b/>
        </w:rPr>
        <w:t>and</w:t>
      </w:r>
    </w:p>
    <w:p w:rsidR="005E5D57" w:rsidRDefault="005E5D57">
      <w:pPr>
        <w:pStyle w:val="Indent1"/>
        <w:jc w:val="both"/>
      </w:pPr>
      <w:r>
        <w:rPr>
          <w:b/>
        </w:rPr>
        <w:t>3.</w:t>
      </w:r>
      <w:r>
        <w:tab/>
        <w:t>the age, and physical and mental condition of the person being cared for</w:t>
      </w:r>
      <w:r>
        <w:rPr>
          <w:position w:val="6"/>
          <w:sz w:val="11"/>
        </w:rPr>
        <w:t>1</w:t>
      </w:r>
      <w:r>
        <w:t>.</w:t>
      </w:r>
    </w:p>
    <w:p w:rsidR="005E5D57" w:rsidRDefault="006F65C8">
      <w:pPr>
        <w:pStyle w:val="Leg"/>
      </w:pPr>
      <w:r>
        <w:t>1</w:t>
      </w:r>
      <w:r w:rsidR="005E5D57">
        <w:t xml:space="preserve">  JSA Regs (NI), reg 13(5)</w:t>
      </w:r>
    </w:p>
    <w:p w:rsidR="005E5D57" w:rsidRDefault="005E5D57">
      <w:pPr>
        <w:pStyle w:val="BT"/>
        <w:jc w:val="both"/>
      </w:pPr>
      <w:r>
        <w:t>2</w:t>
      </w:r>
      <w:r w:rsidR="0065747B">
        <w:t>1436</w:t>
      </w:r>
      <w:r>
        <w:tab/>
      </w:r>
      <w:r w:rsidR="00E45837">
        <w:t>Claimant</w:t>
      </w:r>
      <w:r>
        <w:t>s with caring responsibilities should ask about and make use of any facilities such as</w:t>
      </w:r>
    </w:p>
    <w:p w:rsidR="005E5D57" w:rsidRDefault="005E5D57">
      <w:pPr>
        <w:pStyle w:val="Indent1"/>
        <w:jc w:val="both"/>
      </w:pPr>
      <w:r>
        <w:rPr>
          <w:b/>
        </w:rPr>
        <w:t>1.</w:t>
      </w:r>
      <w:r>
        <w:tab/>
        <w:t xml:space="preserve">day nurseries </w:t>
      </w:r>
      <w:r>
        <w:rPr>
          <w:b/>
        </w:rPr>
        <w:t>or</w:t>
      </w:r>
    </w:p>
    <w:p w:rsidR="005E5D57" w:rsidRDefault="005E5D57">
      <w:pPr>
        <w:pStyle w:val="Indent1"/>
        <w:jc w:val="both"/>
      </w:pPr>
      <w:r>
        <w:rPr>
          <w:b/>
        </w:rPr>
        <w:t>2.</w:t>
      </w:r>
      <w:r>
        <w:tab/>
        <w:t>child care schemes</w:t>
      </w:r>
      <w:r w:rsidRPr="006F65C8">
        <w:t xml:space="preserve"> </w:t>
      </w:r>
      <w:r>
        <w:rPr>
          <w:b/>
        </w:rPr>
        <w:t>or</w:t>
      </w:r>
    </w:p>
    <w:p w:rsidR="005E5D57" w:rsidRDefault="005E5D57">
      <w:pPr>
        <w:pStyle w:val="Indent1"/>
        <w:jc w:val="both"/>
      </w:pPr>
      <w:r>
        <w:rPr>
          <w:b/>
        </w:rPr>
        <w:t>3.</w:t>
      </w:r>
      <w:r>
        <w:rPr>
          <w:b/>
        </w:rPr>
        <w:tab/>
      </w:r>
      <w:r>
        <w:t>home helps</w:t>
      </w:r>
      <w:r w:rsidRPr="006F65C8">
        <w:t xml:space="preserve"> </w:t>
      </w:r>
      <w:r>
        <w:rPr>
          <w:b/>
        </w:rPr>
        <w:t>or</w:t>
      </w:r>
    </w:p>
    <w:p w:rsidR="005E5D57" w:rsidRDefault="005E5D57">
      <w:pPr>
        <w:pStyle w:val="Indent1"/>
        <w:jc w:val="both"/>
      </w:pPr>
      <w:r>
        <w:rPr>
          <w:b/>
        </w:rPr>
        <w:t>4.</w:t>
      </w:r>
      <w:r>
        <w:tab/>
        <w:t xml:space="preserve">school meals </w:t>
      </w:r>
      <w:r>
        <w:rPr>
          <w:b/>
        </w:rPr>
        <w:t>or</w:t>
      </w:r>
    </w:p>
    <w:p w:rsidR="005E5D57" w:rsidRDefault="005E5D57" w:rsidP="00CA6AAD">
      <w:pPr>
        <w:pStyle w:val="Indent1"/>
        <w:jc w:val="both"/>
      </w:pPr>
      <w:r>
        <w:rPr>
          <w:b/>
        </w:rPr>
        <w:t>5.</w:t>
      </w:r>
      <w:r>
        <w:tab/>
        <w:t>help of</w:t>
      </w:r>
      <w:r w:rsidR="00CA6AAD">
        <w:t xml:space="preserve"> </w:t>
      </w:r>
      <w:r>
        <w:t xml:space="preserve">friends </w:t>
      </w:r>
      <w:r w:rsidR="007A4A3F">
        <w:t xml:space="preserve">or </w:t>
      </w:r>
      <w:r>
        <w:t>relatives.</w:t>
      </w:r>
    </w:p>
    <w:bookmarkEnd w:id="202"/>
    <w:bookmarkEnd w:id="203"/>
    <w:p w:rsidR="0065747B" w:rsidRDefault="0065747B" w:rsidP="006F65C8">
      <w:pPr>
        <w:pStyle w:val="SG"/>
        <w:spacing w:before="360" w:after="120"/>
        <w:ind w:left="851"/>
        <w:jc w:val="both"/>
        <w:outlineLvl w:val="0"/>
      </w:pPr>
      <w:r>
        <w:lastRenderedPageBreak/>
        <w:t>Caring responsibilities for a child</w:t>
      </w:r>
    </w:p>
    <w:p w:rsidR="0065747B" w:rsidRDefault="0065747B" w:rsidP="0065747B">
      <w:pPr>
        <w:pStyle w:val="BT"/>
        <w:jc w:val="both"/>
      </w:pPr>
      <w:r>
        <w:t>21437</w:t>
      </w:r>
      <w:r>
        <w:tab/>
        <w:t>A claimant who has caring responsibilities for a child does not have to have reasonable prospects of securing employment if an Employment Officer decides that due to the</w:t>
      </w:r>
    </w:p>
    <w:p w:rsidR="0065747B" w:rsidRDefault="0065747B" w:rsidP="0065747B">
      <w:pPr>
        <w:pStyle w:val="BT"/>
        <w:rPr>
          <w:b/>
        </w:rPr>
      </w:pPr>
      <w:r>
        <w:tab/>
      </w:r>
      <w:r>
        <w:rPr>
          <w:b/>
        </w:rPr>
        <w:t>1.</w:t>
      </w:r>
      <w:r>
        <w:tab/>
        <w:t xml:space="preserve">type of employment vacancies </w:t>
      </w:r>
      <w:r>
        <w:rPr>
          <w:b/>
        </w:rPr>
        <w:t>and</w:t>
      </w:r>
    </w:p>
    <w:p w:rsidR="0065747B" w:rsidRDefault="0065747B" w:rsidP="0065747B">
      <w:pPr>
        <w:pStyle w:val="BT"/>
      </w:pPr>
      <w:r>
        <w:rPr>
          <w:b/>
        </w:rPr>
        <w:tab/>
        <w:t>2.</w:t>
      </w:r>
      <w:r>
        <w:tab/>
        <w:t>number of employment vacancies</w:t>
      </w:r>
    </w:p>
    <w:p w:rsidR="0065747B" w:rsidRDefault="0065747B" w:rsidP="0065747B">
      <w:pPr>
        <w:pStyle w:val="BT"/>
      </w:pPr>
      <w:r>
        <w:tab/>
        <w:t>within daily travelling</w:t>
      </w:r>
      <w:r w:rsidR="00554DDF">
        <w:t xml:space="preserve"> distance of the claimant’s home, the claimant would not satisfy the requirement to have reasonable prospects</w:t>
      </w:r>
      <w:r w:rsidR="00554DDF" w:rsidRPr="00554DDF">
        <w:rPr>
          <w:vertAlign w:val="superscript"/>
        </w:rPr>
        <w:t>1</w:t>
      </w:r>
      <w:r w:rsidR="00554DDF">
        <w:t>.</w:t>
      </w:r>
    </w:p>
    <w:p w:rsidR="00554DDF" w:rsidRDefault="00554DDF" w:rsidP="00554DDF">
      <w:pPr>
        <w:pStyle w:val="Leg"/>
      </w:pPr>
      <w:r>
        <w:t>1  JSA Regs (NI), reg 13(4), (6) &amp; (7)</w:t>
      </w:r>
    </w:p>
    <w:p w:rsidR="00554DDF" w:rsidRDefault="00554DDF" w:rsidP="000E3F9E">
      <w:pPr>
        <w:pStyle w:val="BT"/>
        <w:jc w:val="both"/>
      </w:pPr>
      <w:r>
        <w:t>21438</w:t>
      </w:r>
      <w:r>
        <w:tab/>
      </w:r>
      <w:r w:rsidR="000E3F9E">
        <w:t>Where the Employment Officer decides that a claimant who has caring responsibilities for a child does not have to satisfy the requirement to have reasonable prospects of securing employment the claimant must</w:t>
      </w:r>
      <w:r w:rsidR="000E3F9E" w:rsidRPr="000E3F9E">
        <w:rPr>
          <w:vertAlign w:val="superscript"/>
        </w:rPr>
        <w:t>1</w:t>
      </w:r>
      <w:r w:rsidR="000E3F9E">
        <w:t xml:space="preserve"> still be</w:t>
      </w:r>
    </w:p>
    <w:p w:rsidR="000E3F9E" w:rsidRDefault="000E3F9E" w:rsidP="0065747B">
      <w:pPr>
        <w:pStyle w:val="BT"/>
      </w:pPr>
      <w:r>
        <w:tab/>
      </w:r>
      <w:r>
        <w:rPr>
          <w:b/>
        </w:rPr>
        <w:t>1.</w:t>
      </w:r>
      <w:r>
        <w:tab/>
        <w:t>available for</w:t>
      </w:r>
    </w:p>
    <w:p w:rsidR="000E3F9E" w:rsidRDefault="000E3F9E" w:rsidP="000E3F9E">
      <w:pPr>
        <w:pStyle w:val="BT"/>
        <w:ind w:left="2160" w:hanging="2160"/>
        <w:rPr>
          <w:b/>
        </w:rPr>
      </w:pPr>
      <w:r>
        <w:tab/>
      </w:r>
      <w:r>
        <w:tab/>
      </w:r>
      <w:r>
        <w:rPr>
          <w:b/>
        </w:rPr>
        <w:t>1.1</w:t>
      </w:r>
      <w:r>
        <w:tab/>
      </w:r>
      <w:r>
        <w:tab/>
        <w:t xml:space="preserve">employment, for as many hours as their caring responsibilities allow </w:t>
      </w:r>
      <w:r>
        <w:rPr>
          <w:b/>
        </w:rPr>
        <w:t>and</w:t>
      </w:r>
    </w:p>
    <w:p w:rsidR="000E3F9E" w:rsidRDefault="000E3F9E" w:rsidP="000E3F9E">
      <w:pPr>
        <w:pStyle w:val="BT"/>
        <w:ind w:left="2160" w:hanging="2160"/>
        <w:rPr>
          <w:b/>
        </w:rPr>
      </w:pPr>
      <w:r>
        <w:rPr>
          <w:b/>
        </w:rPr>
        <w:tab/>
      </w:r>
      <w:r>
        <w:rPr>
          <w:b/>
        </w:rPr>
        <w:tab/>
        <w:t>1.2</w:t>
      </w:r>
      <w:r>
        <w:tab/>
      </w:r>
      <w:r>
        <w:tab/>
        <w:t xml:space="preserve">the specific hours that their caring responsibilities allow </w:t>
      </w:r>
      <w:r>
        <w:rPr>
          <w:b/>
        </w:rPr>
        <w:t>and</w:t>
      </w:r>
    </w:p>
    <w:p w:rsidR="000E3F9E" w:rsidRDefault="000E3F9E" w:rsidP="000E3F9E">
      <w:pPr>
        <w:pStyle w:val="BT"/>
        <w:ind w:left="2160" w:hanging="2160"/>
      </w:pPr>
      <w:r>
        <w:rPr>
          <w:b/>
        </w:rPr>
        <w:tab/>
        <w:t>2.</w:t>
      </w:r>
      <w:r>
        <w:tab/>
        <w:t>available for employment for at least 16 hours per benefit week.</w:t>
      </w:r>
    </w:p>
    <w:p w:rsidR="000E3F9E" w:rsidRDefault="000E3F9E" w:rsidP="000E3F9E">
      <w:pPr>
        <w:pStyle w:val="Leg"/>
      </w:pPr>
      <w:r>
        <w:t>1  JSA Regs (NI), reg 13(4)(a), (c), (6) &amp; (7)</w:t>
      </w:r>
    </w:p>
    <w:p w:rsidR="000E3F9E" w:rsidRDefault="000E3F9E" w:rsidP="000E3F9E">
      <w:pPr>
        <w:pStyle w:val="BT"/>
        <w:ind w:left="2160" w:hanging="2160"/>
      </w:pPr>
      <w:r>
        <w:tab/>
      </w:r>
      <w:r>
        <w:rPr>
          <w:b/>
        </w:rPr>
        <w:t>Example</w:t>
      </w:r>
    </w:p>
    <w:p w:rsidR="000E3F9E" w:rsidRPr="000E3F9E" w:rsidRDefault="000E3F9E" w:rsidP="00F204A7">
      <w:pPr>
        <w:pStyle w:val="BT"/>
        <w:ind w:left="851" w:hanging="851"/>
        <w:jc w:val="both"/>
      </w:pPr>
      <w:r>
        <w:tab/>
      </w:r>
      <w:smartTag w:uri="urn:schemas-microsoft-com:office:smarttags" w:element="City">
        <w:smartTag w:uri="urn:schemas-microsoft-com:office:smarttags" w:element="place">
          <w:r>
            <w:t>Sharon</w:t>
          </w:r>
        </w:smartTag>
      </w:smartTag>
      <w:r>
        <w:t xml:space="preserve"> has a son and lives in a remote rural area.  She doesn’t drive and the number of employment vacancies available locally is extremely limited for a person of her skills and experience.  The Employment Officer</w:t>
      </w:r>
      <w:r w:rsidR="00F204A7">
        <w:t xml:space="preserve"> agrees that </w:t>
      </w:r>
      <w:smartTag w:uri="urn:schemas-microsoft-com:office:smarttags" w:element="City">
        <w:smartTag w:uri="urn:schemas-microsoft-com:office:smarttags" w:element="place">
          <w:r w:rsidR="00F204A7">
            <w:t>Sharon</w:t>
          </w:r>
        </w:smartTag>
      </w:smartTag>
      <w:r w:rsidR="00F204A7">
        <w:t xml:space="preserve"> does not need to show that she has reasonable prospects of securing employment.  However, </w:t>
      </w:r>
      <w:smartTag w:uri="urn:schemas-microsoft-com:office:smarttags" w:element="City">
        <w:smartTag w:uri="urn:schemas-microsoft-com:office:smarttags" w:element="place">
          <w:r w:rsidR="00F204A7">
            <w:t>Sharon</w:t>
          </w:r>
        </w:smartTag>
      </w:smartTag>
      <w:r w:rsidR="00F204A7">
        <w:t xml:space="preserve"> still has to satisfy the Employment Officer that she is available for employment of at least 16 hours a week where her caring responsibilities allow.  If </w:t>
      </w:r>
      <w:smartTag w:uri="urn:schemas-microsoft-com:office:smarttags" w:element="City">
        <w:smartTag w:uri="urn:schemas-microsoft-com:office:smarttags" w:element="place">
          <w:r w:rsidR="00F204A7">
            <w:t>Sharon</w:t>
          </w:r>
        </w:smartTag>
      </w:smartTag>
      <w:r w:rsidR="00F204A7">
        <w:t xml:space="preserve"> cannot show this then she will not satisfy the condition of entitlement for Jobseeker’s Allowance to be available for employment.</w:t>
      </w:r>
    </w:p>
    <w:p w:rsidR="005E5D57" w:rsidRDefault="005E5D57" w:rsidP="006F65C8">
      <w:pPr>
        <w:pStyle w:val="SG"/>
        <w:spacing w:before="360" w:after="120"/>
        <w:ind w:left="851"/>
        <w:jc w:val="both"/>
        <w:outlineLvl w:val="0"/>
      </w:pPr>
      <w:r>
        <w:t>Caring responsibilities and other restrictions</w:t>
      </w:r>
    </w:p>
    <w:p w:rsidR="005E5D57" w:rsidRDefault="005E5D57">
      <w:pPr>
        <w:pStyle w:val="BT"/>
        <w:jc w:val="both"/>
      </w:pPr>
      <w:r>
        <w:t>21439</w:t>
      </w:r>
      <w:r>
        <w:tab/>
      </w:r>
      <w:bookmarkStart w:id="206" w:name="p21439"/>
      <w:bookmarkEnd w:id="206"/>
      <w:r>
        <w:t xml:space="preserve">If </w:t>
      </w:r>
      <w:r w:rsidR="00E45837">
        <w:t>claimant</w:t>
      </w:r>
      <w:r>
        <w:t>s place restrictions on their availability</w:t>
      </w:r>
    </w:p>
    <w:p w:rsidR="005E5D57" w:rsidRDefault="005E5D57">
      <w:pPr>
        <w:pStyle w:val="Indent1"/>
        <w:jc w:val="both"/>
        <w:rPr>
          <w:b/>
        </w:rPr>
      </w:pPr>
      <w:r>
        <w:rPr>
          <w:b/>
        </w:rPr>
        <w:t>1.</w:t>
      </w:r>
      <w:r>
        <w:tab/>
        <w:t xml:space="preserve">some of which are connected to their caring responsibilities under </w:t>
      </w:r>
      <w:r w:rsidR="00CD452F">
        <w:t xml:space="preserve">DMG </w:t>
      </w:r>
      <w:r>
        <w:t>2143</w:t>
      </w:r>
      <w:r w:rsidR="00F204A7">
        <w:t>4</w:t>
      </w:r>
      <w:r>
        <w:t xml:space="preserve"> </w:t>
      </w:r>
      <w:r>
        <w:rPr>
          <w:b/>
        </w:rPr>
        <w:t>and</w:t>
      </w:r>
    </w:p>
    <w:p w:rsidR="005E5D57" w:rsidRDefault="005E5D57">
      <w:pPr>
        <w:pStyle w:val="Indent1"/>
        <w:jc w:val="both"/>
      </w:pPr>
      <w:r>
        <w:rPr>
          <w:b/>
        </w:rPr>
        <w:lastRenderedPageBreak/>
        <w:t>2.</w:t>
      </w:r>
      <w:r>
        <w:tab/>
        <w:t>some of which are not connected to those responsibilities</w:t>
      </w:r>
    </w:p>
    <w:p w:rsidR="005E5D57" w:rsidRDefault="005E5D57">
      <w:pPr>
        <w:pStyle w:val="BT"/>
        <w:jc w:val="both"/>
      </w:pPr>
      <w:r>
        <w:tab/>
        <w:t xml:space="preserve">they must show that they have reasonable prospects of obtaining employment with </w:t>
      </w:r>
      <w:r>
        <w:rPr>
          <w:b/>
        </w:rPr>
        <w:t>all</w:t>
      </w:r>
      <w:r>
        <w:t xml:space="preserve"> of their restrictions</w:t>
      </w:r>
      <w:r>
        <w:rPr>
          <w:position w:val="6"/>
          <w:sz w:val="11"/>
        </w:rPr>
        <w:t>1</w:t>
      </w:r>
      <w:r>
        <w:t>.</w:t>
      </w:r>
    </w:p>
    <w:p w:rsidR="005E5D57" w:rsidRDefault="005E5D57">
      <w:pPr>
        <w:pStyle w:val="Leg"/>
      </w:pPr>
      <w:r>
        <w:t>1  JSA Regs (NI), reg 8</w:t>
      </w:r>
    </w:p>
    <w:p w:rsidR="008C3B04" w:rsidRDefault="008C3B04" w:rsidP="008C3B04">
      <w:pPr>
        <w:pStyle w:val="BT"/>
        <w:ind w:left="851" w:firstLine="0"/>
      </w:pPr>
      <w:r>
        <w:rPr>
          <w:b/>
        </w:rPr>
        <w:t>Example</w:t>
      </w:r>
    </w:p>
    <w:p w:rsidR="008C3B04" w:rsidRDefault="008C3B04" w:rsidP="008C3B04">
      <w:pPr>
        <w:pStyle w:val="BT"/>
        <w:ind w:left="851" w:firstLine="0"/>
        <w:jc w:val="both"/>
      </w:pPr>
      <w:r>
        <w:t>A woman is only available on Fridays and from Mondays to Thursdays in each benefit week and from 10.00am to 12.00pm and 1.00pm to 3.30pm on each of those days.  This is because she has to care for a child.</w:t>
      </w:r>
    </w:p>
    <w:p w:rsidR="008C3B04" w:rsidRDefault="008C3B04" w:rsidP="008C3B04">
      <w:pPr>
        <w:pStyle w:val="BT"/>
        <w:ind w:left="851" w:firstLine="0"/>
        <w:jc w:val="both"/>
      </w:pPr>
      <w:r>
        <w:t>She also says the she will only work for £250 a week.  She has no child care costs because her mother will care for the child for free. The restriction on wages is not connected to her caring responsibilities.</w:t>
      </w:r>
    </w:p>
    <w:p w:rsidR="008C3B04" w:rsidRDefault="008C3B04" w:rsidP="008C3B04">
      <w:pPr>
        <w:pStyle w:val="BT"/>
        <w:ind w:left="851" w:firstLine="0"/>
        <w:jc w:val="both"/>
      </w:pPr>
      <w:r>
        <w:t>The decision maker should decide whether she has reasonable prospects of obtaining employment</w:t>
      </w:r>
    </w:p>
    <w:p w:rsidR="008C3B04" w:rsidRDefault="008C3B04" w:rsidP="008C3B04">
      <w:pPr>
        <w:pStyle w:val="Indent1"/>
        <w:tabs>
          <w:tab w:val="left" w:pos="360"/>
        </w:tabs>
        <w:ind w:left="851" w:firstLine="0"/>
      </w:pPr>
      <w:r>
        <w:rPr>
          <w:rFonts w:ascii="Arial" w:hAnsi="Arial" w:cs="Arial"/>
          <w:b/>
        </w:rPr>
        <w:t>1.</w:t>
      </w:r>
      <w:r>
        <w:rPr>
          <w:rFonts w:ascii="Symbol" w:hAnsi="Symbol"/>
        </w:rPr>
        <w:tab/>
      </w:r>
      <w:r>
        <w:t xml:space="preserve">working those hours </w:t>
      </w:r>
      <w:r>
        <w:rPr>
          <w:b/>
        </w:rPr>
        <w:t>and</w:t>
      </w:r>
    </w:p>
    <w:p w:rsidR="008C3B04" w:rsidRDefault="008C3B04" w:rsidP="008C3B04">
      <w:pPr>
        <w:pStyle w:val="BT"/>
        <w:ind w:left="851" w:firstLine="0"/>
      </w:pPr>
      <w:r>
        <w:rPr>
          <w:rFonts w:ascii="Arial" w:hAnsi="Arial" w:cs="Arial"/>
          <w:b/>
        </w:rPr>
        <w:t>2.</w:t>
      </w:r>
      <w:r>
        <w:rPr>
          <w:rFonts w:ascii="Symbol" w:hAnsi="Symbol"/>
        </w:rPr>
        <w:tab/>
      </w:r>
      <w:r>
        <w:t>for that wage.</w:t>
      </w:r>
    </w:p>
    <w:p w:rsidR="00021DB5" w:rsidRDefault="00021DB5" w:rsidP="008C3B04">
      <w:pPr>
        <w:pStyle w:val="BT"/>
        <w:ind w:left="851" w:firstLine="0"/>
      </w:pPr>
      <w:r>
        <w:t>21440</w:t>
      </w:r>
    </w:p>
    <w:p w:rsidR="00376637" w:rsidRDefault="00021DB5" w:rsidP="00012AFF">
      <w:pPr>
        <w:pStyle w:val="SG"/>
        <w:spacing w:before="360" w:after="120"/>
        <w:ind w:left="851"/>
      </w:pPr>
      <w:r>
        <w:t>Community orders, fine payment work, supervised activity orders and anti-</w:t>
      </w:r>
      <w:r w:rsidR="00376637">
        <w:t xml:space="preserve">social </w:t>
      </w:r>
      <w:r w:rsidR="00A65F23">
        <w:t>behaviour orders</w:t>
      </w:r>
    </w:p>
    <w:p w:rsidR="00A65F23" w:rsidRDefault="00021DB5" w:rsidP="006F65C8">
      <w:pPr>
        <w:pStyle w:val="BT"/>
        <w:jc w:val="both"/>
      </w:pPr>
      <w:r>
        <w:t>21441</w:t>
      </w:r>
      <w:r w:rsidR="00A65F23">
        <w:tab/>
        <w:t>For clai</w:t>
      </w:r>
      <w:r>
        <w:t xml:space="preserve">mants with community orders, fine payment work, supervised </w:t>
      </w:r>
      <w:r w:rsidR="00A606BC">
        <w:t xml:space="preserve">activity orders or </w:t>
      </w:r>
      <w:r>
        <w:t>anti-</w:t>
      </w:r>
      <w:r w:rsidR="00A65F23">
        <w:t>social behaviour orders the decision maker must consider restricted availability as with any case.  The restriction may be on the</w:t>
      </w:r>
      <w:r w:rsidR="00E2488A">
        <w:t xml:space="preserve"> type of jobs and pay they want, the area they are willing to work in, and the day and time they are prepared to work.  In addition the decision maker should have regard to the hours and days the order</w:t>
      </w:r>
      <w:r w:rsidR="00A606BC">
        <w:t>s etc</w:t>
      </w:r>
      <w:r w:rsidR="00E2488A">
        <w:t xml:space="preserve"> would allow claimants to work outside their homes and any possibility of homeworking.  See also DMG 21</w:t>
      </w:r>
      <w:r w:rsidR="00A606BC">
        <w:t>198</w:t>
      </w:r>
      <w:r w:rsidR="00E2488A">
        <w:t xml:space="preserve"> - 2120</w:t>
      </w:r>
      <w:r w:rsidR="00A606BC">
        <w:t>7</w:t>
      </w:r>
      <w:r w:rsidR="00E2488A">
        <w:t>.</w:t>
      </w:r>
    </w:p>
    <w:p w:rsidR="008F79AC" w:rsidRPr="008F79AC" w:rsidRDefault="00A82E6C" w:rsidP="006F65C8">
      <w:pPr>
        <w:pStyle w:val="BT"/>
        <w:jc w:val="both"/>
        <w:rPr>
          <w:b/>
        </w:rPr>
      </w:pPr>
      <w:r>
        <w:rPr>
          <w:noProof/>
          <w:lang w:eastAsia="en-GB"/>
        </w:rPr>
        <w:pict>
          <v:shape id="_x0000_s1074" type="#_x0000_t32" style="position:absolute;left:0;text-align:left;margin-left:34.65pt;margin-top:10.45pt;width:0;height:120.75pt;z-index:4" o:connectortype="straight"/>
        </w:pict>
      </w:r>
      <w:r w:rsidR="008F79AC">
        <w:tab/>
      </w:r>
      <w:r w:rsidR="008F79AC" w:rsidRPr="008F79AC">
        <w:rPr>
          <w:b/>
        </w:rPr>
        <w:t>Example</w:t>
      </w:r>
    </w:p>
    <w:p w:rsidR="008F79AC" w:rsidRDefault="008F79AC" w:rsidP="006F65C8">
      <w:pPr>
        <w:pStyle w:val="BT"/>
        <w:jc w:val="both"/>
      </w:pPr>
      <w:r>
        <w:tab/>
        <w:t>John is sentenced by the courts and given a curfew order that requires him to stay in his house between the hours of 0700 to 1000 and 1500 to 1800 Monday to Friday school term-time only.  He fills in his availability form to say that he is available for all hours and all days.  The decision maker applies the restricted availability rules noting that the claimant is not available for the times in his curfew order for anything other than homeworking.</w:t>
      </w:r>
    </w:p>
    <w:p w:rsidR="002637A4" w:rsidRDefault="002637A4" w:rsidP="006F65C8">
      <w:pPr>
        <w:pStyle w:val="BT"/>
        <w:jc w:val="both"/>
      </w:pPr>
      <w:r>
        <w:lastRenderedPageBreak/>
        <w:t>21442</w:t>
      </w:r>
      <w:r>
        <w:tab/>
        <w:t xml:space="preserve">The decision maker should consider any evidence available about the possibility of being able </w:t>
      </w:r>
      <w:r w:rsidR="00F22C06">
        <w:t>to vary orders etc. and how quickly this could happen.</w:t>
      </w:r>
    </w:p>
    <w:p w:rsidR="00F22C06" w:rsidRDefault="00F22C06" w:rsidP="006F65C8">
      <w:pPr>
        <w:pStyle w:val="BT"/>
        <w:jc w:val="both"/>
      </w:pPr>
      <w:r>
        <w:tab/>
      </w:r>
      <w:r>
        <w:rPr>
          <w:b/>
        </w:rPr>
        <w:t>Example</w:t>
      </w:r>
    </w:p>
    <w:p w:rsidR="00F22C06" w:rsidRDefault="00F22C06" w:rsidP="006F65C8">
      <w:pPr>
        <w:pStyle w:val="BT"/>
        <w:jc w:val="both"/>
      </w:pPr>
      <w:r>
        <w:tab/>
        <w:t>Helen is released from prison early subject to a home detention curfew.  Under the curfew she has to be home between 7pm and 7am every day.  Helen says that she is looking for any unskilled factory, hotel or bar work in her local area.  The Employment Officer discusses her availability with her and points out she would not be able to get hotel or bar work if she is not able to work evenings, and that local factories mainly require workers to work a shift system which would require her to work certain nights until 8pm.</w:t>
      </w:r>
    </w:p>
    <w:p w:rsidR="00F22C06" w:rsidRDefault="00F22C06" w:rsidP="006F65C8">
      <w:pPr>
        <w:pStyle w:val="BT"/>
        <w:jc w:val="both"/>
      </w:pPr>
      <w:r>
        <w:tab/>
        <w:t>Helen says that she can contact the prison and ask them to vary the curfew times, but that she does not know how quickly they will reply.</w:t>
      </w:r>
    </w:p>
    <w:p w:rsidR="00F22C06" w:rsidRPr="00F22C06" w:rsidRDefault="00F22C06" w:rsidP="006F65C8">
      <w:pPr>
        <w:pStyle w:val="BT"/>
        <w:jc w:val="both"/>
      </w:pPr>
      <w:r>
        <w:tab/>
        <w:t xml:space="preserve">She is treated as available for one week starting with the date of discharge.  The decision maker </w:t>
      </w:r>
      <w:r w:rsidR="007B60BE">
        <w:t>makes a decision on restricted availability on the terms of the curfew as they are.</w:t>
      </w:r>
    </w:p>
    <w:p w:rsidR="005E5D57" w:rsidRDefault="005E5D57" w:rsidP="00CF5E38">
      <w:pPr>
        <w:pStyle w:val="SG"/>
        <w:spacing w:before="360" w:after="120"/>
        <w:ind w:left="851"/>
      </w:pPr>
      <w:r>
        <w:t>Physical or mental condition</w:t>
      </w:r>
    </w:p>
    <w:p w:rsidR="005E5D57" w:rsidRPr="00376637" w:rsidRDefault="00581301">
      <w:pPr>
        <w:pStyle w:val="BT"/>
        <w:jc w:val="both"/>
      </w:pPr>
      <w:r>
        <w:t>21443</w:t>
      </w:r>
      <w:r w:rsidR="005E5D57">
        <w:tab/>
      </w:r>
      <w:bookmarkStart w:id="207" w:name="p21442"/>
      <w:bookmarkEnd w:id="207"/>
      <w:r w:rsidR="00E45837" w:rsidRPr="00376637">
        <w:t>Claimant</w:t>
      </w:r>
      <w:r w:rsidR="005E5D57" w:rsidRPr="00376637">
        <w:t>s may restrict their availability in any way if the restrictions are reasonable in light of their physical or mental condition</w:t>
      </w:r>
      <w:r w:rsidR="005E5D57" w:rsidRPr="00376637">
        <w:rPr>
          <w:position w:val="6"/>
          <w:sz w:val="11"/>
        </w:rPr>
        <w:t>1</w:t>
      </w:r>
      <w:r w:rsidR="005E5D57" w:rsidRPr="00376637">
        <w:t xml:space="preserve">.  </w:t>
      </w:r>
      <w:r w:rsidR="00E45837" w:rsidRPr="00376637">
        <w:t>Claimant</w:t>
      </w:r>
      <w:r w:rsidR="005E5D57" w:rsidRPr="00376637">
        <w:t>s who restrict their availability in this way do not have to show that they have reasonable prospects of obtaining employment with the restriction.</w:t>
      </w:r>
      <w:r w:rsidR="00830EA7" w:rsidRPr="00376637">
        <w:t xml:space="preserve">  Physical or mental condition means some personal disability</w:t>
      </w:r>
      <w:r w:rsidR="00830EA7" w:rsidRPr="00376637">
        <w:rPr>
          <w:vertAlign w:val="superscript"/>
        </w:rPr>
        <w:t>2</w:t>
      </w:r>
      <w:r w:rsidR="00830EA7" w:rsidRPr="00376637">
        <w:t>.</w:t>
      </w:r>
    </w:p>
    <w:p w:rsidR="00830EA7" w:rsidRDefault="00830EA7">
      <w:pPr>
        <w:pStyle w:val="BT"/>
        <w:jc w:val="both"/>
      </w:pPr>
      <w:r>
        <w:tab/>
      </w:r>
      <w:r w:rsidRPr="00830EA7">
        <w:rPr>
          <w:b/>
        </w:rPr>
        <w:t>Note :</w:t>
      </w:r>
      <w:r w:rsidR="00376637">
        <w:t xml:space="preserve">  Being </w:t>
      </w:r>
      <w:r>
        <w:t xml:space="preserve">in prison or police custody is not </w:t>
      </w:r>
      <w:r w:rsidR="00CF5E38">
        <w:t>a physical or mental condition</w:t>
      </w:r>
      <w:r w:rsidR="00581301" w:rsidRPr="00581301">
        <w:rPr>
          <w:vertAlign w:val="superscript"/>
        </w:rPr>
        <w:t>2</w:t>
      </w:r>
      <w:r w:rsidR="00CF5E38">
        <w:t>.</w:t>
      </w:r>
    </w:p>
    <w:p w:rsidR="005E5D57" w:rsidRDefault="00CF5E38">
      <w:pPr>
        <w:pStyle w:val="Leg"/>
      </w:pPr>
      <w:r>
        <w:t xml:space="preserve">1 </w:t>
      </w:r>
      <w:r w:rsidR="005E5D57">
        <w:t xml:space="preserve"> JSA Regs (NI), reg 13(3)</w:t>
      </w:r>
      <w:r w:rsidR="00830EA7">
        <w:t>;  2  R(JSA) 3/01</w:t>
      </w:r>
    </w:p>
    <w:p w:rsidR="005E5D57" w:rsidRDefault="005E5D57">
      <w:pPr>
        <w:pStyle w:val="Para"/>
        <w:spacing w:before="360" w:after="120"/>
        <w:ind w:left="851"/>
        <w:outlineLvl w:val="0"/>
      </w:pPr>
      <w:r>
        <w:t>Evidence</w:t>
      </w:r>
    </w:p>
    <w:p w:rsidR="005E5D57" w:rsidRDefault="00581301">
      <w:pPr>
        <w:pStyle w:val="BT"/>
        <w:jc w:val="both"/>
        <w:rPr>
          <w:color w:val="auto"/>
        </w:rPr>
      </w:pPr>
      <w:r>
        <w:rPr>
          <w:color w:val="auto"/>
        </w:rPr>
        <w:t>21444</w:t>
      </w:r>
      <w:r w:rsidR="005E5D57">
        <w:rPr>
          <w:color w:val="auto"/>
        </w:rPr>
        <w:tab/>
      </w:r>
      <w:bookmarkStart w:id="208" w:name="p21443"/>
      <w:bookmarkEnd w:id="208"/>
      <w:r w:rsidR="005E5D57">
        <w:rPr>
          <w:color w:val="auto"/>
        </w:rPr>
        <w:t xml:space="preserve">Decision makers can obtain medical evidence if they do not have enough evidence to decide if the restrictions are reasonable because of the </w:t>
      </w:r>
      <w:r w:rsidR="00E45837">
        <w:rPr>
          <w:color w:val="auto"/>
        </w:rPr>
        <w:t>claimant</w:t>
      </w:r>
      <w:r w:rsidR="005E5D57">
        <w:rPr>
          <w:color w:val="auto"/>
        </w:rPr>
        <w:t>’s physical or mental condition.</w:t>
      </w:r>
    </w:p>
    <w:p w:rsidR="005E5D57" w:rsidRDefault="00581301">
      <w:pPr>
        <w:pStyle w:val="BT"/>
        <w:jc w:val="both"/>
        <w:rPr>
          <w:color w:val="auto"/>
        </w:rPr>
      </w:pPr>
      <w:r>
        <w:rPr>
          <w:color w:val="auto"/>
        </w:rPr>
        <w:t>21445</w:t>
      </w:r>
      <w:r w:rsidR="005E5D57">
        <w:rPr>
          <w:color w:val="auto"/>
        </w:rPr>
        <w:tab/>
        <w:t xml:space="preserve">Decision makers may obtain evidence from the </w:t>
      </w:r>
      <w:r w:rsidR="00E45837">
        <w:rPr>
          <w:color w:val="auto"/>
        </w:rPr>
        <w:t>claimant</w:t>
      </w:r>
      <w:r w:rsidR="005E5D57">
        <w:rPr>
          <w:color w:val="auto"/>
        </w:rPr>
        <w:t xml:space="preserve">'s </w:t>
      </w:r>
      <w:r w:rsidR="00CF5E38">
        <w:rPr>
          <w:color w:val="auto"/>
        </w:rPr>
        <w:t>General Practitioner</w:t>
      </w:r>
      <w:r w:rsidR="005E5D57">
        <w:rPr>
          <w:color w:val="auto"/>
        </w:rPr>
        <w:t xml:space="preserve"> if they have the </w:t>
      </w:r>
      <w:r w:rsidR="00E45837">
        <w:rPr>
          <w:color w:val="auto"/>
        </w:rPr>
        <w:t>claimant</w:t>
      </w:r>
      <w:r w:rsidR="005E5D57">
        <w:rPr>
          <w:color w:val="auto"/>
        </w:rPr>
        <w:t xml:space="preserve">'s permission. </w:t>
      </w:r>
      <w:r w:rsidR="00376637">
        <w:rPr>
          <w:color w:val="auto"/>
        </w:rPr>
        <w:t xml:space="preserve"> </w:t>
      </w:r>
      <w:r w:rsidR="00CA6AAD">
        <w:rPr>
          <w:color w:val="auto"/>
        </w:rPr>
        <w:t xml:space="preserve">But as claimants may have to pay for their </w:t>
      </w:r>
      <w:r w:rsidR="00CF5E38">
        <w:rPr>
          <w:color w:val="auto"/>
        </w:rPr>
        <w:t xml:space="preserve">General </w:t>
      </w:r>
      <w:r w:rsidR="005F55AB">
        <w:rPr>
          <w:color w:val="auto"/>
        </w:rPr>
        <w:t>Practitioner</w:t>
      </w:r>
      <w:r w:rsidR="00CA6AAD">
        <w:rPr>
          <w:color w:val="auto"/>
        </w:rPr>
        <w:t xml:space="preserve"> to give a statement t</w:t>
      </w:r>
      <w:r w:rsidR="005E5D57">
        <w:rPr>
          <w:color w:val="auto"/>
        </w:rPr>
        <w:t>his should be considered only if sufficient evidence cannot be obtained from other sources.</w:t>
      </w:r>
    </w:p>
    <w:p w:rsidR="005E5D57" w:rsidRDefault="005E5D57">
      <w:pPr>
        <w:pStyle w:val="BT"/>
        <w:jc w:val="both"/>
        <w:rPr>
          <w:color w:val="auto"/>
        </w:rPr>
      </w:pPr>
      <w:r>
        <w:rPr>
          <w:b/>
          <w:color w:val="auto"/>
        </w:rPr>
        <w:lastRenderedPageBreak/>
        <w:tab/>
        <w:t>Note</w:t>
      </w:r>
      <w:r w:rsidR="00CA6AAD">
        <w:rPr>
          <w:b/>
          <w:color w:val="auto"/>
        </w:rPr>
        <w:t xml:space="preserve"> :</w:t>
      </w:r>
      <w:r w:rsidR="00CA6AAD">
        <w:rPr>
          <w:color w:val="auto"/>
        </w:rPr>
        <w:t xml:space="preserve">  </w:t>
      </w:r>
      <w:r w:rsidR="00CF5E38">
        <w:rPr>
          <w:color w:val="auto"/>
        </w:rPr>
        <w:t>A General Practitioner’s</w:t>
      </w:r>
      <w:r>
        <w:rPr>
          <w:color w:val="auto"/>
        </w:rPr>
        <w:t xml:space="preserve"> evidence is likely to be about the precise medical nature of the </w:t>
      </w:r>
      <w:r w:rsidR="00E45837">
        <w:rPr>
          <w:color w:val="auto"/>
        </w:rPr>
        <w:t>claimant</w:t>
      </w:r>
      <w:r>
        <w:rPr>
          <w:color w:val="auto"/>
        </w:rPr>
        <w:t xml:space="preserve">’s condition. </w:t>
      </w:r>
      <w:r w:rsidR="00CF5E38">
        <w:rPr>
          <w:color w:val="auto"/>
        </w:rPr>
        <w:t xml:space="preserve"> </w:t>
      </w:r>
      <w:r>
        <w:rPr>
          <w:color w:val="auto"/>
        </w:rPr>
        <w:t xml:space="preserve">As the decision maker is considering how the disability affects the </w:t>
      </w:r>
      <w:r w:rsidR="00E45837">
        <w:rPr>
          <w:color w:val="auto"/>
        </w:rPr>
        <w:t>claimant</w:t>
      </w:r>
      <w:r>
        <w:rPr>
          <w:color w:val="auto"/>
        </w:rPr>
        <w:t xml:space="preserve">’s ability to work the </w:t>
      </w:r>
      <w:r w:rsidR="005D2466">
        <w:rPr>
          <w:color w:val="auto"/>
        </w:rPr>
        <w:t>General Practitioner</w:t>
      </w:r>
      <w:r>
        <w:rPr>
          <w:color w:val="auto"/>
        </w:rPr>
        <w:t xml:space="preserve"> should be asked for an opinion on this</w:t>
      </w:r>
      <w:r w:rsidR="00CA6AAD">
        <w:rPr>
          <w:color w:val="auto"/>
        </w:rPr>
        <w:t xml:space="preserve"> as well</w:t>
      </w:r>
      <w:r>
        <w:rPr>
          <w:color w:val="auto"/>
        </w:rPr>
        <w:t>.</w:t>
      </w:r>
    </w:p>
    <w:p w:rsidR="005E5D57" w:rsidRDefault="00581301">
      <w:pPr>
        <w:pStyle w:val="BT"/>
        <w:jc w:val="both"/>
        <w:rPr>
          <w:color w:val="auto"/>
        </w:rPr>
      </w:pPr>
      <w:r>
        <w:rPr>
          <w:color w:val="auto"/>
        </w:rPr>
        <w:t>21446</w:t>
      </w:r>
      <w:r w:rsidR="005E5D57">
        <w:rPr>
          <w:color w:val="auto"/>
        </w:rPr>
        <w:tab/>
        <w:t xml:space="preserve">If a </w:t>
      </w:r>
      <w:r w:rsidR="00E45837">
        <w:rPr>
          <w:color w:val="auto"/>
        </w:rPr>
        <w:t>claimant</w:t>
      </w:r>
      <w:r w:rsidR="005E5D57">
        <w:rPr>
          <w:color w:val="auto"/>
        </w:rPr>
        <w:t xml:space="preserve"> has been assessed by a </w:t>
      </w:r>
      <w:r w:rsidR="005E51D6">
        <w:rPr>
          <w:color w:val="auto"/>
        </w:rPr>
        <w:t>Medical Support Services</w:t>
      </w:r>
      <w:r w:rsidR="005E5D57">
        <w:rPr>
          <w:color w:val="auto"/>
        </w:rPr>
        <w:t xml:space="preserve"> doctor for </w:t>
      </w:r>
      <w:r w:rsidR="0072797D">
        <w:rPr>
          <w:color w:val="auto"/>
        </w:rPr>
        <w:t>Incapacity Benefit</w:t>
      </w:r>
      <w:r>
        <w:rPr>
          <w:color w:val="auto"/>
        </w:rPr>
        <w:t xml:space="preserve"> or Employment and Support Allowance</w:t>
      </w:r>
      <w:r w:rsidR="005E5D57">
        <w:rPr>
          <w:color w:val="auto"/>
        </w:rPr>
        <w:t xml:space="preserve"> purposes the decision maker may consider any reports produced by the </w:t>
      </w:r>
      <w:r w:rsidR="005E51D6">
        <w:rPr>
          <w:color w:val="auto"/>
        </w:rPr>
        <w:t>Medical Support Services</w:t>
      </w:r>
      <w:r w:rsidR="005E5D57">
        <w:rPr>
          <w:color w:val="auto"/>
        </w:rPr>
        <w:t xml:space="preserve"> doctor.  But the decision maker should have the </w:t>
      </w:r>
      <w:r w:rsidR="00E45837">
        <w:rPr>
          <w:color w:val="auto"/>
        </w:rPr>
        <w:t>claimant</w:t>
      </w:r>
      <w:r w:rsidR="005E5D57">
        <w:rPr>
          <w:color w:val="auto"/>
        </w:rPr>
        <w:t>’s permission before approaching the doctor.</w:t>
      </w:r>
    </w:p>
    <w:p w:rsidR="005E5D57" w:rsidRDefault="00581301">
      <w:pPr>
        <w:pStyle w:val="BT"/>
        <w:jc w:val="both"/>
        <w:rPr>
          <w:color w:val="auto"/>
        </w:rPr>
      </w:pPr>
      <w:r>
        <w:rPr>
          <w:color w:val="auto"/>
        </w:rPr>
        <w:t>21447</w:t>
      </w:r>
      <w:r w:rsidR="005E5D57">
        <w:rPr>
          <w:color w:val="auto"/>
        </w:rPr>
        <w:tab/>
        <w:t xml:space="preserve">Decision makers may request the views of the Disability Employment Advisors within the </w:t>
      </w:r>
      <w:r w:rsidR="005E51D6">
        <w:rPr>
          <w:color w:val="auto"/>
        </w:rPr>
        <w:t>Department for Employment and Learning</w:t>
      </w:r>
      <w:r w:rsidR="005E5D57">
        <w:rPr>
          <w:color w:val="auto"/>
        </w:rPr>
        <w:t xml:space="preserve">.  If a request is made the decision maker should </w:t>
      </w:r>
      <w:r w:rsidR="00CA6AAD">
        <w:rPr>
          <w:color w:val="auto"/>
        </w:rPr>
        <w:t xml:space="preserve">be provided with </w:t>
      </w:r>
      <w:r w:rsidR="005E5D57">
        <w:rPr>
          <w:color w:val="auto"/>
        </w:rPr>
        <w:t xml:space="preserve">as much information about the </w:t>
      </w:r>
      <w:r w:rsidR="00E45837">
        <w:rPr>
          <w:color w:val="auto"/>
        </w:rPr>
        <w:t>claimant</w:t>
      </w:r>
      <w:r w:rsidR="005E5D57">
        <w:rPr>
          <w:color w:val="auto"/>
        </w:rPr>
        <w:t>’s condition as possible.</w:t>
      </w:r>
    </w:p>
    <w:p w:rsidR="005E5D57" w:rsidRDefault="005E51D6">
      <w:pPr>
        <w:pStyle w:val="BT"/>
        <w:rPr>
          <w:color w:val="auto"/>
        </w:rPr>
      </w:pPr>
      <w:r>
        <w:rPr>
          <w:color w:val="auto"/>
        </w:rPr>
        <w:tab/>
      </w:r>
      <w:r w:rsidR="005E5D57">
        <w:rPr>
          <w:color w:val="auto"/>
        </w:rPr>
        <w:t>21448</w:t>
      </w:r>
    </w:p>
    <w:p w:rsidR="005E5D57" w:rsidRDefault="005E5D57">
      <w:pPr>
        <w:pStyle w:val="Para"/>
        <w:spacing w:before="360" w:after="120"/>
        <w:ind w:left="851"/>
      </w:pPr>
      <w:r>
        <w:t>Disabilities and other restrictions</w:t>
      </w:r>
    </w:p>
    <w:p w:rsidR="005E5D57" w:rsidRDefault="005E5D57">
      <w:pPr>
        <w:pStyle w:val="BT"/>
        <w:jc w:val="both"/>
        <w:rPr>
          <w:color w:val="auto"/>
        </w:rPr>
      </w:pPr>
      <w:r>
        <w:rPr>
          <w:color w:val="auto"/>
        </w:rPr>
        <w:t>21449</w:t>
      </w:r>
      <w:r>
        <w:rPr>
          <w:color w:val="auto"/>
        </w:rPr>
        <w:tab/>
      </w:r>
      <w:bookmarkStart w:id="209" w:name="p21449"/>
      <w:bookmarkEnd w:id="209"/>
      <w:r>
        <w:rPr>
          <w:color w:val="auto"/>
        </w:rPr>
        <w:t xml:space="preserve">If </w:t>
      </w:r>
      <w:r w:rsidR="00E45837">
        <w:rPr>
          <w:color w:val="auto"/>
        </w:rPr>
        <w:t>claimant</w:t>
      </w:r>
      <w:r>
        <w:rPr>
          <w:color w:val="auto"/>
        </w:rPr>
        <w:t>s place restrictions on their availability</w:t>
      </w:r>
    </w:p>
    <w:p w:rsidR="005E5D57" w:rsidRDefault="005E5D57">
      <w:pPr>
        <w:pStyle w:val="Indent1"/>
        <w:jc w:val="both"/>
      </w:pPr>
      <w:r>
        <w:rPr>
          <w:b/>
        </w:rPr>
        <w:t>1.</w:t>
      </w:r>
      <w:r>
        <w:tab/>
        <w:t xml:space="preserve">some of which are connected with their physical or mental disabilities under </w:t>
      </w:r>
      <w:r w:rsidR="00830EA7">
        <w:t xml:space="preserve">DMG </w:t>
      </w:r>
      <w:r>
        <w:t>2144</w:t>
      </w:r>
      <w:r w:rsidR="00581301">
        <w:t>3</w:t>
      </w:r>
      <w:r>
        <w:t xml:space="preserve"> </w:t>
      </w:r>
      <w:r>
        <w:rPr>
          <w:b/>
        </w:rPr>
        <w:t>and</w:t>
      </w:r>
    </w:p>
    <w:p w:rsidR="005E5D57" w:rsidRDefault="005E5D57">
      <w:pPr>
        <w:pStyle w:val="Indent1"/>
        <w:jc w:val="both"/>
      </w:pPr>
      <w:r>
        <w:rPr>
          <w:b/>
        </w:rPr>
        <w:t>2.</w:t>
      </w:r>
      <w:r>
        <w:tab/>
        <w:t>some of which are not connected with those disabilities</w:t>
      </w:r>
    </w:p>
    <w:p w:rsidR="005E5D57" w:rsidRDefault="005E5D57">
      <w:pPr>
        <w:pStyle w:val="BT"/>
        <w:jc w:val="both"/>
        <w:rPr>
          <w:color w:val="auto"/>
        </w:rPr>
      </w:pPr>
      <w:r>
        <w:rPr>
          <w:color w:val="auto"/>
        </w:rPr>
        <w:tab/>
        <w:t xml:space="preserve">they must show that they have reasonable prospects of obtaining employment with </w:t>
      </w:r>
      <w:r>
        <w:rPr>
          <w:b/>
          <w:color w:val="auto"/>
        </w:rPr>
        <w:t>all</w:t>
      </w:r>
      <w:r>
        <w:rPr>
          <w:color w:val="auto"/>
        </w:rPr>
        <w:t xml:space="preserve"> of their restrictions</w:t>
      </w:r>
      <w:r>
        <w:rPr>
          <w:color w:val="auto"/>
          <w:position w:val="6"/>
          <w:sz w:val="11"/>
        </w:rPr>
        <w:t>1</w:t>
      </w:r>
      <w:r>
        <w:rPr>
          <w:color w:val="auto"/>
        </w:rPr>
        <w:t>.</w:t>
      </w:r>
    </w:p>
    <w:p w:rsidR="005E5D57" w:rsidRDefault="005E5D57">
      <w:pPr>
        <w:pStyle w:val="Leg"/>
      </w:pPr>
      <w:r>
        <w:t>1  JSA Regs (NI), reg 8</w:t>
      </w:r>
    </w:p>
    <w:p w:rsidR="005C5552" w:rsidRDefault="005C5552" w:rsidP="005C5552">
      <w:pPr>
        <w:pStyle w:val="BT"/>
        <w:ind w:left="851" w:firstLine="0"/>
        <w:jc w:val="both"/>
        <w:rPr>
          <w:color w:val="auto"/>
        </w:rPr>
      </w:pPr>
      <w:r>
        <w:rPr>
          <w:b/>
          <w:color w:val="auto"/>
        </w:rPr>
        <w:t>Example 1</w:t>
      </w:r>
    </w:p>
    <w:p w:rsidR="005C5552" w:rsidRDefault="004E6FEF" w:rsidP="005C5552">
      <w:pPr>
        <w:pStyle w:val="BT"/>
        <w:ind w:left="851" w:firstLine="0"/>
        <w:jc w:val="both"/>
        <w:rPr>
          <w:color w:val="auto"/>
        </w:rPr>
      </w:pPr>
      <w:r>
        <w:rPr>
          <w:color w:val="auto"/>
        </w:rPr>
        <w:t>Frank</w:t>
      </w:r>
      <w:r w:rsidR="005C5552">
        <w:rPr>
          <w:color w:val="auto"/>
        </w:rPr>
        <w:t xml:space="preserve"> says that due to his disability he can only work for 2 days in each benefit week.  He also says that he will not work for a wage of less than £300 a week.</w:t>
      </w:r>
    </w:p>
    <w:p w:rsidR="005C5552" w:rsidRDefault="004E6FEF" w:rsidP="005C5552">
      <w:pPr>
        <w:pStyle w:val="BT"/>
        <w:ind w:left="851" w:firstLine="0"/>
        <w:jc w:val="both"/>
        <w:rPr>
          <w:color w:val="auto"/>
        </w:rPr>
      </w:pPr>
      <w:r>
        <w:rPr>
          <w:color w:val="auto"/>
        </w:rPr>
        <w:t>Frank’s</w:t>
      </w:r>
      <w:r w:rsidR="005C5552">
        <w:rPr>
          <w:color w:val="auto"/>
        </w:rPr>
        <w:t xml:space="preserve"> restriction on wages is not connected to his disability.</w:t>
      </w:r>
    </w:p>
    <w:p w:rsidR="005C5552" w:rsidRDefault="005C5552" w:rsidP="005C5552">
      <w:pPr>
        <w:pStyle w:val="BT"/>
        <w:ind w:left="851" w:firstLine="0"/>
        <w:jc w:val="both"/>
        <w:rPr>
          <w:color w:val="auto"/>
        </w:rPr>
      </w:pPr>
      <w:r>
        <w:rPr>
          <w:color w:val="auto"/>
        </w:rPr>
        <w:t xml:space="preserve">The decision maker should decide whether </w:t>
      </w:r>
      <w:r w:rsidR="004E6FEF">
        <w:rPr>
          <w:color w:val="auto"/>
        </w:rPr>
        <w:t>Frank</w:t>
      </w:r>
      <w:r>
        <w:rPr>
          <w:color w:val="auto"/>
        </w:rPr>
        <w:t xml:space="preserve"> has reasonable prospects of obtaining employment</w:t>
      </w:r>
    </w:p>
    <w:p w:rsidR="005C5552" w:rsidRDefault="005C5552" w:rsidP="005C5552">
      <w:pPr>
        <w:pStyle w:val="Indent1"/>
        <w:tabs>
          <w:tab w:val="left" w:pos="360"/>
        </w:tabs>
        <w:ind w:left="851" w:firstLine="0"/>
        <w:jc w:val="both"/>
      </w:pPr>
      <w:r>
        <w:rPr>
          <w:rFonts w:ascii="Arial" w:hAnsi="Arial" w:cs="Arial"/>
          <w:b/>
        </w:rPr>
        <w:t>1.</w:t>
      </w:r>
      <w:r>
        <w:rPr>
          <w:rFonts w:ascii="Symbol" w:hAnsi="Symbol"/>
        </w:rPr>
        <w:tab/>
      </w:r>
      <w:r>
        <w:t xml:space="preserve">for 2 days in each benefit week </w:t>
      </w:r>
      <w:r>
        <w:rPr>
          <w:b/>
        </w:rPr>
        <w:t>and</w:t>
      </w:r>
    </w:p>
    <w:p w:rsidR="005C5552" w:rsidRDefault="005C5552" w:rsidP="005C5552">
      <w:pPr>
        <w:pStyle w:val="BT"/>
        <w:ind w:left="851" w:firstLine="0"/>
      </w:pPr>
      <w:r>
        <w:rPr>
          <w:rFonts w:ascii="Arial" w:hAnsi="Arial" w:cs="Arial"/>
          <w:b/>
        </w:rPr>
        <w:t>2.</w:t>
      </w:r>
      <w:r>
        <w:rPr>
          <w:rFonts w:ascii="Symbol" w:hAnsi="Symbol"/>
        </w:rPr>
        <w:tab/>
      </w:r>
      <w:r>
        <w:t>that pays £300 a week.</w:t>
      </w:r>
    </w:p>
    <w:p w:rsidR="005C5552" w:rsidRDefault="003F7A86" w:rsidP="005C5552">
      <w:pPr>
        <w:pStyle w:val="BT"/>
        <w:ind w:left="851" w:firstLine="0"/>
        <w:jc w:val="both"/>
        <w:rPr>
          <w:color w:val="auto"/>
        </w:rPr>
      </w:pPr>
      <w:r>
        <w:rPr>
          <w:b/>
          <w:color w:val="auto"/>
        </w:rPr>
        <w:br w:type="page"/>
      </w:r>
      <w:r w:rsidR="005C5552">
        <w:rPr>
          <w:b/>
          <w:color w:val="auto"/>
        </w:rPr>
        <w:lastRenderedPageBreak/>
        <w:t>Example 2</w:t>
      </w:r>
    </w:p>
    <w:p w:rsidR="005C5552" w:rsidRDefault="004E6FEF" w:rsidP="005C5552">
      <w:pPr>
        <w:pStyle w:val="BT"/>
        <w:ind w:left="851" w:firstLine="0"/>
        <w:jc w:val="both"/>
        <w:rPr>
          <w:color w:val="auto"/>
        </w:rPr>
      </w:pPr>
      <w:r>
        <w:rPr>
          <w:color w:val="auto"/>
        </w:rPr>
        <w:t>Edith</w:t>
      </w:r>
      <w:r w:rsidR="005C5552">
        <w:rPr>
          <w:color w:val="auto"/>
        </w:rPr>
        <w:t xml:space="preserve"> says that her disability limits the types of work that she can do.</w:t>
      </w:r>
    </w:p>
    <w:p w:rsidR="005C5552" w:rsidRDefault="005C5552" w:rsidP="005C5552">
      <w:pPr>
        <w:pStyle w:val="BT"/>
        <w:ind w:left="851" w:firstLine="0"/>
        <w:jc w:val="both"/>
        <w:rPr>
          <w:color w:val="auto"/>
        </w:rPr>
      </w:pPr>
      <w:r>
        <w:rPr>
          <w:color w:val="auto"/>
        </w:rPr>
        <w:t>She also says that she needs a high wage to pay for the medical treatment (lotions and bandages) that she needs because of her disability.</w:t>
      </w:r>
    </w:p>
    <w:p w:rsidR="005C5552" w:rsidRDefault="004E6FEF" w:rsidP="005C5552">
      <w:pPr>
        <w:pStyle w:val="BT"/>
        <w:ind w:left="851" w:firstLine="0"/>
        <w:jc w:val="both"/>
        <w:rPr>
          <w:color w:val="auto"/>
        </w:rPr>
      </w:pPr>
      <w:r>
        <w:rPr>
          <w:color w:val="auto"/>
        </w:rPr>
        <w:t>Edith</w:t>
      </w:r>
      <w:r w:rsidR="005C5552">
        <w:rPr>
          <w:color w:val="auto"/>
        </w:rPr>
        <w:t xml:space="preserve"> also places restrictions on the areas that she will work in.  As she is able to travel this restriction is not connected with her disability.</w:t>
      </w:r>
    </w:p>
    <w:p w:rsidR="005C5552" w:rsidRDefault="005C5552" w:rsidP="005C5552">
      <w:pPr>
        <w:pStyle w:val="BT"/>
        <w:ind w:left="851" w:firstLine="0"/>
        <w:jc w:val="both"/>
        <w:rPr>
          <w:color w:val="auto"/>
        </w:rPr>
      </w:pPr>
      <w:r>
        <w:rPr>
          <w:color w:val="auto"/>
        </w:rPr>
        <w:t xml:space="preserve">The decision maker should decide whether </w:t>
      </w:r>
      <w:r w:rsidR="004E6FEF">
        <w:rPr>
          <w:color w:val="auto"/>
        </w:rPr>
        <w:t>Edith</w:t>
      </w:r>
      <w:r>
        <w:rPr>
          <w:color w:val="auto"/>
        </w:rPr>
        <w:t xml:space="preserve"> has reasonable prospects of obtaining employment</w:t>
      </w:r>
    </w:p>
    <w:p w:rsidR="005C5552" w:rsidRDefault="005C5552" w:rsidP="005C5552">
      <w:pPr>
        <w:pStyle w:val="Indent1"/>
        <w:tabs>
          <w:tab w:val="left" w:pos="360"/>
        </w:tabs>
        <w:ind w:left="851" w:firstLine="0"/>
        <w:jc w:val="both"/>
      </w:pPr>
      <w:r>
        <w:rPr>
          <w:rFonts w:ascii="Arial" w:hAnsi="Arial" w:cs="Arial"/>
          <w:b/>
        </w:rPr>
        <w:t>1.</w:t>
      </w:r>
      <w:r>
        <w:rPr>
          <w:rFonts w:ascii="Symbol" w:hAnsi="Symbol"/>
        </w:rPr>
        <w:tab/>
      </w:r>
      <w:r>
        <w:t xml:space="preserve">of the type that she can do </w:t>
      </w:r>
      <w:r>
        <w:rPr>
          <w:b/>
        </w:rPr>
        <w:t>and</w:t>
      </w:r>
    </w:p>
    <w:p w:rsidR="005C5552" w:rsidRDefault="005C5552" w:rsidP="005C5552">
      <w:pPr>
        <w:pStyle w:val="Indent1"/>
        <w:tabs>
          <w:tab w:val="left" w:pos="360"/>
        </w:tabs>
        <w:ind w:left="851" w:firstLine="0"/>
        <w:jc w:val="both"/>
      </w:pPr>
      <w:r>
        <w:rPr>
          <w:rFonts w:ascii="Arial" w:hAnsi="Arial" w:cs="Arial"/>
          <w:b/>
        </w:rPr>
        <w:t>2.</w:t>
      </w:r>
      <w:r>
        <w:rPr>
          <w:rFonts w:ascii="Symbol" w:hAnsi="Symbol"/>
        </w:rPr>
        <w:tab/>
      </w:r>
      <w:r>
        <w:t xml:space="preserve">that pays the wage that she needs </w:t>
      </w:r>
      <w:r>
        <w:rPr>
          <w:b/>
        </w:rPr>
        <w:t>and</w:t>
      </w:r>
    </w:p>
    <w:p w:rsidR="005C5552" w:rsidRDefault="005C5552" w:rsidP="005C5552">
      <w:pPr>
        <w:pStyle w:val="BT"/>
        <w:ind w:left="851" w:firstLine="0"/>
        <w:rPr>
          <w:color w:val="auto"/>
        </w:rPr>
      </w:pPr>
      <w:r>
        <w:rPr>
          <w:rFonts w:ascii="Arial" w:hAnsi="Arial" w:cs="Arial"/>
          <w:b/>
        </w:rPr>
        <w:t>3.</w:t>
      </w:r>
      <w:r>
        <w:rPr>
          <w:rFonts w:ascii="Symbol" w:hAnsi="Symbol"/>
        </w:rPr>
        <w:tab/>
      </w:r>
      <w:r>
        <w:t>in the locations that she is willing to work in.</w:t>
      </w:r>
    </w:p>
    <w:p w:rsidR="005E5D57" w:rsidRDefault="00CE4B09">
      <w:pPr>
        <w:pStyle w:val="BT"/>
        <w:rPr>
          <w:color w:val="auto"/>
        </w:rPr>
      </w:pPr>
      <w:r>
        <w:rPr>
          <w:color w:val="auto"/>
        </w:rPr>
        <w:tab/>
      </w:r>
      <w:r w:rsidR="005E5D57">
        <w:rPr>
          <w:color w:val="auto"/>
        </w:rPr>
        <w:t>21450</w:t>
      </w:r>
    </w:p>
    <w:p w:rsidR="005E5D57" w:rsidRDefault="005E5D57" w:rsidP="00012AFF">
      <w:pPr>
        <w:pStyle w:val="SG"/>
        <w:spacing w:before="360" w:after="120"/>
        <w:ind w:left="851"/>
        <w:outlineLvl w:val="0"/>
      </w:pPr>
      <w:r>
        <w:t>Religious beliefs and conscientious objections</w:t>
      </w:r>
    </w:p>
    <w:p w:rsidR="005E5D57" w:rsidRDefault="005E5D57">
      <w:pPr>
        <w:pStyle w:val="BT"/>
        <w:jc w:val="both"/>
        <w:rPr>
          <w:color w:val="auto"/>
        </w:rPr>
      </w:pPr>
      <w:r>
        <w:rPr>
          <w:color w:val="auto"/>
        </w:rPr>
        <w:t>21451</w:t>
      </w:r>
      <w:r>
        <w:rPr>
          <w:color w:val="auto"/>
        </w:rPr>
        <w:tab/>
      </w:r>
      <w:bookmarkStart w:id="210" w:name="p21451"/>
      <w:bookmarkEnd w:id="210"/>
      <w:r w:rsidR="00E45837">
        <w:rPr>
          <w:color w:val="auto"/>
        </w:rPr>
        <w:t>Claimant</w:t>
      </w:r>
      <w:r>
        <w:rPr>
          <w:color w:val="auto"/>
        </w:rPr>
        <w:t>s can place restrictions on the nature of the employment that they are available for because of a sincerely held</w:t>
      </w:r>
    </w:p>
    <w:p w:rsidR="005E5D57" w:rsidRDefault="005E5D57">
      <w:pPr>
        <w:pStyle w:val="Indent1"/>
        <w:jc w:val="both"/>
      </w:pPr>
      <w:r>
        <w:rPr>
          <w:b/>
        </w:rPr>
        <w:t>1.</w:t>
      </w:r>
      <w:r>
        <w:tab/>
        <w:t xml:space="preserve">religious belief </w:t>
      </w:r>
      <w:r>
        <w:rPr>
          <w:b/>
        </w:rPr>
        <w:t>or</w:t>
      </w:r>
    </w:p>
    <w:p w:rsidR="005E5D57" w:rsidRDefault="005E5D57">
      <w:pPr>
        <w:pStyle w:val="Indent1"/>
        <w:jc w:val="both"/>
      </w:pPr>
      <w:r>
        <w:rPr>
          <w:b/>
        </w:rPr>
        <w:t>2.</w:t>
      </w:r>
      <w:r>
        <w:tab/>
        <w:t>conscientious objection</w:t>
      </w:r>
    </w:p>
    <w:p w:rsidR="005E5D57" w:rsidRDefault="005E5D57">
      <w:pPr>
        <w:pStyle w:val="BT"/>
        <w:jc w:val="both"/>
        <w:rPr>
          <w:color w:val="auto"/>
        </w:rPr>
      </w:pPr>
      <w:r>
        <w:rPr>
          <w:color w:val="auto"/>
        </w:rPr>
        <w:tab/>
        <w:t>if they can show that they have reasonable prospects of obtaining employment with those restrictions</w:t>
      </w:r>
      <w:r>
        <w:rPr>
          <w:color w:val="auto"/>
          <w:position w:val="6"/>
          <w:sz w:val="11"/>
        </w:rPr>
        <w:t>1</w:t>
      </w:r>
      <w:r>
        <w:rPr>
          <w:color w:val="auto"/>
        </w:rPr>
        <w:t>.</w:t>
      </w:r>
    </w:p>
    <w:p w:rsidR="005E5D57" w:rsidRDefault="005E5D57">
      <w:pPr>
        <w:pStyle w:val="Leg"/>
      </w:pPr>
      <w:r>
        <w:t>1  JSA Regs (NI), reg 13(2)</w:t>
      </w:r>
    </w:p>
    <w:p w:rsidR="005C5552" w:rsidRDefault="005C5552" w:rsidP="005C5552">
      <w:pPr>
        <w:pStyle w:val="BT"/>
        <w:ind w:left="851" w:firstLine="0"/>
        <w:jc w:val="both"/>
        <w:rPr>
          <w:color w:val="auto"/>
        </w:rPr>
      </w:pPr>
      <w:r>
        <w:rPr>
          <w:b/>
          <w:color w:val="auto"/>
        </w:rPr>
        <w:t>Example 1</w:t>
      </w:r>
    </w:p>
    <w:p w:rsidR="005C5552" w:rsidRDefault="00191D95" w:rsidP="005C5552">
      <w:pPr>
        <w:pStyle w:val="BT"/>
        <w:ind w:left="851" w:firstLine="0"/>
        <w:jc w:val="both"/>
        <w:rPr>
          <w:color w:val="auto"/>
        </w:rPr>
      </w:pPr>
      <w:r>
        <w:rPr>
          <w:color w:val="auto"/>
        </w:rPr>
        <w:t>Miriam may restrict her availability to exclude the Jewish Sabbath (or Shabhat) due to her sincerely held religious beliefs.  This means that she is not required to be available for employment from sunset on Friday and all day Saturday.</w:t>
      </w:r>
    </w:p>
    <w:p w:rsidR="005C5552" w:rsidRDefault="00191D95" w:rsidP="005C5552">
      <w:pPr>
        <w:pStyle w:val="BT"/>
        <w:ind w:left="851" w:firstLine="0"/>
        <w:rPr>
          <w:color w:val="auto"/>
        </w:rPr>
      </w:pPr>
      <w:r>
        <w:rPr>
          <w:color w:val="auto"/>
        </w:rPr>
        <w:t>Miriam is</w:t>
      </w:r>
      <w:r w:rsidR="005C5552">
        <w:rPr>
          <w:color w:val="auto"/>
        </w:rPr>
        <w:t xml:space="preserve"> available </w:t>
      </w:r>
      <w:r>
        <w:rPr>
          <w:color w:val="auto"/>
        </w:rPr>
        <w:t>for the purposes of Jobseeker’s Allowance if she can show that she has</w:t>
      </w:r>
      <w:r w:rsidR="005C5552">
        <w:rPr>
          <w:color w:val="auto"/>
        </w:rPr>
        <w:t xml:space="preserve"> reasonable prospects of obtaining employment with that restriction.</w:t>
      </w:r>
    </w:p>
    <w:p w:rsidR="005C5552" w:rsidRDefault="005C5552" w:rsidP="005C5552">
      <w:pPr>
        <w:pStyle w:val="BT"/>
        <w:ind w:left="851" w:firstLine="0"/>
        <w:jc w:val="both"/>
        <w:rPr>
          <w:color w:val="auto"/>
        </w:rPr>
      </w:pPr>
      <w:r>
        <w:rPr>
          <w:b/>
          <w:color w:val="auto"/>
        </w:rPr>
        <w:t>Example 2</w:t>
      </w:r>
    </w:p>
    <w:p w:rsidR="005C5552" w:rsidRDefault="005C5552" w:rsidP="005C5552">
      <w:pPr>
        <w:pStyle w:val="BT"/>
        <w:ind w:left="851" w:firstLine="0"/>
        <w:jc w:val="both"/>
        <w:rPr>
          <w:color w:val="auto"/>
        </w:rPr>
      </w:pPr>
      <w:r>
        <w:rPr>
          <w:color w:val="auto"/>
        </w:rPr>
        <w:t>Claimants who have a conscientious objection against live animal exports, may restrict the type of employment that th</w:t>
      </w:r>
      <w:r w:rsidR="00967795">
        <w:rPr>
          <w:color w:val="auto"/>
        </w:rPr>
        <w:t>ey are available for to exclude</w:t>
      </w:r>
    </w:p>
    <w:p w:rsidR="005C5552" w:rsidRDefault="005C5552" w:rsidP="005C5552">
      <w:pPr>
        <w:pStyle w:val="Indent1"/>
        <w:tabs>
          <w:tab w:val="left" w:pos="360"/>
        </w:tabs>
        <w:ind w:left="851" w:firstLine="0"/>
        <w:jc w:val="both"/>
      </w:pPr>
      <w:r>
        <w:rPr>
          <w:rFonts w:ascii="Arial" w:hAnsi="Arial" w:cs="Arial"/>
          <w:b/>
        </w:rPr>
        <w:t>1.</w:t>
      </w:r>
      <w:r>
        <w:rPr>
          <w:rFonts w:ascii="Symbol" w:hAnsi="Symbol"/>
        </w:rPr>
        <w:tab/>
      </w:r>
      <w:r>
        <w:t xml:space="preserve">types of employment </w:t>
      </w:r>
      <w:r w:rsidR="00967795">
        <w:rPr>
          <w:b/>
        </w:rPr>
        <w:t>or</w:t>
      </w:r>
    </w:p>
    <w:p w:rsidR="005C5552" w:rsidRDefault="005C5552" w:rsidP="005C5552">
      <w:pPr>
        <w:pStyle w:val="Indent1"/>
        <w:tabs>
          <w:tab w:val="left" w:pos="360"/>
        </w:tabs>
        <w:ind w:left="851" w:firstLine="0"/>
        <w:jc w:val="both"/>
      </w:pPr>
      <w:r>
        <w:rPr>
          <w:rFonts w:ascii="Arial" w:hAnsi="Arial" w:cs="Arial"/>
          <w:b/>
        </w:rPr>
        <w:lastRenderedPageBreak/>
        <w:t>2.</w:t>
      </w:r>
      <w:r>
        <w:rPr>
          <w:rFonts w:ascii="Symbol" w:hAnsi="Symbol"/>
        </w:rPr>
        <w:tab/>
      </w:r>
      <w:r>
        <w:t>companies</w:t>
      </w:r>
    </w:p>
    <w:p w:rsidR="005C5552" w:rsidRDefault="005C5552" w:rsidP="005C5552">
      <w:pPr>
        <w:pStyle w:val="BT"/>
        <w:ind w:left="851" w:firstLine="0"/>
        <w:rPr>
          <w:color w:val="auto"/>
        </w:rPr>
      </w:pPr>
      <w:r>
        <w:rPr>
          <w:color w:val="auto"/>
        </w:rPr>
        <w:t>that are associated with live animal exports.  They are available if they can show that they have reasonable prospects of obtaining employment with that restriction.</w:t>
      </w:r>
    </w:p>
    <w:p w:rsidR="005E5D57" w:rsidRDefault="005E5D57" w:rsidP="00191D95">
      <w:pPr>
        <w:pStyle w:val="BT"/>
        <w:jc w:val="both"/>
        <w:rPr>
          <w:color w:val="auto"/>
        </w:rPr>
      </w:pPr>
      <w:r>
        <w:rPr>
          <w:color w:val="auto"/>
        </w:rPr>
        <w:t>21452</w:t>
      </w:r>
      <w:r w:rsidR="00191D95">
        <w:rPr>
          <w:color w:val="auto"/>
        </w:rPr>
        <w:tab/>
        <w:t>DMG 21475 et seq provides guidance on the factors that have to be taken into account when deciding if a claimant has reasonable prospects of obtaining employment.</w:t>
      </w:r>
    </w:p>
    <w:p w:rsidR="005E5D57" w:rsidRDefault="005E5D57" w:rsidP="00CF5E38">
      <w:pPr>
        <w:pStyle w:val="SG"/>
        <w:spacing w:before="360" w:after="120"/>
        <w:ind w:left="851"/>
        <w:jc w:val="both"/>
      </w:pPr>
      <w:r>
        <w:t>Religious beliefs, conscientious objections and other restrictions</w:t>
      </w:r>
    </w:p>
    <w:p w:rsidR="005E5D57" w:rsidRDefault="005E5D57">
      <w:pPr>
        <w:pStyle w:val="BT"/>
        <w:jc w:val="both"/>
        <w:rPr>
          <w:color w:val="auto"/>
        </w:rPr>
      </w:pPr>
      <w:r>
        <w:rPr>
          <w:color w:val="auto"/>
        </w:rPr>
        <w:t>21453</w:t>
      </w:r>
      <w:r>
        <w:rPr>
          <w:color w:val="auto"/>
        </w:rPr>
        <w:tab/>
      </w:r>
      <w:bookmarkStart w:id="211" w:name="p21453"/>
      <w:bookmarkEnd w:id="211"/>
      <w:r>
        <w:rPr>
          <w:color w:val="auto"/>
        </w:rPr>
        <w:t xml:space="preserve">If </w:t>
      </w:r>
      <w:r w:rsidR="00E45837">
        <w:rPr>
          <w:color w:val="auto"/>
        </w:rPr>
        <w:t>claimant</w:t>
      </w:r>
      <w:r>
        <w:rPr>
          <w:color w:val="auto"/>
        </w:rPr>
        <w:t>s place restrictions on their availability</w:t>
      </w:r>
    </w:p>
    <w:p w:rsidR="005E5D57" w:rsidRDefault="005E5D57">
      <w:pPr>
        <w:pStyle w:val="Indent1"/>
        <w:jc w:val="both"/>
        <w:rPr>
          <w:b/>
        </w:rPr>
      </w:pPr>
      <w:r>
        <w:rPr>
          <w:b/>
        </w:rPr>
        <w:t>1.</w:t>
      </w:r>
      <w:r>
        <w:tab/>
        <w:t xml:space="preserve">some of which are connected to their religious beliefs or conscientious objections under </w:t>
      </w:r>
      <w:r w:rsidR="003F625C">
        <w:t xml:space="preserve">DMG </w:t>
      </w:r>
      <w:r>
        <w:t xml:space="preserve">21451 </w:t>
      </w:r>
      <w:r>
        <w:rPr>
          <w:b/>
        </w:rPr>
        <w:t>and</w:t>
      </w:r>
    </w:p>
    <w:p w:rsidR="005E5D57" w:rsidRDefault="005E5D57">
      <w:pPr>
        <w:pStyle w:val="Indent1"/>
        <w:jc w:val="both"/>
      </w:pPr>
      <w:r>
        <w:rPr>
          <w:b/>
        </w:rPr>
        <w:t>2.</w:t>
      </w:r>
      <w:r>
        <w:tab/>
        <w:t>some of which are not connected to those beliefs or objections</w:t>
      </w:r>
    </w:p>
    <w:p w:rsidR="005E5D57" w:rsidRDefault="005E5D57">
      <w:pPr>
        <w:pStyle w:val="BT"/>
        <w:jc w:val="both"/>
        <w:rPr>
          <w:color w:val="auto"/>
        </w:rPr>
      </w:pPr>
      <w:r>
        <w:rPr>
          <w:color w:val="auto"/>
        </w:rPr>
        <w:tab/>
        <w:t xml:space="preserve">they must show that they have reasonable prospects of obtaining employment with </w:t>
      </w:r>
      <w:r>
        <w:rPr>
          <w:b/>
          <w:color w:val="auto"/>
        </w:rPr>
        <w:t xml:space="preserve">all </w:t>
      </w:r>
      <w:r>
        <w:rPr>
          <w:color w:val="auto"/>
        </w:rPr>
        <w:t>of their restrictions</w:t>
      </w:r>
      <w:r>
        <w:rPr>
          <w:color w:val="auto"/>
          <w:position w:val="6"/>
          <w:sz w:val="11"/>
        </w:rPr>
        <w:t>1</w:t>
      </w:r>
      <w:r>
        <w:rPr>
          <w:color w:val="auto"/>
        </w:rPr>
        <w:t>.</w:t>
      </w:r>
    </w:p>
    <w:p w:rsidR="005E5D57" w:rsidRDefault="005E5D57">
      <w:pPr>
        <w:pStyle w:val="Leg"/>
      </w:pPr>
      <w:r>
        <w:t>1  JSA Regs (NI), reg 8 &amp; 13(2)</w:t>
      </w:r>
    </w:p>
    <w:p w:rsidR="00141004" w:rsidRDefault="00141004" w:rsidP="00141004">
      <w:pPr>
        <w:pStyle w:val="BT"/>
        <w:ind w:left="851" w:firstLine="0"/>
        <w:jc w:val="both"/>
        <w:rPr>
          <w:color w:val="auto"/>
        </w:rPr>
      </w:pPr>
      <w:r>
        <w:rPr>
          <w:b/>
          <w:color w:val="auto"/>
        </w:rPr>
        <w:t>Example</w:t>
      </w:r>
    </w:p>
    <w:p w:rsidR="00141004" w:rsidRDefault="004E6FEF" w:rsidP="00141004">
      <w:pPr>
        <w:pStyle w:val="BT"/>
        <w:ind w:left="851" w:firstLine="0"/>
        <w:jc w:val="both"/>
        <w:rPr>
          <w:color w:val="auto"/>
        </w:rPr>
      </w:pPr>
      <w:r>
        <w:rPr>
          <w:color w:val="auto"/>
        </w:rPr>
        <w:t>Linda</w:t>
      </w:r>
      <w:r w:rsidR="00141004">
        <w:rPr>
          <w:color w:val="auto"/>
        </w:rPr>
        <w:t xml:space="preserve"> has a conscientious objection against live animal exports.</w:t>
      </w:r>
    </w:p>
    <w:p w:rsidR="00141004" w:rsidRDefault="00141004" w:rsidP="00141004">
      <w:pPr>
        <w:pStyle w:val="BT"/>
        <w:ind w:left="851" w:firstLine="0"/>
        <w:jc w:val="both"/>
        <w:rPr>
          <w:color w:val="auto"/>
        </w:rPr>
      </w:pPr>
      <w:r>
        <w:rPr>
          <w:color w:val="auto"/>
        </w:rPr>
        <w:t>She will not work in any type of employment or for any company that is connected to live animal exports.</w:t>
      </w:r>
    </w:p>
    <w:p w:rsidR="00141004" w:rsidRDefault="004E6FEF" w:rsidP="00141004">
      <w:pPr>
        <w:pStyle w:val="BT"/>
        <w:ind w:left="851" w:firstLine="0"/>
        <w:jc w:val="both"/>
        <w:rPr>
          <w:color w:val="auto"/>
        </w:rPr>
      </w:pPr>
      <w:r>
        <w:rPr>
          <w:color w:val="auto"/>
        </w:rPr>
        <w:t>Linda</w:t>
      </w:r>
      <w:r w:rsidR="00141004">
        <w:rPr>
          <w:color w:val="auto"/>
        </w:rPr>
        <w:t xml:space="preserve"> also says that she will only work in one location.  This restriction is not connected to her conscientious objection.</w:t>
      </w:r>
    </w:p>
    <w:p w:rsidR="00141004" w:rsidRDefault="00141004" w:rsidP="00141004">
      <w:pPr>
        <w:pStyle w:val="BT"/>
        <w:ind w:left="851" w:firstLine="0"/>
        <w:jc w:val="both"/>
        <w:rPr>
          <w:color w:val="auto"/>
        </w:rPr>
      </w:pPr>
      <w:r>
        <w:rPr>
          <w:color w:val="auto"/>
        </w:rPr>
        <w:t xml:space="preserve">The decision maker should </w:t>
      </w:r>
      <w:r w:rsidR="006B2547">
        <w:rPr>
          <w:color w:val="auto"/>
        </w:rPr>
        <w:t>determine</w:t>
      </w:r>
      <w:r>
        <w:rPr>
          <w:color w:val="auto"/>
        </w:rPr>
        <w:t xml:space="preserve"> whether </w:t>
      </w:r>
      <w:r w:rsidR="004E6FEF">
        <w:rPr>
          <w:color w:val="auto"/>
        </w:rPr>
        <w:t>Linda</w:t>
      </w:r>
      <w:r>
        <w:rPr>
          <w:color w:val="auto"/>
        </w:rPr>
        <w:t xml:space="preserve"> has reasonable prospects of obtaining employment with the restrictions on the</w:t>
      </w:r>
    </w:p>
    <w:p w:rsidR="00141004" w:rsidRDefault="00141004" w:rsidP="00141004">
      <w:pPr>
        <w:pStyle w:val="Indent1"/>
        <w:tabs>
          <w:tab w:val="left" w:pos="360"/>
        </w:tabs>
        <w:ind w:left="851" w:firstLine="0"/>
        <w:jc w:val="both"/>
      </w:pPr>
      <w:r>
        <w:rPr>
          <w:rFonts w:ascii="Arial" w:hAnsi="Arial" w:cs="Arial"/>
          <w:b/>
        </w:rPr>
        <w:t>1.</w:t>
      </w:r>
      <w:r>
        <w:rPr>
          <w:rFonts w:ascii="Symbol" w:hAnsi="Symbol"/>
        </w:rPr>
        <w:tab/>
      </w:r>
      <w:r>
        <w:t xml:space="preserve">type of employment she will accept </w:t>
      </w:r>
      <w:r>
        <w:rPr>
          <w:b/>
        </w:rPr>
        <w:t>and</w:t>
      </w:r>
    </w:p>
    <w:p w:rsidR="00141004" w:rsidRDefault="00141004" w:rsidP="00141004">
      <w:pPr>
        <w:pStyle w:val="Indent1"/>
        <w:tabs>
          <w:tab w:val="left" w:pos="360"/>
        </w:tabs>
        <w:ind w:left="851" w:firstLine="0"/>
        <w:jc w:val="both"/>
      </w:pPr>
      <w:r>
        <w:rPr>
          <w:rFonts w:ascii="Arial" w:hAnsi="Arial" w:cs="Arial"/>
          <w:b/>
        </w:rPr>
        <w:t>2.</w:t>
      </w:r>
      <w:r>
        <w:rPr>
          <w:rFonts w:ascii="Symbol" w:hAnsi="Symbol"/>
        </w:rPr>
        <w:tab/>
      </w:r>
      <w:r>
        <w:t xml:space="preserve">companies she will work for </w:t>
      </w:r>
      <w:r>
        <w:rPr>
          <w:b/>
        </w:rPr>
        <w:t>and</w:t>
      </w:r>
    </w:p>
    <w:p w:rsidR="005C5552" w:rsidRDefault="00141004" w:rsidP="00141004">
      <w:pPr>
        <w:pStyle w:val="BT"/>
        <w:ind w:left="851" w:firstLine="0"/>
        <w:rPr>
          <w:color w:val="auto"/>
        </w:rPr>
      </w:pPr>
      <w:r>
        <w:rPr>
          <w:rFonts w:ascii="Arial" w:hAnsi="Arial" w:cs="Arial"/>
          <w:b/>
          <w:color w:val="auto"/>
        </w:rPr>
        <w:t>3.</w:t>
      </w:r>
      <w:r>
        <w:rPr>
          <w:rFonts w:ascii="Symbol" w:hAnsi="Symbol"/>
          <w:color w:val="auto"/>
        </w:rPr>
        <w:tab/>
      </w:r>
      <w:r>
        <w:t>location that she is willing to work in.</w:t>
      </w:r>
    </w:p>
    <w:p w:rsidR="0063026C" w:rsidRDefault="0063026C" w:rsidP="0063026C">
      <w:pPr>
        <w:pStyle w:val="SG"/>
        <w:spacing w:before="360" w:after="120"/>
        <w:ind w:left="851"/>
      </w:pPr>
      <w:r>
        <w:t>Lone parents and school hours</w:t>
      </w:r>
    </w:p>
    <w:p w:rsidR="0063026C" w:rsidRDefault="0063026C">
      <w:pPr>
        <w:pStyle w:val="BT"/>
        <w:rPr>
          <w:color w:val="auto"/>
        </w:rPr>
      </w:pPr>
      <w:r>
        <w:rPr>
          <w:color w:val="auto"/>
        </w:rPr>
        <w:t>21454</w:t>
      </w:r>
      <w:r>
        <w:rPr>
          <w:color w:val="auto"/>
        </w:rPr>
        <w:tab/>
        <w:t>A lone parent who in any week is</w:t>
      </w:r>
    </w:p>
    <w:p w:rsidR="0063026C" w:rsidRDefault="0063026C">
      <w:pPr>
        <w:pStyle w:val="BT"/>
        <w:rPr>
          <w:b/>
          <w:color w:val="auto"/>
        </w:rPr>
      </w:pPr>
      <w:r>
        <w:rPr>
          <w:color w:val="auto"/>
        </w:rPr>
        <w:tab/>
      </w:r>
      <w:r>
        <w:rPr>
          <w:b/>
          <w:color w:val="auto"/>
        </w:rPr>
        <w:t>1.</w:t>
      </w:r>
      <w:r>
        <w:rPr>
          <w:color w:val="auto"/>
        </w:rPr>
        <w:tab/>
        <w:t xml:space="preserve">responsible for a child aged under 13 </w:t>
      </w:r>
      <w:r>
        <w:rPr>
          <w:b/>
          <w:color w:val="auto"/>
        </w:rPr>
        <w:t>and</w:t>
      </w:r>
    </w:p>
    <w:p w:rsidR="0063026C" w:rsidRDefault="0063026C">
      <w:pPr>
        <w:pStyle w:val="BT"/>
        <w:rPr>
          <w:color w:val="auto"/>
        </w:rPr>
      </w:pPr>
      <w:r>
        <w:rPr>
          <w:b/>
          <w:color w:val="auto"/>
        </w:rPr>
        <w:lastRenderedPageBreak/>
        <w:tab/>
        <w:t>2.</w:t>
      </w:r>
      <w:r>
        <w:rPr>
          <w:color w:val="auto"/>
        </w:rPr>
        <w:tab/>
        <w:t>a member of the same household as the child</w:t>
      </w:r>
    </w:p>
    <w:p w:rsidR="0063026C" w:rsidRDefault="0063026C" w:rsidP="003C00BC">
      <w:pPr>
        <w:pStyle w:val="BT"/>
        <w:jc w:val="both"/>
        <w:rPr>
          <w:color w:val="auto"/>
        </w:rPr>
      </w:pPr>
      <w:r>
        <w:rPr>
          <w:color w:val="auto"/>
        </w:rPr>
        <w:tab/>
        <w:t>may restrict their availability for employment to the child’s normal school hours</w:t>
      </w:r>
      <w:r w:rsidRPr="0063026C">
        <w:rPr>
          <w:color w:val="auto"/>
          <w:vertAlign w:val="superscript"/>
        </w:rPr>
        <w:t>1</w:t>
      </w:r>
      <w:r>
        <w:rPr>
          <w:color w:val="auto"/>
        </w:rPr>
        <w:t>.  The right to restrict availability in this way only applies whilst the child is at school and does not carry over into the school holidays.</w:t>
      </w:r>
    </w:p>
    <w:p w:rsidR="0063026C" w:rsidRDefault="0063026C" w:rsidP="003C00BC">
      <w:pPr>
        <w:pStyle w:val="BT"/>
        <w:jc w:val="both"/>
        <w:rPr>
          <w:color w:val="auto"/>
        </w:rPr>
      </w:pPr>
      <w:r>
        <w:rPr>
          <w:color w:val="auto"/>
        </w:rPr>
        <w:tab/>
      </w:r>
      <w:r>
        <w:rPr>
          <w:b/>
          <w:color w:val="auto"/>
        </w:rPr>
        <w:t>Note :</w:t>
      </w:r>
      <w:r>
        <w:rPr>
          <w:color w:val="auto"/>
        </w:rPr>
        <w:t xml:space="preserve">  DMG Chapter 22 provides guidance on when a person is regarded as being responsible for a child and on membership of the household.</w:t>
      </w:r>
    </w:p>
    <w:p w:rsidR="0063026C" w:rsidRDefault="0063026C" w:rsidP="0063026C">
      <w:pPr>
        <w:pStyle w:val="Leg"/>
      </w:pPr>
      <w:r>
        <w:t xml:space="preserve">1  JSA Regs (NI), reg </w:t>
      </w:r>
      <w:r w:rsidR="00056302">
        <w:t>13A</w:t>
      </w:r>
    </w:p>
    <w:p w:rsidR="0063026C" w:rsidRDefault="00056302" w:rsidP="003C00BC">
      <w:pPr>
        <w:pStyle w:val="BT"/>
        <w:jc w:val="both"/>
        <w:rPr>
          <w:color w:val="auto"/>
        </w:rPr>
      </w:pPr>
      <w:r>
        <w:rPr>
          <w:color w:val="auto"/>
        </w:rPr>
        <w:t>21455</w:t>
      </w:r>
      <w:r>
        <w:rPr>
          <w:color w:val="auto"/>
        </w:rPr>
        <w:tab/>
        <w:t xml:space="preserve">Where the claimant is only available for employment for the child’s normal school hours, they do not have to be </w:t>
      </w:r>
      <w:r w:rsidR="00E17333">
        <w:rPr>
          <w:color w:val="auto"/>
        </w:rPr>
        <w:t>able to take up employment at a time outside of their pattern of availability.  However they must be willing and able to take up any employment as soon as they are available</w:t>
      </w:r>
      <w:r w:rsidR="00E17333" w:rsidRPr="00E17333">
        <w:rPr>
          <w:color w:val="auto"/>
          <w:vertAlign w:val="superscript"/>
        </w:rPr>
        <w:t>1</w:t>
      </w:r>
      <w:r w:rsidR="00E17333">
        <w:rPr>
          <w:color w:val="auto"/>
        </w:rPr>
        <w:t>.</w:t>
      </w:r>
    </w:p>
    <w:p w:rsidR="00E17333" w:rsidRDefault="00E17333" w:rsidP="00E17333">
      <w:pPr>
        <w:pStyle w:val="Leg"/>
      </w:pPr>
      <w:r>
        <w:t>1  JSA Regs (NI), reg 5(4)</w:t>
      </w:r>
    </w:p>
    <w:p w:rsidR="00E17333" w:rsidRDefault="00E17333">
      <w:pPr>
        <w:pStyle w:val="BT"/>
        <w:rPr>
          <w:color w:val="auto"/>
        </w:rPr>
      </w:pPr>
      <w:r>
        <w:rPr>
          <w:color w:val="auto"/>
        </w:rPr>
        <w:tab/>
      </w:r>
      <w:r>
        <w:rPr>
          <w:b/>
          <w:color w:val="auto"/>
        </w:rPr>
        <w:t>Example</w:t>
      </w:r>
    </w:p>
    <w:p w:rsidR="00E17333" w:rsidRDefault="00E17333" w:rsidP="003C00BC">
      <w:pPr>
        <w:pStyle w:val="BT"/>
        <w:jc w:val="both"/>
        <w:rPr>
          <w:color w:val="auto"/>
        </w:rPr>
      </w:pPr>
      <w:r>
        <w:rPr>
          <w:color w:val="auto"/>
        </w:rPr>
        <w:tab/>
        <w:t>Debbie is a lone parent with a son called William</w:t>
      </w:r>
      <w:r w:rsidR="00A1243D">
        <w:rPr>
          <w:color w:val="auto"/>
        </w:rPr>
        <w:t xml:space="preserve"> who is 9 years old.  She has told the Employment Officer that she is available for employment on Mondays to Fridays from 9.00 am to</w:t>
      </w:r>
      <w:r w:rsidR="00C435D3">
        <w:rPr>
          <w:color w:val="auto"/>
        </w:rPr>
        <w:t xml:space="preserve"> </w:t>
      </w:r>
      <w:r w:rsidR="00A1243D">
        <w:rPr>
          <w:color w:val="auto"/>
        </w:rPr>
        <w:t>4.00 pm on each of those days during William’s school terms.  These hours are recorded on her jobseeker’s agreement.</w:t>
      </w:r>
    </w:p>
    <w:p w:rsidR="00A1243D" w:rsidRDefault="00A1243D">
      <w:pPr>
        <w:pStyle w:val="BT"/>
        <w:rPr>
          <w:color w:val="auto"/>
        </w:rPr>
      </w:pPr>
      <w:r>
        <w:rPr>
          <w:color w:val="auto"/>
        </w:rPr>
        <w:tab/>
        <w:t>Debbie does not have to be available to take up employment</w:t>
      </w:r>
    </w:p>
    <w:p w:rsidR="00A1243D" w:rsidRDefault="00A1243D">
      <w:pPr>
        <w:pStyle w:val="BT"/>
        <w:rPr>
          <w:b/>
          <w:color w:val="auto"/>
        </w:rPr>
      </w:pPr>
      <w:r>
        <w:rPr>
          <w:color w:val="auto"/>
        </w:rPr>
        <w:tab/>
      </w:r>
      <w:r>
        <w:rPr>
          <w:b/>
          <w:color w:val="auto"/>
        </w:rPr>
        <w:t>1.</w:t>
      </w:r>
      <w:r>
        <w:rPr>
          <w:color w:val="auto"/>
        </w:rPr>
        <w:tab/>
        <w:t xml:space="preserve">before 9.00 am on each of those days </w:t>
      </w:r>
      <w:r>
        <w:rPr>
          <w:b/>
          <w:color w:val="auto"/>
        </w:rPr>
        <w:t>or</w:t>
      </w:r>
    </w:p>
    <w:p w:rsidR="00A1243D" w:rsidRDefault="00A1243D">
      <w:pPr>
        <w:pStyle w:val="BT"/>
        <w:rPr>
          <w:b/>
          <w:color w:val="auto"/>
        </w:rPr>
      </w:pPr>
      <w:r>
        <w:rPr>
          <w:b/>
          <w:color w:val="auto"/>
        </w:rPr>
        <w:tab/>
        <w:t>2.</w:t>
      </w:r>
      <w:r>
        <w:rPr>
          <w:color w:val="auto"/>
        </w:rPr>
        <w:tab/>
        <w:t xml:space="preserve">after 4.00 pm on each of those days </w:t>
      </w:r>
      <w:r>
        <w:rPr>
          <w:b/>
          <w:color w:val="auto"/>
        </w:rPr>
        <w:t>or</w:t>
      </w:r>
    </w:p>
    <w:p w:rsidR="00A1243D" w:rsidRDefault="00A1243D">
      <w:pPr>
        <w:pStyle w:val="BT"/>
        <w:rPr>
          <w:color w:val="auto"/>
        </w:rPr>
      </w:pPr>
      <w:r>
        <w:rPr>
          <w:b/>
          <w:color w:val="auto"/>
        </w:rPr>
        <w:tab/>
        <w:t>3.</w:t>
      </w:r>
      <w:r>
        <w:rPr>
          <w:color w:val="auto"/>
        </w:rPr>
        <w:tab/>
        <w:t>at weekends</w:t>
      </w:r>
    </w:p>
    <w:p w:rsidR="00A1243D" w:rsidRDefault="00A1243D">
      <w:pPr>
        <w:pStyle w:val="BT"/>
        <w:rPr>
          <w:color w:val="auto"/>
        </w:rPr>
      </w:pPr>
      <w:r>
        <w:rPr>
          <w:color w:val="auto"/>
        </w:rPr>
        <w:tab/>
        <w:t>during William’s school terms.  But she must be willing and able to take up any employment during the hours she is available.</w:t>
      </w:r>
    </w:p>
    <w:p w:rsidR="00A1243D" w:rsidRDefault="00A1243D" w:rsidP="000E1347">
      <w:pPr>
        <w:pStyle w:val="BT"/>
        <w:jc w:val="both"/>
        <w:rPr>
          <w:color w:val="auto"/>
        </w:rPr>
      </w:pPr>
      <w:r>
        <w:rPr>
          <w:color w:val="auto"/>
        </w:rPr>
        <w:t>21456</w:t>
      </w:r>
      <w:r>
        <w:rPr>
          <w:color w:val="auto"/>
        </w:rPr>
        <w:tab/>
        <w:t>DMG 2135</w:t>
      </w:r>
      <w:r w:rsidR="00546737">
        <w:rPr>
          <w:color w:val="auto"/>
        </w:rPr>
        <w:t>2</w:t>
      </w:r>
      <w:r>
        <w:rPr>
          <w:color w:val="auto"/>
        </w:rPr>
        <w:t xml:space="preserve"> provides guidance on when a claimant can be treated as available whilst looking after a child for whom they are responsible for during the child’s </w:t>
      </w:r>
      <w:r w:rsidR="000E1347">
        <w:rPr>
          <w:color w:val="auto"/>
        </w:rPr>
        <w:t>school holidays or a vacation similar to a school holiday</w:t>
      </w:r>
      <w:r w:rsidR="000E1347" w:rsidRPr="000E1347">
        <w:rPr>
          <w:color w:val="auto"/>
          <w:vertAlign w:val="superscript"/>
        </w:rPr>
        <w:t>1</w:t>
      </w:r>
      <w:r w:rsidR="000E1347">
        <w:rPr>
          <w:color w:val="auto"/>
        </w:rPr>
        <w:t>.  Decision makers should consider this rule when considering a claimant’s availability outside of term-time where restrictions have been placed on the claimant’s availability in accordance with DMG 21454.</w:t>
      </w:r>
    </w:p>
    <w:p w:rsidR="000E1347" w:rsidRDefault="000E1347" w:rsidP="000E1347">
      <w:pPr>
        <w:pStyle w:val="Leg"/>
      </w:pPr>
      <w:r>
        <w:t>1  JSA Regs (NI), reg 14(1)(t)</w:t>
      </w:r>
    </w:p>
    <w:p w:rsidR="008B5737" w:rsidRDefault="003F7A86" w:rsidP="008B5737">
      <w:pPr>
        <w:pStyle w:val="SG"/>
        <w:spacing w:before="360" w:after="120"/>
        <w:ind w:left="851"/>
      </w:pPr>
      <w:r>
        <w:br w:type="page"/>
      </w:r>
      <w:r w:rsidR="008B5737">
        <w:lastRenderedPageBreak/>
        <w:t>Lone parents and other restrictions on availability</w:t>
      </w:r>
    </w:p>
    <w:p w:rsidR="000E1347" w:rsidRDefault="008B5737">
      <w:pPr>
        <w:pStyle w:val="BT"/>
        <w:rPr>
          <w:color w:val="auto"/>
        </w:rPr>
      </w:pPr>
      <w:r>
        <w:rPr>
          <w:color w:val="auto"/>
        </w:rPr>
        <w:t>21457</w:t>
      </w:r>
      <w:r>
        <w:rPr>
          <w:color w:val="auto"/>
        </w:rPr>
        <w:tab/>
        <w:t>If claimants place restrictions on their availability</w:t>
      </w:r>
    </w:p>
    <w:p w:rsidR="008B5737" w:rsidRDefault="008B5737">
      <w:pPr>
        <w:pStyle w:val="BT"/>
        <w:rPr>
          <w:b/>
          <w:color w:val="auto"/>
        </w:rPr>
      </w:pPr>
      <w:r>
        <w:rPr>
          <w:color w:val="auto"/>
        </w:rPr>
        <w:tab/>
      </w:r>
      <w:r>
        <w:rPr>
          <w:b/>
          <w:color w:val="auto"/>
        </w:rPr>
        <w:t>1.</w:t>
      </w:r>
      <w:r>
        <w:rPr>
          <w:color w:val="auto"/>
        </w:rPr>
        <w:tab/>
        <w:t xml:space="preserve">some of which are connected to their caring responsibilities for a child </w:t>
      </w:r>
      <w:r>
        <w:rPr>
          <w:b/>
          <w:color w:val="auto"/>
        </w:rPr>
        <w:t>and</w:t>
      </w:r>
    </w:p>
    <w:p w:rsidR="008B5737" w:rsidRDefault="008B5737">
      <w:pPr>
        <w:pStyle w:val="BT"/>
        <w:rPr>
          <w:color w:val="auto"/>
        </w:rPr>
      </w:pPr>
      <w:r>
        <w:rPr>
          <w:b/>
          <w:color w:val="auto"/>
        </w:rPr>
        <w:tab/>
        <w:t>2.</w:t>
      </w:r>
      <w:r>
        <w:rPr>
          <w:color w:val="auto"/>
        </w:rPr>
        <w:tab/>
        <w:t>some of which are not connected to those responsibilities</w:t>
      </w:r>
    </w:p>
    <w:p w:rsidR="008B5737" w:rsidRDefault="008B5737">
      <w:pPr>
        <w:pStyle w:val="BT"/>
        <w:rPr>
          <w:color w:val="auto"/>
        </w:rPr>
      </w:pPr>
      <w:r>
        <w:rPr>
          <w:color w:val="auto"/>
        </w:rPr>
        <w:tab/>
        <w:t>they must show that they have reasonable prospects of obtaining employment with all of their restrictions</w:t>
      </w:r>
      <w:r w:rsidRPr="008B5737">
        <w:rPr>
          <w:color w:val="auto"/>
          <w:vertAlign w:val="superscript"/>
        </w:rPr>
        <w:t>1</w:t>
      </w:r>
      <w:r>
        <w:rPr>
          <w:color w:val="auto"/>
        </w:rPr>
        <w:t>.</w:t>
      </w:r>
    </w:p>
    <w:p w:rsidR="008B5737" w:rsidRDefault="008B5737" w:rsidP="008B5737">
      <w:pPr>
        <w:pStyle w:val="Leg"/>
      </w:pPr>
      <w:r>
        <w:t>1  JSA Regs (NI), reg 8</w:t>
      </w:r>
    </w:p>
    <w:p w:rsidR="008B5737" w:rsidRPr="008B5737" w:rsidRDefault="008B5737">
      <w:pPr>
        <w:pStyle w:val="BT"/>
        <w:rPr>
          <w:color w:val="auto"/>
        </w:rPr>
      </w:pPr>
      <w:r>
        <w:rPr>
          <w:color w:val="auto"/>
        </w:rPr>
        <w:tab/>
        <w:t>21458 - 21459</w:t>
      </w:r>
    </w:p>
    <w:p w:rsidR="005E5D57" w:rsidRDefault="005E5D57" w:rsidP="009736D8">
      <w:pPr>
        <w:pStyle w:val="SG"/>
        <w:spacing w:before="360" w:after="120"/>
        <w:ind w:left="851"/>
      </w:pPr>
      <w:r>
        <w:t>Young people</w:t>
      </w:r>
    </w:p>
    <w:p w:rsidR="005E5D57" w:rsidRDefault="005E5D57">
      <w:pPr>
        <w:pStyle w:val="BT"/>
        <w:jc w:val="both"/>
        <w:rPr>
          <w:color w:val="auto"/>
        </w:rPr>
      </w:pPr>
      <w:r>
        <w:rPr>
          <w:color w:val="auto"/>
        </w:rPr>
        <w:t>21460</w:t>
      </w:r>
      <w:r>
        <w:rPr>
          <w:color w:val="auto"/>
        </w:rPr>
        <w:tab/>
      </w:r>
      <w:bookmarkStart w:id="212" w:name="p21460"/>
      <w:bookmarkEnd w:id="212"/>
      <w:r>
        <w:rPr>
          <w:color w:val="auto"/>
        </w:rPr>
        <w:t xml:space="preserve">A young person is required to be available as in </w:t>
      </w:r>
      <w:r w:rsidR="003F625C">
        <w:rPr>
          <w:color w:val="auto"/>
        </w:rPr>
        <w:t xml:space="preserve">DMG </w:t>
      </w:r>
      <w:r>
        <w:rPr>
          <w:color w:val="auto"/>
        </w:rPr>
        <w:t>21180</w:t>
      </w:r>
      <w:r w:rsidR="003F625C">
        <w:rPr>
          <w:color w:val="auto"/>
        </w:rPr>
        <w:t xml:space="preserve"> </w:t>
      </w:r>
      <w:r>
        <w:rPr>
          <w:color w:val="auto"/>
        </w:rPr>
        <w:t>-</w:t>
      </w:r>
      <w:r w:rsidR="003F625C">
        <w:rPr>
          <w:color w:val="auto"/>
        </w:rPr>
        <w:t xml:space="preserve"> </w:t>
      </w:r>
      <w:r>
        <w:rPr>
          <w:color w:val="auto"/>
        </w:rPr>
        <w:t xml:space="preserve">21453 and </w:t>
      </w:r>
      <w:r w:rsidR="003F625C">
        <w:rPr>
          <w:color w:val="auto"/>
        </w:rPr>
        <w:t xml:space="preserve">DMG </w:t>
      </w:r>
      <w:r>
        <w:rPr>
          <w:color w:val="auto"/>
        </w:rPr>
        <w:t>21467</w:t>
      </w:r>
      <w:r w:rsidR="003F625C">
        <w:rPr>
          <w:color w:val="auto"/>
        </w:rPr>
        <w:t xml:space="preserve"> </w:t>
      </w:r>
      <w:r>
        <w:rPr>
          <w:color w:val="auto"/>
        </w:rPr>
        <w:t>-</w:t>
      </w:r>
      <w:r w:rsidR="003F625C">
        <w:rPr>
          <w:color w:val="auto"/>
        </w:rPr>
        <w:t xml:space="preserve"> </w:t>
      </w:r>
      <w:r>
        <w:rPr>
          <w:color w:val="auto"/>
        </w:rPr>
        <w:t>214</w:t>
      </w:r>
      <w:r w:rsidR="006B2547">
        <w:rPr>
          <w:color w:val="auto"/>
        </w:rPr>
        <w:t>88</w:t>
      </w:r>
      <w:r>
        <w:rPr>
          <w:color w:val="auto"/>
        </w:rPr>
        <w:t>.  But young people may restrict their availability for employment to employment where suitable training is provided by the employer</w:t>
      </w:r>
      <w:r>
        <w:rPr>
          <w:color w:val="auto"/>
          <w:position w:val="6"/>
          <w:sz w:val="11"/>
        </w:rPr>
        <w:t>1</w:t>
      </w:r>
      <w:r>
        <w:rPr>
          <w:color w:val="auto"/>
        </w:rPr>
        <w:t>, if</w:t>
      </w:r>
    </w:p>
    <w:p w:rsidR="005E5D57" w:rsidRDefault="005E5D57">
      <w:pPr>
        <w:pStyle w:val="Indent1"/>
        <w:jc w:val="both"/>
        <w:rPr>
          <w:b/>
        </w:rPr>
      </w:pPr>
      <w:r>
        <w:rPr>
          <w:b/>
        </w:rPr>
        <w:t>1.</w:t>
      </w:r>
      <w:r>
        <w:tab/>
        <w:t>they are not laid off or on short-time</w:t>
      </w:r>
      <w:r>
        <w:rPr>
          <w:position w:val="6"/>
          <w:sz w:val="11"/>
        </w:rPr>
        <w:t>2</w:t>
      </w:r>
      <w:r>
        <w:t xml:space="preserve"> </w:t>
      </w:r>
      <w:r>
        <w:rPr>
          <w:b/>
        </w:rPr>
        <w:t>and</w:t>
      </w:r>
    </w:p>
    <w:p w:rsidR="005E5D57" w:rsidRDefault="005E5D57">
      <w:pPr>
        <w:pStyle w:val="Indent1"/>
        <w:jc w:val="both"/>
        <w:rPr>
          <w:b/>
        </w:rPr>
      </w:pPr>
      <w:r>
        <w:rPr>
          <w:b/>
        </w:rPr>
        <w:t>2.</w:t>
      </w:r>
      <w:r>
        <w:tab/>
        <w:t xml:space="preserve">they have not accepted a firm offer of enlistment in the armed forces to start within 8 weeks as in </w:t>
      </w:r>
      <w:r w:rsidR="003F625C">
        <w:t xml:space="preserve">DMG </w:t>
      </w:r>
      <w:r w:rsidR="008B5737">
        <w:t>Chapter 30</w:t>
      </w:r>
      <w:r>
        <w:rPr>
          <w:position w:val="6"/>
          <w:sz w:val="11"/>
        </w:rPr>
        <w:t>3</w:t>
      </w:r>
      <w:r>
        <w:t xml:space="preserve"> </w:t>
      </w:r>
      <w:r>
        <w:rPr>
          <w:b/>
        </w:rPr>
        <w:t>and</w:t>
      </w:r>
    </w:p>
    <w:p w:rsidR="005E5D57" w:rsidRDefault="005E5D57">
      <w:pPr>
        <w:pStyle w:val="Indent1"/>
        <w:jc w:val="both"/>
      </w:pPr>
      <w:r>
        <w:rPr>
          <w:b/>
        </w:rPr>
        <w:t>3.</w:t>
      </w:r>
      <w:r>
        <w:tab/>
        <w:t xml:space="preserve">their </w:t>
      </w:r>
      <w:r w:rsidR="005D1B1F">
        <w:t>Jobseeker’s Allowance</w:t>
      </w:r>
      <w:r>
        <w:t xml:space="preserve"> has not been reduced by the Department under a severe hardship direction</w:t>
      </w:r>
      <w:r>
        <w:rPr>
          <w:position w:val="6"/>
          <w:sz w:val="11"/>
        </w:rPr>
        <w:t>4</w:t>
      </w:r>
      <w:r>
        <w:t xml:space="preserve"> or by the decision maker because of a sanction</w:t>
      </w:r>
      <w:r>
        <w:rPr>
          <w:position w:val="6"/>
          <w:sz w:val="11"/>
        </w:rPr>
        <w:t>5</w:t>
      </w:r>
      <w:r>
        <w:t xml:space="preserve"> because the young person has</w:t>
      </w:r>
    </w:p>
    <w:p w:rsidR="005E5D57" w:rsidRDefault="005E5D57">
      <w:pPr>
        <w:pStyle w:val="Indent2"/>
        <w:jc w:val="both"/>
        <w:rPr>
          <w:b/>
          <w:color w:val="auto"/>
        </w:rPr>
      </w:pPr>
      <w:r>
        <w:rPr>
          <w:b/>
          <w:color w:val="auto"/>
        </w:rPr>
        <w:t>3.1</w:t>
      </w:r>
      <w:r>
        <w:rPr>
          <w:color w:val="auto"/>
        </w:rPr>
        <w:tab/>
        <w:t>given up a place on a training scheme or employment programme without good cause</w:t>
      </w:r>
      <w:r>
        <w:rPr>
          <w:color w:val="auto"/>
          <w:position w:val="6"/>
          <w:sz w:val="11"/>
        </w:rPr>
        <w:t>6</w:t>
      </w:r>
      <w:r>
        <w:rPr>
          <w:color w:val="auto"/>
        </w:rPr>
        <w:t xml:space="preserve"> </w:t>
      </w:r>
      <w:r>
        <w:rPr>
          <w:b/>
          <w:color w:val="auto"/>
        </w:rPr>
        <w:t>or</w:t>
      </w:r>
    </w:p>
    <w:p w:rsidR="005E5D57" w:rsidRDefault="005E5D57">
      <w:pPr>
        <w:pStyle w:val="Indent2"/>
        <w:jc w:val="both"/>
        <w:rPr>
          <w:b/>
          <w:color w:val="auto"/>
        </w:rPr>
      </w:pPr>
      <w:r>
        <w:rPr>
          <w:b/>
          <w:color w:val="auto"/>
        </w:rPr>
        <w:t>3.2</w:t>
      </w:r>
      <w:r>
        <w:rPr>
          <w:color w:val="auto"/>
        </w:rPr>
        <w:tab/>
        <w:t>failed to attend a place on a training scheme or employment programme without good cause</w:t>
      </w:r>
      <w:r>
        <w:rPr>
          <w:color w:val="auto"/>
          <w:position w:val="6"/>
          <w:sz w:val="11"/>
        </w:rPr>
        <w:t>7</w:t>
      </w:r>
      <w:r>
        <w:rPr>
          <w:color w:val="auto"/>
        </w:rPr>
        <w:t xml:space="preserve"> </w:t>
      </w:r>
      <w:r>
        <w:rPr>
          <w:b/>
          <w:color w:val="auto"/>
        </w:rPr>
        <w:t>or</w:t>
      </w:r>
    </w:p>
    <w:p w:rsidR="005E5D57" w:rsidRDefault="005E5D57">
      <w:pPr>
        <w:pStyle w:val="Indent2"/>
        <w:jc w:val="both"/>
        <w:rPr>
          <w:b/>
          <w:color w:val="auto"/>
        </w:rPr>
      </w:pPr>
      <w:r>
        <w:rPr>
          <w:b/>
          <w:color w:val="auto"/>
        </w:rPr>
        <w:t>3.3</w:t>
      </w:r>
      <w:r>
        <w:rPr>
          <w:color w:val="auto"/>
        </w:rPr>
        <w:tab/>
        <w:t>refused a place on a training scheme or employment programme without good cause</w:t>
      </w:r>
      <w:r>
        <w:rPr>
          <w:color w:val="auto"/>
          <w:position w:val="6"/>
          <w:sz w:val="11"/>
        </w:rPr>
        <w:t>8</w:t>
      </w:r>
      <w:r>
        <w:rPr>
          <w:color w:val="auto"/>
        </w:rPr>
        <w:t xml:space="preserve"> </w:t>
      </w:r>
      <w:r>
        <w:rPr>
          <w:b/>
          <w:color w:val="auto"/>
        </w:rPr>
        <w:t>or</w:t>
      </w:r>
    </w:p>
    <w:p w:rsidR="005E5D57" w:rsidRDefault="005E5D57">
      <w:pPr>
        <w:pStyle w:val="Indent2"/>
        <w:jc w:val="both"/>
        <w:rPr>
          <w:b/>
          <w:color w:val="auto"/>
        </w:rPr>
      </w:pPr>
      <w:r>
        <w:rPr>
          <w:b/>
          <w:color w:val="auto"/>
        </w:rPr>
        <w:t>3.4</w:t>
      </w:r>
      <w:r>
        <w:rPr>
          <w:color w:val="auto"/>
        </w:rPr>
        <w:tab/>
        <w:t>neglected a reasonable opportunity of a place on a training scheme or employment programme without good cause</w:t>
      </w:r>
      <w:r>
        <w:rPr>
          <w:color w:val="auto"/>
          <w:position w:val="6"/>
          <w:sz w:val="11"/>
        </w:rPr>
        <w:t>9</w:t>
      </w:r>
      <w:r>
        <w:rPr>
          <w:color w:val="auto"/>
        </w:rPr>
        <w:t xml:space="preserve"> </w:t>
      </w:r>
      <w:r>
        <w:rPr>
          <w:b/>
          <w:color w:val="auto"/>
        </w:rPr>
        <w:t>or</w:t>
      </w:r>
    </w:p>
    <w:p w:rsidR="005E5D57" w:rsidRDefault="005E5D57">
      <w:pPr>
        <w:pStyle w:val="Indent2"/>
        <w:jc w:val="both"/>
        <w:rPr>
          <w:b/>
          <w:color w:val="auto"/>
        </w:rPr>
      </w:pPr>
      <w:r>
        <w:rPr>
          <w:b/>
          <w:color w:val="auto"/>
        </w:rPr>
        <w:t>3.5</w:t>
      </w:r>
      <w:r>
        <w:rPr>
          <w:color w:val="auto"/>
        </w:rPr>
        <w:tab/>
        <w:t>lost a place on a training scheme or employment programme through misconduct</w:t>
      </w:r>
      <w:r>
        <w:rPr>
          <w:color w:val="auto"/>
          <w:position w:val="6"/>
          <w:sz w:val="11"/>
        </w:rPr>
        <w:t>10</w:t>
      </w:r>
      <w:r>
        <w:rPr>
          <w:color w:val="auto"/>
        </w:rPr>
        <w:t xml:space="preserve"> </w:t>
      </w:r>
      <w:r>
        <w:rPr>
          <w:b/>
          <w:color w:val="auto"/>
        </w:rPr>
        <w:t>or</w:t>
      </w:r>
    </w:p>
    <w:p w:rsidR="005E5D57" w:rsidRDefault="005E5D57">
      <w:pPr>
        <w:pStyle w:val="Indent2"/>
        <w:jc w:val="both"/>
        <w:rPr>
          <w:b/>
          <w:color w:val="auto"/>
        </w:rPr>
      </w:pPr>
      <w:r>
        <w:rPr>
          <w:b/>
          <w:color w:val="auto"/>
        </w:rPr>
        <w:t>3.6</w:t>
      </w:r>
      <w:r>
        <w:rPr>
          <w:color w:val="auto"/>
        </w:rPr>
        <w:tab/>
        <w:t>refused employment without good cause</w:t>
      </w:r>
      <w:r>
        <w:rPr>
          <w:color w:val="auto"/>
          <w:position w:val="6"/>
          <w:sz w:val="11"/>
        </w:rPr>
        <w:t>11</w:t>
      </w:r>
      <w:r>
        <w:rPr>
          <w:color w:val="auto"/>
        </w:rPr>
        <w:t xml:space="preserve"> </w:t>
      </w:r>
      <w:r>
        <w:rPr>
          <w:b/>
          <w:color w:val="auto"/>
        </w:rPr>
        <w:t>or</w:t>
      </w:r>
    </w:p>
    <w:p w:rsidR="005E5D57" w:rsidRDefault="005E5D57">
      <w:pPr>
        <w:pStyle w:val="Indent2"/>
        <w:jc w:val="both"/>
        <w:rPr>
          <w:b/>
          <w:color w:val="auto"/>
        </w:rPr>
      </w:pPr>
      <w:r>
        <w:rPr>
          <w:b/>
          <w:color w:val="auto"/>
        </w:rPr>
        <w:t>3.7</w:t>
      </w:r>
      <w:r>
        <w:rPr>
          <w:color w:val="auto"/>
        </w:rPr>
        <w:tab/>
        <w:t>neglected a reasonable opportunity of employment without good cause</w:t>
      </w:r>
      <w:r>
        <w:rPr>
          <w:color w:val="auto"/>
          <w:position w:val="6"/>
          <w:sz w:val="11"/>
        </w:rPr>
        <w:t>12</w:t>
      </w:r>
      <w:r>
        <w:rPr>
          <w:color w:val="auto"/>
        </w:rPr>
        <w:t xml:space="preserve"> </w:t>
      </w:r>
      <w:r>
        <w:rPr>
          <w:b/>
          <w:color w:val="auto"/>
        </w:rPr>
        <w:t>and</w:t>
      </w:r>
    </w:p>
    <w:p w:rsidR="005E5D57" w:rsidRDefault="005E5D57">
      <w:pPr>
        <w:pStyle w:val="Indent1"/>
        <w:jc w:val="both"/>
      </w:pPr>
      <w:r>
        <w:rPr>
          <w:b/>
        </w:rPr>
        <w:lastRenderedPageBreak/>
        <w:t>4.</w:t>
      </w:r>
      <w:r>
        <w:tab/>
        <w:t>they have not been sanctioned for</w:t>
      </w:r>
    </w:p>
    <w:p w:rsidR="005E5D57" w:rsidRDefault="005E5D57">
      <w:pPr>
        <w:pStyle w:val="Indent2"/>
        <w:jc w:val="both"/>
        <w:rPr>
          <w:b/>
          <w:color w:val="auto"/>
        </w:rPr>
      </w:pPr>
      <w:r>
        <w:rPr>
          <w:b/>
          <w:color w:val="auto"/>
        </w:rPr>
        <w:t>4.1</w:t>
      </w:r>
      <w:r>
        <w:rPr>
          <w:color w:val="auto"/>
        </w:rPr>
        <w:tab/>
        <w:t>leaving employment voluntarily</w:t>
      </w:r>
      <w:r>
        <w:rPr>
          <w:color w:val="auto"/>
          <w:position w:val="6"/>
          <w:sz w:val="11"/>
        </w:rPr>
        <w:t>13</w:t>
      </w:r>
      <w:r>
        <w:rPr>
          <w:color w:val="auto"/>
        </w:rPr>
        <w:t xml:space="preserve"> </w:t>
      </w:r>
      <w:r>
        <w:rPr>
          <w:b/>
          <w:color w:val="auto"/>
        </w:rPr>
        <w:t>or</w:t>
      </w:r>
    </w:p>
    <w:p w:rsidR="005E5D57" w:rsidRDefault="005E5D57">
      <w:pPr>
        <w:pStyle w:val="Indent2"/>
        <w:jc w:val="both"/>
        <w:rPr>
          <w:color w:val="auto"/>
        </w:rPr>
      </w:pPr>
      <w:r>
        <w:rPr>
          <w:b/>
          <w:color w:val="auto"/>
        </w:rPr>
        <w:t>4.2</w:t>
      </w:r>
      <w:r>
        <w:rPr>
          <w:color w:val="auto"/>
        </w:rPr>
        <w:tab/>
        <w:t>losing employment through misconduct</w:t>
      </w:r>
      <w:r>
        <w:rPr>
          <w:color w:val="auto"/>
          <w:position w:val="6"/>
          <w:sz w:val="11"/>
        </w:rPr>
        <w:t>14</w:t>
      </w:r>
      <w:r>
        <w:rPr>
          <w:color w:val="auto"/>
        </w:rPr>
        <w:t>.</w:t>
      </w:r>
    </w:p>
    <w:p w:rsidR="005E5D57" w:rsidRDefault="005E5D57">
      <w:pPr>
        <w:pStyle w:val="Leg"/>
      </w:pPr>
      <w:r>
        <w:t xml:space="preserve">1  JSA Regs (NI), reg 64(2);  2 </w:t>
      </w:r>
      <w:r w:rsidR="00DE6C7A">
        <w:t xml:space="preserve"> </w:t>
      </w:r>
      <w:r>
        <w:t>reg 61(1)(a)</w:t>
      </w:r>
      <w:r w:rsidR="00141004">
        <w:t>;  3  reg 61(1)(f);  4  reg 63;</w:t>
      </w:r>
      <w:r w:rsidR="00141004">
        <w:br/>
      </w:r>
      <w:r>
        <w:t>5  reg 68;  6  JS (NI) Order 95, art 21(5)(b)(iii);  7  art 21(5)</w:t>
      </w:r>
      <w:r w:rsidR="00141004">
        <w:t>(b)(iv);  8  art 21(5)(b)(ii);</w:t>
      </w:r>
      <w:r w:rsidR="00141004">
        <w:br/>
      </w:r>
      <w:r>
        <w:t>9  art 21(5)(b)(i);  10  art 21(5)(c);  11  ar</w:t>
      </w:r>
      <w:r w:rsidR="00141004">
        <w:t>t 21(6)(c);  12  art 21(6)(d);</w:t>
      </w:r>
      <w:r w:rsidR="00141004">
        <w:br/>
      </w:r>
      <w:r>
        <w:t xml:space="preserve">13  art 21(6)(b);  14  art 21(6)(a) </w:t>
      </w:r>
    </w:p>
    <w:p w:rsidR="005E5D57" w:rsidRDefault="005E5D57">
      <w:pPr>
        <w:pStyle w:val="BT"/>
        <w:jc w:val="both"/>
      </w:pPr>
      <w:r>
        <w:t>21461</w:t>
      </w:r>
      <w:r>
        <w:tab/>
        <w:t xml:space="preserve">Young people who satisfy </w:t>
      </w:r>
      <w:r w:rsidR="003F625C">
        <w:t xml:space="preserve">DMG </w:t>
      </w:r>
      <w:r>
        <w:t>21460 do not have to show that they have reasonable prospects of securing employment with those restrictions</w:t>
      </w:r>
      <w:r>
        <w:rPr>
          <w:position w:val="6"/>
          <w:sz w:val="11"/>
        </w:rPr>
        <w:t>1</w:t>
      </w:r>
      <w:r>
        <w:t>.</w:t>
      </w:r>
    </w:p>
    <w:p w:rsidR="005E5D57" w:rsidRDefault="005E5D57">
      <w:pPr>
        <w:pStyle w:val="Leg"/>
      </w:pPr>
      <w:r>
        <w:t>1  JSA Regs (NI), reg 64(3)</w:t>
      </w:r>
    </w:p>
    <w:p w:rsidR="005E5D57" w:rsidRDefault="005E5D57">
      <w:pPr>
        <w:pStyle w:val="BT"/>
        <w:jc w:val="both"/>
      </w:pPr>
      <w:r>
        <w:t>21462</w:t>
      </w:r>
      <w:r>
        <w:tab/>
        <w:t>Suitable training</w:t>
      </w:r>
      <w:r>
        <w:rPr>
          <w:position w:val="6"/>
          <w:sz w:val="11"/>
        </w:rPr>
        <w:t>1</w:t>
      </w:r>
      <w:r>
        <w:t xml:space="preserve"> is training that is suitable for young people taking into account</w:t>
      </w:r>
    </w:p>
    <w:p w:rsidR="005E5D57" w:rsidRDefault="005E5D57">
      <w:pPr>
        <w:pStyle w:val="Indent1"/>
        <w:jc w:val="both"/>
        <w:rPr>
          <w:b/>
        </w:rPr>
      </w:pPr>
      <w:r>
        <w:rPr>
          <w:b/>
        </w:rPr>
        <w:t>1.</w:t>
      </w:r>
      <w:r>
        <w:tab/>
        <w:t xml:space="preserve">their personal capacity, for example, to learn, to concentrate </w:t>
      </w:r>
      <w:r>
        <w:rPr>
          <w:b/>
        </w:rPr>
        <w:t>and</w:t>
      </w:r>
    </w:p>
    <w:p w:rsidR="005E5D57" w:rsidRDefault="005E5D57">
      <w:pPr>
        <w:pStyle w:val="Indent1"/>
        <w:jc w:val="both"/>
        <w:rPr>
          <w:b/>
        </w:rPr>
      </w:pPr>
      <w:r>
        <w:rPr>
          <w:b/>
        </w:rPr>
        <w:t>2.</w:t>
      </w:r>
      <w:r>
        <w:tab/>
        <w:t xml:space="preserve">their ability or potential to acquire particular skills </w:t>
      </w:r>
      <w:r>
        <w:rPr>
          <w:b/>
        </w:rPr>
        <w:t>and</w:t>
      </w:r>
    </w:p>
    <w:p w:rsidR="005E5D57" w:rsidRDefault="005E5D57">
      <w:pPr>
        <w:pStyle w:val="Indent1"/>
        <w:jc w:val="both"/>
        <w:rPr>
          <w:b/>
        </w:rPr>
      </w:pPr>
      <w:r>
        <w:rPr>
          <w:b/>
        </w:rPr>
        <w:t>3.</w:t>
      </w:r>
      <w:r>
        <w:tab/>
        <w:t xml:space="preserve">their preference </w:t>
      </w:r>
      <w:r>
        <w:rPr>
          <w:b/>
        </w:rPr>
        <w:t>and</w:t>
      </w:r>
    </w:p>
    <w:p w:rsidR="005E5D57" w:rsidRDefault="005E5D57">
      <w:pPr>
        <w:pStyle w:val="Indent1"/>
        <w:jc w:val="both"/>
        <w:rPr>
          <w:b/>
        </w:rPr>
      </w:pPr>
      <w:r>
        <w:rPr>
          <w:b/>
        </w:rPr>
        <w:t>4.</w:t>
      </w:r>
      <w:r>
        <w:tab/>
        <w:t xml:space="preserve">the preference of the training provider </w:t>
      </w:r>
      <w:r>
        <w:rPr>
          <w:b/>
        </w:rPr>
        <w:t>and</w:t>
      </w:r>
    </w:p>
    <w:p w:rsidR="005E5D57" w:rsidRDefault="005E5D57">
      <w:pPr>
        <w:pStyle w:val="Indent1"/>
        <w:jc w:val="both"/>
        <w:rPr>
          <w:b/>
        </w:rPr>
      </w:pPr>
      <w:r>
        <w:rPr>
          <w:b/>
        </w:rPr>
        <w:t>5.</w:t>
      </w:r>
      <w:r>
        <w:tab/>
        <w:t xml:space="preserve">the level of approved qualification aimed for </w:t>
      </w:r>
      <w:r>
        <w:rPr>
          <w:b/>
        </w:rPr>
        <w:t>and</w:t>
      </w:r>
    </w:p>
    <w:p w:rsidR="005E5D57" w:rsidRDefault="005E5D57">
      <w:pPr>
        <w:pStyle w:val="Indent1"/>
        <w:jc w:val="both"/>
        <w:rPr>
          <w:b/>
        </w:rPr>
      </w:pPr>
      <w:r>
        <w:rPr>
          <w:b/>
        </w:rPr>
        <w:t>6.</w:t>
      </w:r>
      <w:r>
        <w:tab/>
        <w:t xml:space="preserve">duration of the training </w:t>
      </w:r>
      <w:r>
        <w:rPr>
          <w:b/>
        </w:rPr>
        <w:t>and</w:t>
      </w:r>
    </w:p>
    <w:p w:rsidR="005E5D57" w:rsidRDefault="005E5D57">
      <w:pPr>
        <w:pStyle w:val="Indent1"/>
        <w:jc w:val="both"/>
        <w:rPr>
          <w:b/>
        </w:rPr>
      </w:pPr>
      <w:r>
        <w:rPr>
          <w:b/>
        </w:rPr>
        <w:t>7.</w:t>
      </w:r>
      <w:r>
        <w:tab/>
        <w:t xml:space="preserve">how near the training is to the </w:t>
      </w:r>
      <w:r w:rsidR="00E45837">
        <w:t>claimant</w:t>
      </w:r>
      <w:r>
        <w:t xml:space="preserve">’s home </w:t>
      </w:r>
      <w:r>
        <w:rPr>
          <w:b/>
        </w:rPr>
        <w:t>and</w:t>
      </w:r>
    </w:p>
    <w:p w:rsidR="005E5D57" w:rsidRDefault="005E5D57">
      <w:pPr>
        <w:pStyle w:val="Indent1"/>
        <w:jc w:val="both"/>
      </w:pPr>
      <w:r>
        <w:rPr>
          <w:b/>
        </w:rPr>
        <w:t>8.</w:t>
      </w:r>
      <w:r>
        <w:tab/>
        <w:t xml:space="preserve">whether training can be made available to the </w:t>
      </w:r>
      <w:r w:rsidR="00E45837">
        <w:t>claimant</w:t>
      </w:r>
      <w:r>
        <w:t xml:space="preserve"> quickly.</w:t>
      </w:r>
    </w:p>
    <w:p w:rsidR="005E5D57" w:rsidRDefault="009736D8">
      <w:pPr>
        <w:pStyle w:val="Leg"/>
      </w:pPr>
      <w:r>
        <w:t>1  JSA Regs (NI), reg 57(1)</w:t>
      </w:r>
    </w:p>
    <w:p w:rsidR="005E5D57" w:rsidRDefault="00141004">
      <w:pPr>
        <w:pStyle w:val="BT"/>
      </w:pPr>
      <w:r>
        <w:tab/>
      </w:r>
      <w:r w:rsidR="005E5D57">
        <w:t>21463</w:t>
      </w:r>
      <w:r>
        <w:t xml:space="preserve"> </w:t>
      </w:r>
      <w:r w:rsidR="005E5D57">
        <w:t>- 21466</w:t>
      </w:r>
    </w:p>
    <w:p w:rsidR="005E5D57" w:rsidRDefault="005E5D57" w:rsidP="009736D8">
      <w:pPr>
        <w:pStyle w:val="SG"/>
        <w:spacing w:before="360" w:after="120"/>
        <w:ind w:left="851"/>
      </w:pPr>
      <w:r>
        <w:t>Whether restrictions imposed</w:t>
      </w:r>
    </w:p>
    <w:p w:rsidR="005E5D57" w:rsidRDefault="005E5D57">
      <w:pPr>
        <w:pStyle w:val="BT"/>
        <w:jc w:val="both"/>
        <w:rPr>
          <w:color w:val="auto"/>
        </w:rPr>
      </w:pPr>
      <w:r>
        <w:rPr>
          <w:color w:val="auto"/>
        </w:rPr>
        <w:t>21467</w:t>
      </w:r>
      <w:r>
        <w:rPr>
          <w:color w:val="auto"/>
        </w:rPr>
        <w:tab/>
      </w:r>
      <w:bookmarkStart w:id="213" w:name="p21467"/>
      <w:bookmarkEnd w:id="213"/>
      <w:r>
        <w:rPr>
          <w:color w:val="auto"/>
        </w:rPr>
        <w:t xml:space="preserve">The decision maker must show that </w:t>
      </w:r>
      <w:r w:rsidR="00E45837">
        <w:rPr>
          <w:color w:val="auto"/>
        </w:rPr>
        <w:t>claimant</w:t>
      </w:r>
      <w:r>
        <w:rPr>
          <w:color w:val="auto"/>
        </w:rPr>
        <w:t xml:space="preserve">s </w:t>
      </w:r>
      <w:r w:rsidR="009736D8">
        <w:rPr>
          <w:color w:val="auto"/>
        </w:rPr>
        <w:t>are placing restrictions on the</w:t>
      </w:r>
    </w:p>
    <w:p w:rsidR="005E5D57" w:rsidRDefault="005E5D57">
      <w:pPr>
        <w:pStyle w:val="Indent1"/>
        <w:jc w:val="both"/>
      </w:pPr>
      <w:r>
        <w:rPr>
          <w:b/>
        </w:rPr>
        <w:t>1.</w:t>
      </w:r>
      <w:r>
        <w:tab/>
        <w:t xml:space="preserve">nature </w:t>
      </w:r>
      <w:r w:rsidR="009736D8">
        <w:rPr>
          <w:b/>
        </w:rPr>
        <w:t>or</w:t>
      </w:r>
    </w:p>
    <w:p w:rsidR="005E5D57" w:rsidRDefault="005E5D57">
      <w:pPr>
        <w:pStyle w:val="Indent1"/>
        <w:jc w:val="both"/>
      </w:pPr>
      <w:r>
        <w:rPr>
          <w:b/>
        </w:rPr>
        <w:t>2.</w:t>
      </w:r>
      <w:r w:rsidR="009736D8">
        <w:tab/>
        <w:t>conditions</w:t>
      </w:r>
    </w:p>
    <w:p w:rsidR="005E5D57" w:rsidRDefault="005E5D57">
      <w:pPr>
        <w:pStyle w:val="BT"/>
        <w:jc w:val="both"/>
        <w:rPr>
          <w:color w:val="auto"/>
        </w:rPr>
      </w:pPr>
      <w:r>
        <w:rPr>
          <w:color w:val="auto"/>
        </w:rPr>
        <w:tab/>
        <w:t xml:space="preserve">of employment they are prepared to accept.  Restrictions are the conditions </w:t>
      </w:r>
      <w:r w:rsidR="00E45837">
        <w:rPr>
          <w:color w:val="auto"/>
        </w:rPr>
        <w:t>claimant</w:t>
      </w:r>
      <w:r>
        <w:rPr>
          <w:color w:val="auto"/>
        </w:rPr>
        <w:t>s insist on, not their preferences or desires.</w:t>
      </w:r>
    </w:p>
    <w:p w:rsidR="005E5D57" w:rsidRDefault="005E5D57">
      <w:pPr>
        <w:pStyle w:val="BT"/>
        <w:jc w:val="both"/>
        <w:rPr>
          <w:color w:val="auto"/>
        </w:rPr>
      </w:pPr>
      <w:r>
        <w:rPr>
          <w:color w:val="auto"/>
        </w:rPr>
        <w:t>21468</w:t>
      </w:r>
      <w:r>
        <w:rPr>
          <w:color w:val="auto"/>
        </w:rPr>
        <w:tab/>
        <w:t xml:space="preserve">Before deciding that </w:t>
      </w:r>
      <w:r w:rsidR="00E45837">
        <w:rPr>
          <w:color w:val="auto"/>
        </w:rPr>
        <w:t>claimant</w:t>
      </w:r>
      <w:r>
        <w:rPr>
          <w:color w:val="auto"/>
        </w:rPr>
        <w:t>s are not available the decision maker should be satisfied that</w:t>
      </w:r>
    </w:p>
    <w:p w:rsidR="005E5D57" w:rsidRDefault="005E5D57">
      <w:pPr>
        <w:pStyle w:val="Indent1"/>
        <w:jc w:val="both"/>
      </w:pPr>
      <w:r>
        <w:rPr>
          <w:b/>
        </w:rPr>
        <w:t>1.</w:t>
      </w:r>
      <w:r>
        <w:tab/>
        <w:t xml:space="preserve">they have been advised that they are placing restrictions </w:t>
      </w:r>
      <w:r>
        <w:rPr>
          <w:b/>
        </w:rPr>
        <w:t>and</w:t>
      </w:r>
    </w:p>
    <w:p w:rsidR="005E5D57" w:rsidRDefault="005E5D57">
      <w:pPr>
        <w:pStyle w:val="Indent1"/>
        <w:jc w:val="both"/>
      </w:pPr>
      <w:r>
        <w:rPr>
          <w:b/>
        </w:rPr>
        <w:lastRenderedPageBreak/>
        <w:t>2.</w:t>
      </w:r>
      <w:r>
        <w:tab/>
        <w:t xml:space="preserve">they have been advised of the possible consequences of placing those restrictions </w:t>
      </w:r>
      <w:r>
        <w:rPr>
          <w:b/>
        </w:rPr>
        <w:t>and</w:t>
      </w:r>
    </w:p>
    <w:p w:rsidR="005E5D57" w:rsidRDefault="005E5D57">
      <w:pPr>
        <w:pStyle w:val="Indent1"/>
        <w:jc w:val="both"/>
      </w:pPr>
      <w:r>
        <w:rPr>
          <w:b/>
        </w:rPr>
        <w:t>3.</w:t>
      </w:r>
      <w:r>
        <w:tab/>
        <w:t xml:space="preserve">the evidence of the </w:t>
      </w:r>
      <w:r w:rsidR="00E45837">
        <w:t>claimant</w:t>
      </w:r>
      <w:r>
        <w:t>’s restrictions is up to date.</w:t>
      </w:r>
    </w:p>
    <w:p w:rsidR="005E5D57" w:rsidRDefault="005E5D57">
      <w:pPr>
        <w:pStyle w:val="BT"/>
        <w:jc w:val="both"/>
        <w:rPr>
          <w:color w:val="auto"/>
        </w:rPr>
      </w:pPr>
      <w:r>
        <w:rPr>
          <w:color w:val="auto"/>
        </w:rPr>
        <w:t>21469</w:t>
      </w:r>
      <w:r>
        <w:rPr>
          <w:color w:val="auto"/>
        </w:rPr>
        <w:tab/>
        <w:t xml:space="preserve">If </w:t>
      </w:r>
      <w:r w:rsidR="00E45837">
        <w:rPr>
          <w:color w:val="auto"/>
        </w:rPr>
        <w:t>claimant</w:t>
      </w:r>
      <w:r>
        <w:rPr>
          <w:color w:val="auto"/>
        </w:rPr>
        <w:t>s have not placed any restrictions but are unlikely to find employment due to some personal factor their lack of prospects is not due to a restriction imposed by them.</w:t>
      </w:r>
    </w:p>
    <w:p w:rsidR="00141004" w:rsidRDefault="00141004" w:rsidP="00141004">
      <w:pPr>
        <w:pStyle w:val="BT"/>
        <w:ind w:firstLine="1"/>
        <w:rPr>
          <w:color w:val="auto"/>
        </w:rPr>
      </w:pPr>
      <w:r>
        <w:rPr>
          <w:b/>
          <w:color w:val="auto"/>
        </w:rPr>
        <w:t>Example</w:t>
      </w:r>
    </w:p>
    <w:p w:rsidR="00141004" w:rsidRDefault="00141004" w:rsidP="00141004">
      <w:pPr>
        <w:pStyle w:val="BT"/>
        <w:ind w:firstLine="1"/>
        <w:jc w:val="both"/>
        <w:rPr>
          <w:color w:val="auto"/>
        </w:rPr>
      </w:pPr>
      <w:r>
        <w:rPr>
          <w:color w:val="auto"/>
        </w:rPr>
        <w:t>Claimants may be unlikely to find employment due to illiteracy or a criminal record.</w:t>
      </w:r>
    </w:p>
    <w:p w:rsidR="005E5D57" w:rsidRDefault="005E5D57">
      <w:pPr>
        <w:pStyle w:val="BT"/>
        <w:jc w:val="both"/>
        <w:rPr>
          <w:color w:val="auto"/>
        </w:rPr>
      </w:pPr>
      <w:r>
        <w:rPr>
          <w:color w:val="auto"/>
        </w:rPr>
        <w:t>21470</w:t>
      </w:r>
      <w:r>
        <w:rPr>
          <w:color w:val="auto"/>
        </w:rPr>
        <w:tab/>
      </w:r>
      <w:r w:rsidR="00E45837">
        <w:rPr>
          <w:color w:val="auto"/>
        </w:rPr>
        <w:t>Claimant</w:t>
      </w:r>
      <w:r>
        <w:rPr>
          <w:color w:val="auto"/>
        </w:rPr>
        <w:t xml:space="preserve">s falling under </w:t>
      </w:r>
      <w:r w:rsidR="003F625C">
        <w:rPr>
          <w:color w:val="auto"/>
        </w:rPr>
        <w:t xml:space="preserve">DMG </w:t>
      </w:r>
      <w:r>
        <w:rPr>
          <w:color w:val="auto"/>
        </w:rPr>
        <w:t>21469 may also place restrictions on the nature and conditions of employment that they are willing to accept.  If this is the case the decision maker should take into account any</w:t>
      </w:r>
      <w:r w:rsidR="00E8568A">
        <w:rPr>
          <w:color w:val="auto"/>
        </w:rPr>
        <w:t xml:space="preserve"> personal factors when deciding</w:t>
      </w:r>
    </w:p>
    <w:p w:rsidR="005E5D57" w:rsidRDefault="005E5D57">
      <w:pPr>
        <w:pStyle w:val="Indent1"/>
        <w:jc w:val="both"/>
      </w:pPr>
      <w:r>
        <w:rPr>
          <w:b/>
        </w:rPr>
        <w:t>1.</w:t>
      </w:r>
      <w:r>
        <w:tab/>
        <w:t xml:space="preserve">whether they have a reasonable prospect of employment </w:t>
      </w:r>
      <w:r>
        <w:rPr>
          <w:b/>
        </w:rPr>
        <w:t>and</w:t>
      </w:r>
    </w:p>
    <w:p w:rsidR="005E5D57" w:rsidRDefault="005E5D57">
      <w:pPr>
        <w:pStyle w:val="Indent1"/>
        <w:jc w:val="both"/>
      </w:pPr>
      <w:r>
        <w:rPr>
          <w:b/>
        </w:rPr>
        <w:t>2.</w:t>
      </w:r>
      <w:r>
        <w:tab/>
        <w:t xml:space="preserve">if not, whether they fall within </w:t>
      </w:r>
      <w:r w:rsidR="003F625C">
        <w:t xml:space="preserve">DMG </w:t>
      </w:r>
      <w:r>
        <w:t xml:space="preserve">21428 </w:t>
      </w:r>
      <w:r>
        <w:rPr>
          <w:b/>
        </w:rPr>
        <w:t>2.</w:t>
      </w:r>
      <w:r>
        <w:t xml:space="preserve"> and </w:t>
      </w:r>
      <w:r>
        <w:rPr>
          <w:b/>
        </w:rPr>
        <w:t>3.</w:t>
      </w:r>
      <w:r>
        <w:t>.</w:t>
      </w:r>
    </w:p>
    <w:p w:rsidR="005E5D57" w:rsidRDefault="00141004">
      <w:pPr>
        <w:pStyle w:val="BT"/>
        <w:rPr>
          <w:color w:val="auto"/>
        </w:rPr>
      </w:pPr>
      <w:r>
        <w:rPr>
          <w:color w:val="auto"/>
        </w:rPr>
        <w:tab/>
      </w:r>
      <w:r w:rsidR="005E5D57">
        <w:rPr>
          <w:color w:val="auto"/>
        </w:rPr>
        <w:t>21471</w:t>
      </w:r>
      <w:r>
        <w:rPr>
          <w:color w:val="auto"/>
        </w:rPr>
        <w:t xml:space="preserve"> </w:t>
      </w:r>
      <w:r w:rsidR="005E5D57">
        <w:rPr>
          <w:color w:val="auto"/>
        </w:rPr>
        <w:t>- 21474</w:t>
      </w:r>
    </w:p>
    <w:p w:rsidR="005E5D57" w:rsidRDefault="005E5D57" w:rsidP="00970F9E">
      <w:pPr>
        <w:pStyle w:val="SG"/>
        <w:spacing w:after="140"/>
        <w:ind w:left="851"/>
      </w:pPr>
      <w:r>
        <w:t>Reasonable prospects of securing employment</w:t>
      </w:r>
    </w:p>
    <w:p w:rsidR="005E5D57" w:rsidRDefault="005E5D57">
      <w:pPr>
        <w:pStyle w:val="BT"/>
        <w:jc w:val="both"/>
        <w:rPr>
          <w:color w:val="auto"/>
        </w:rPr>
      </w:pPr>
      <w:r>
        <w:rPr>
          <w:color w:val="auto"/>
        </w:rPr>
        <w:t>21475</w:t>
      </w:r>
      <w:r>
        <w:rPr>
          <w:color w:val="auto"/>
        </w:rPr>
        <w:tab/>
      </w:r>
      <w:bookmarkStart w:id="214" w:name="p21475"/>
      <w:bookmarkEnd w:id="214"/>
      <w:r>
        <w:rPr>
          <w:color w:val="auto"/>
        </w:rPr>
        <w:t xml:space="preserve">It is for </w:t>
      </w:r>
      <w:r w:rsidR="00E45837">
        <w:rPr>
          <w:color w:val="auto"/>
        </w:rPr>
        <w:t>claimant</w:t>
      </w:r>
      <w:r>
        <w:rPr>
          <w:color w:val="auto"/>
        </w:rPr>
        <w:t>s who have placed restrictions to show that they have reasonable prospects of securing employment</w:t>
      </w:r>
      <w:r>
        <w:rPr>
          <w:color w:val="auto"/>
          <w:position w:val="6"/>
          <w:sz w:val="11"/>
        </w:rPr>
        <w:t>1</w:t>
      </w:r>
      <w:r>
        <w:rPr>
          <w:color w:val="auto"/>
        </w:rPr>
        <w:t xml:space="preserve">.  </w:t>
      </w:r>
      <w:r w:rsidR="00E45837">
        <w:rPr>
          <w:color w:val="auto"/>
        </w:rPr>
        <w:t>Claimant</w:t>
      </w:r>
      <w:r>
        <w:rPr>
          <w:color w:val="auto"/>
        </w:rPr>
        <w:t xml:space="preserve">s who cannot show that they have reasonable prospects of securing employment, are only available if they fall under </w:t>
      </w:r>
      <w:r w:rsidR="003F625C">
        <w:rPr>
          <w:color w:val="auto"/>
        </w:rPr>
        <w:t xml:space="preserve">DMG </w:t>
      </w:r>
      <w:r>
        <w:rPr>
          <w:color w:val="auto"/>
        </w:rPr>
        <w:t>213</w:t>
      </w:r>
      <w:r w:rsidR="004E6FEF">
        <w:rPr>
          <w:color w:val="auto"/>
        </w:rPr>
        <w:t>86</w:t>
      </w:r>
      <w:r w:rsidR="00581301">
        <w:rPr>
          <w:color w:val="auto"/>
        </w:rPr>
        <w:t>, 21443</w:t>
      </w:r>
      <w:r>
        <w:rPr>
          <w:color w:val="auto"/>
        </w:rPr>
        <w:t xml:space="preserve"> or 21460.</w:t>
      </w:r>
    </w:p>
    <w:p w:rsidR="005E5D57" w:rsidRDefault="00E8568A">
      <w:pPr>
        <w:pStyle w:val="Leg"/>
      </w:pPr>
      <w:r>
        <w:t>1  JSA Regs (NI), reg 10(2)</w:t>
      </w:r>
    </w:p>
    <w:p w:rsidR="005E5D57" w:rsidRDefault="005E5D57">
      <w:pPr>
        <w:pStyle w:val="BT"/>
        <w:jc w:val="both"/>
        <w:rPr>
          <w:color w:val="auto"/>
        </w:rPr>
      </w:pPr>
      <w:r>
        <w:rPr>
          <w:color w:val="auto"/>
        </w:rPr>
        <w:t>21476</w:t>
      </w:r>
      <w:r>
        <w:rPr>
          <w:color w:val="auto"/>
        </w:rPr>
        <w:tab/>
        <w:t xml:space="preserve">Securing employment means obtaining a reasonable amount of regular employment.  What is reasonable will differ from </w:t>
      </w:r>
      <w:r w:rsidR="00E45837">
        <w:rPr>
          <w:color w:val="auto"/>
        </w:rPr>
        <w:t>claimant</w:t>
      </w:r>
      <w:r>
        <w:rPr>
          <w:color w:val="auto"/>
        </w:rPr>
        <w:t xml:space="preserve"> to </w:t>
      </w:r>
      <w:r w:rsidR="00E45837">
        <w:rPr>
          <w:color w:val="auto"/>
        </w:rPr>
        <w:t>claimant</w:t>
      </w:r>
      <w:r>
        <w:rPr>
          <w:color w:val="auto"/>
        </w:rPr>
        <w:t xml:space="preserve"> depending on their restrictions and circumstances.</w:t>
      </w:r>
    </w:p>
    <w:p w:rsidR="005E5D57" w:rsidRDefault="005E5D57">
      <w:pPr>
        <w:pStyle w:val="BT"/>
        <w:jc w:val="both"/>
        <w:rPr>
          <w:color w:val="auto"/>
        </w:rPr>
      </w:pPr>
      <w:r>
        <w:rPr>
          <w:color w:val="auto"/>
        </w:rPr>
        <w:t>21477</w:t>
      </w:r>
      <w:r>
        <w:rPr>
          <w:color w:val="auto"/>
        </w:rPr>
        <w:tab/>
        <w:t xml:space="preserve">Many </w:t>
      </w:r>
      <w:r w:rsidR="00E45837">
        <w:rPr>
          <w:color w:val="auto"/>
        </w:rPr>
        <w:t>claimant</w:t>
      </w:r>
      <w:r>
        <w:rPr>
          <w:color w:val="auto"/>
        </w:rPr>
        <w:t xml:space="preserve">s are only willing to accept employment within daily travelling distance of their home.  </w:t>
      </w:r>
      <w:r w:rsidR="00E45837">
        <w:rPr>
          <w:color w:val="auto"/>
        </w:rPr>
        <w:t>Claimant</w:t>
      </w:r>
      <w:r>
        <w:rPr>
          <w:color w:val="auto"/>
        </w:rPr>
        <w:t xml:space="preserve">s who cannot show that they have reasonable prospects of obtaining employment with this restriction on the location in which they will work must be willing to consider jobs outside their home area. </w:t>
      </w:r>
      <w:r w:rsidR="00141004">
        <w:rPr>
          <w:color w:val="auto"/>
        </w:rPr>
        <w:t xml:space="preserve"> </w:t>
      </w:r>
      <w:r>
        <w:rPr>
          <w:color w:val="auto"/>
        </w:rPr>
        <w:t xml:space="preserve">If not the decision maker should decide that the </w:t>
      </w:r>
      <w:r w:rsidR="00E45837">
        <w:rPr>
          <w:color w:val="auto"/>
        </w:rPr>
        <w:t>claimant</w:t>
      </w:r>
    </w:p>
    <w:p w:rsidR="005E5D57" w:rsidRDefault="005E5D57">
      <w:pPr>
        <w:pStyle w:val="Indent1"/>
        <w:jc w:val="both"/>
        <w:rPr>
          <w:b/>
        </w:rPr>
      </w:pPr>
      <w:r>
        <w:rPr>
          <w:b/>
        </w:rPr>
        <w:t>1.</w:t>
      </w:r>
      <w:r>
        <w:tab/>
        <w:t xml:space="preserve">does not have reasonable prospects of securing employment </w:t>
      </w:r>
      <w:r>
        <w:rPr>
          <w:b/>
        </w:rPr>
        <w:t>and</w:t>
      </w:r>
    </w:p>
    <w:p w:rsidR="005E5D57" w:rsidRDefault="005E5D57">
      <w:pPr>
        <w:pStyle w:val="Indent1"/>
        <w:jc w:val="both"/>
      </w:pPr>
      <w:r>
        <w:rPr>
          <w:b/>
        </w:rPr>
        <w:t>2.</w:t>
      </w:r>
      <w:r>
        <w:tab/>
        <w:t>is not available.</w:t>
      </w:r>
    </w:p>
    <w:p w:rsidR="005E5D57" w:rsidRDefault="00141004" w:rsidP="00970F9E">
      <w:pPr>
        <w:pStyle w:val="BT"/>
        <w:spacing w:line="240" w:lineRule="auto"/>
        <w:ind w:left="851" w:hanging="851"/>
        <w:rPr>
          <w:color w:val="auto"/>
        </w:rPr>
      </w:pPr>
      <w:r>
        <w:rPr>
          <w:color w:val="auto"/>
        </w:rPr>
        <w:tab/>
      </w:r>
      <w:r w:rsidR="005E5D57">
        <w:rPr>
          <w:color w:val="auto"/>
        </w:rPr>
        <w:t>21478</w:t>
      </w:r>
    </w:p>
    <w:p w:rsidR="005E5D57" w:rsidRDefault="005E5D57" w:rsidP="00E8568A">
      <w:pPr>
        <w:pStyle w:val="Para"/>
        <w:spacing w:before="360" w:after="120"/>
        <w:ind w:left="851"/>
        <w:outlineLvl w:val="0"/>
      </w:pPr>
      <w:r>
        <w:lastRenderedPageBreak/>
        <w:t>Factors to take into account</w:t>
      </w:r>
    </w:p>
    <w:p w:rsidR="005E5D57" w:rsidRDefault="005E5D57">
      <w:pPr>
        <w:pStyle w:val="BT"/>
        <w:jc w:val="both"/>
        <w:rPr>
          <w:color w:val="auto"/>
        </w:rPr>
      </w:pPr>
      <w:r>
        <w:rPr>
          <w:color w:val="auto"/>
        </w:rPr>
        <w:t>21479</w:t>
      </w:r>
      <w:r>
        <w:rPr>
          <w:color w:val="auto"/>
        </w:rPr>
        <w:tab/>
      </w:r>
      <w:bookmarkStart w:id="215" w:name="p21479"/>
      <w:bookmarkEnd w:id="215"/>
      <w:r>
        <w:rPr>
          <w:color w:val="auto"/>
        </w:rPr>
        <w:t xml:space="preserve">The decision maker should consider all available evidence. </w:t>
      </w:r>
      <w:r w:rsidR="00967795">
        <w:rPr>
          <w:color w:val="auto"/>
        </w:rPr>
        <w:t xml:space="preserve"> </w:t>
      </w:r>
      <w:r>
        <w:rPr>
          <w:color w:val="auto"/>
        </w:rPr>
        <w:t>But the decision maker should give more weight to</w:t>
      </w:r>
      <w:r>
        <w:rPr>
          <w:color w:val="auto"/>
          <w:position w:val="6"/>
          <w:sz w:val="11"/>
        </w:rPr>
        <w:t>1</w:t>
      </w:r>
    </w:p>
    <w:p w:rsidR="005E5D57" w:rsidRDefault="005E5D57">
      <w:pPr>
        <w:pStyle w:val="Indent1"/>
        <w:jc w:val="both"/>
      </w:pPr>
      <w:r>
        <w:rPr>
          <w:b/>
        </w:rPr>
        <w:t>1.</w:t>
      </w:r>
      <w:r>
        <w:tab/>
        <w:t xml:space="preserve">the </w:t>
      </w:r>
      <w:r w:rsidR="00E45837">
        <w:t>claimant</w:t>
      </w:r>
      <w:r>
        <w:t xml:space="preserve">s skills, qualifications and experience </w:t>
      </w:r>
      <w:r>
        <w:rPr>
          <w:b/>
        </w:rPr>
        <w:t>and</w:t>
      </w:r>
    </w:p>
    <w:p w:rsidR="005E5D57" w:rsidRDefault="005E5D57">
      <w:pPr>
        <w:pStyle w:val="Indent1"/>
        <w:jc w:val="both"/>
      </w:pPr>
      <w:r>
        <w:rPr>
          <w:b/>
        </w:rPr>
        <w:t>2.</w:t>
      </w:r>
      <w:r>
        <w:tab/>
        <w:t xml:space="preserve">the type and number of vacancies within daily travelling distance of the </w:t>
      </w:r>
      <w:r w:rsidR="00E45837">
        <w:t>claimant</w:t>
      </w:r>
      <w:r>
        <w:t xml:space="preserve">’s home </w:t>
      </w:r>
      <w:r>
        <w:rPr>
          <w:b/>
        </w:rPr>
        <w:t>and</w:t>
      </w:r>
    </w:p>
    <w:p w:rsidR="005E5D57" w:rsidRDefault="005E5D57">
      <w:pPr>
        <w:pStyle w:val="Indent1"/>
        <w:jc w:val="both"/>
      </w:pPr>
      <w:r>
        <w:rPr>
          <w:b/>
        </w:rPr>
        <w:t>3.</w:t>
      </w:r>
      <w:r>
        <w:tab/>
        <w:t xml:space="preserve">the length of time that the </w:t>
      </w:r>
      <w:r w:rsidR="00E45837">
        <w:t>claimant</w:t>
      </w:r>
      <w:r>
        <w:t xml:space="preserve"> has been unemployed </w:t>
      </w:r>
      <w:r>
        <w:rPr>
          <w:b/>
        </w:rPr>
        <w:t>and</w:t>
      </w:r>
    </w:p>
    <w:p w:rsidR="005E5D57" w:rsidRDefault="005E5D57">
      <w:pPr>
        <w:pStyle w:val="Indent1"/>
        <w:jc w:val="both"/>
      </w:pPr>
      <w:r>
        <w:rPr>
          <w:b/>
        </w:rPr>
        <w:t>4.</w:t>
      </w:r>
      <w:r>
        <w:tab/>
        <w:t xml:space="preserve">the job applications that the </w:t>
      </w:r>
      <w:r w:rsidR="00E45837">
        <w:t>claimant</w:t>
      </w:r>
      <w:r>
        <w:t xml:space="preserve"> has made and the outcome </w:t>
      </w:r>
      <w:r>
        <w:rPr>
          <w:b/>
        </w:rPr>
        <w:t>and</w:t>
      </w:r>
    </w:p>
    <w:p w:rsidR="005E5D57" w:rsidRDefault="005E5D57">
      <w:pPr>
        <w:pStyle w:val="Indent1"/>
        <w:jc w:val="both"/>
      </w:pPr>
      <w:r>
        <w:rPr>
          <w:b/>
        </w:rPr>
        <w:t>5.</w:t>
      </w:r>
      <w:r>
        <w:tab/>
        <w:t xml:space="preserve">whether the </w:t>
      </w:r>
      <w:r w:rsidR="00E45837">
        <w:t>claimant</w:t>
      </w:r>
      <w:r>
        <w:t xml:space="preserve"> is </w:t>
      </w:r>
      <w:r w:rsidR="003F625C">
        <w:t>able and willing to</w:t>
      </w:r>
    </w:p>
    <w:p w:rsidR="003F625C" w:rsidRDefault="003F625C">
      <w:pPr>
        <w:pStyle w:val="Indent1"/>
        <w:jc w:val="both"/>
      </w:pPr>
      <w:r>
        <w:rPr>
          <w:b/>
        </w:rPr>
        <w:tab/>
        <w:t>5.</w:t>
      </w:r>
      <w:r w:rsidRPr="003F625C">
        <w:rPr>
          <w:b/>
        </w:rPr>
        <w:t>1</w:t>
      </w:r>
      <w:r>
        <w:tab/>
        <w:t xml:space="preserve">move home to take up employment </w:t>
      </w:r>
      <w:r w:rsidRPr="003F625C">
        <w:rPr>
          <w:b/>
        </w:rPr>
        <w:t>or</w:t>
      </w:r>
    </w:p>
    <w:p w:rsidR="003F625C" w:rsidRDefault="003F625C">
      <w:pPr>
        <w:pStyle w:val="Indent1"/>
        <w:jc w:val="both"/>
      </w:pPr>
      <w:r>
        <w:rPr>
          <w:b/>
        </w:rPr>
        <w:tab/>
        <w:t>5.2</w:t>
      </w:r>
      <w:r>
        <w:rPr>
          <w:b/>
        </w:rPr>
        <w:tab/>
      </w:r>
      <w:r w:rsidRPr="003F625C">
        <w:t>work</w:t>
      </w:r>
      <w:r>
        <w:t xml:space="preserve"> from home </w:t>
      </w:r>
      <w:r w:rsidRPr="003F625C">
        <w:rPr>
          <w:b/>
        </w:rPr>
        <w:t>or</w:t>
      </w:r>
    </w:p>
    <w:p w:rsidR="003F625C" w:rsidRDefault="003F625C">
      <w:pPr>
        <w:pStyle w:val="Indent1"/>
        <w:jc w:val="both"/>
      </w:pPr>
      <w:r>
        <w:rPr>
          <w:b/>
        </w:rPr>
        <w:tab/>
        <w:t>5.3</w:t>
      </w:r>
      <w:r>
        <w:rPr>
          <w:b/>
        </w:rPr>
        <w:tab/>
      </w:r>
      <w:r w:rsidRPr="003F625C">
        <w:t>live</w:t>
      </w:r>
      <w:r>
        <w:t xml:space="preserve"> at home but work away during the week.</w:t>
      </w:r>
    </w:p>
    <w:p w:rsidR="003F625C" w:rsidRPr="003F625C" w:rsidRDefault="003F625C">
      <w:pPr>
        <w:pStyle w:val="Indent1"/>
        <w:jc w:val="both"/>
      </w:pPr>
      <w:r>
        <w:rPr>
          <w:b/>
        </w:rPr>
        <w:t>Note :</w:t>
      </w:r>
      <w:r w:rsidRPr="00967795">
        <w:t xml:space="preserve">  </w:t>
      </w:r>
      <w:r w:rsidR="00967795">
        <w:t>H</w:t>
      </w:r>
      <w:r w:rsidRPr="003F625C">
        <w:t xml:space="preserve">omeworking </w:t>
      </w:r>
      <w:r>
        <w:t xml:space="preserve">has to be </w:t>
      </w:r>
      <w:r w:rsidR="009E573B">
        <w:t>employed earner’s employment.</w:t>
      </w:r>
    </w:p>
    <w:p w:rsidR="005E5D57" w:rsidRDefault="005E5D57">
      <w:pPr>
        <w:pStyle w:val="Leg"/>
      </w:pPr>
      <w:r>
        <w:t>1  JSA Regs (NI), reg 10(1)</w:t>
      </w:r>
    </w:p>
    <w:p w:rsidR="005E5D57" w:rsidRDefault="005E5D57">
      <w:pPr>
        <w:pStyle w:val="BT"/>
        <w:jc w:val="both"/>
        <w:rPr>
          <w:color w:val="auto"/>
        </w:rPr>
      </w:pPr>
      <w:r>
        <w:rPr>
          <w:color w:val="auto"/>
        </w:rPr>
        <w:t>21480</w:t>
      </w:r>
      <w:r>
        <w:rPr>
          <w:color w:val="auto"/>
        </w:rPr>
        <w:tab/>
      </w:r>
      <w:r w:rsidR="009E573B">
        <w:rPr>
          <w:color w:val="auto"/>
        </w:rPr>
        <w:t xml:space="preserve">DMG </w:t>
      </w:r>
      <w:r>
        <w:rPr>
          <w:color w:val="auto"/>
        </w:rPr>
        <w:t>21479</w:t>
      </w:r>
      <w:r>
        <w:rPr>
          <w:b/>
          <w:color w:val="auto"/>
        </w:rPr>
        <w:t xml:space="preserve"> 5.</w:t>
      </w:r>
      <w:r w:rsidRPr="00E8568A">
        <w:rPr>
          <w:color w:val="auto"/>
        </w:rPr>
        <w:t xml:space="preserve"> </w:t>
      </w:r>
      <w:r>
        <w:rPr>
          <w:color w:val="auto"/>
        </w:rPr>
        <w:t xml:space="preserve">only applies where </w:t>
      </w:r>
      <w:r w:rsidR="00E45837">
        <w:rPr>
          <w:color w:val="auto"/>
        </w:rPr>
        <w:t>claimant</w:t>
      </w:r>
      <w:r>
        <w:rPr>
          <w:color w:val="auto"/>
        </w:rPr>
        <w:t xml:space="preserve">s are placing restrictions on the nature of the employment that they are willing to accept (but see </w:t>
      </w:r>
      <w:r w:rsidR="009E573B">
        <w:rPr>
          <w:color w:val="auto"/>
        </w:rPr>
        <w:t xml:space="preserve">DMG </w:t>
      </w:r>
      <w:r>
        <w:rPr>
          <w:color w:val="auto"/>
        </w:rPr>
        <w:t>21477)</w:t>
      </w:r>
      <w:r>
        <w:rPr>
          <w:color w:val="auto"/>
          <w:position w:val="6"/>
          <w:sz w:val="11"/>
        </w:rPr>
        <w:t>1</w:t>
      </w:r>
      <w:r>
        <w:rPr>
          <w:color w:val="auto"/>
        </w:rPr>
        <w:t>.</w:t>
      </w:r>
    </w:p>
    <w:p w:rsidR="005E5D57" w:rsidRDefault="00141004">
      <w:pPr>
        <w:pStyle w:val="Leg"/>
      </w:pPr>
      <w:r>
        <w:t xml:space="preserve">1  </w:t>
      </w:r>
      <w:r w:rsidR="005E5D57">
        <w:t>JSA Regs (NI), reg 10(1)(e)</w:t>
      </w:r>
    </w:p>
    <w:p w:rsidR="005E5D57" w:rsidRDefault="005E5D57">
      <w:pPr>
        <w:pStyle w:val="BT"/>
        <w:jc w:val="both"/>
        <w:rPr>
          <w:color w:val="auto"/>
        </w:rPr>
      </w:pPr>
      <w:r>
        <w:rPr>
          <w:color w:val="auto"/>
        </w:rPr>
        <w:t>21481</w:t>
      </w:r>
      <w:r>
        <w:rPr>
          <w:color w:val="auto"/>
        </w:rPr>
        <w:tab/>
      </w:r>
      <w:r w:rsidR="00E45837">
        <w:rPr>
          <w:color w:val="auto"/>
        </w:rPr>
        <w:t>Claimant</w:t>
      </w:r>
      <w:r>
        <w:rPr>
          <w:color w:val="auto"/>
        </w:rPr>
        <w:t>s will have difficulty showing that they have reasonable prospects of securing employment if they</w:t>
      </w:r>
    </w:p>
    <w:p w:rsidR="005E5D57" w:rsidRDefault="005E5D57">
      <w:pPr>
        <w:pStyle w:val="Indent1"/>
        <w:jc w:val="both"/>
      </w:pPr>
      <w:r>
        <w:rPr>
          <w:b/>
        </w:rPr>
        <w:t>1.</w:t>
      </w:r>
      <w:r>
        <w:tab/>
        <w:t xml:space="preserve">have been unemployed for several months </w:t>
      </w:r>
      <w:r w:rsidR="00E8568A">
        <w:rPr>
          <w:b/>
        </w:rPr>
        <w:t>and</w:t>
      </w:r>
    </w:p>
    <w:p w:rsidR="005E5D57" w:rsidRDefault="005E5D57">
      <w:pPr>
        <w:pStyle w:val="Indent1"/>
        <w:jc w:val="both"/>
      </w:pPr>
      <w:r>
        <w:rPr>
          <w:b/>
        </w:rPr>
        <w:t>2.</w:t>
      </w:r>
      <w:r>
        <w:tab/>
        <w:t>have not found employment in that time within their restrictions.</w:t>
      </w:r>
    </w:p>
    <w:p w:rsidR="005E5D57" w:rsidRDefault="005E5D57">
      <w:pPr>
        <w:pStyle w:val="BT"/>
        <w:jc w:val="both"/>
        <w:rPr>
          <w:color w:val="auto"/>
        </w:rPr>
      </w:pPr>
      <w:r>
        <w:rPr>
          <w:color w:val="auto"/>
        </w:rPr>
        <w:tab/>
        <w:t>The fact that they have not found such employment is strong evidence that they do not have reasonable prospects of obtaining it.</w:t>
      </w:r>
      <w:r w:rsidR="00CA6874">
        <w:rPr>
          <w:color w:val="auto"/>
        </w:rPr>
        <w:t xml:space="preserve">  However this is only one factor and is not determinative on its own.  It has to be considered along with other factors.</w:t>
      </w:r>
    </w:p>
    <w:p w:rsidR="005E5D57" w:rsidRDefault="005E5D57">
      <w:pPr>
        <w:pStyle w:val="BT"/>
        <w:jc w:val="both"/>
        <w:rPr>
          <w:color w:val="auto"/>
        </w:rPr>
      </w:pPr>
      <w:r>
        <w:rPr>
          <w:color w:val="auto"/>
        </w:rPr>
        <w:t>21482</w:t>
      </w:r>
      <w:r>
        <w:rPr>
          <w:color w:val="auto"/>
        </w:rPr>
        <w:tab/>
        <w:t xml:space="preserve">Examples of situations where a long period of unemployment does not necessarily show that </w:t>
      </w:r>
      <w:r w:rsidR="00E45837">
        <w:rPr>
          <w:color w:val="auto"/>
        </w:rPr>
        <w:t>claimant</w:t>
      </w:r>
      <w:r>
        <w:rPr>
          <w:color w:val="auto"/>
        </w:rPr>
        <w:t>s do not have reasonable prospects are</w:t>
      </w:r>
    </w:p>
    <w:p w:rsidR="005E5D57" w:rsidRDefault="005E5D57">
      <w:pPr>
        <w:pStyle w:val="Indent1"/>
        <w:jc w:val="both"/>
      </w:pPr>
      <w:r>
        <w:rPr>
          <w:b/>
        </w:rPr>
        <w:t>1.</w:t>
      </w:r>
      <w:r>
        <w:tab/>
        <w:t xml:space="preserve">where they have only just claimed </w:t>
      </w:r>
      <w:r w:rsidR="005D1B1F">
        <w:t>Jobseeker’s Allowance</w:t>
      </w:r>
      <w:r>
        <w:t xml:space="preserve"> and started looking for work</w:t>
      </w:r>
      <w:r w:rsidRPr="00E8568A">
        <w:t xml:space="preserve"> </w:t>
      </w:r>
      <w:r>
        <w:rPr>
          <w:b/>
        </w:rPr>
        <w:t>or</w:t>
      </w:r>
    </w:p>
    <w:p w:rsidR="005E5D57" w:rsidRDefault="005E5D57">
      <w:pPr>
        <w:pStyle w:val="Indent1"/>
        <w:jc w:val="both"/>
      </w:pPr>
      <w:r>
        <w:rPr>
          <w:b/>
        </w:rPr>
        <w:t>2.</w:t>
      </w:r>
      <w:r>
        <w:tab/>
        <w:t>where there has been a recent increase in the number of vacancies within their restrictions due to a large employer moving into the area.</w:t>
      </w:r>
    </w:p>
    <w:p w:rsidR="005E5D57" w:rsidRDefault="00141004">
      <w:pPr>
        <w:pStyle w:val="BT"/>
        <w:rPr>
          <w:color w:val="auto"/>
        </w:rPr>
      </w:pPr>
      <w:r>
        <w:rPr>
          <w:color w:val="auto"/>
        </w:rPr>
        <w:tab/>
      </w:r>
      <w:r w:rsidR="005E5D57">
        <w:rPr>
          <w:color w:val="auto"/>
        </w:rPr>
        <w:t>21483</w:t>
      </w:r>
    </w:p>
    <w:p w:rsidR="005E5D57" w:rsidRDefault="005E5D57">
      <w:pPr>
        <w:pStyle w:val="Para"/>
        <w:spacing w:before="360" w:after="120"/>
        <w:ind w:left="851"/>
        <w:outlineLvl w:val="0"/>
      </w:pPr>
      <w:r>
        <w:lastRenderedPageBreak/>
        <w:t>Evidence</w:t>
      </w:r>
    </w:p>
    <w:p w:rsidR="005E5D57" w:rsidRDefault="005E5D57">
      <w:pPr>
        <w:pStyle w:val="BT"/>
        <w:jc w:val="both"/>
        <w:rPr>
          <w:color w:val="auto"/>
        </w:rPr>
      </w:pPr>
      <w:r>
        <w:rPr>
          <w:color w:val="auto"/>
        </w:rPr>
        <w:t>21484</w:t>
      </w:r>
      <w:r>
        <w:rPr>
          <w:color w:val="auto"/>
        </w:rPr>
        <w:tab/>
      </w:r>
      <w:bookmarkStart w:id="216" w:name="p21484"/>
      <w:bookmarkEnd w:id="216"/>
      <w:r>
        <w:rPr>
          <w:color w:val="auto"/>
        </w:rPr>
        <w:t xml:space="preserve">Evidence of </w:t>
      </w:r>
      <w:r w:rsidR="00E45837">
        <w:rPr>
          <w:color w:val="auto"/>
        </w:rPr>
        <w:t>claimant</w:t>
      </w:r>
      <w:r>
        <w:rPr>
          <w:color w:val="auto"/>
        </w:rPr>
        <w:t>s’ prospects of employment will usually be provided by</w:t>
      </w:r>
    </w:p>
    <w:p w:rsidR="005E5D57" w:rsidRDefault="005E5D57">
      <w:pPr>
        <w:pStyle w:val="Indent1"/>
        <w:jc w:val="both"/>
      </w:pPr>
      <w:r>
        <w:rPr>
          <w:b/>
        </w:rPr>
        <w:t>1.</w:t>
      </w:r>
      <w:r>
        <w:tab/>
        <w:t xml:space="preserve">officers of the </w:t>
      </w:r>
      <w:r w:rsidR="00141004">
        <w:t>Jobs and Benefits Office</w:t>
      </w:r>
      <w:r>
        <w:t xml:space="preserve">, based on their knowledge of the labour market </w:t>
      </w:r>
      <w:r>
        <w:rPr>
          <w:b/>
        </w:rPr>
        <w:t>and</w:t>
      </w:r>
    </w:p>
    <w:p w:rsidR="005E5D57" w:rsidRDefault="005E5D57">
      <w:pPr>
        <w:pStyle w:val="Indent1"/>
        <w:jc w:val="both"/>
      </w:pPr>
      <w:r>
        <w:rPr>
          <w:b/>
        </w:rPr>
        <w:t>2.</w:t>
      </w:r>
      <w:r>
        <w:tab/>
      </w:r>
      <w:r w:rsidR="00E45837">
        <w:t>claimant</w:t>
      </w:r>
      <w:r>
        <w:t>s themselves.</w:t>
      </w:r>
    </w:p>
    <w:p w:rsidR="005E5D57" w:rsidRDefault="009E573B">
      <w:pPr>
        <w:pStyle w:val="BT"/>
        <w:jc w:val="both"/>
        <w:rPr>
          <w:color w:val="auto"/>
        </w:rPr>
      </w:pPr>
      <w:r>
        <w:rPr>
          <w:color w:val="auto"/>
        </w:rPr>
        <w:t>21485</w:t>
      </w:r>
      <w:r>
        <w:rPr>
          <w:color w:val="auto"/>
        </w:rPr>
        <w:tab/>
        <w:t>As the Jobs and Benefits Office</w:t>
      </w:r>
      <w:r w:rsidR="005E5D57">
        <w:rPr>
          <w:color w:val="auto"/>
        </w:rPr>
        <w:t xml:space="preserve"> are not told of most jobs the decision maker cannot decide against </w:t>
      </w:r>
      <w:r w:rsidR="00E45837">
        <w:rPr>
          <w:color w:val="auto"/>
        </w:rPr>
        <w:t>claimant</w:t>
      </w:r>
      <w:r w:rsidR="005E5D57">
        <w:rPr>
          <w:color w:val="auto"/>
        </w:rPr>
        <w:t>s only on the number of vacancies that</w:t>
      </w:r>
    </w:p>
    <w:p w:rsidR="005E5D57" w:rsidRDefault="005E5D57">
      <w:pPr>
        <w:pStyle w:val="Indent1"/>
        <w:jc w:val="both"/>
      </w:pPr>
      <w:r>
        <w:rPr>
          <w:b/>
        </w:rPr>
        <w:t>1.</w:t>
      </w:r>
      <w:r>
        <w:tab/>
        <w:t>fit their restrictions</w:t>
      </w:r>
      <w:r w:rsidRPr="00E8568A">
        <w:t xml:space="preserve"> </w:t>
      </w:r>
      <w:r>
        <w:rPr>
          <w:b/>
        </w:rPr>
        <w:t>and</w:t>
      </w:r>
    </w:p>
    <w:p w:rsidR="005E5D57" w:rsidRDefault="005E5D57">
      <w:pPr>
        <w:pStyle w:val="Indent1"/>
        <w:jc w:val="both"/>
      </w:pPr>
      <w:r>
        <w:rPr>
          <w:b/>
        </w:rPr>
        <w:t>2.</w:t>
      </w:r>
      <w:r w:rsidR="009E573B">
        <w:tab/>
        <w:t>are notified to the Jobs and Benefits Office</w:t>
      </w:r>
      <w:r>
        <w:t>.</w:t>
      </w:r>
    </w:p>
    <w:p w:rsidR="005E5D57" w:rsidRDefault="005E5D57">
      <w:pPr>
        <w:pStyle w:val="BT"/>
        <w:jc w:val="both"/>
        <w:rPr>
          <w:color w:val="auto"/>
        </w:rPr>
      </w:pPr>
      <w:r>
        <w:rPr>
          <w:color w:val="auto"/>
        </w:rPr>
        <w:t>21486</w:t>
      </w:r>
      <w:r>
        <w:rPr>
          <w:color w:val="auto"/>
        </w:rPr>
        <w:tab/>
        <w:t xml:space="preserve">If the decision maker knows of evidence as to </w:t>
      </w:r>
      <w:r w:rsidR="00E45837">
        <w:rPr>
          <w:color w:val="auto"/>
        </w:rPr>
        <w:t>claimant</w:t>
      </w:r>
      <w:r>
        <w:rPr>
          <w:color w:val="auto"/>
        </w:rPr>
        <w:t>s' prospects other than evidence provided by</w:t>
      </w:r>
    </w:p>
    <w:p w:rsidR="005E5D57" w:rsidRDefault="005E5D57">
      <w:pPr>
        <w:pStyle w:val="Indent1"/>
        <w:jc w:val="both"/>
      </w:pPr>
      <w:r>
        <w:rPr>
          <w:b/>
        </w:rPr>
        <w:t>1.</w:t>
      </w:r>
      <w:r w:rsidR="009E573B">
        <w:tab/>
        <w:t>the Jobs and Benefits Office</w:t>
      </w:r>
      <w:r>
        <w:t xml:space="preserve"> </w:t>
      </w:r>
      <w:r>
        <w:rPr>
          <w:b/>
        </w:rPr>
        <w:t>or</w:t>
      </w:r>
    </w:p>
    <w:p w:rsidR="005E5D57" w:rsidRDefault="005E5D57">
      <w:pPr>
        <w:pStyle w:val="Indent1"/>
        <w:jc w:val="both"/>
      </w:pPr>
      <w:r>
        <w:rPr>
          <w:b/>
        </w:rPr>
        <w:t>2.</w:t>
      </w:r>
      <w:r>
        <w:tab/>
      </w:r>
      <w:r w:rsidR="00E45837">
        <w:t>claimant</w:t>
      </w:r>
      <w:r>
        <w:t>s themselves</w:t>
      </w:r>
    </w:p>
    <w:p w:rsidR="005E5D57" w:rsidRDefault="005E5D57">
      <w:pPr>
        <w:pStyle w:val="BT"/>
        <w:jc w:val="both"/>
        <w:rPr>
          <w:color w:val="auto"/>
        </w:rPr>
      </w:pPr>
      <w:r>
        <w:rPr>
          <w:color w:val="auto"/>
        </w:rPr>
        <w:tab/>
        <w:t>the decision maker should take it into account.</w:t>
      </w:r>
      <w:r w:rsidR="00141004">
        <w:rPr>
          <w:color w:val="auto"/>
        </w:rPr>
        <w:t xml:space="preserve"> </w:t>
      </w:r>
      <w:r>
        <w:rPr>
          <w:color w:val="auto"/>
        </w:rPr>
        <w:t xml:space="preserve"> If the decision maker does this, a note of the evidence should be attached to the papers. </w:t>
      </w:r>
      <w:r w:rsidR="00141004">
        <w:rPr>
          <w:color w:val="auto"/>
        </w:rPr>
        <w:t xml:space="preserve"> </w:t>
      </w:r>
      <w:r>
        <w:rPr>
          <w:color w:val="auto"/>
        </w:rPr>
        <w:t>This should include any relevant documents, if the evidence was in writing, so that it is clear where it came from.</w:t>
      </w:r>
    </w:p>
    <w:p w:rsidR="005E5D57" w:rsidRDefault="005E5D57">
      <w:pPr>
        <w:pStyle w:val="BT"/>
        <w:jc w:val="both"/>
        <w:rPr>
          <w:color w:val="auto"/>
        </w:rPr>
      </w:pPr>
      <w:r>
        <w:rPr>
          <w:color w:val="auto"/>
        </w:rPr>
        <w:t>21487</w:t>
      </w:r>
      <w:r>
        <w:rPr>
          <w:color w:val="auto"/>
        </w:rPr>
        <w:tab/>
        <w:t xml:space="preserve">Any available evidence that suggests that a </w:t>
      </w:r>
      <w:r w:rsidR="00E45837">
        <w:rPr>
          <w:color w:val="auto"/>
        </w:rPr>
        <w:t>claimant</w:t>
      </w:r>
      <w:r>
        <w:rPr>
          <w:color w:val="auto"/>
        </w:rPr>
        <w:t>’s prospects are better or worse than those of others who are seeking employment is relevant.</w:t>
      </w:r>
    </w:p>
    <w:p w:rsidR="005E5D57" w:rsidRDefault="005E5D57">
      <w:pPr>
        <w:pStyle w:val="BT"/>
        <w:jc w:val="both"/>
        <w:rPr>
          <w:color w:val="auto"/>
        </w:rPr>
      </w:pPr>
      <w:r>
        <w:rPr>
          <w:color w:val="auto"/>
        </w:rPr>
        <w:t>21488</w:t>
      </w:r>
      <w:r>
        <w:rPr>
          <w:color w:val="auto"/>
        </w:rPr>
        <w:tab/>
        <w:t xml:space="preserve">Evidence that </w:t>
      </w:r>
      <w:r w:rsidR="00E45837">
        <w:rPr>
          <w:color w:val="auto"/>
        </w:rPr>
        <w:t>claimant</w:t>
      </w:r>
      <w:r>
        <w:rPr>
          <w:color w:val="auto"/>
        </w:rPr>
        <w:t>s have reasonable prospects can include the fact that they have been employed, in the past, with the same restrictions, unless there is other evidence to the contrary.  Evidence to the contrary may exist if, for example</w:t>
      </w:r>
    </w:p>
    <w:p w:rsidR="005E5D57" w:rsidRDefault="005E5D57">
      <w:pPr>
        <w:pStyle w:val="Indent1"/>
        <w:jc w:val="both"/>
      </w:pPr>
      <w:r>
        <w:rPr>
          <w:b/>
        </w:rPr>
        <w:t>1.</w:t>
      </w:r>
      <w:r>
        <w:tab/>
        <w:t xml:space="preserve">the labour market situation has changed so that employment within those restrictions is less widely available </w:t>
      </w:r>
      <w:r>
        <w:rPr>
          <w:b/>
        </w:rPr>
        <w:t>or</w:t>
      </w:r>
    </w:p>
    <w:p w:rsidR="005E5D57" w:rsidRDefault="005E5D57">
      <w:pPr>
        <w:pStyle w:val="Indent1"/>
        <w:jc w:val="both"/>
      </w:pPr>
      <w:r>
        <w:rPr>
          <w:b/>
        </w:rPr>
        <w:t>2.</w:t>
      </w:r>
      <w:r>
        <w:tab/>
        <w:t xml:space="preserve">where previous spells of employment with those restrictions were with the only employer who provides that type of employment </w:t>
      </w:r>
      <w:r>
        <w:rPr>
          <w:b/>
        </w:rPr>
        <w:t>or</w:t>
      </w:r>
    </w:p>
    <w:p w:rsidR="005E5D57" w:rsidRDefault="005E5D57">
      <w:pPr>
        <w:pStyle w:val="Indent1"/>
        <w:jc w:val="both"/>
      </w:pPr>
      <w:r>
        <w:rPr>
          <w:b/>
        </w:rPr>
        <w:t>3.</w:t>
      </w:r>
      <w:r>
        <w:tab/>
        <w:t>it is so long since they were last employed with those restrictions that their ability to do that work has been, or may be, impaired.</w:t>
      </w:r>
    </w:p>
    <w:p w:rsidR="005E5D57" w:rsidRDefault="00967795" w:rsidP="00E8568A">
      <w:pPr>
        <w:pStyle w:val="BT"/>
      </w:pPr>
      <w:r>
        <w:tab/>
      </w:r>
      <w:r w:rsidR="009E573B">
        <w:t>21489</w:t>
      </w:r>
      <w:r>
        <w:t xml:space="preserve"> </w:t>
      </w:r>
      <w:r w:rsidR="005E5D57">
        <w:t>- 21519</w:t>
      </w:r>
    </w:p>
    <w:p w:rsidR="00CD7145" w:rsidRDefault="00CD7145">
      <w:pPr>
        <w:pStyle w:val="MGH"/>
        <w:sectPr w:rsidR="00CD7145" w:rsidSect="005A506E">
          <w:headerReference w:type="default" r:id="rId40"/>
          <w:footerReference w:type="default" r:id="rId41"/>
          <w:pgSz w:w="11907" w:h="16840" w:code="9"/>
          <w:pgMar w:top="1440" w:right="1797" w:bottom="1440" w:left="1797" w:header="720" w:footer="720" w:gutter="0"/>
          <w:cols w:space="720"/>
          <w:noEndnote/>
        </w:sectPr>
      </w:pPr>
    </w:p>
    <w:p w:rsidR="005E5D57" w:rsidRDefault="005E5D57">
      <w:pPr>
        <w:pStyle w:val="MGH"/>
        <w:spacing w:before="360" w:after="120"/>
        <w:ind w:left="851"/>
      </w:pPr>
      <w:bookmarkStart w:id="217" w:name="OLE_LINK11"/>
      <w:bookmarkStart w:id="218" w:name="OLE_LINK12"/>
      <w:bookmarkStart w:id="219" w:name="OLE_LINK35"/>
      <w:r>
        <w:lastRenderedPageBreak/>
        <w:t>Actively seeking employment</w:t>
      </w:r>
    </w:p>
    <w:p w:rsidR="005E5D57" w:rsidRDefault="00A82E6C" w:rsidP="006B4D53">
      <w:pPr>
        <w:pStyle w:val="BT"/>
        <w:jc w:val="both"/>
        <w:rPr>
          <w:color w:val="auto"/>
        </w:rPr>
      </w:pPr>
      <w:r>
        <w:rPr>
          <w:noProof/>
          <w:color w:val="auto"/>
          <w:lang w:eastAsia="en-GB"/>
        </w:rPr>
        <w:pict>
          <v:shape id="_x0000_s1075" type="#_x0000_t32" style="position:absolute;left:0;text-align:left;margin-left:36.15pt;margin-top:8.95pt;width:0;height:11.35pt;z-index:5" o:connectortype="straight"/>
        </w:pict>
      </w:r>
      <w:r w:rsidR="005E5D57">
        <w:rPr>
          <w:color w:val="auto"/>
        </w:rPr>
        <w:t>21520</w:t>
      </w:r>
      <w:r w:rsidR="005E5D57">
        <w:rPr>
          <w:color w:val="auto"/>
        </w:rPr>
        <w:tab/>
      </w:r>
      <w:bookmarkStart w:id="220" w:name="p21520"/>
      <w:bookmarkEnd w:id="220"/>
      <w:r w:rsidR="005E5D57">
        <w:rPr>
          <w:color w:val="auto"/>
        </w:rPr>
        <w:t xml:space="preserve">The guidance on </w:t>
      </w:r>
      <w:r w:rsidR="0032263C">
        <w:rPr>
          <w:color w:val="auto"/>
        </w:rPr>
        <w:t>actively seeking employment</w:t>
      </w:r>
      <w:r w:rsidR="005E5D57">
        <w:rPr>
          <w:color w:val="auto"/>
        </w:rPr>
        <w:t xml:space="preserve"> in </w:t>
      </w:r>
      <w:r w:rsidR="00141004">
        <w:rPr>
          <w:color w:val="auto"/>
        </w:rPr>
        <w:t xml:space="preserve">DMG </w:t>
      </w:r>
      <w:r w:rsidR="005E5D57">
        <w:rPr>
          <w:color w:val="auto"/>
        </w:rPr>
        <w:t>21522</w:t>
      </w:r>
      <w:r w:rsidR="00141004">
        <w:rPr>
          <w:color w:val="auto"/>
        </w:rPr>
        <w:t xml:space="preserve"> </w:t>
      </w:r>
      <w:r w:rsidR="005E5D57">
        <w:rPr>
          <w:color w:val="auto"/>
        </w:rPr>
        <w:t>-</w:t>
      </w:r>
      <w:r w:rsidR="00141004">
        <w:rPr>
          <w:color w:val="auto"/>
        </w:rPr>
        <w:t xml:space="preserve"> </w:t>
      </w:r>
      <w:r w:rsidR="003F7A86">
        <w:rPr>
          <w:color w:val="auto"/>
        </w:rPr>
        <w:t>21791</w:t>
      </w:r>
      <w:r w:rsidR="005E5D57">
        <w:rPr>
          <w:color w:val="auto"/>
        </w:rPr>
        <w:t xml:space="preserve"> applies only to </w:t>
      </w:r>
      <w:r w:rsidR="005D1B1F">
        <w:rPr>
          <w:color w:val="auto"/>
        </w:rPr>
        <w:t>Jobseeker’s Allowance</w:t>
      </w:r>
      <w:r w:rsidR="005E5D57">
        <w:rPr>
          <w:color w:val="auto"/>
        </w:rPr>
        <w:t xml:space="preserve"> and not </w:t>
      </w:r>
      <w:r w:rsidR="00141004">
        <w:rPr>
          <w:color w:val="auto"/>
        </w:rPr>
        <w:t>Income Support</w:t>
      </w:r>
      <w:r w:rsidR="005E5D57">
        <w:rPr>
          <w:color w:val="auto"/>
        </w:rPr>
        <w:t>.</w:t>
      </w:r>
      <w:r w:rsidR="00CA6AAD">
        <w:rPr>
          <w:color w:val="auto"/>
        </w:rPr>
        <w:t xml:space="preserve">  See DMG Chapter 14 for guidance on actively seeking employment in relation to New Deal.</w:t>
      </w:r>
    </w:p>
    <w:p w:rsidR="005E5D57" w:rsidRDefault="00141004">
      <w:pPr>
        <w:pStyle w:val="BT"/>
        <w:rPr>
          <w:color w:val="auto"/>
        </w:rPr>
      </w:pPr>
      <w:r>
        <w:rPr>
          <w:color w:val="auto"/>
        </w:rPr>
        <w:tab/>
      </w:r>
      <w:r w:rsidR="005E5D57">
        <w:rPr>
          <w:color w:val="auto"/>
        </w:rPr>
        <w:t>21521</w:t>
      </w:r>
    </w:p>
    <w:p w:rsidR="005E5D57" w:rsidRDefault="005E5D57">
      <w:pPr>
        <w:pStyle w:val="TG"/>
        <w:spacing w:before="360" w:after="120"/>
        <w:ind w:left="851" w:right="284"/>
        <w:outlineLvl w:val="0"/>
      </w:pPr>
      <w:r>
        <w:t>Definitions</w:t>
      </w:r>
    </w:p>
    <w:p w:rsidR="005E5D57" w:rsidRDefault="005E5D57">
      <w:pPr>
        <w:pStyle w:val="BT"/>
        <w:jc w:val="both"/>
        <w:rPr>
          <w:color w:val="auto"/>
        </w:rPr>
      </w:pPr>
      <w:r>
        <w:rPr>
          <w:color w:val="auto"/>
        </w:rPr>
        <w:t>21522</w:t>
      </w:r>
      <w:r>
        <w:rPr>
          <w:color w:val="auto"/>
        </w:rPr>
        <w:tab/>
      </w:r>
      <w:bookmarkStart w:id="221" w:name="p21522"/>
      <w:bookmarkEnd w:id="221"/>
      <w:r>
        <w:rPr>
          <w:color w:val="auto"/>
        </w:rPr>
        <w:t xml:space="preserve">The definitions in </w:t>
      </w:r>
      <w:r w:rsidR="00141004">
        <w:rPr>
          <w:color w:val="auto"/>
        </w:rPr>
        <w:t xml:space="preserve">DMG </w:t>
      </w:r>
      <w:r w:rsidR="005D67AF">
        <w:rPr>
          <w:color w:val="auto"/>
        </w:rPr>
        <w:t>2152</w:t>
      </w:r>
      <w:r w:rsidR="00505CC2">
        <w:rPr>
          <w:color w:val="auto"/>
        </w:rPr>
        <w:t>3</w:t>
      </w:r>
      <w:r w:rsidR="00141004">
        <w:rPr>
          <w:color w:val="auto"/>
        </w:rPr>
        <w:t xml:space="preserve"> </w:t>
      </w:r>
      <w:r>
        <w:rPr>
          <w:color w:val="auto"/>
        </w:rPr>
        <w:t>-</w:t>
      </w:r>
      <w:r w:rsidR="00141004">
        <w:rPr>
          <w:color w:val="auto"/>
        </w:rPr>
        <w:t xml:space="preserve"> </w:t>
      </w:r>
      <w:r w:rsidR="00BE1BC8">
        <w:rPr>
          <w:color w:val="auto"/>
        </w:rPr>
        <w:t>21561</w:t>
      </w:r>
      <w:r>
        <w:rPr>
          <w:color w:val="auto"/>
        </w:rPr>
        <w:t xml:space="preserve"> apply whenever the words or phrases are used in </w:t>
      </w:r>
      <w:r w:rsidR="00141004">
        <w:rPr>
          <w:color w:val="auto"/>
        </w:rPr>
        <w:t xml:space="preserve">DMG </w:t>
      </w:r>
      <w:r w:rsidR="00505CC2">
        <w:rPr>
          <w:color w:val="auto"/>
        </w:rPr>
        <w:t>21523</w:t>
      </w:r>
      <w:r w:rsidR="00141004">
        <w:rPr>
          <w:color w:val="auto"/>
        </w:rPr>
        <w:t xml:space="preserve"> </w:t>
      </w:r>
      <w:r>
        <w:rPr>
          <w:color w:val="auto"/>
        </w:rPr>
        <w:t>-</w:t>
      </w:r>
      <w:r w:rsidR="00141004">
        <w:rPr>
          <w:color w:val="auto"/>
        </w:rPr>
        <w:t xml:space="preserve"> </w:t>
      </w:r>
      <w:r>
        <w:rPr>
          <w:color w:val="auto"/>
        </w:rPr>
        <w:t>21785.</w:t>
      </w:r>
    </w:p>
    <w:p w:rsidR="005E5D57" w:rsidRDefault="005E5D57" w:rsidP="006B4D53">
      <w:pPr>
        <w:pStyle w:val="SG"/>
        <w:spacing w:before="360" w:after="120"/>
        <w:ind w:left="851"/>
      </w:pPr>
      <w:r>
        <w:t>Charity</w:t>
      </w:r>
    </w:p>
    <w:p w:rsidR="005E5D57" w:rsidRDefault="005E5D57">
      <w:pPr>
        <w:pStyle w:val="BT"/>
        <w:jc w:val="both"/>
        <w:rPr>
          <w:color w:val="auto"/>
        </w:rPr>
      </w:pPr>
      <w:r>
        <w:rPr>
          <w:color w:val="auto"/>
        </w:rPr>
        <w:t>21523</w:t>
      </w:r>
      <w:r>
        <w:rPr>
          <w:color w:val="auto"/>
        </w:rPr>
        <w:tab/>
      </w:r>
      <w:bookmarkStart w:id="222" w:name="p21523"/>
      <w:bookmarkEnd w:id="222"/>
      <w:r>
        <w:rPr>
          <w:color w:val="auto"/>
        </w:rPr>
        <w:t>A charity is an organisation set up for charitable purposes for the good of the general public that helps and is available to a large enough section of the community.</w:t>
      </w:r>
    </w:p>
    <w:p w:rsidR="005E5D57" w:rsidRDefault="005E5D57" w:rsidP="008B68F1">
      <w:pPr>
        <w:pStyle w:val="SG"/>
        <w:spacing w:before="360" w:after="120"/>
        <w:ind w:left="851"/>
      </w:pPr>
      <w:r>
        <w:t>Child</w:t>
      </w:r>
    </w:p>
    <w:p w:rsidR="005E5D57" w:rsidRDefault="005E5D57">
      <w:pPr>
        <w:pStyle w:val="BT"/>
        <w:rPr>
          <w:color w:val="auto"/>
        </w:rPr>
      </w:pPr>
      <w:r>
        <w:rPr>
          <w:color w:val="auto"/>
        </w:rPr>
        <w:t>21524</w:t>
      </w:r>
      <w:r>
        <w:rPr>
          <w:color w:val="auto"/>
        </w:rPr>
        <w:tab/>
      </w:r>
      <w:bookmarkStart w:id="223" w:name="p21524"/>
      <w:bookmarkEnd w:id="223"/>
      <w:r>
        <w:rPr>
          <w:color w:val="auto"/>
        </w:rPr>
        <w:t>A child is a person under the age of 16</w:t>
      </w:r>
      <w:r>
        <w:rPr>
          <w:color w:val="auto"/>
          <w:position w:val="6"/>
          <w:sz w:val="11"/>
        </w:rPr>
        <w:t>1</w:t>
      </w:r>
      <w:r>
        <w:rPr>
          <w:color w:val="auto"/>
        </w:rPr>
        <w:t>.</w:t>
      </w:r>
    </w:p>
    <w:p w:rsidR="005E5D57" w:rsidRDefault="005E5D57">
      <w:pPr>
        <w:pStyle w:val="Leg"/>
      </w:pPr>
      <w:r>
        <w:t>1  JS (NI) Order 95, art 2(2)</w:t>
      </w:r>
    </w:p>
    <w:p w:rsidR="005E5D57" w:rsidRDefault="005E5D57" w:rsidP="00BE1BC8">
      <w:pPr>
        <w:pStyle w:val="SG"/>
        <w:spacing w:before="240" w:after="120"/>
        <w:ind w:left="851"/>
        <w:outlineLvl w:val="0"/>
      </w:pPr>
      <w:r>
        <w:t>Couple</w:t>
      </w:r>
    </w:p>
    <w:p w:rsidR="005E5D57" w:rsidRDefault="005E5D57">
      <w:pPr>
        <w:pStyle w:val="BT"/>
        <w:rPr>
          <w:color w:val="auto"/>
        </w:rPr>
      </w:pPr>
      <w:r>
        <w:rPr>
          <w:color w:val="auto"/>
        </w:rPr>
        <w:t>21525</w:t>
      </w:r>
      <w:r>
        <w:rPr>
          <w:color w:val="auto"/>
        </w:rPr>
        <w:tab/>
      </w:r>
      <w:bookmarkStart w:id="224" w:name="p21525"/>
      <w:bookmarkEnd w:id="224"/>
      <w:r w:rsidR="00BE1BC8">
        <w:rPr>
          <w:color w:val="auto"/>
        </w:rPr>
        <w:t>A couple means two people who are</w:t>
      </w:r>
      <w:r w:rsidR="00BE1BC8" w:rsidRPr="00BE1BC8">
        <w:rPr>
          <w:color w:val="auto"/>
          <w:vertAlign w:val="superscript"/>
        </w:rPr>
        <w:t>1</w:t>
      </w:r>
    </w:p>
    <w:p w:rsidR="00BE1BC8" w:rsidRDefault="00BE1BC8" w:rsidP="00BE1BC8">
      <w:pPr>
        <w:pStyle w:val="BT"/>
        <w:ind w:left="1418" w:hanging="1418"/>
        <w:rPr>
          <w:b/>
          <w:color w:val="auto"/>
        </w:rPr>
      </w:pPr>
      <w:r>
        <w:rPr>
          <w:color w:val="auto"/>
        </w:rPr>
        <w:tab/>
      </w:r>
      <w:r>
        <w:rPr>
          <w:b/>
          <w:color w:val="auto"/>
        </w:rPr>
        <w:t>1.</w:t>
      </w:r>
      <w:r>
        <w:rPr>
          <w:color w:val="auto"/>
        </w:rPr>
        <w:tab/>
        <w:t xml:space="preserve">married and are members of the same household (this includes each of the couples in a polygamous marriage) </w:t>
      </w:r>
      <w:r>
        <w:rPr>
          <w:b/>
          <w:color w:val="auto"/>
        </w:rPr>
        <w:t>or</w:t>
      </w:r>
    </w:p>
    <w:p w:rsidR="00BE1BC8" w:rsidRDefault="00BE1BC8" w:rsidP="00BE1BC8">
      <w:pPr>
        <w:pStyle w:val="BT"/>
        <w:ind w:left="1418" w:hanging="1418"/>
        <w:rPr>
          <w:b/>
          <w:color w:val="auto"/>
        </w:rPr>
      </w:pPr>
      <w:r>
        <w:rPr>
          <w:b/>
          <w:color w:val="auto"/>
        </w:rPr>
        <w:tab/>
        <w:t>2.</w:t>
      </w:r>
      <w:r>
        <w:rPr>
          <w:color w:val="auto"/>
        </w:rPr>
        <w:tab/>
        <w:t xml:space="preserve">living together as husband and wife (see DMG Chapter 11) </w:t>
      </w:r>
      <w:r>
        <w:rPr>
          <w:b/>
          <w:color w:val="auto"/>
        </w:rPr>
        <w:t>or</w:t>
      </w:r>
    </w:p>
    <w:p w:rsidR="00BE1BC8" w:rsidRDefault="00BE1BC8" w:rsidP="00BE1BC8">
      <w:pPr>
        <w:pStyle w:val="BT"/>
        <w:ind w:left="1418" w:hanging="1418"/>
        <w:rPr>
          <w:b/>
          <w:color w:val="auto"/>
        </w:rPr>
      </w:pPr>
      <w:r>
        <w:rPr>
          <w:b/>
          <w:color w:val="auto"/>
        </w:rPr>
        <w:tab/>
        <w:t>3.</w:t>
      </w:r>
      <w:r>
        <w:rPr>
          <w:color w:val="auto"/>
        </w:rPr>
        <w:tab/>
        <w:t xml:space="preserve">civil partners of each other and are members of the same household </w:t>
      </w:r>
      <w:r>
        <w:rPr>
          <w:b/>
          <w:color w:val="auto"/>
        </w:rPr>
        <w:t>or</w:t>
      </w:r>
    </w:p>
    <w:p w:rsidR="00BE1BC8" w:rsidRDefault="00BE1BC8" w:rsidP="00BE1BC8">
      <w:pPr>
        <w:pStyle w:val="BT"/>
        <w:ind w:left="1418" w:hanging="1418"/>
        <w:rPr>
          <w:color w:val="auto"/>
        </w:rPr>
      </w:pPr>
      <w:r>
        <w:rPr>
          <w:b/>
          <w:color w:val="auto"/>
        </w:rPr>
        <w:tab/>
        <w:t>4.</w:t>
      </w:r>
      <w:r>
        <w:rPr>
          <w:color w:val="auto"/>
        </w:rPr>
        <w:tab/>
        <w:t>not civil partners of each other but are living together as civil partners.</w:t>
      </w:r>
    </w:p>
    <w:p w:rsidR="00BE1BC8" w:rsidRPr="00BE1BC8" w:rsidRDefault="00BE1BC8" w:rsidP="006B4D53">
      <w:pPr>
        <w:pStyle w:val="BT"/>
        <w:ind w:left="851" w:hanging="851"/>
        <w:jc w:val="both"/>
      </w:pPr>
      <w:r>
        <w:rPr>
          <w:b/>
          <w:color w:val="auto"/>
        </w:rPr>
        <w:tab/>
        <w:t>Note :</w:t>
      </w:r>
      <w:r>
        <w:t xml:space="preserve">  Two people should be regarded as living together as civil partners if they would be regarded as living together as husband and wife if they were two people of the opposite sex</w:t>
      </w:r>
      <w:r w:rsidRPr="00BE1BC8">
        <w:rPr>
          <w:vertAlign w:val="superscript"/>
        </w:rPr>
        <w:t>2</w:t>
      </w:r>
      <w:r>
        <w:t>.</w:t>
      </w:r>
    </w:p>
    <w:p w:rsidR="005E5D57" w:rsidRDefault="005E5D57">
      <w:pPr>
        <w:pStyle w:val="Leg"/>
      </w:pPr>
      <w:r>
        <w:t xml:space="preserve">1  </w:t>
      </w:r>
      <w:r w:rsidR="00BE1BC8">
        <w:t>JS (NI) Order</w:t>
      </w:r>
      <w:r w:rsidR="003F7A86">
        <w:t xml:space="preserve"> 95</w:t>
      </w:r>
      <w:r w:rsidR="00BE1BC8">
        <w:t xml:space="preserve">, art 2(2);  </w:t>
      </w:r>
      <w:r>
        <w:t>JSA Regs (NI), reg 1(2)</w:t>
      </w:r>
      <w:r w:rsidR="00BE1BC8">
        <w:t>;  2  JSA Regs (NI), reg 1(2)</w:t>
      </w:r>
    </w:p>
    <w:p w:rsidR="005E5D57" w:rsidRDefault="005E5D57" w:rsidP="008B68F1">
      <w:pPr>
        <w:pStyle w:val="SG"/>
        <w:spacing w:before="360" w:after="120"/>
        <w:ind w:left="851"/>
        <w:outlineLvl w:val="0"/>
      </w:pPr>
      <w:r>
        <w:lastRenderedPageBreak/>
        <w:t>Date of claim</w:t>
      </w:r>
    </w:p>
    <w:p w:rsidR="005E5D57" w:rsidRDefault="005E5D57">
      <w:pPr>
        <w:pStyle w:val="BT"/>
        <w:rPr>
          <w:color w:val="auto"/>
        </w:rPr>
      </w:pPr>
      <w:r>
        <w:rPr>
          <w:color w:val="auto"/>
        </w:rPr>
        <w:t>21526</w:t>
      </w:r>
      <w:r>
        <w:rPr>
          <w:color w:val="auto"/>
        </w:rPr>
        <w:tab/>
      </w:r>
      <w:bookmarkStart w:id="225" w:name="p21526"/>
      <w:bookmarkEnd w:id="225"/>
      <w:r>
        <w:rPr>
          <w:color w:val="auto"/>
        </w:rPr>
        <w:t xml:space="preserve">The date of claim is the date that the </w:t>
      </w:r>
      <w:r w:rsidR="00E45837">
        <w:rPr>
          <w:color w:val="auto"/>
        </w:rPr>
        <w:t>claimant</w:t>
      </w:r>
    </w:p>
    <w:p w:rsidR="005E5D57" w:rsidRDefault="005E5D57">
      <w:pPr>
        <w:pStyle w:val="Indent1"/>
      </w:pPr>
      <w:r>
        <w:rPr>
          <w:b/>
        </w:rPr>
        <w:t>1.</w:t>
      </w:r>
      <w:r>
        <w:tab/>
        <w:t xml:space="preserve">makes </w:t>
      </w:r>
      <w:r>
        <w:rPr>
          <w:b/>
        </w:rPr>
        <w:t>or</w:t>
      </w:r>
    </w:p>
    <w:p w:rsidR="005E5D57" w:rsidRDefault="005E5D57">
      <w:pPr>
        <w:pStyle w:val="Indent1"/>
      </w:pPr>
      <w:r>
        <w:rPr>
          <w:b/>
        </w:rPr>
        <w:t>2.</w:t>
      </w:r>
      <w:r>
        <w:tab/>
        <w:t>is treated as making</w:t>
      </w:r>
      <w:r w:rsidR="006B4D53">
        <w:t xml:space="preserve"> (see DMG Chapter </w:t>
      </w:r>
      <w:r w:rsidR="00BE1BC8">
        <w:t>2)</w:t>
      </w:r>
    </w:p>
    <w:p w:rsidR="005E5D57" w:rsidRDefault="005E5D57">
      <w:pPr>
        <w:pStyle w:val="BT"/>
        <w:rPr>
          <w:color w:val="auto"/>
        </w:rPr>
      </w:pPr>
      <w:r>
        <w:rPr>
          <w:color w:val="auto"/>
        </w:rPr>
        <w:tab/>
        <w:t xml:space="preserve">a claim for </w:t>
      </w:r>
      <w:r w:rsidR="005D1B1F">
        <w:rPr>
          <w:color w:val="auto"/>
        </w:rPr>
        <w:t>Jobseeker’s Allowance</w:t>
      </w:r>
      <w:r>
        <w:rPr>
          <w:color w:val="auto"/>
          <w:position w:val="6"/>
          <w:sz w:val="11"/>
        </w:rPr>
        <w:t>1</w:t>
      </w:r>
      <w:r>
        <w:rPr>
          <w:color w:val="auto"/>
        </w:rPr>
        <w:t>.</w:t>
      </w:r>
    </w:p>
    <w:p w:rsidR="005E5D57" w:rsidRDefault="005E5D57">
      <w:pPr>
        <w:pStyle w:val="Leg"/>
      </w:pPr>
      <w:r>
        <w:t>1  JSA Regs (NI), reg 1(2);  SS (C&amp;P) Regs (NI), reg 6</w:t>
      </w:r>
    </w:p>
    <w:p w:rsidR="005E5D57" w:rsidRDefault="00141004">
      <w:pPr>
        <w:pStyle w:val="BT"/>
        <w:rPr>
          <w:color w:val="auto"/>
        </w:rPr>
      </w:pPr>
      <w:r>
        <w:rPr>
          <w:color w:val="auto"/>
        </w:rPr>
        <w:tab/>
      </w:r>
      <w:r w:rsidR="005E5D57">
        <w:rPr>
          <w:color w:val="auto"/>
        </w:rPr>
        <w:t>21527</w:t>
      </w:r>
    </w:p>
    <w:p w:rsidR="005E5D57" w:rsidRDefault="005E5D57" w:rsidP="008B68F1">
      <w:pPr>
        <w:pStyle w:val="SG"/>
        <w:spacing w:before="360" w:after="120"/>
        <w:ind w:left="851"/>
        <w:outlineLvl w:val="0"/>
      </w:pPr>
      <w:r>
        <w:t>Employment</w:t>
      </w:r>
    </w:p>
    <w:p w:rsidR="005E5D57" w:rsidRDefault="005E5D57">
      <w:pPr>
        <w:pStyle w:val="BT"/>
        <w:rPr>
          <w:color w:val="auto"/>
        </w:rPr>
      </w:pPr>
      <w:r>
        <w:rPr>
          <w:color w:val="auto"/>
        </w:rPr>
        <w:t>21528</w:t>
      </w:r>
      <w:r>
        <w:rPr>
          <w:color w:val="auto"/>
        </w:rPr>
        <w:tab/>
      </w:r>
      <w:bookmarkStart w:id="226" w:name="p21528"/>
      <w:bookmarkEnd w:id="226"/>
      <w:r>
        <w:rPr>
          <w:color w:val="auto"/>
        </w:rPr>
        <w:t>Employment is employed earner’s (</w:t>
      </w:r>
      <w:r w:rsidR="000E1CAD">
        <w:rPr>
          <w:color w:val="auto"/>
        </w:rPr>
        <w:t xml:space="preserve">see DMG </w:t>
      </w:r>
      <w:r w:rsidR="006B2547">
        <w:rPr>
          <w:color w:val="auto"/>
        </w:rPr>
        <w:t>Chapter 26</w:t>
      </w:r>
      <w:r>
        <w:rPr>
          <w:color w:val="auto"/>
        </w:rPr>
        <w:t>) employment</w:t>
      </w:r>
      <w:r>
        <w:rPr>
          <w:color w:val="auto"/>
          <w:position w:val="6"/>
          <w:sz w:val="11"/>
        </w:rPr>
        <w:t>1</w:t>
      </w:r>
      <w:r>
        <w:rPr>
          <w:color w:val="auto"/>
        </w:rPr>
        <w:t>.</w:t>
      </w:r>
    </w:p>
    <w:p w:rsidR="005E5D57" w:rsidRDefault="005E5D57">
      <w:pPr>
        <w:pStyle w:val="Leg"/>
      </w:pPr>
      <w:r>
        <w:t>1  JSA Regs (NI), reg 4</w:t>
      </w:r>
    </w:p>
    <w:p w:rsidR="005E5D57" w:rsidRDefault="005E5D57" w:rsidP="008B68F1">
      <w:pPr>
        <w:pStyle w:val="SG"/>
        <w:spacing w:before="360" w:after="120"/>
        <w:ind w:left="851"/>
        <w:outlineLvl w:val="0"/>
      </w:pPr>
      <w:r>
        <w:t>Employment agency</w:t>
      </w:r>
    </w:p>
    <w:p w:rsidR="005E5D57" w:rsidRDefault="000E1CAD">
      <w:pPr>
        <w:pStyle w:val="BT"/>
        <w:jc w:val="both"/>
        <w:rPr>
          <w:color w:val="auto"/>
        </w:rPr>
      </w:pPr>
      <w:r>
        <w:rPr>
          <w:color w:val="auto"/>
        </w:rPr>
        <w:t>21529</w:t>
      </w:r>
      <w:r w:rsidR="005E5D57">
        <w:rPr>
          <w:color w:val="auto"/>
        </w:rPr>
        <w:tab/>
      </w:r>
      <w:bookmarkStart w:id="227" w:name="p21530"/>
      <w:bookmarkEnd w:id="227"/>
      <w:r>
        <w:rPr>
          <w:color w:val="auto"/>
        </w:rPr>
        <w:t>An employment agency</w:t>
      </w:r>
      <w:r w:rsidRPr="000E1CAD">
        <w:rPr>
          <w:color w:val="auto"/>
          <w:vertAlign w:val="superscript"/>
        </w:rPr>
        <w:t>1</w:t>
      </w:r>
      <w:r>
        <w:rPr>
          <w:color w:val="auto"/>
        </w:rPr>
        <w:t xml:space="preserve"> is an agency that provides a service of</w:t>
      </w:r>
    </w:p>
    <w:p w:rsidR="000E1CAD" w:rsidRDefault="000E1CAD">
      <w:pPr>
        <w:pStyle w:val="BT"/>
        <w:jc w:val="both"/>
        <w:rPr>
          <w:b/>
          <w:color w:val="auto"/>
        </w:rPr>
      </w:pPr>
      <w:r>
        <w:rPr>
          <w:color w:val="auto"/>
        </w:rPr>
        <w:tab/>
      </w:r>
      <w:r>
        <w:rPr>
          <w:b/>
          <w:color w:val="auto"/>
        </w:rPr>
        <w:t>1.</w:t>
      </w:r>
      <w:r>
        <w:rPr>
          <w:color w:val="auto"/>
        </w:rPr>
        <w:tab/>
        <w:t xml:space="preserve">finding workers employment with employers </w:t>
      </w:r>
      <w:r>
        <w:rPr>
          <w:b/>
          <w:color w:val="auto"/>
        </w:rPr>
        <w:t>or</w:t>
      </w:r>
    </w:p>
    <w:p w:rsidR="000E1CAD" w:rsidRDefault="000E1CAD">
      <w:pPr>
        <w:pStyle w:val="BT"/>
        <w:jc w:val="both"/>
        <w:rPr>
          <w:color w:val="auto"/>
        </w:rPr>
      </w:pPr>
      <w:r>
        <w:rPr>
          <w:b/>
          <w:color w:val="auto"/>
        </w:rPr>
        <w:tab/>
        <w:t>2.</w:t>
      </w:r>
      <w:r>
        <w:rPr>
          <w:b/>
          <w:color w:val="auto"/>
        </w:rPr>
        <w:tab/>
      </w:r>
      <w:r>
        <w:rPr>
          <w:color w:val="auto"/>
        </w:rPr>
        <w:t>supplying employers with workers.</w:t>
      </w:r>
    </w:p>
    <w:p w:rsidR="000E1CAD" w:rsidRPr="000E1CAD" w:rsidRDefault="000E1CAD">
      <w:pPr>
        <w:pStyle w:val="BT"/>
        <w:jc w:val="both"/>
        <w:rPr>
          <w:color w:val="auto"/>
        </w:rPr>
      </w:pPr>
      <w:r>
        <w:rPr>
          <w:b/>
          <w:color w:val="auto"/>
        </w:rPr>
        <w:tab/>
      </w:r>
      <w:r>
        <w:rPr>
          <w:color w:val="auto"/>
        </w:rPr>
        <w:t>These workers are employed by the employers</w:t>
      </w:r>
      <w:r w:rsidRPr="000E1CAD">
        <w:rPr>
          <w:color w:val="auto"/>
          <w:vertAlign w:val="superscript"/>
        </w:rPr>
        <w:t>2</w:t>
      </w:r>
      <w:r>
        <w:rPr>
          <w:color w:val="auto"/>
        </w:rPr>
        <w:t>.</w:t>
      </w:r>
    </w:p>
    <w:p w:rsidR="005E5D57" w:rsidRDefault="005E5D57">
      <w:pPr>
        <w:pStyle w:val="Leg"/>
      </w:pPr>
      <w:r>
        <w:t>1  JSA Regs (NI), reg 18(5)</w:t>
      </w:r>
      <w:r w:rsidR="000E1CAD">
        <w:t>;  2  E &amp; T Act (NI) 50, sec 1;  D</w:t>
      </w:r>
      <w:r w:rsidR="00C55FBE">
        <w:t>is</w:t>
      </w:r>
      <w:r w:rsidR="000E1CAD">
        <w:t xml:space="preserve"> </w:t>
      </w:r>
      <w:r w:rsidR="00C55FBE">
        <w:t xml:space="preserve">P </w:t>
      </w:r>
      <w:r w:rsidR="000E1CAD">
        <w:t>(E) Act (NI) 45, sec 2&amp;3</w:t>
      </w:r>
    </w:p>
    <w:p w:rsidR="000E1CAD" w:rsidRDefault="000E1CAD">
      <w:pPr>
        <w:pStyle w:val="BT"/>
        <w:jc w:val="both"/>
        <w:rPr>
          <w:color w:val="auto"/>
        </w:rPr>
      </w:pPr>
      <w:r>
        <w:rPr>
          <w:color w:val="auto"/>
        </w:rPr>
        <w:t>21530</w:t>
      </w:r>
      <w:r>
        <w:rPr>
          <w:color w:val="auto"/>
        </w:rPr>
        <w:tab/>
        <w:t>The decision maker should ask the employment agency for confirmation if there is doubt as to whether an agency is an employment agency.</w:t>
      </w:r>
    </w:p>
    <w:p w:rsidR="000E1CAD" w:rsidRPr="00633232" w:rsidRDefault="000E1CAD" w:rsidP="008B68F1">
      <w:pPr>
        <w:pStyle w:val="SG"/>
        <w:spacing w:before="360" w:after="120"/>
        <w:ind w:left="851"/>
        <w:outlineLvl w:val="0"/>
      </w:pPr>
      <w:r>
        <w:t>Employment business</w:t>
      </w:r>
    </w:p>
    <w:p w:rsidR="005E5D57" w:rsidRDefault="005E5D57">
      <w:pPr>
        <w:pStyle w:val="BT"/>
        <w:jc w:val="both"/>
        <w:rPr>
          <w:color w:val="auto"/>
        </w:rPr>
      </w:pPr>
      <w:r>
        <w:rPr>
          <w:color w:val="auto"/>
        </w:rPr>
        <w:t>21531</w:t>
      </w:r>
      <w:r>
        <w:rPr>
          <w:color w:val="auto"/>
        </w:rPr>
        <w:tab/>
      </w:r>
      <w:r w:rsidR="00EC50E7">
        <w:rPr>
          <w:color w:val="auto"/>
        </w:rPr>
        <w:t>An employment business</w:t>
      </w:r>
      <w:r w:rsidR="00EC50E7" w:rsidRPr="00EC50E7">
        <w:rPr>
          <w:color w:val="auto"/>
          <w:vertAlign w:val="superscript"/>
        </w:rPr>
        <w:t>1</w:t>
      </w:r>
      <w:r w:rsidR="00EC50E7">
        <w:rPr>
          <w:color w:val="auto"/>
        </w:rPr>
        <w:t xml:space="preserve"> is a business that supplies people, who are employed by the business to act for, work for and are under the control of the people they are supplied to</w:t>
      </w:r>
      <w:r w:rsidR="00EC50E7" w:rsidRPr="00EC50E7">
        <w:rPr>
          <w:color w:val="auto"/>
          <w:vertAlign w:val="superscript"/>
        </w:rPr>
        <w:t>2</w:t>
      </w:r>
      <w:r w:rsidR="00EC50E7">
        <w:rPr>
          <w:color w:val="auto"/>
        </w:rPr>
        <w:t>.</w:t>
      </w:r>
    </w:p>
    <w:p w:rsidR="00EC50E7" w:rsidRDefault="00EC50E7" w:rsidP="00EC50E7">
      <w:pPr>
        <w:pStyle w:val="Leg"/>
      </w:pPr>
      <w:r>
        <w:t>1  JSA Regs (NI), reg 18(5);  2  E &amp; T Act (NI) 50, sec 1;  D</w:t>
      </w:r>
      <w:r w:rsidR="00C55FBE">
        <w:t xml:space="preserve">is </w:t>
      </w:r>
      <w:r>
        <w:t>P (E) Act (NI) 45, sec 2&amp;3</w:t>
      </w:r>
    </w:p>
    <w:p w:rsidR="005E5D57" w:rsidRDefault="00EC50E7">
      <w:pPr>
        <w:pStyle w:val="BT"/>
        <w:rPr>
          <w:color w:val="auto"/>
        </w:rPr>
      </w:pPr>
      <w:r>
        <w:rPr>
          <w:color w:val="auto"/>
        </w:rPr>
        <w:t>21532</w:t>
      </w:r>
      <w:r>
        <w:rPr>
          <w:color w:val="auto"/>
        </w:rPr>
        <w:tab/>
        <w:t>The decision maker should ask the employment business for confirmation if there is doubt as to whether a business is an employment business.</w:t>
      </w:r>
    </w:p>
    <w:bookmarkEnd w:id="217"/>
    <w:bookmarkEnd w:id="218"/>
    <w:p w:rsidR="00EC50E7" w:rsidRDefault="00134561" w:rsidP="008B68F1">
      <w:pPr>
        <w:pStyle w:val="BT"/>
        <w:rPr>
          <w:color w:val="auto"/>
        </w:rPr>
      </w:pPr>
      <w:r>
        <w:rPr>
          <w:color w:val="auto"/>
        </w:rPr>
        <w:br w:type="page"/>
      </w:r>
      <w:r w:rsidR="00EC50E7">
        <w:rPr>
          <w:color w:val="auto"/>
        </w:rPr>
        <w:lastRenderedPageBreak/>
        <w:tab/>
        <w:t>21533 - 21534</w:t>
      </w:r>
    </w:p>
    <w:p w:rsidR="005E5D57" w:rsidRDefault="005E5D57" w:rsidP="00633232">
      <w:pPr>
        <w:pStyle w:val="SG"/>
        <w:spacing w:before="360" w:after="120"/>
        <w:ind w:left="851"/>
      </w:pPr>
      <w:r>
        <w:t>Employment officer</w:t>
      </w:r>
    </w:p>
    <w:p w:rsidR="005E5D57" w:rsidRDefault="005E5D57">
      <w:pPr>
        <w:pStyle w:val="BT"/>
        <w:jc w:val="both"/>
        <w:rPr>
          <w:color w:val="auto"/>
        </w:rPr>
      </w:pPr>
      <w:r>
        <w:rPr>
          <w:color w:val="auto"/>
        </w:rPr>
        <w:t>21535</w:t>
      </w:r>
      <w:r>
        <w:rPr>
          <w:color w:val="auto"/>
        </w:rPr>
        <w:tab/>
      </w:r>
      <w:bookmarkStart w:id="228" w:name="p21535"/>
      <w:bookmarkEnd w:id="228"/>
      <w:r>
        <w:rPr>
          <w:color w:val="auto"/>
        </w:rPr>
        <w:t xml:space="preserve">An </w:t>
      </w:r>
      <w:r w:rsidR="0032263C">
        <w:rPr>
          <w:color w:val="auto"/>
        </w:rPr>
        <w:t>employment officer</w:t>
      </w:r>
      <w:r>
        <w:rPr>
          <w:color w:val="auto"/>
        </w:rPr>
        <w:t xml:space="preserve"> is an officer of the Department.  Officers of the </w:t>
      </w:r>
      <w:r w:rsidR="00DD52F5">
        <w:rPr>
          <w:color w:val="auto"/>
        </w:rPr>
        <w:t>Department for Employment and Learning have also been designated as employment o</w:t>
      </w:r>
      <w:r>
        <w:rPr>
          <w:color w:val="auto"/>
        </w:rPr>
        <w:t>fficers</w:t>
      </w:r>
      <w:r>
        <w:rPr>
          <w:color w:val="auto"/>
          <w:position w:val="6"/>
          <w:sz w:val="11"/>
        </w:rPr>
        <w:t>1</w:t>
      </w:r>
      <w:r>
        <w:rPr>
          <w:color w:val="auto"/>
        </w:rPr>
        <w:t>.</w:t>
      </w:r>
    </w:p>
    <w:p w:rsidR="005E5D57" w:rsidRDefault="005E5D57">
      <w:pPr>
        <w:pStyle w:val="Leg"/>
      </w:pPr>
      <w:r>
        <w:t>1  JSA Regs (NI), reg 4;  JS (NI) Order 95, art 11(13)</w:t>
      </w:r>
    </w:p>
    <w:p w:rsidR="005E5D57" w:rsidRDefault="005E5D57" w:rsidP="00633232">
      <w:pPr>
        <w:pStyle w:val="SG"/>
        <w:spacing w:before="360" w:after="120"/>
        <w:ind w:left="851"/>
        <w:outlineLvl w:val="0"/>
      </w:pPr>
      <w:r>
        <w:t>Employment or training programme</w:t>
      </w:r>
    </w:p>
    <w:p w:rsidR="005E5D57" w:rsidRDefault="005E5D57">
      <w:pPr>
        <w:pStyle w:val="BT"/>
        <w:jc w:val="both"/>
        <w:rPr>
          <w:color w:val="auto"/>
        </w:rPr>
      </w:pPr>
      <w:r>
        <w:rPr>
          <w:color w:val="auto"/>
        </w:rPr>
        <w:t>21536</w:t>
      </w:r>
      <w:r>
        <w:rPr>
          <w:color w:val="auto"/>
        </w:rPr>
        <w:tab/>
      </w:r>
      <w:bookmarkStart w:id="229" w:name="p21536"/>
      <w:bookmarkEnd w:id="229"/>
      <w:r>
        <w:rPr>
          <w:color w:val="auto"/>
        </w:rPr>
        <w:t>Employment or training programme means</w:t>
      </w:r>
      <w:r>
        <w:rPr>
          <w:color w:val="auto"/>
          <w:position w:val="6"/>
          <w:sz w:val="11"/>
        </w:rPr>
        <w:t>1</w:t>
      </w:r>
      <w:r>
        <w:rPr>
          <w:color w:val="auto"/>
        </w:rPr>
        <w:t xml:space="preserve"> a course or programme where the person attends under arrangements set up under certain legislation by the Department</w:t>
      </w:r>
      <w:r>
        <w:rPr>
          <w:color w:val="auto"/>
          <w:position w:val="6"/>
          <w:sz w:val="11"/>
        </w:rPr>
        <w:t>2</w:t>
      </w:r>
      <w:r>
        <w:rPr>
          <w:color w:val="auto"/>
        </w:rPr>
        <w:t>.  The course or programme must be to help people to select, train for, obtain or retain employment.</w:t>
      </w:r>
    </w:p>
    <w:p w:rsidR="005E5D57" w:rsidRDefault="005E5D57">
      <w:pPr>
        <w:pStyle w:val="Leg"/>
      </w:pPr>
      <w:r>
        <w:t>1  JSA Regs (NI), reg 18(5); reg 19(3);  2  E</w:t>
      </w:r>
      <w:r w:rsidR="00C55FBE">
        <w:t xml:space="preserve"> </w:t>
      </w:r>
      <w:r>
        <w:t>&amp;</w:t>
      </w:r>
      <w:r w:rsidR="00C55FBE">
        <w:t xml:space="preserve"> </w:t>
      </w:r>
      <w:r>
        <w:t>T Act (NI) 50</w:t>
      </w:r>
      <w:r w:rsidR="00633232">
        <w:t>, sec 1 &amp; Dis P (E) Act (NI) 45</w:t>
      </w:r>
    </w:p>
    <w:p w:rsidR="005E5D57" w:rsidRDefault="005E5D57" w:rsidP="00633232">
      <w:pPr>
        <w:pStyle w:val="SG"/>
        <w:spacing w:before="360" w:after="120"/>
        <w:ind w:left="851"/>
        <w:outlineLvl w:val="0"/>
      </w:pPr>
      <w:r>
        <w:t>Employment related course</w:t>
      </w:r>
    </w:p>
    <w:p w:rsidR="005E5D57" w:rsidRDefault="005E5D57">
      <w:pPr>
        <w:pStyle w:val="BT"/>
        <w:jc w:val="both"/>
        <w:rPr>
          <w:color w:val="auto"/>
        </w:rPr>
      </w:pPr>
      <w:r>
        <w:rPr>
          <w:color w:val="auto"/>
        </w:rPr>
        <w:t>21537</w:t>
      </w:r>
      <w:r>
        <w:rPr>
          <w:color w:val="auto"/>
        </w:rPr>
        <w:tab/>
      </w:r>
      <w:bookmarkStart w:id="230" w:name="p21537"/>
      <w:bookmarkEnd w:id="230"/>
      <w:r>
        <w:rPr>
          <w:color w:val="auto"/>
        </w:rPr>
        <w:t>An employment-related course is</w:t>
      </w:r>
      <w:r>
        <w:rPr>
          <w:color w:val="auto"/>
          <w:position w:val="6"/>
          <w:sz w:val="11"/>
        </w:rPr>
        <w:t>1</w:t>
      </w:r>
      <w:r>
        <w:rPr>
          <w:color w:val="auto"/>
        </w:rPr>
        <w:t xml:space="preserve"> a course to assist the person to gain or enhance skills needed for</w:t>
      </w:r>
    </w:p>
    <w:p w:rsidR="005E5D57" w:rsidRDefault="005E5D57">
      <w:pPr>
        <w:pStyle w:val="Indent1"/>
      </w:pPr>
      <w:r>
        <w:rPr>
          <w:b/>
        </w:rPr>
        <w:t>1.</w:t>
      </w:r>
      <w:r>
        <w:tab/>
        <w:t xml:space="preserve">employment </w:t>
      </w:r>
      <w:r>
        <w:rPr>
          <w:b/>
        </w:rPr>
        <w:t>or</w:t>
      </w:r>
    </w:p>
    <w:p w:rsidR="005E5D57" w:rsidRDefault="005E5D57">
      <w:pPr>
        <w:pStyle w:val="Indent1"/>
      </w:pPr>
      <w:r>
        <w:rPr>
          <w:b/>
        </w:rPr>
        <w:t>2.</w:t>
      </w:r>
      <w:r>
        <w:tab/>
        <w:t xml:space="preserve">seeking employment </w:t>
      </w:r>
      <w:r>
        <w:rPr>
          <w:b/>
        </w:rPr>
        <w:t>or</w:t>
      </w:r>
    </w:p>
    <w:p w:rsidR="005E5D57" w:rsidRDefault="005E5D57">
      <w:pPr>
        <w:pStyle w:val="Indent1"/>
      </w:pPr>
      <w:r>
        <w:rPr>
          <w:b/>
        </w:rPr>
        <w:t>3.</w:t>
      </w:r>
      <w:r>
        <w:tab/>
        <w:t>a particular occupation.</w:t>
      </w:r>
    </w:p>
    <w:p w:rsidR="005E5D57" w:rsidRDefault="005E5D57">
      <w:pPr>
        <w:pStyle w:val="Leg"/>
      </w:pPr>
      <w:r>
        <w:t>1  JSA Regs (NI), reg 1(2)</w:t>
      </w:r>
    </w:p>
    <w:p w:rsidR="005E5D57" w:rsidRDefault="005E5D57" w:rsidP="00633232">
      <w:pPr>
        <w:pStyle w:val="SG"/>
        <w:spacing w:before="360" w:after="120"/>
        <w:ind w:left="851"/>
        <w:outlineLvl w:val="0"/>
      </w:pPr>
      <w:r>
        <w:t>Engaged in emergency duties</w:t>
      </w:r>
    </w:p>
    <w:p w:rsidR="005E5D57" w:rsidRDefault="005E5D57">
      <w:pPr>
        <w:pStyle w:val="BT"/>
        <w:jc w:val="both"/>
      </w:pPr>
      <w:r>
        <w:t>21538</w:t>
      </w:r>
      <w:r>
        <w:tab/>
      </w:r>
      <w:bookmarkStart w:id="231" w:name="p21538"/>
      <w:bookmarkEnd w:id="231"/>
      <w:r>
        <w:t>A person is engaged in emergency duties for the benefit of others</w:t>
      </w:r>
      <w:r>
        <w:rPr>
          <w:position w:val="6"/>
          <w:sz w:val="11"/>
        </w:rPr>
        <w:t>1</w:t>
      </w:r>
      <w:r>
        <w:t xml:space="preserve"> while</w:t>
      </w:r>
    </w:p>
    <w:p w:rsidR="005E5D57" w:rsidRDefault="005E5D57">
      <w:pPr>
        <w:pStyle w:val="Indent1"/>
        <w:jc w:val="both"/>
      </w:pPr>
      <w:r>
        <w:rPr>
          <w:b/>
        </w:rPr>
        <w:t>1.</w:t>
      </w:r>
      <w:r w:rsidR="00967795">
        <w:tab/>
        <w:t>giving help to anyone</w:t>
      </w:r>
    </w:p>
    <w:p w:rsidR="005E5D57" w:rsidRDefault="005E5D57">
      <w:pPr>
        <w:pStyle w:val="Indent2"/>
        <w:jc w:val="both"/>
        <w:rPr>
          <w:color w:val="auto"/>
        </w:rPr>
      </w:pPr>
      <w:r>
        <w:rPr>
          <w:b/>
          <w:color w:val="auto"/>
        </w:rPr>
        <w:t>1.1</w:t>
      </w:r>
      <w:r>
        <w:rPr>
          <w:color w:val="auto"/>
        </w:rPr>
        <w:tab/>
        <w:t xml:space="preserve">whose life may be in danger </w:t>
      </w:r>
      <w:r w:rsidR="00967795">
        <w:rPr>
          <w:b/>
          <w:color w:val="auto"/>
        </w:rPr>
        <w:t>or</w:t>
      </w:r>
    </w:p>
    <w:p w:rsidR="005E5D57" w:rsidRDefault="005E5D57">
      <w:pPr>
        <w:pStyle w:val="Indent2"/>
        <w:jc w:val="both"/>
        <w:rPr>
          <w:color w:val="auto"/>
        </w:rPr>
      </w:pPr>
      <w:r>
        <w:rPr>
          <w:b/>
          <w:color w:val="auto"/>
        </w:rPr>
        <w:t>1.2</w:t>
      </w:r>
      <w:r>
        <w:rPr>
          <w:color w:val="auto"/>
        </w:rPr>
        <w:tab/>
        <w:t xml:space="preserve">who may be exposed to the risk of serious injury </w:t>
      </w:r>
      <w:r w:rsidR="00967795">
        <w:rPr>
          <w:b/>
          <w:color w:val="auto"/>
        </w:rPr>
        <w:t>or</w:t>
      </w:r>
    </w:p>
    <w:p w:rsidR="005E5D57" w:rsidRDefault="005E5D57">
      <w:pPr>
        <w:pStyle w:val="Indent2"/>
        <w:jc w:val="both"/>
        <w:rPr>
          <w:color w:val="auto"/>
        </w:rPr>
      </w:pPr>
      <w:r>
        <w:rPr>
          <w:b/>
          <w:color w:val="auto"/>
        </w:rPr>
        <w:t>1.3</w:t>
      </w:r>
      <w:r>
        <w:rPr>
          <w:color w:val="auto"/>
        </w:rPr>
        <w:tab/>
        <w:t xml:space="preserve">whose health may be seriously damaged </w:t>
      </w:r>
      <w:r>
        <w:rPr>
          <w:b/>
          <w:color w:val="auto"/>
        </w:rPr>
        <w:t>or</w:t>
      </w:r>
    </w:p>
    <w:p w:rsidR="005E5D57" w:rsidRDefault="005E5D57">
      <w:pPr>
        <w:pStyle w:val="Indent1"/>
        <w:jc w:val="both"/>
      </w:pPr>
      <w:r>
        <w:rPr>
          <w:b/>
        </w:rPr>
        <w:t>2.</w:t>
      </w:r>
      <w:r>
        <w:tab/>
        <w:t xml:space="preserve">protecting property of substantial value from imminent risk of serious damage or destruction </w:t>
      </w:r>
      <w:r>
        <w:rPr>
          <w:b/>
        </w:rPr>
        <w:t>or</w:t>
      </w:r>
    </w:p>
    <w:p w:rsidR="005E5D57" w:rsidRDefault="005E5D57">
      <w:pPr>
        <w:pStyle w:val="Indent1"/>
        <w:jc w:val="both"/>
      </w:pPr>
      <w:r>
        <w:rPr>
          <w:b/>
        </w:rPr>
        <w:t>3.</w:t>
      </w:r>
      <w:r>
        <w:tab/>
        <w:t>helping to prevent a serious threat to people’s health</w:t>
      </w:r>
    </w:p>
    <w:p w:rsidR="005E5D57" w:rsidRDefault="005E5D57">
      <w:pPr>
        <w:pStyle w:val="BT"/>
        <w:jc w:val="both"/>
      </w:pPr>
      <w:r>
        <w:lastRenderedPageBreak/>
        <w:tab/>
        <w:t>as a member of a group of people organised wholly or partly to provide such help or protection.</w:t>
      </w:r>
    </w:p>
    <w:p w:rsidR="005E5D57" w:rsidRDefault="005E5D57">
      <w:pPr>
        <w:pStyle w:val="Leg"/>
      </w:pPr>
      <w:r>
        <w:t>1  JSA Regs (NI), reg 22(a)</w:t>
      </w:r>
    </w:p>
    <w:p w:rsidR="005E5D57" w:rsidRDefault="005E5D57">
      <w:pPr>
        <w:pStyle w:val="BT"/>
      </w:pPr>
      <w:r>
        <w:t>21539</w:t>
      </w:r>
      <w:r>
        <w:tab/>
        <w:t>Events that may give rise to an emergency include</w:t>
      </w:r>
      <w:r>
        <w:rPr>
          <w:position w:val="6"/>
          <w:sz w:val="11"/>
        </w:rPr>
        <w:t>1</w:t>
      </w:r>
    </w:p>
    <w:p w:rsidR="005E5D57" w:rsidRDefault="005E5D57">
      <w:pPr>
        <w:pStyle w:val="Indent1"/>
      </w:pPr>
      <w:r>
        <w:rPr>
          <w:b/>
        </w:rPr>
        <w:t>1.</w:t>
      </w:r>
      <w:r>
        <w:tab/>
        <w:t>a fire, flood or explosion</w:t>
      </w:r>
    </w:p>
    <w:p w:rsidR="005E5D57" w:rsidRDefault="005E5D57">
      <w:pPr>
        <w:pStyle w:val="Indent1"/>
      </w:pPr>
      <w:r>
        <w:rPr>
          <w:b/>
        </w:rPr>
        <w:t>2.</w:t>
      </w:r>
      <w:r>
        <w:tab/>
        <w:t>a natural catastrophe</w:t>
      </w:r>
    </w:p>
    <w:p w:rsidR="005E5D57" w:rsidRDefault="005E5D57">
      <w:pPr>
        <w:pStyle w:val="Indent1"/>
      </w:pPr>
      <w:r>
        <w:rPr>
          <w:b/>
        </w:rPr>
        <w:t>3.</w:t>
      </w:r>
      <w:r>
        <w:tab/>
        <w:t>a railway or other transport accident</w:t>
      </w:r>
    </w:p>
    <w:p w:rsidR="005E5D57" w:rsidRDefault="005E5D57">
      <w:pPr>
        <w:pStyle w:val="Indent1"/>
      </w:pPr>
      <w:r>
        <w:rPr>
          <w:b/>
        </w:rPr>
        <w:t>4.</w:t>
      </w:r>
      <w:r>
        <w:tab/>
        <w:t>a cave or mountain accident</w:t>
      </w:r>
    </w:p>
    <w:p w:rsidR="005E5D57" w:rsidRDefault="005E5D57">
      <w:pPr>
        <w:pStyle w:val="Indent1"/>
      </w:pPr>
      <w:r>
        <w:rPr>
          <w:b/>
        </w:rPr>
        <w:t>5.</w:t>
      </w:r>
      <w:r>
        <w:tab/>
        <w:t>an accident at sea</w:t>
      </w:r>
    </w:p>
    <w:p w:rsidR="005E5D57" w:rsidRDefault="005E5D57">
      <w:pPr>
        <w:pStyle w:val="Indent1"/>
        <w:jc w:val="both"/>
      </w:pPr>
      <w:r>
        <w:rPr>
          <w:b/>
        </w:rPr>
        <w:t>6.</w:t>
      </w:r>
      <w:r>
        <w:tab/>
        <w:t>a person being reported missing and the organisation of a search for that person.</w:t>
      </w:r>
    </w:p>
    <w:p w:rsidR="005E5D57" w:rsidRDefault="005E5D57">
      <w:pPr>
        <w:pStyle w:val="Leg"/>
      </w:pPr>
      <w:r>
        <w:t>1  JSA Regs (NI), reg 22(b)</w:t>
      </w:r>
    </w:p>
    <w:p w:rsidR="005E5D57" w:rsidRDefault="00462F25">
      <w:pPr>
        <w:pStyle w:val="BT"/>
      </w:pPr>
      <w:r>
        <w:tab/>
      </w:r>
      <w:r w:rsidR="005E5D57">
        <w:t>21540</w:t>
      </w:r>
      <w:r>
        <w:t xml:space="preserve"> -</w:t>
      </w:r>
      <w:r w:rsidR="00EC50E7">
        <w:t xml:space="preserve"> 21542</w:t>
      </w:r>
    </w:p>
    <w:p w:rsidR="005E5D57" w:rsidRDefault="005E5D57" w:rsidP="00633232">
      <w:pPr>
        <w:pStyle w:val="SG"/>
        <w:spacing w:before="360" w:after="120"/>
        <w:ind w:left="851"/>
        <w:outlineLvl w:val="0"/>
      </w:pPr>
      <w:r>
        <w:t>Outward Bound course</w:t>
      </w:r>
    </w:p>
    <w:p w:rsidR="005E5D57" w:rsidRDefault="005E5D57">
      <w:pPr>
        <w:pStyle w:val="BT"/>
        <w:jc w:val="both"/>
        <w:rPr>
          <w:color w:val="auto"/>
        </w:rPr>
      </w:pPr>
      <w:r>
        <w:rPr>
          <w:color w:val="auto"/>
        </w:rPr>
        <w:t>21543</w:t>
      </w:r>
      <w:r>
        <w:rPr>
          <w:color w:val="auto"/>
        </w:rPr>
        <w:tab/>
      </w:r>
      <w:bookmarkStart w:id="232" w:name="p21543"/>
      <w:bookmarkEnd w:id="232"/>
      <w:r>
        <w:rPr>
          <w:color w:val="auto"/>
        </w:rPr>
        <w:t>An Outward Bound course is</w:t>
      </w:r>
      <w:r>
        <w:rPr>
          <w:color w:val="auto"/>
          <w:position w:val="6"/>
          <w:sz w:val="11"/>
        </w:rPr>
        <w:t>1</w:t>
      </w:r>
      <w:r>
        <w:rPr>
          <w:color w:val="auto"/>
        </w:rPr>
        <w:t xml:space="preserve"> any course or programme for personal development that is made available</w:t>
      </w:r>
    </w:p>
    <w:p w:rsidR="005E5D57" w:rsidRDefault="005E5D57">
      <w:pPr>
        <w:pStyle w:val="Indent1"/>
      </w:pPr>
      <w:r>
        <w:rPr>
          <w:b/>
        </w:rPr>
        <w:t>1.</w:t>
      </w:r>
      <w:r>
        <w:tab/>
        <w:t xml:space="preserve">by the Outward Bound Trust Limited </w:t>
      </w:r>
      <w:r>
        <w:rPr>
          <w:b/>
        </w:rPr>
        <w:t>and</w:t>
      </w:r>
    </w:p>
    <w:p w:rsidR="005E5D57" w:rsidRDefault="005E5D57">
      <w:pPr>
        <w:pStyle w:val="Indent1"/>
      </w:pPr>
      <w:r>
        <w:rPr>
          <w:b/>
        </w:rPr>
        <w:t>2.</w:t>
      </w:r>
      <w:r>
        <w:tab/>
        <w:t>to people who are not in employment.</w:t>
      </w:r>
    </w:p>
    <w:p w:rsidR="005E5D57" w:rsidRDefault="005E5D57">
      <w:pPr>
        <w:pStyle w:val="Leg"/>
      </w:pPr>
      <w:r>
        <w:t>1  JSA Regs (NI), reg 4</w:t>
      </w:r>
    </w:p>
    <w:p w:rsidR="005E5D57" w:rsidRDefault="005E5D57" w:rsidP="00633232">
      <w:pPr>
        <w:pStyle w:val="SG"/>
        <w:spacing w:before="360" w:after="120"/>
        <w:ind w:left="851"/>
        <w:outlineLvl w:val="0"/>
      </w:pPr>
      <w:r>
        <w:t>Partner</w:t>
      </w:r>
    </w:p>
    <w:p w:rsidR="005E5D57" w:rsidRDefault="005E5D57">
      <w:pPr>
        <w:pStyle w:val="BT"/>
        <w:rPr>
          <w:color w:val="auto"/>
        </w:rPr>
      </w:pPr>
      <w:r>
        <w:rPr>
          <w:color w:val="auto"/>
        </w:rPr>
        <w:t>21544</w:t>
      </w:r>
      <w:r>
        <w:rPr>
          <w:color w:val="auto"/>
        </w:rPr>
        <w:tab/>
      </w:r>
      <w:bookmarkStart w:id="233" w:name="p21544"/>
      <w:bookmarkEnd w:id="233"/>
      <w:r>
        <w:rPr>
          <w:color w:val="auto"/>
        </w:rPr>
        <w:t>A partner is</w:t>
      </w:r>
      <w:r w:rsidR="00462F25" w:rsidRPr="00462F25">
        <w:rPr>
          <w:color w:val="auto"/>
          <w:vertAlign w:val="superscript"/>
        </w:rPr>
        <w:t>1</w:t>
      </w:r>
    </w:p>
    <w:p w:rsidR="005E5D57" w:rsidRDefault="005E5D57">
      <w:pPr>
        <w:pStyle w:val="BT"/>
        <w:rPr>
          <w:color w:val="auto"/>
        </w:rPr>
      </w:pPr>
      <w:r>
        <w:rPr>
          <w:color w:val="auto"/>
        </w:rPr>
        <w:tab/>
      </w:r>
      <w:r>
        <w:rPr>
          <w:b/>
          <w:color w:val="auto"/>
        </w:rPr>
        <w:t>1.</w:t>
      </w:r>
      <w:r>
        <w:rPr>
          <w:color w:val="auto"/>
        </w:rPr>
        <w:tab/>
        <w:t xml:space="preserve">the other member of a couple </w:t>
      </w:r>
      <w:r w:rsidR="00633232">
        <w:rPr>
          <w:b/>
          <w:color w:val="auto"/>
        </w:rPr>
        <w:t>or</w:t>
      </w:r>
    </w:p>
    <w:p w:rsidR="005E5D57" w:rsidRDefault="005E5D57">
      <w:pPr>
        <w:pStyle w:val="BT"/>
        <w:rPr>
          <w:color w:val="auto"/>
        </w:rPr>
      </w:pPr>
      <w:r>
        <w:rPr>
          <w:color w:val="auto"/>
        </w:rPr>
        <w:tab/>
      </w:r>
      <w:r>
        <w:rPr>
          <w:b/>
          <w:color w:val="auto"/>
        </w:rPr>
        <w:t>2.</w:t>
      </w:r>
      <w:r>
        <w:rPr>
          <w:color w:val="auto"/>
        </w:rPr>
        <w:tab/>
        <w:t xml:space="preserve">if the </w:t>
      </w:r>
      <w:r w:rsidR="00E45837">
        <w:rPr>
          <w:color w:val="auto"/>
        </w:rPr>
        <w:t>claimant</w:t>
      </w:r>
      <w:r>
        <w:rPr>
          <w:color w:val="auto"/>
        </w:rPr>
        <w:t xml:space="preserve"> is married polygamously to</w:t>
      </w:r>
    </w:p>
    <w:p w:rsidR="005E5D57" w:rsidRDefault="005E5D57">
      <w:pPr>
        <w:pStyle w:val="BT"/>
        <w:rPr>
          <w:color w:val="auto"/>
        </w:rPr>
      </w:pPr>
      <w:r>
        <w:rPr>
          <w:color w:val="auto"/>
        </w:rPr>
        <w:tab/>
      </w:r>
      <w:r>
        <w:rPr>
          <w:color w:val="auto"/>
        </w:rPr>
        <w:tab/>
      </w:r>
      <w:r>
        <w:rPr>
          <w:color w:val="auto"/>
        </w:rPr>
        <w:tab/>
      </w:r>
      <w:r>
        <w:rPr>
          <w:b/>
          <w:color w:val="auto"/>
        </w:rPr>
        <w:t>2.1</w:t>
      </w:r>
      <w:r>
        <w:rPr>
          <w:b/>
          <w:color w:val="auto"/>
        </w:rPr>
        <w:tab/>
      </w:r>
      <w:r>
        <w:rPr>
          <w:color w:val="auto"/>
        </w:rPr>
        <w:tab/>
        <w:t xml:space="preserve">two </w:t>
      </w:r>
      <w:r>
        <w:rPr>
          <w:b/>
          <w:color w:val="auto"/>
        </w:rPr>
        <w:t>or</w:t>
      </w:r>
    </w:p>
    <w:p w:rsidR="005E5D57" w:rsidRDefault="005E5D57">
      <w:pPr>
        <w:pStyle w:val="BT"/>
        <w:rPr>
          <w:color w:val="auto"/>
        </w:rPr>
      </w:pPr>
      <w:r>
        <w:rPr>
          <w:color w:val="auto"/>
        </w:rPr>
        <w:tab/>
      </w:r>
      <w:r>
        <w:rPr>
          <w:color w:val="auto"/>
        </w:rPr>
        <w:tab/>
      </w:r>
      <w:r>
        <w:rPr>
          <w:color w:val="auto"/>
        </w:rPr>
        <w:tab/>
      </w:r>
      <w:r>
        <w:rPr>
          <w:b/>
          <w:color w:val="auto"/>
        </w:rPr>
        <w:t>2.2</w:t>
      </w:r>
      <w:r>
        <w:rPr>
          <w:b/>
          <w:color w:val="auto"/>
        </w:rPr>
        <w:tab/>
      </w:r>
      <w:r>
        <w:rPr>
          <w:color w:val="auto"/>
        </w:rPr>
        <w:tab/>
        <w:t>more than two</w:t>
      </w:r>
    </w:p>
    <w:p w:rsidR="005E5D57" w:rsidRDefault="005E5D57">
      <w:pPr>
        <w:pStyle w:val="BT"/>
        <w:rPr>
          <w:color w:val="auto"/>
        </w:rPr>
      </w:pPr>
      <w:r>
        <w:rPr>
          <w:color w:val="auto"/>
        </w:rPr>
        <w:tab/>
        <w:t xml:space="preserve">members of the </w:t>
      </w:r>
      <w:r w:rsidR="00E45837">
        <w:rPr>
          <w:color w:val="auto"/>
        </w:rPr>
        <w:t>claimant</w:t>
      </w:r>
      <w:r>
        <w:rPr>
          <w:color w:val="auto"/>
        </w:rPr>
        <w:t>'s household (</w:t>
      </w:r>
      <w:r w:rsidR="006B2547">
        <w:rPr>
          <w:color w:val="auto"/>
        </w:rPr>
        <w:t>see DMG Chapter 22</w:t>
      </w:r>
      <w:r>
        <w:rPr>
          <w:color w:val="auto"/>
        </w:rPr>
        <w:t>) any such member.</w:t>
      </w:r>
    </w:p>
    <w:p w:rsidR="005E5D57" w:rsidRDefault="00462F25">
      <w:pPr>
        <w:pStyle w:val="Leg"/>
      </w:pPr>
      <w:r>
        <w:t xml:space="preserve">1  </w:t>
      </w:r>
      <w:r w:rsidR="005E5D57">
        <w:t>JSA (Regs (NI) reg 1(3)</w:t>
      </w:r>
    </w:p>
    <w:bookmarkEnd w:id="219"/>
    <w:p w:rsidR="005E5D57" w:rsidRDefault="0062155F" w:rsidP="008B68F1">
      <w:pPr>
        <w:pStyle w:val="SG"/>
        <w:spacing w:before="360" w:after="120"/>
        <w:ind w:left="851"/>
      </w:pPr>
      <w:r>
        <w:br w:type="page"/>
      </w:r>
      <w:r w:rsidR="005E5D57">
        <w:lastRenderedPageBreak/>
        <w:t>Part-time member of a fire brigade</w:t>
      </w:r>
    </w:p>
    <w:p w:rsidR="005E5D57" w:rsidRDefault="005E5D57">
      <w:pPr>
        <w:pStyle w:val="BT"/>
        <w:jc w:val="both"/>
        <w:rPr>
          <w:color w:val="auto"/>
        </w:rPr>
      </w:pPr>
      <w:r>
        <w:rPr>
          <w:color w:val="auto"/>
        </w:rPr>
        <w:t>21545</w:t>
      </w:r>
      <w:r>
        <w:rPr>
          <w:color w:val="auto"/>
        </w:rPr>
        <w:tab/>
      </w:r>
      <w:bookmarkStart w:id="234" w:name="p21545"/>
      <w:bookmarkEnd w:id="234"/>
      <w:r>
        <w:rPr>
          <w:color w:val="auto"/>
        </w:rPr>
        <w:t xml:space="preserve">A </w:t>
      </w:r>
      <w:r w:rsidR="00462F25">
        <w:rPr>
          <w:color w:val="auto"/>
        </w:rPr>
        <w:t>part-time</w:t>
      </w:r>
      <w:r>
        <w:rPr>
          <w:color w:val="auto"/>
        </w:rPr>
        <w:t xml:space="preserve"> member of a fire brigade is</w:t>
      </w:r>
      <w:r>
        <w:rPr>
          <w:color w:val="auto"/>
          <w:position w:val="6"/>
          <w:sz w:val="11"/>
        </w:rPr>
        <w:t>1</w:t>
      </w:r>
      <w:r>
        <w:rPr>
          <w:color w:val="auto"/>
        </w:rPr>
        <w:t xml:space="preserve"> a person who is a </w:t>
      </w:r>
      <w:r w:rsidR="00462F25">
        <w:rPr>
          <w:color w:val="auto"/>
        </w:rPr>
        <w:t>part-time</w:t>
      </w:r>
      <w:r>
        <w:rPr>
          <w:color w:val="auto"/>
        </w:rPr>
        <w:t xml:space="preserve"> member of a fire brigade maintained under relevant legislation</w:t>
      </w:r>
      <w:r>
        <w:rPr>
          <w:color w:val="auto"/>
          <w:position w:val="6"/>
          <w:sz w:val="11"/>
        </w:rPr>
        <w:t>2</w:t>
      </w:r>
      <w:r>
        <w:rPr>
          <w:color w:val="auto"/>
        </w:rPr>
        <w:t>.</w:t>
      </w:r>
    </w:p>
    <w:p w:rsidR="005E5D57" w:rsidRDefault="005E5D57">
      <w:pPr>
        <w:pStyle w:val="Leg"/>
      </w:pPr>
      <w:r>
        <w:t>1  JSA Regs (NI), reg 4;  2  Fire Services (NI) Order, 84</w:t>
      </w:r>
    </w:p>
    <w:p w:rsidR="005E5D57" w:rsidRDefault="005E5D57" w:rsidP="008B68F1">
      <w:pPr>
        <w:pStyle w:val="SG"/>
        <w:spacing w:before="360" w:after="120"/>
        <w:ind w:left="851"/>
      </w:pPr>
      <w:r>
        <w:t>Person who is kept on short-time</w:t>
      </w:r>
    </w:p>
    <w:p w:rsidR="005E5D57" w:rsidRDefault="005E5D57">
      <w:pPr>
        <w:pStyle w:val="BT"/>
        <w:jc w:val="both"/>
        <w:rPr>
          <w:color w:val="auto"/>
        </w:rPr>
      </w:pPr>
      <w:r>
        <w:rPr>
          <w:color w:val="auto"/>
        </w:rPr>
        <w:t>21546</w:t>
      </w:r>
      <w:r>
        <w:rPr>
          <w:color w:val="auto"/>
        </w:rPr>
        <w:tab/>
      </w:r>
      <w:bookmarkStart w:id="235" w:name="p21546"/>
      <w:bookmarkEnd w:id="235"/>
      <w:r>
        <w:rPr>
          <w:color w:val="auto"/>
        </w:rPr>
        <w:t>A person who is kept on short-time is a person whose hours of employment have been reduced due to temporary adverse industrial conditions</w:t>
      </w:r>
      <w:r>
        <w:rPr>
          <w:color w:val="auto"/>
          <w:position w:val="6"/>
          <w:sz w:val="11"/>
        </w:rPr>
        <w:t>1</w:t>
      </w:r>
      <w:r w:rsidRPr="00967795">
        <w:rPr>
          <w:color w:val="auto"/>
        </w:rPr>
        <w:t>.</w:t>
      </w:r>
    </w:p>
    <w:p w:rsidR="005E5D57" w:rsidRDefault="005E5D57">
      <w:pPr>
        <w:pStyle w:val="Leg"/>
      </w:pPr>
      <w:r>
        <w:t>1  JSA (NI) Regs, reg 4</w:t>
      </w:r>
    </w:p>
    <w:p w:rsidR="005E5D57" w:rsidRDefault="005E5D57" w:rsidP="008B68F1">
      <w:pPr>
        <w:pStyle w:val="SG"/>
        <w:spacing w:before="360" w:after="120"/>
        <w:ind w:left="851"/>
      </w:pPr>
      <w:r>
        <w:t>Person who is laid off</w:t>
      </w:r>
    </w:p>
    <w:p w:rsidR="005E5D57" w:rsidRDefault="005E5D57">
      <w:pPr>
        <w:pStyle w:val="BT"/>
        <w:jc w:val="both"/>
        <w:rPr>
          <w:color w:val="auto"/>
        </w:rPr>
      </w:pPr>
      <w:r>
        <w:rPr>
          <w:color w:val="auto"/>
        </w:rPr>
        <w:t>21547</w:t>
      </w:r>
      <w:r>
        <w:rPr>
          <w:color w:val="auto"/>
        </w:rPr>
        <w:tab/>
      </w:r>
      <w:bookmarkStart w:id="236" w:name="p21547"/>
      <w:bookmarkEnd w:id="236"/>
      <w:r>
        <w:rPr>
          <w:color w:val="auto"/>
        </w:rPr>
        <w:t>A person who is laid off is a person whose employment has been suspended due to temporary adverse industrial conditions</w:t>
      </w:r>
      <w:r>
        <w:rPr>
          <w:color w:val="auto"/>
          <w:position w:val="6"/>
          <w:sz w:val="11"/>
        </w:rPr>
        <w:t>1</w:t>
      </w:r>
      <w:r w:rsidRPr="00967795">
        <w:rPr>
          <w:color w:val="auto"/>
        </w:rPr>
        <w:t>.</w:t>
      </w:r>
    </w:p>
    <w:p w:rsidR="005E5D57" w:rsidRDefault="005E5D57">
      <w:pPr>
        <w:pStyle w:val="Leg"/>
      </w:pPr>
      <w:r>
        <w:t>1  JSA (NI) Regs, reg 4</w:t>
      </w:r>
    </w:p>
    <w:p w:rsidR="005E5D57" w:rsidRDefault="005E5D57" w:rsidP="008B68F1">
      <w:pPr>
        <w:pStyle w:val="SG"/>
        <w:spacing w:before="360" w:after="120"/>
        <w:ind w:left="851"/>
      </w:pPr>
      <w:r>
        <w:t>Temporary</w:t>
      </w:r>
    </w:p>
    <w:p w:rsidR="005E5D57" w:rsidRDefault="005E5D57">
      <w:pPr>
        <w:pStyle w:val="BT"/>
        <w:jc w:val="both"/>
        <w:rPr>
          <w:color w:val="auto"/>
        </w:rPr>
      </w:pPr>
      <w:r>
        <w:rPr>
          <w:color w:val="auto"/>
        </w:rPr>
        <w:t>21548</w:t>
      </w:r>
      <w:r>
        <w:rPr>
          <w:color w:val="auto"/>
        </w:rPr>
        <w:tab/>
      </w:r>
      <w:bookmarkStart w:id="237" w:name="p21548"/>
      <w:bookmarkEnd w:id="237"/>
      <w:r w:rsidR="004E09FA">
        <w:rPr>
          <w:color w:val="auto"/>
        </w:rPr>
        <w:t>The principles in DMG 0</w:t>
      </w:r>
      <w:r>
        <w:rPr>
          <w:color w:val="auto"/>
        </w:rPr>
        <w:t>70853 et seq should be applied when deciding if something is temporary.</w:t>
      </w:r>
    </w:p>
    <w:p w:rsidR="005E5D57" w:rsidRDefault="005E5D57" w:rsidP="008B68F1">
      <w:pPr>
        <w:pStyle w:val="SG"/>
        <w:spacing w:before="360" w:after="120"/>
        <w:ind w:left="851"/>
      </w:pPr>
      <w:r>
        <w:t>Temporary adverse industrial conditions</w:t>
      </w:r>
    </w:p>
    <w:p w:rsidR="005E5D57" w:rsidRDefault="005E5D57">
      <w:pPr>
        <w:pStyle w:val="BT"/>
        <w:jc w:val="both"/>
        <w:rPr>
          <w:color w:val="auto"/>
        </w:rPr>
      </w:pPr>
      <w:r>
        <w:rPr>
          <w:color w:val="auto"/>
        </w:rPr>
        <w:t>21549</w:t>
      </w:r>
      <w:r>
        <w:rPr>
          <w:color w:val="auto"/>
        </w:rPr>
        <w:tab/>
      </w:r>
      <w:bookmarkStart w:id="238" w:name="p21549"/>
      <w:bookmarkEnd w:id="238"/>
      <w:r>
        <w:rPr>
          <w:color w:val="auto"/>
        </w:rPr>
        <w:t xml:space="preserve">Temporary adverse industrial conditions only apply if </w:t>
      </w:r>
      <w:r w:rsidR="00E45837">
        <w:rPr>
          <w:color w:val="auto"/>
        </w:rPr>
        <w:t>claimant</w:t>
      </w:r>
      <w:r>
        <w:rPr>
          <w:color w:val="auto"/>
        </w:rPr>
        <w:t>s' employers</w:t>
      </w:r>
    </w:p>
    <w:p w:rsidR="005E5D57" w:rsidRDefault="005E5D57">
      <w:pPr>
        <w:pStyle w:val="BT"/>
        <w:jc w:val="both"/>
        <w:outlineLvl w:val="0"/>
        <w:rPr>
          <w:color w:val="auto"/>
        </w:rPr>
      </w:pPr>
      <w:r>
        <w:rPr>
          <w:color w:val="auto"/>
        </w:rPr>
        <w:tab/>
      </w:r>
      <w:r>
        <w:rPr>
          <w:b/>
          <w:color w:val="auto"/>
        </w:rPr>
        <w:t>1.</w:t>
      </w:r>
      <w:r>
        <w:rPr>
          <w:color w:val="auto"/>
        </w:rPr>
        <w:tab/>
        <w:t>have recently</w:t>
      </w:r>
    </w:p>
    <w:p w:rsidR="005E5D57" w:rsidRDefault="005E5D57">
      <w:pPr>
        <w:pStyle w:val="BT"/>
        <w:jc w:val="both"/>
        <w:rPr>
          <w:color w:val="auto"/>
        </w:rPr>
      </w:pPr>
      <w:r>
        <w:rPr>
          <w:color w:val="auto"/>
        </w:rPr>
        <w:tab/>
      </w:r>
      <w:r>
        <w:rPr>
          <w:color w:val="auto"/>
        </w:rPr>
        <w:tab/>
      </w:r>
      <w:r>
        <w:rPr>
          <w:color w:val="auto"/>
        </w:rPr>
        <w:tab/>
      </w:r>
      <w:r>
        <w:rPr>
          <w:b/>
          <w:color w:val="auto"/>
        </w:rPr>
        <w:t>1.1</w:t>
      </w:r>
      <w:r>
        <w:rPr>
          <w:b/>
          <w:color w:val="auto"/>
        </w:rPr>
        <w:tab/>
      </w:r>
      <w:r>
        <w:rPr>
          <w:color w:val="auto"/>
        </w:rPr>
        <w:tab/>
        <w:t xml:space="preserve">reduced working </w:t>
      </w:r>
      <w:r>
        <w:rPr>
          <w:b/>
          <w:color w:val="auto"/>
        </w:rPr>
        <w:t>or</w:t>
      </w:r>
    </w:p>
    <w:p w:rsidR="005E5D57" w:rsidRDefault="005E5D57">
      <w:pPr>
        <w:pStyle w:val="BT"/>
        <w:jc w:val="both"/>
        <w:rPr>
          <w:color w:val="auto"/>
        </w:rPr>
      </w:pPr>
      <w:r>
        <w:rPr>
          <w:color w:val="auto"/>
        </w:rPr>
        <w:tab/>
      </w:r>
      <w:r>
        <w:rPr>
          <w:color w:val="auto"/>
        </w:rPr>
        <w:tab/>
      </w:r>
      <w:r>
        <w:rPr>
          <w:color w:val="auto"/>
        </w:rPr>
        <w:tab/>
      </w:r>
      <w:r>
        <w:rPr>
          <w:b/>
          <w:color w:val="auto"/>
        </w:rPr>
        <w:t>1.2</w:t>
      </w:r>
      <w:r>
        <w:rPr>
          <w:b/>
          <w:color w:val="auto"/>
        </w:rPr>
        <w:tab/>
      </w:r>
      <w:r>
        <w:rPr>
          <w:color w:val="auto"/>
        </w:rPr>
        <w:tab/>
        <w:t>closed down and</w:t>
      </w:r>
    </w:p>
    <w:p w:rsidR="005E5D57" w:rsidRDefault="005E5D57">
      <w:pPr>
        <w:pStyle w:val="BT"/>
        <w:jc w:val="both"/>
        <w:outlineLvl w:val="0"/>
        <w:rPr>
          <w:color w:val="auto"/>
        </w:rPr>
      </w:pPr>
      <w:r>
        <w:rPr>
          <w:color w:val="auto"/>
        </w:rPr>
        <w:tab/>
      </w:r>
      <w:r>
        <w:rPr>
          <w:b/>
          <w:color w:val="auto"/>
        </w:rPr>
        <w:t>2.</w:t>
      </w:r>
      <w:r>
        <w:rPr>
          <w:color w:val="auto"/>
        </w:rPr>
        <w:tab/>
        <w:t>are expected to resume working at some point in the foreseeable future.</w:t>
      </w:r>
    </w:p>
    <w:p w:rsidR="005E5D57" w:rsidRDefault="005E5D57">
      <w:pPr>
        <w:pStyle w:val="BT"/>
        <w:jc w:val="both"/>
        <w:rPr>
          <w:color w:val="auto"/>
        </w:rPr>
      </w:pPr>
      <w:r>
        <w:rPr>
          <w:color w:val="auto"/>
        </w:rPr>
        <w:t>21550</w:t>
      </w:r>
      <w:r>
        <w:rPr>
          <w:color w:val="auto"/>
        </w:rPr>
        <w:tab/>
        <w:t xml:space="preserve">Decision makers should not accept temporary adverse industrial conditions as the reasons for </w:t>
      </w:r>
      <w:r w:rsidR="00E45837">
        <w:rPr>
          <w:color w:val="auto"/>
        </w:rPr>
        <w:t>claimant</w:t>
      </w:r>
      <w:r>
        <w:rPr>
          <w:color w:val="auto"/>
        </w:rPr>
        <w:t>s being laid off or on short-time if their employer has permanently</w:t>
      </w:r>
    </w:p>
    <w:p w:rsidR="005E5D57" w:rsidRDefault="005E5D57">
      <w:pPr>
        <w:pStyle w:val="BT"/>
        <w:rPr>
          <w:color w:val="auto"/>
        </w:rPr>
      </w:pPr>
      <w:r>
        <w:rPr>
          <w:color w:val="auto"/>
        </w:rPr>
        <w:tab/>
      </w:r>
      <w:r>
        <w:rPr>
          <w:b/>
          <w:color w:val="auto"/>
        </w:rPr>
        <w:t>1.</w:t>
      </w:r>
      <w:r>
        <w:rPr>
          <w:color w:val="auto"/>
        </w:rPr>
        <w:tab/>
        <w:t xml:space="preserve">reduced working </w:t>
      </w:r>
      <w:r>
        <w:rPr>
          <w:b/>
          <w:color w:val="auto"/>
        </w:rPr>
        <w:t>or</w:t>
      </w:r>
    </w:p>
    <w:p w:rsidR="005E5D57" w:rsidRDefault="005E5D57">
      <w:pPr>
        <w:pStyle w:val="BT"/>
        <w:rPr>
          <w:color w:val="auto"/>
        </w:rPr>
      </w:pPr>
      <w:r>
        <w:rPr>
          <w:color w:val="auto"/>
        </w:rPr>
        <w:tab/>
      </w:r>
      <w:r>
        <w:rPr>
          <w:b/>
          <w:color w:val="auto"/>
        </w:rPr>
        <w:t>2.</w:t>
      </w:r>
      <w:r>
        <w:rPr>
          <w:b/>
          <w:color w:val="auto"/>
        </w:rPr>
        <w:tab/>
      </w:r>
      <w:r>
        <w:rPr>
          <w:color w:val="auto"/>
        </w:rPr>
        <w:t>closed down.</w:t>
      </w:r>
    </w:p>
    <w:p w:rsidR="005E5D57" w:rsidRDefault="005E5D57">
      <w:pPr>
        <w:pStyle w:val="BT"/>
        <w:jc w:val="both"/>
        <w:rPr>
          <w:color w:val="auto"/>
        </w:rPr>
      </w:pPr>
      <w:r>
        <w:rPr>
          <w:color w:val="auto"/>
        </w:rPr>
        <w:lastRenderedPageBreak/>
        <w:t>21551</w:t>
      </w:r>
      <w:r>
        <w:rPr>
          <w:color w:val="auto"/>
        </w:rPr>
        <w:tab/>
        <w:t>Customary slackness at particular times of the year is not temporary adverse industrial conditions</w:t>
      </w:r>
      <w:r>
        <w:rPr>
          <w:color w:val="auto"/>
          <w:position w:val="6"/>
          <w:sz w:val="11"/>
        </w:rPr>
        <w:t>1</w:t>
      </w:r>
      <w:r w:rsidRPr="001E117D">
        <w:rPr>
          <w:color w:val="auto"/>
        </w:rPr>
        <w:t>.</w:t>
      </w:r>
    </w:p>
    <w:p w:rsidR="005E5D57" w:rsidRDefault="005E5D57">
      <w:pPr>
        <w:pStyle w:val="Leg"/>
      </w:pPr>
      <w:r>
        <w:t>1  R(U) 3/59</w:t>
      </w:r>
    </w:p>
    <w:p w:rsidR="005E5D57" w:rsidRDefault="005E5D57" w:rsidP="009574DD">
      <w:pPr>
        <w:pStyle w:val="SG"/>
        <w:spacing w:before="360" w:after="120"/>
        <w:ind w:left="851"/>
        <w:outlineLvl w:val="0"/>
      </w:pPr>
      <w:r>
        <w:t xml:space="preserve">Temporarily absent from </w:t>
      </w:r>
      <w:smartTag w:uri="urn:schemas-microsoft-com:office:smarttags" w:element="country-region">
        <w:smartTag w:uri="urn:schemas-microsoft-com:office:smarttags" w:element="place">
          <w:r>
            <w:t>Northern Ireland</w:t>
          </w:r>
        </w:smartTag>
      </w:smartTag>
    </w:p>
    <w:p w:rsidR="005E5D57" w:rsidRDefault="005E5D57">
      <w:pPr>
        <w:pStyle w:val="BT"/>
        <w:rPr>
          <w:color w:val="auto"/>
        </w:rPr>
      </w:pPr>
      <w:r>
        <w:rPr>
          <w:color w:val="auto"/>
        </w:rPr>
        <w:t>21552</w:t>
      </w:r>
      <w:r>
        <w:rPr>
          <w:color w:val="auto"/>
        </w:rPr>
        <w:tab/>
      </w:r>
      <w:bookmarkStart w:id="239" w:name="p21552"/>
      <w:bookmarkEnd w:id="239"/>
      <w:r>
        <w:rPr>
          <w:color w:val="auto"/>
        </w:rPr>
        <w:t xml:space="preserve">Guidance on temporary absence from </w:t>
      </w:r>
      <w:smartTag w:uri="urn:schemas-microsoft-com:office:smarttags" w:element="country-region">
        <w:smartTag w:uri="urn:schemas-microsoft-com:office:smarttags" w:element="place">
          <w:r>
            <w:rPr>
              <w:color w:val="auto"/>
            </w:rPr>
            <w:t>Northern Ireland</w:t>
          </w:r>
        </w:smartTag>
      </w:smartTag>
      <w:r>
        <w:rPr>
          <w:color w:val="auto"/>
        </w:rPr>
        <w:t xml:space="preserve"> is at DMG 070853 et seq.</w:t>
      </w:r>
    </w:p>
    <w:p w:rsidR="005E5D57" w:rsidRDefault="005E5D57" w:rsidP="009574DD">
      <w:pPr>
        <w:pStyle w:val="SG"/>
        <w:spacing w:before="360" w:after="120"/>
        <w:ind w:left="851"/>
      </w:pPr>
      <w:r>
        <w:t xml:space="preserve">Temporarily absent from </w:t>
      </w:r>
      <w:smartTag w:uri="urn:schemas-microsoft-com:office:smarttags" w:element="country-region">
        <w:smartTag w:uri="urn:schemas-microsoft-com:office:smarttags" w:element="place">
          <w:r>
            <w:t>UK</w:t>
          </w:r>
        </w:smartTag>
      </w:smartTag>
    </w:p>
    <w:p w:rsidR="005E5D57" w:rsidRDefault="005E5D57">
      <w:pPr>
        <w:pStyle w:val="BT"/>
        <w:jc w:val="both"/>
        <w:rPr>
          <w:color w:val="auto"/>
        </w:rPr>
      </w:pPr>
      <w:r>
        <w:rPr>
          <w:color w:val="auto"/>
        </w:rPr>
        <w:t>21553</w:t>
      </w:r>
      <w:r>
        <w:rPr>
          <w:color w:val="auto"/>
        </w:rPr>
        <w:tab/>
      </w:r>
      <w:bookmarkStart w:id="240" w:name="p21553"/>
      <w:bookmarkEnd w:id="240"/>
      <w:r>
        <w:rPr>
          <w:color w:val="auto"/>
        </w:rPr>
        <w:t xml:space="preserve">The principles in DMG 070853 et seq should be applied when deciding if someone is temporarily absent from the </w:t>
      </w:r>
      <w:smartTag w:uri="urn:schemas-microsoft-com:office:smarttags" w:element="place">
        <w:smartTag w:uri="urn:schemas-microsoft-com:office:smarttags" w:element="country-region">
          <w:r>
            <w:rPr>
              <w:color w:val="auto"/>
            </w:rPr>
            <w:t>UK</w:t>
          </w:r>
        </w:smartTag>
      </w:smartTag>
      <w:r>
        <w:rPr>
          <w:color w:val="auto"/>
        </w:rPr>
        <w:t>.</w:t>
      </w:r>
    </w:p>
    <w:p w:rsidR="005E5D57" w:rsidRDefault="005E5D57" w:rsidP="009574DD">
      <w:pPr>
        <w:pStyle w:val="SG"/>
        <w:spacing w:before="360" w:after="120"/>
        <w:ind w:left="851"/>
      </w:pPr>
      <w:r>
        <w:t>Training allowance</w:t>
      </w:r>
    </w:p>
    <w:p w:rsidR="005E5D57" w:rsidRDefault="005E5D57">
      <w:pPr>
        <w:pStyle w:val="BT"/>
        <w:jc w:val="both"/>
        <w:rPr>
          <w:color w:val="auto"/>
        </w:rPr>
      </w:pPr>
      <w:r>
        <w:rPr>
          <w:color w:val="auto"/>
        </w:rPr>
        <w:t>21554</w:t>
      </w:r>
      <w:r>
        <w:rPr>
          <w:color w:val="auto"/>
        </w:rPr>
        <w:tab/>
      </w:r>
      <w:bookmarkStart w:id="241" w:name="p21554"/>
      <w:bookmarkEnd w:id="241"/>
      <w:r>
        <w:rPr>
          <w:color w:val="auto"/>
        </w:rPr>
        <w:t>A training allowance is</w:t>
      </w:r>
      <w:r>
        <w:rPr>
          <w:color w:val="auto"/>
          <w:position w:val="6"/>
          <w:sz w:val="11"/>
        </w:rPr>
        <w:t>1</w:t>
      </w:r>
      <w:r>
        <w:rPr>
          <w:color w:val="auto"/>
        </w:rPr>
        <w:t xml:space="preserve"> an allowance payable</w:t>
      </w:r>
    </w:p>
    <w:p w:rsidR="005E5D57" w:rsidRDefault="005E5D57">
      <w:pPr>
        <w:pStyle w:val="Indent1"/>
        <w:jc w:val="both"/>
        <w:outlineLvl w:val="0"/>
      </w:pPr>
      <w:r>
        <w:rPr>
          <w:b/>
        </w:rPr>
        <w:t>1.</w:t>
      </w:r>
      <w:r>
        <w:tab/>
        <w:t>out of public funds by</w:t>
      </w:r>
    </w:p>
    <w:p w:rsidR="005E5D57" w:rsidRDefault="005E5D57">
      <w:pPr>
        <w:pStyle w:val="Indent2"/>
        <w:jc w:val="both"/>
        <w:rPr>
          <w:color w:val="auto"/>
        </w:rPr>
      </w:pPr>
      <w:r>
        <w:rPr>
          <w:b/>
          <w:color w:val="auto"/>
        </w:rPr>
        <w:t>1.1</w:t>
      </w:r>
      <w:r>
        <w:rPr>
          <w:color w:val="auto"/>
        </w:rPr>
        <w:tab/>
        <w:t xml:space="preserve">a government department </w:t>
      </w:r>
      <w:r>
        <w:rPr>
          <w:b/>
          <w:color w:val="auto"/>
        </w:rPr>
        <w:t>or</w:t>
      </w:r>
    </w:p>
    <w:p w:rsidR="005E5D57" w:rsidRDefault="005E5D57">
      <w:pPr>
        <w:pStyle w:val="Indent2"/>
        <w:jc w:val="both"/>
        <w:rPr>
          <w:color w:val="auto"/>
        </w:rPr>
      </w:pPr>
      <w:r>
        <w:rPr>
          <w:b/>
          <w:color w:val="auto"/>
        </w:rPr>
        <w:t>1.2</w:t>
      </w:r>
      <w:r>
        <w:rPr>
          <w:color w:val="auto"/>
        </w:rPr>
        <w:tab/>
        <w:t xml:space="preserve">by or on behalf of the Department </w:t>
      </w:r>
      <w:r w:rsidR="00462F25">
        <w:rPr>
          <w:color w:val="auto"/>
        </w:rPr>
        <w:t>for Employment and Learning</w:t>
      </w:r>
    </w:p>
    <w:p w:rsidR="005E5D57" w:rsidRDefault="005E5D57">
      <w:pPr>
        <w:pStyle w:val="Indent1"/>
        <w:jc w:val="both"/>
        <w:outlineLvl w:val="0"/>
      </w:pPr>
      <w:r>
        <w:rPr>
          <w:b/>
        </w:rPr>
        <w:t>2.</w:t>
      </w:r>
      <w:r>
        <w:tab/>
        <w:t>to people for</w:t>
      </w:r>
    </w:p>
    <w:p w:rsidR="005E5D57" w:rsidRDefault="005E5D57">
      <w:pPr>
        <w:pStyle w:val="Indent2"/>
        <w:jc w:val="both"/>
        <w:rPr>
          <w:color w:val="auto"/>
        </w:rPr>
      </w:pPr>
      <w:r>
        <w:rPr>
          <w:b/>
          <w:color w:val="auto"/>
        </w:rPr>
        <w:t>2.1</w:t>
      </w:r>
      <w:r>
        <w:rPr>
          <w:color w:val="auto"/>
        </w:rPr>
        <w:tab/>
        <w:t xml:space="preserve">their maintenance </w:t>
      </w:r>
      <w:r>
        <w:rPr>
          <w:b/>
          <w:color w:val="auto"/>
        </w:rPr>
        <w:t>or</w:t>
      </w:r>
    </w:p>
    <w:p w:rsidR="005E5D57" w:rsidRDefault="005E5D57">
      <w:pPr>
        <w:pStyle w:val="Indent2"/>
        <w:jc w:val="both"/>
        <w:rPr>
          <w:color w:val="auto"/>
        </w:rPr>
      </w:pPr>
      <w:r>
        <w:rPr>
          <w:b/>
          <w:color w:val="auto"/>
        </w:rPr>
        <w:t>2.2</w:t>
      </w:r>
      <w:r>
        <w:rPr>
          <w:color w:val="auto"/>
        </w:rPr>
        <w:tab/>
        <w:t>a member of their family (</w:t>
      </w:r>
      <w:r w:rsidR="00462F25">
        <w:rPr>
          <w:color w:val="auto"/>
        </w:rPr>
        <w:t xml:space="preserve">see </w:t>
      </w:r>
      <w:r w:rsidR="004E09FA">
        <w:rPr>
          <w:color w:val="auto"/>
        </w:rPr>
        <w:t>DMG Chapter 22)</w:t>
      </w:r>
      <w:r w:rsidRPr="004E09FA">
        <w:rPr>
          <w:color w:val="auto"/>
        </w:rPr>
        <w:t xml:space="preserve"> </w:t>
      </w:r>
      <w:r>
        <w:rPr>
          <w:b/>
          <w:color w:val="auto"/>
        </w:rPr>
        <w:t>and</w:t>
      </w:r>
    </w:p>
    <w:p w:rsidR="005E5D57" w:rsidRDefault="005E5D57">
      <w:pPr>
        <w:pStyle w:val="Indent1"/>
        <w:jc w:val="both"/>
        <w:outlineLvl w:val="0"/>
      </w:pPr>
      <w:r>
        <w:rPr>
          <w:b/>
        </w:rPr>
        <w:t>3.</w:t>
      </w:r>
      <w:r>
        <w:tab/>
        <w:t>for the period, or part of the period, that they are taking part in a course of training or instruction</w:t>
      </w:r>
    </w:p>
    <w:p w:rsidR="005E5D57" w:rsidRDefault="005E5D57">
      <w:pPr>
        <w:pStyle w:val="Indent2"/>
        <w:jc w:val="both"/>
        <w:rPr>
          <w:color w:val="auto"/>
        </w:rPr>
      </w:pPr>
      <w:r>
        <w:rPr>
          <w:b/>
          <w:color w:val="auto"/>
        </w:rPr>
        <w:t>3.1</w:t>
      </w:r>
      <w:r>
        <w:rPr>
          <w:color w:val="auto"/>
        </w:rPr>
        <w:tab/>
        <w:t xml:space="preserve">provided by, or under arrangements made with, that department </w:t>
      </w:r>
      <w:r>
        <w:rPr>
          <w:b/>
          <w:color w:val="auto"/>
        </w:rPr>
        <w:t>or</w:t>
      </w:r>
    </w:p>
    <w:p w:rsidR="005E5D57" w:rsidRDefault="005E5D57">
      <w:pPr>
        <w:pStyle w:val="Indent2"/>
        <w:jc w:val="both"/>
        <w:rPr>
          <w:b/>
          <w:color w:val="auto"/>
        </w:rPr>
      </w:pPr>
      <w:r>
        <w:rPr>
          <w:b/>
          <w:color w:val="auto"/>
        </w:rPr>
        <w:t>3.2</w:t>
      </w:r>
      <w:r>
        <w:rPr>
          <w:color w:val="auto"/>
        </w:rPr>
        <w:tab/>
        <w:t xml:space="preserve">approved by that department in relation to the person </w:t>
      </w:r>
      <w:r>
        <w:rPr>
          <w:b/>
          <w:color w:val="auto"/>
        </w:rPr>
        <w:t>or</w:t>
      </w:r>
    </w:p>
    <w:p w:rsidR="005E5D57" w:rsidRDefault="005E5D57">
      <w:pPr>
        <w:pStyle w:val="Indent2"/>
        <w:jc w:val="both"/>
        <w:rPr>
          <w:color w:val="auto"/>
        </w:rPr>
      </w:pPr>
      <w:r>
        <w:rPr>
          <w:b/>
          <w:color w:val="auto"/>
        </w:rPr>
        <w:t>3.3</w:t>
      </w:r>
      <w:r>
        <w:rPr>
          <w:color w:val="auto"/>
        </w:rPr>
        <w:tab/>
        <w:t xml:space="preserve">so provided or approved by or on behalf of the </w:t>
      </w:r>
      <w:r w:rsidR="00462F25">
        <w:rPr>
          <w:color w:val="auto"/>
        </w:rPr>
        <w:t>Department for Employment and Learning</w:t>
      </w:r>
      <w:r>
        <w:rPr>
          <w:color w:val="auto"/>
        </w:rPr>
        <w:t>.</w:t>
      </w:r>
    </w:p>
    <w:p w:rsidR="005E5D57" w:rsidRDefault="005E5D57">
      <w:pPr>
        <w:pStyle w:val="BT"/>
        <w:jc w:val="both"/>
      </w:pPr>
      <w:r>
        <w:tab/>
        <w:t xml:space="preserve">But it does not include an allowance paid by any government department to, or for, people that are following a course of </w:t>
      </w:r>
      <w:r w:rsidR="00462F25">
        <w:t>full-time</w:t>
      </w:r>
      <w:r>
        <w:t xml:space="preserve"> education, which is not arranged under relevant legislation</w:t>
      </w:r>
      <w:r>
        <w:rPr>
          <w:position w:val="6"/>
          <w:sz w:val="11"/>
        </w:rPr>
        <w:t>2</w:t>
      </w:r>
      <w:r>
        <w:t xml:space="preserve"> or who are training as a teacher.</w:t>
      </w:r>
    </w:p>
    <w:p w:rsidR="005E5D57" w:rsidRDefault="005E5D57">
      <w:pPr>
        <w:pStyle w:val="Leg"/>
      </w:pPr>
      <w:r>
        <w:t xml:space="preserve">1  JSA Regs (NI), reg 1(2);  2  E &amp; T Act (NI) 50, sec 1(1) </w:t>
      </w:r>
      <w:r w:rsidR="009574DD">
        <w:t>&amp; Dis P</w:t>
      </w:r>
      <w:r w:rsidR="00C55FBE">
        <w:t xml:space="preserve"> </w:t>
      </w:r>
      <w:r w:rsidR="009574DD">
        <w:t>(E) Act (NI) 45, sec 2&amp;3</w:t>
      </w:r>
    </w:p>
    <w:p w:rsidR="005E5D57" w:rsidRDefault="006F1C08">
      <w:pPr>
        <w:pStyle w:val="BT"/>
      </w:pPr>
      <w:r>
        <w:tab/>
      </w:r>
      <w:r w:rsidR="00E906A2">
        <w:t>21555 - 21556</w:t>
      </w:r>
    </w:p>
    <w:p w:rsidR="005E5D57" w:rsidRDefault="000A1D8F" w:rsidP="004E09FA">
      <w:pPr>
        <w:pStyle w:val="SG"/>
        <w:spacing w:before="360" w:after="120"/>
        <w:ind w:left="851"/>
        <w:outlineLvl w:val="0"/>
      </w:pPr>
      <w:r>
        <w:br w:type="page"/>
      </w:r>
      <w:bookmarkStart w:id="242" w:name="OLE_LINK17"/>
      <w:bookmarkStart w:id="243" w:name="OLE_LINK18"/>
      <w:r w:rsidR="005E5D57">
        <w:lastRenderedPageBreak/>
        <w:t>Voluntary work</w:t>
      </w:r>
    </w:p>
    <w:p w:rsidR="005E5D57" w:rsidRDefault="005E5D57">
      <w:pPr>
        <w:pStyle w:val="BT"/>
        <w:jc w:val="both"/>
      </w:pPr>
      <w:r>
        <w:t>21557</w:t>
      </w:r>
      <w:r>
        <w:tab/>
      </w:r>
      <w:bookmarkStart w:id="244" w:name="p21557"/>
      <w:bookmarkEnd w:id="244"/>
      <w:r>
        <w:t>Voluntary work is</w:t>
      </w:r>
      <w:r>
        <w:rPr>
          <w:position w:val="6"/>
          <w:sz w:val="11"/>
        </w:rPr>
        <w:t>1</w:t>
      </w:r>
    </w:p>
    <w:p w:rsidR="005E5D57" w:rsidRDefault="005E5D57">
      <w:pPr>
        <w:pStyle w:val="Indent1"/>
        <w:jc w:val="both"/>
        <w:outlineLvl w:val="0"/>
      </w:pPr>
      <w:r>
        <w:rPr>
          <w:b/>
        </w:rPr>
        <w:t>1.</w:t>
      </w:r>
      <w:r w:rsidR="0049224A">
        <w:tab/>
        <w:t>work</w:t>
      </w:r>
    </w:p>
    <w:p w:rsidR="005E5D57" w:rsidRDefault="005E5D57">
      <w:pPr>
        <w:pStyle w:val="Indent2"/>
        <w:jc w:val="both"/>
        <w:rPr>
          <w:color w:val="auto"/>
        </w:rPr>
      </w:pPr>
      <w:r>
        <w:rPr>
          <w:b/>
          <w:color w:val="auto"/>
        </w:rPr>
        <w:t>1.1</w:t>
      </w:r>
      <w:r>
        <w:rPr>
          <w:color w:val="auto"/>
        </w:rPr>
        <w:tab/>
      </w:r>
      <w:r w:rsidR="00B75592">
        <w:rPr>
          <w:color w:val="auto"/>
        </w:rPr>
        <w:t xml:space="preserve">for </w:t>
      </w:r>
      <w:r>
        <w:rPr>
          <w:color w:val="auto"/>
        </w:rPr>
        <w:t xml:space="preserve">an organisation whose activities are not carried out for profit </w:t>
      </w:r>
      <w:r>
        <w:rPr>
          <w:b/>
          <w:color w:val="auto"/>
        </w:rPr>
        <w:t>or</w:t>
      </w:r>
    </w:p>
    <w:p w:rsidR="005E5D57" w:rsidRDefault="005E5D57">
      <w:pPr>
        <w:pStyle w:val="Indent2"/>
        <w:jc w:val="both"/>
        <w:rPr>
          <w:color w:val="auto"/>
        </w:rPr>
      </w:pPr>
      <w:r>
        <w:rPr>
          <w:b/>
          <w:color w:val="auto"/>
        </w:rPr>
        <w:t>1.2</w:t>
      </w:r>
      <w:r w:rsidR="00B75592">
        <w:rPr>
          <w:color w:val="auto"/>
        </w:rPr>
        <w:tab/>
        <w:t>other than for</w:t>
      </w:r>
      <w:r>
        <w:rPr>
          <w:color w:val="auto"/>
        </w:rPr>
        <w:t xml:space="preserve"> a member of the </w:t>
      </w:r>
      <w:r w:rsidR="00E45837">
        <w:rPr>
          <w:color w:val="auto"/>
        </w:rPr>
        <w:t>claimant</w:t>
      </w:r>
      <w:r>
        <w:rPr>
          <w:color w:val="auto"/>
        </w:rPr>
        <w:t>'s family (</w:t>
      </w:r>
      <w:r w:rsidR="004E09FA">
        <w:rPr>
          <w:color w:val="auto"/>
        </w:rPr>
        <w:t>see DMG Chapter 22</w:t>
      </w:r>
      <w:r>
        <w:rPr>
          <w:color w:val="auto"/>
        </w:rPr>
        <w:t xml:space="preserve">) </w:t>
      </w:r>
      <w:r>
        <w:rPr>
          <w:b/>
          <w:color w:val="auto"/>
        </w:rPr>
        <w:t>and</w:t>
      </w:r>
    </w:p>
    <w:p w:rsidR="005E5D57" w:rsidRDefault="005E5D57">
      <w:pPr>
        <w:pStyle w:val="Indent1"/>
        <w:jc w:val="both"/>
        <w:outlineLvl w:val="0"/>
      </w:pPr>
      <w:r>
        <w:rPr>
          <w:b/>
        </w:rPr>
        <w:t>2.</w:t>
      </w:r>
      <w:r>
        <w:tab/>
        <w:t xml:space="preserve">work for which the </w:t>
      </w:r>
      <w:r w:rsidR="00E45837">
        <w:t>claimant</w:t>
      </w:r>
      <w:r>
        <w:t xml:space="preserve"> gets</w:t>
      </w:r>
    </w:p>
    <w:p w:rsidR="005E5D57" w:rsidRDefault="005E5D57">
      <w:pPr>
        <w:pStyle w:val="Indent2"/>
        <w:jc w:val="both"/>
        <w:rPr>
          <w:color w:val="auto"/>
        </w:rPr>
      </w:pPr>
      <w:r>
        <w:rPr>
          <w:b/>
          <w:color w:val="auto"/>
        </w:rPr>
        <w:t>2.1</w:t>
      </w:r>
      <w:r>
        <w:rPr>
          <w:color w:val="auto"/>
        </w:rPr>
        <w:tab/>
        <w:t xml:space="preserve">no payment </w:t>
      </w:r>
      <w:r>
        <w:rPr>
          <w:b/>
          <w:color w:val="auto"/>
        </w:rPr>
        <w:t>or</w:t>
      </w:r>
    </w:p>
    <w:p w:rsidR="005E5D57" w:rsidRDefault="005E5D57">
      <w:pPr>
        <w:pStyle w:val="Indent2"/>
        <w:jc w:val="both"/>
        <w:rPr>
          <w:color w:val="auto"/>
        </w:rPr>
      </w:pPr>
      <w:r>
        <w:rPr>
          <w:b/>
          <w:color w:val="auto"/>
        </w:rPr>
        <w:t>2.2</w:t>
      </w:r>
      <w:r>
        <w:rPr>
          <w:color w:val="auto"/>
        </w:rPr>
        <w:tab/>
      </w:r>
      <w:r w:rsidR="004E09FA">
        <w:rPr>
          <w:color w:val="auto"/>
        </w:rPr>
        <w:t>only a payment</w:t>
      </w:r>
      <w:r>
        <w:rPr>
          <w:color w:val="auto"/>
        </w:rPr>
        <w:t xml:space="preserve"> for expenses that were reasonable for doing the voluntary work.</w:t>
      </w:r>
    </w:p>
    <w:p w:rsidR="005E5D57" w:rsidRDefault="005E5D57">
      <w:pPr>
        <w:pStyle w:val="Leg"/>
      </w:pPr>
      <w:r>
        <w:t>1  JSA Regs (NI), reg 4</w:t>
      </w:r>
    </w:p>
    <w:p w:rsidR="005E5D57" w:rsidRDefault="005E5D57">
      <w:pPr>
        <w:pStyle w:val="BT"/>
      </w:pPr>
      <w:r>
        <w:t>21558</w:t>
      </w:r>
      <w:r>
        <w:tab/>
        <w:t xml:space="preserve">Voluntary work may include work experience as long as </w:t>
      </w:r>
      <w:r w:rsidR="00462F25">
        <w:t xml:space="preserve">DMG </w:t>
      </w:r>
      <w:r>
        <w:t>21557 is satisfied.</w:t>
      </w:r>
    </w:p>
    <w:p w:rsidR="005E5D57" w:rsidRDefault="005E5D57" w:rsidP="004E09FA">
      <w:pPr>
        <w:pStyle w:val="SG"/>
        <w:spacing w:before="360" w:after="120"/>
        <w:ind w:left="851"/>
        <w:outlineLvl w:val="0"/>
      </w:pPr>
      <w:r>
        <w:t>Week</w:t>
      </w:r>
    </w:p>
    <w:p w:rsidR="005E5D57" w:rsidRDefault="005E5D57" w:rsidP="00DF3CA5">
      <w:pPr>
        <w:pStyle w:val="BT"/>
      </w:pPr>
      <w:r>
        <w:t>21559</w:t>
      </w:r>
      <w:r>
        <w:tab/>
      </w:r>
      <w:bookmarkStart w:id="245" w:name="p21559"/>
      <w:bookmarkEnd w:id="245"/>
      <w:r w:rsidR="00DF3CA5">
        <w:t>A week</w:t>
      </w:r>
      <w:r w:rsidR="00DF3CA5" w:rsidRPr="00DF3CA5">
        <w:rPr>
          <w:vertAlign w:val="superscript"/>
        </w:rPr>
        <w:t>1</w:t>
      </w:r>
      <w:r w:rsidR="00DF3CA5">
        <w:t xml:space="preserve"> is a period</w:t>
      </w:r>
      <w:r w:rsidR="00A71F9E">
        <w:t xml:space="preserve"> of 7 days ending with the day determined by the last 2 digits of the claimant’s National Insurance number as shown in the following table unless the Department arranges otherwise.</w:t>
      </w:r>
    </w:p>
    <w:p w:rsidR="00A71F9E" w:rsidRDefault="00A71F9E" w:rsidP="00A71F9E">
      <w:pPr>
        <w:pStyle w:val="BT"/>
        <w:tabs>
          <w:tab w:val="left" w:pos="5103"/>
        </w:tabs>
      </w:pPr>
      <w:r>
        <w:tab/>
        <w:t>National Insurance number</w:t>
      </w:r>
      <w:r>
        <w:tab/>
        <w:t>Pay day</w:t>
      </w:r>
    </w:p>
    <w:p w:rsidR="00A71F9E" w:rsidRDefault="00A71F9E" w:rsidP="00A71F9E">
      <w:pPr>
        <w:pStyle w:val="BT"/>
        <w:tabs>
          <w:tab w:val="left" w:pos="5103"/>
        </w:tabs>
      </w:pPr>
      <w:r>
        <w:tab/>
        <w:t>00 - 19</w:t>
      </w:r>
      <w:r>
        <w:tab/>
      </w:r>
      <w:r>
        <w:tab/>
        <w:t>Monday</w:t>
      </w:r>
    </w:p>
    <w:p w:rsidR="00A71F9E" w:rsidRDefault="00A71F9E" w:rsidP="00A71F9E">
      <w:pPr>
        <w:pStyle w:val="BT"/>
        <w:tabs>
          <w:tab w:val="left" w:pos="5103"/>
        </w:tabs>
      </w:pPr>
      <w:r>
        <w:tab/>
        <w:t>20 - 39</w:t>
      </w:r>
      <w:r>
        <w:tab/>
      </w:r>
      <w:r>
        <w:tab/>
        <w:t>Tuesday</w:t>
      </w:r>
    </w:p>
    <w:p w:rsidR="00A71F9E" w:rsidRDefault="00A71F9E" w:rsidP="00A71F9E">
      <w:pPr>
        <w:pStyle w:val="BT"/>
        <w:tabs>
          <w:tab w:val="left" w:pos="5103"/>
        </w:tabs>
      </w:pPr>
      <w:r>
        <w:tab/>
        <w:t>40 - 59</w:t>
      </w:r>
      <w:r>
        <w:tab/>
      </w:r>
      <w:r>
        <w:tab/>
        <w:t>Wednesday</w:t>
      </w:r>
    </w:p>
    <w:p w:rsidR="00A71F9E" w:rsidRDefault="00A71F9E" w:rsidP="00A71F9E">
      <w:pPr>
        <w:pStyle w:val="BT"/>
        <w:tabs>
          <w:tab w:val="left" w:pos="5103"/>
        </w:tabs>
      </w:pPr>
      <w:r>
        <w:tab/>
        <w:t>60 - 79</w:t>
      </w:r>
      <w:r>
        <w:tab/>
      </w:r>
      <w:r>
        <w:tab/>
        <w:t>Thursday</w:t>
      </w:r>
    </w:p>
    <w:p w:rsidR="00A71F9E" w:rsidRDefault="00A71F9E" w:rsidP="00A71F9E">
      <w:pPr>
        <w:pStyle w:val="BT"/>
        <w:tabs>
          <w:tab w:val="left" w:pos="5103"/>
        </w:tabs>
      </w:pPr>
      <w:r>
        <w:tab/>
        <w:t>80 - 99</w:t>
      </w:r>
      <w:r>
        <w:tab/>
      </w:r>
      <w:r>
        <w:tab/>
        <w:t>Friday</w:t>
      </w:r>
    </w:p>
    <w:p w:rsidR="005E5D57" w:rsidRDefault="005E5D57">
      <w:pPr>
        <w:pStyle w:val="Leg"/>
      </w:pPr>
      <w:r>
        <w:t>1</w:t>
      </w:r>
      <w:r w:rsidR="00462F25">
        <w:t xml:space="preserve"> </w:t>
      </w:r>
      <w:r>
        <w:t xml:space="preserve"> JSA Regs </w:t>
      </w:r>
      <w:r w:rsidR="00A71F9E">
        <w:t>(NI), reg 1(2)</w:t>
      </w:r>
    </w:p>
    <w:p w:rsidR="005E5D57" w:rsidRDefault="00A71F9E" w:rsidP="00A71F9E">
      <w:pPr>
        <w:pStyle w:val="BT"/>
      </w:pPr>
      <w:r>
        <w:tab/>
      </w:r>
      <w:r w:rsidR="005E5D57">
        <w:t>21560</w:t>
      </w:r>
    </w:p>
    <w:p w:rsidR="005E5D57" w:rsidRDefault="005E5D57" w:rsidP="004E09FA">
      <w:pPr>
        <w:pStyle w:val="SG"/>
        <w:spacing w:before="360" w:after="120"/>
        <w:ind w:left="851"/>
        <w:outlineLvl w:val="0"/>
      </w:pPr>
      <w:r>
        <w:t>Young person</w:t>
      </w:r>
    </w:p>
    <w:p w:rsidR="005E5D57" w:rsidRDefault="005E5D57">
      <w:pPr>
        <w:pStyle w:val="BT"/>
        <w:jc w:val="both"/>
      </w:pPr>
      <w:r>
        <w:t>21561</w:t>
      </w:r>
      <w:r>
        <w:tab/>
      </w:r>
      <w:bookmarkStart w:id="246" w:name="p21561"/>
      <w:bookmarkEnd w:id="246"/>
      <w:r>
        <w:t xml:space="preserve">Young person has the same meaning as in </w:t>
      </w:r>
      <w:r w:rsidR="009E573B">
        <w:t>DMG Chapter 22</w:t>
      </w:r>
      <w:r>
        <w:rPr>
          <w:position w:val="6"/>
          <w:sz w:val="11"/>
        </w:rPr>
        <w:t>1</w:t>
      </w:r>
      <w:r>
        <w:t xml:space="preserve"> except in </w:t>
      </w:r>
      <w:r w:rsidR="00D47625">
        <w:t xml:space="preserve">DMG </w:t>
      </w:r>
      <w:r w:rsidR="008D74C9">
        <w:t>21680 - 21689</w:t>
      </w:r>
      <w:r>
        <w:t xml:space="preserve"> when a young person</w:t>
      </w:r>
      <w:r w:rsidR="00D47625" w:rsidRPr="00D47625">
        <w:rPr>
          <w:vertAlign w:val="superscript"/>
        </w:rPr>
        <w:t>2</w:t>
      </w:r>
      <w:r>
        <w:t xml:space="preserve"> is a person</w:t>
      </w:r>
    </w:p>
    <w:p w:rsidR="005E5D57" w:rsidRDefault="005E5D57">
      <w:pPr>
        <w:pStyle w:val="Indent1"/>
        <w:jc w:val="both"/>
      </w:pPr>
      <w:r>
        <w:rPr>
          <w:b/>
        </w:rPr>
        <w:t>1.</w:t>
      </w:r>
      <w:r>
        <w:tab/>
        <w:t xml:space="preserve">who has reached the age of 16 but not the age of 18 </w:t>
      </w:r>
      <w:r>
        <w:rPr>
          <w:b/>
        </w:rPr>
        <w:t>and</w:t>
      </w:r>
    </w:p>
    <w:p w:rsidR="005E5D57" w:rsidRDefault="005E5D57">
      <w:pPr>
        <w:pStyle w:val="Indent1"/>
        <w:jc w:val="both"/>
      </w:pPr>
      <w:r>
        <w:rPr>
          <w:b/>
        </w:rPr>
        <w:lastRenderedPageBreak/>
        <w:t>2.</w:t>
      </w:r>
      <w:r>
        <w:tab/>
        <w:t>who</w:t>
      </w:r>
    </w:p>
    <w:p w:rsidR="005E5D57" w:rsidRDefault="005E5D57">
      <w:pPr>
        <w:pStyle w:val="Indent2"/>
        <w:jc w:val="both"/>
        <w:rPr>
          <w:color w:val="auto"/>
        </w:rPr>
      </w:pPr>
      <w:r>
        <w:rPr>
          <w:b/>
          <w:color w:val="auto"/>
        </w:rPr>
        <w:t>2.1</w:t>
      </w:r>
      <w:r>
        <w:rPr>
          <w:b/>
          <w:color w:val="auto"/>
        </w:rPr>
        <w:tab/>
      </w:r>
      <w:r>
        <w:rPr>
          <w:color w:val="auto"/>
        </w:rPr>
        <w:t xml:space="preserve">does not satisfy the contribution conditions for </w:t>
      </w:r>
      <w:r w:rsidR="00257A52">
        <w:rPr>
          <w:color w:val="auto"/>
        </w:rPr>
        <w:t>contribution-based Jobseeker’s Allowance</w:t>
      </w:r>
      <w:r>
        <w:rPr>
          <w:color w:val="auto"/>
        </w:rPr>
        <w:t xml:space="preserve"> (</w:t>
      </w:r>
      <w:r w:rsidR="00D47625">
        <w:rPr>
          <w:color w:val="auto"/>
        </w:rPr>
        <w:t xml:space="preserve">DMG </w:t>
      </w:r>
      <w:r>
        <w:rPr>
          <w:color w:val="auto"/>
        </w:rPr>
        <w:t>21060</w:t>
      </w:r>
      <w:r w:rsidR="00D47625">
        <w:rPr>
          <w:color w:val="auto"/>
        </w:rPr>
        <w:t xml:space="preserve"> </w:t>
      </w:r>
      <w:r>
        <w:rPr>
          <w:color w:val="auto"/>
        </w:rPr>
        <w:t>-</w:t>
      </w:r>
      <w:r w:rsidR="00D47625">
        <w:rPr>
          <w:color w:val="auto"/>
        </w:rPr>
        <w:t xml:space="preserve"> </w:t>
      </w:r>
      <w:r>
        <w:rPr>
          <w:color w:val="auto"/>
        </w:rPr>
        <w:t>21082)</w:t>
      </w:r>
      <w:r w:rsidRPr="009574DD">
        <w:rPr>
          <w:color w:val="auto"/>
        </w:rPr>
        <w:t xml:space="preserve"> </w:t>
      </w:r>
      <w:r>
        <w:rPr>
          <w:b/>
          <w:color w:val="auto"/>
        </w:rPr>
        <w:t>or</w:t>
      </w:r>
    </w:p>
    <w:p w:rsidR="005E5D57" w:rsidRDefault="005E5D57">
      <w:pPr>
        <w:pStyle w:val="Indent2"/>
        <w:jc w:val="both"/>
        <w:rPr>
          <w:b/>
          <w:color w:val="auto"/>
        </w:rPr>
      </w:pPr>
      <w:r>
        <w:rPr>
          <w:b/>
          <w:color w:val="auto"/>
        </w:rPr>
        <w:t>2.2</w:t>
      </w:r>
      <w:r>
        <w:rPr>
          <w:color w:val="auto"/>
        </w:rPr>
        <w:tab/>
        <w:t xml:space="preserve">has had their full entitlement to </w:t>
      </w:r>
      <w:r w:rsidR="00257A52">
        <w:rPr>
          <w:color w:val="auto"/>
        </w:rPr>
        <w:t>contribution-based Jobseeker’s Allowance</w:t>
      </w:r>
      <w:r>
        <w:rPr>
          <w:color w:val="auto"/>
        </w:rPr>
        <w:t xml:space="preserve"> (</w:t>
      </w:r>
      <w:r w:rsidR="00D47625">
        <w:rPr>
          <w:color w:val="auto"/>
        </w:rPr>
        <w:t xml:space="preserve">DMG </w:t>
      </w:r>
      <w:r>
        <w:rPr>
          <w:color w:val="auto"/>
        </w:rPr>
        <w:t>21088</w:t>
      </w:r>
      <w:r w:rsidR="00D47625">
        <w:rPr>
          <w:color w:val="auto"/>
        </w:rPr>
        <w:t xml:space="preserve"> </w:t>
      </w:r>
      <w:r>
        <w:rPr>
          <w:color w:val="auto"/>
        </w:rPr>
        <w:t>-</w:t>
      </w:r>
      <w:r w:rsidR="00D47625">
        <w:rPr>
          <w:color w:val="auto"/>
        </w:rPr>
        <w:t xml:space="preserve"> </w:t>
      </w:r>
      <w:r w:rsidR="00505CC2">
        <w:rPr>
          <w:color w:val="auto"/>
        </w:rPr>
        <w:t xml:space="preserve">21106) </w:t>
      </w:r>
      <w:r w:rsidR="00505CC2">
        <w:rPr>
          <w:b/>
          <w:color w:val="auto"/>
        </w:rPr>
        <w:t>and</w:t>
      </w:r>
    </w:p>
    <w:p w:rsidR="00505CC2" w:rsidRPr="00A9334A" w:rsidRDefault="00A9334A" w:rsidP="00505CC2">
      <w:pPr>
        <w:pStyle w:val="Indent2"/>
        <w:ind w:left="1418"/>
        <w:jc w:val="both"/>
        <w:rPr>
          <w:color w:val="auto"/>
        </w:rPr>
      </w:pPr>
      <w:r>
        <w:rPr>
          <w:b/>
          <w:color w:val="auto"/>
        </w:rPr>
        <w:t>3.</w:t>
      </w:r>
      <w:r>
        <w:rPr>
          <w:color w:val="auto"/>
        </w:rPr>
        <w:tab/>
        <w:t>who is not a person leaving care (see DMG 30517 et seq).</w:t>
      </w:r>
    </w:p>
    <w:p w:rsidR="005E5D57" w:rsidRDefault="005E5D57">
      <w:pPr>
        <w:pStyle w:val="Leg"/>
      </w:pPr>
      <w:r>
        <w:t>1  JSA Regs (NI), reg 1(</w:t>
      </w:r>
      <w:r w:rsidR="00014F9C">
        <w:t>2</w:t>
      </w:r>
      <w:r>
        <w:t>) &amp; 76;  2  reg 57(1)</w:t>
      </w:r>
    </w:p>
    <w:p w:rsidR="005E5D57" w:rsidRDefault="001E117D">
      <w:pPr>
        <w:pStyle w:val="BT"/>
      </w:pPr>
      <w:r>
        <w:tab/>
      </w:r>
      <w:r w:rsidR="005E5D57">
        <w:t>21562</w:t>
      </w:r>
      <w:r>
        <w:t xml:space="preserve"> </w:t>
      </w:r>
      <w:r w:rsidR="005E5D57">
        <w:t>- 21570</w:t>
      </w:r>
    </w:p>
    <w:p w:rsidR="005E5D57" w:rsidRDefault="005E5D57">
      <w:pPr>
        <w:pStyle w:val="TG"/>
        <w:sectPr w:rsidR="005E5D57" w:rsidSect="005A506E">
          <w:headerReference w:type="default" r:id="rId42"/>
          <w:footerReference w:type="default" r:id="rId43"/>
          <w:pgSz w:w="11907" w:h="16840" w:code="9"/>
          <w:pgMar w:top="1440" w:right="1797" w:bottom="1440" w:left="1797" w:header="720" w:footer="720" w:gutter="0"/>
          <w:cols w:space="720"/>
          <w:noEndnote/>
        </w:sectPr>
      </w:pPr>
    </w:p>
    <w:bookmarkEnd w:id="242"/>
    <w:bookmarkEnd w:id="243"/>
    <w:p w:rsidR="005E5D57" w:rsidRDefault="005E5D57" w:rsidP="003F7A86">
      <w:pPr>
        <w:pStyle w:val="TG"/>
      </w:pPr>
      <w:r>
        <w:lastRenderedPageBreak/>
        <w:t>Actively seeking employment</w:t>
      </w:r>
    </w:p>
    <w:p w:rsidR="005E5D57" w:rsidRDefault="005E5D57" w:rsidP="003F7A86">
      <w:pPr>
        <w:pStyle w:val="SG"/>
      </w:pPr>
      <w:r w:rsidRPr="003F7A86">
        <w:t>General</w:t>
      </w:r>
    </w:p>
    <w:p w:rsidR="005E5D57" w:rsidRDefault="005E5D57">
      <w:pPr>
        <w:pStyle w:val="BT"/>
        <w:jc w:val="both"/>
        <w:rPr>
          <w:color w:val="auto"/>
        </w:rPr>
      </w:pPr>
      <w:r>
        <w:rPr>
          <w:color w:val="auto"/>
        </w:rPr>
        <w:t>21571</w:t>
      </w:r>
      <w:r>
        <w:rPr>
          <w:color w:val="auto"/>
        </w:rPr>
        <w:tab/>
      </w:r>
      <w:bookmarkStart w:id="247" w:name="p21571"/>
      <w:bookmarkEnd w:id="247"/>
      <w:r w:rsidR="00E45837">
        <w:rPr>
          <w:color w:val="auto"/>
        </w:rPr>
        <w:t>Claimant</w:t>
      </w:r>
      <w:r>
        <w:rPr>
          <w:color w:val="auto"/>
        </w:rPr>
        <w:t xml:space="preserve">s are not entitled to </w:t>
      </w:r>
      <w:r w:rsidR="005D1B1F">
        <w:rPr>
          <w:color w:val="auto"/>
        </w:rPr>
        <w:t>Jobseeker’s Allowance</w:t>
      </w:r>
      <w:r w:rsidR="009574DD">
        <w:rPr>
          <w:color w:val="auto"/>
        </w:rPr>
        <w:t xml:space="preserve"> unless in any week</w:t>
      </w:r>
    </w:p>
    <w:p w:rsidR="005E5D57" w:rsidRDefault="005E5D57">
      <w:pPr>
        <w:pStyle w:val="BT"/>
        <w:ind w:left="0" w:firstLine="0"/>
        <w:jc w:val="both"/>
        <w:rPr>
          <w:color w:val="auto"/>
        </w:rPr>
      </w:pPr>
      <w:r>
        <w:rPr>
          <w:color w:val="auto"/>
        </w:rPr>
        <w:tab/>
      </w:r>
      <w:r>
        <w:rPr>
          <w:b/>
          <w:color w:val="auto"/>
        </w:rPr>
        <w:t>1.</w:t>
      </w:r>
      <w:r>
        <w:rPr>
          <w:b/>
          <w:color w:val="auto"/>
        </w:rPr>
        <w:tab/>
      </w:r>
      <w:r>
        <w:rPr>
          <w:color w:val="auto"/>
        </w:rPr>
        <w:t xml:space="preserve">they are or can be treated as </w:t>
      </w:r>
      <w:r w:rsidR="0032263C">
        <w:rPr>
          <w:color w:val="auto"/>
        </w:rPr>
        <w:t>actively seeking employment</w:t>
      </w:r>
      <w:r w:rsidR="009574DD">
        <w:rPr>
          <w:color w:val="auto"/>
          <w:position w:val="6"/>
          <w:sz w:val="11"/>
        </w:rPr>
        <w:t>1</w:t>
      </w:r>
      <w:r w:rsidR="009574DD" w:rsidRPr="009574DD">
        <w:rPr>
          <w:color w:val="auto"/>
        </w:rPr>
        <w:t xml:space="preserve"> </w:t>
      </w:r>
      <w:r w:rsidR="009574DD">
        <w:rPr>
          <w:b/>
          <w:color w:val="auto"/>
        </w:rPr>
        <w:t>o</w:t>
      </w:r>
      <w:r>
        <w:rPr>
          <w:b/>
          <w:color w:val="auto"/>
        </w:rPr>
        <w:t>r</w:t>
      </w:r>
    </w:p>
    <w:p w:rsidR="005E5D57" w:rsidRPr="005B2EA9" w:rsidRDefault="005E5D57">
      <w:pPr>
        <w:pStyle w:val="BT"/>
        <w:ind w:left="1416" w:hanging="1416"/>
      </w:pPr>
      <w:r>
        <w:tab/>
      </w:r>
      <w:r>
        <w:rPr>
          <w:b/>
        </w:rPr>
        <w:t>2.</w:t>
      </w:r>
      <w:r>
        <w:rPr>
          <w:b/>
        </w:rPr>
        <w:tab/>
      </w:r>
      <w:r>
        <w:t xml:space="preserve">they are the member of a joint claim to </w:t>
      </w:r>
      <w:r w:rsidR="005D1B1F">
        <w:t>Jobseeker’s Allowance</w:t>
      </w:r>
      <w:r w:rsidR="0069583B">
        <w:t xml:space="preserve"> couple</w:t>
      </w:r>
      <w:r>
        <w:t xml:space="preserve"> exem</w:t>
      </w:r>
      <w:r w:rsidR="00DD34F6">
        <w:t xml:space="preserve">pt from </w:t>
      </w:r>
      <w:r w:rsidR="00823DAB">
        <w:t>having to actively seek employment</w:t>
      </w:r>
      <w:r>
        <w:rPr>
          <w:vertAlign w:val="superscript"/>
        </w:rPr>
        <w:t>2</w:t>
      </w:r>
      <w:r w:rsidR="005B2EA9">
        <w:t>.</w:t>
      </w:r>
    </w:p>
    <w:p w:rsidR="005E5D57" w:rsidRDefault="005E5D57">
      <w:pPr>
        <w:pStyle w:val="BT"/>
        <w:ind w:left="0" w:firstLine="0"/>
        <w:jc w:val="both"/>
        <w:rPr>
          <w:color w:val="auto"/>
        </w:rPr>
      </w:pPr>
      <w:r>
        <w:rPr>
          <w:color w:val="auto"/>
        </w:rPr>
        <w:tab/>
        <w:t>Hardship payments may be made</w:t>
      </w:r>
      <w:r w:rsidR="009574DD">
        <w:rPr>
          <w:color w:val="auto"/>
        </w:rPr>
        <w:t xml:space="preserve"> in certain circumstances.</w:t>
      </w:r>
    </w:p>
    <w:p w:rsidR="005E5D57" w:rsidRDefault="005E5D57">
      <w:pPr>
        <w:pStyle w:val="Leg"/>
      </w:pPr>
      <w:r>
        <w:t xml:space="preserve">1  JS (NI) Order 95, art 3(2)(c) and 3(2B)(b); 2 JSA (Joint Claims) Regs (NI), reg 3D(I)(c)(iii) </w:t>
      </w:r>
      <w:r w:rsidR="00A725C0">
        <w:t>&amp;</w:t>
      </w:r>
      <w:r>
        <w:t xml:space="preserve"> Sch A1</w:t>
      </w:r>
    </w:p>
    <w:p w:rsidR="005E5D57" w:rsidRDefault="005E5D57">
      <w:pPr>
        <w:pStyle w:val="BT"/>
        <w:jc w:val="both"/>
        <w:rPr>
          <w:color w:val="auto"/>
        </w:rPr>
      </w:pPr>
      <w:r>
        <w:rPr>
          <w:color w:val="auto"/>
        </w:rPr>
        <w:t>21572</w:t>
      </w:r>
      <w:r>
        <w:rPr>
          <w:color w:val="auto"/>
        </w:rPr>
        <w:tab/>
        <w:t xml:space="preserve">To be </w:t>
      </w:r>
      <w:r w:rsidR="0032263C">
        <w:rPr>
          <w:color w:val="auto"/>
        </w:rPr>
        <w:t>actively seeking employment</w:t>
      </w:r>
      <w:r>
        <w:rPr>
          <w:color w:val="auto"/>
        </w:rPr>
        <w:t xml:space="preserve"> </w:t>
      </w:r>
      <w:r w:rsidR="00E45837">
        <w:rPr>
          <w:color w:val="auto"/>
        </w:rPr>
        <w:t>claimant</w:t>
      </w:r>
      <w:r>
        <w:rPr>
          <w:color w:val="auto"/>
        </w:rPr>
        <w:t>s must, in that week, take those steps that they can reasonably be expected to take to give them the best chance of getting employment</w:t>
      </w:r>
      <w:r>
        <w:rPr>
          <w:color w:val="auto"/>
          <w:position w:val="6"/>
          <w:sz w:val="11"/>
        </w:rPr>
        <w:t>1</w:t>
      </w:r>
      <w:r>
        <w:rPr>
          <w:color w:val="auto"/>
        </w:rPr>
        <w:t>. (</w:t>
      </w:r>
      <w:r w:rsidR="00DD34F6">
        <w:rPr>
          <w:color w:val="auto"/>
        </w:rPr>
        <w:t xml:space="preserve">DMG </w:t>
      </w:r>
      <w:r>
        <w:rPr>
          <w:color w:val="auto"/>
        </w:rPr>
        <w:t>21616</w:t>
      </w:r>
      <w:r w:rsidR="00DD34F6">
        <w:rPr>
          <w:color w:val="auto"/>
        </w:rPr>
        <w:t xml:space="preserve"> </w:t>
      </w:r>
      <w:r>
        <w:rPr>
          <w:color w:val="auto"/>
        </w:rPr>
        <w:t>-</w:t>
      </w:r>
      <w:r w:rsidR="00DD34F6">
        <w:rPr>
          <w:color w:val="auto"/>
        </w:rPr>
        <w:t xml:space="preserve"> </w:t>
      </w:r>
      <w:r>
        <w:rPr>
          <w:color w:val="auto"/>
        </w:rPr>
        <w:t>2162</w:t>
      </w:r>
      <w:r w:rsidR="006B2547">
        <w:rPr>
          <w:color w:val="auto"/>
        </w:rPr>
        <w:t>8</w:t>
      </w:r>
      <w:r>
        <w:rPr>
          <w:color w:val="auto"/>
        </w:rPr>
        <w:t>)</w:t>
      </w:r>
    </w:p>
    <w:p w:rsidR="005E5D57" w:rsidRDefault="005E5D57">
      <w:pPr>
        <w:pStyle w:val="Leg"/>
      </w:pPr>
      <w:r>
        <w:t>1  JS (NI) Order 95, art 9(1)</w:t>
      </w:r>
    </w:p>
    <w:p w:rsidR="005E5D57" w:rsidRDefault="005E5D57">
      <w:pPr>
        <w:pStyle w:val="BT"/>
        <w:jc w:val="both"/>
        <w:rPr>
          <w:color w:val="auto"/>
        </w:rPr>
      </w:pPr>
      <w:r>
        <w:rPr>
          <w:color w:val="auto"/>
        </w:rPr>
        <w:t>21573</w:t>
      </w:r>
      <w:r>
        <w:rPr>
          <w:color w:val="auto"/>
        </w:rPr>
        <w:tab/>
        <w:t xml:space="preserve">Details of what the </w:t>
      </w:r>
      <w:r w:rsidR="00E45837">
        <w:rPr>
          <w:color w:val="auto"/>
        </w:rPr>
        <w:t>claimant</w:t>
      </w:r>
      <w:r>
        <w:rPr>
          <w:color w:val="auto"/>
        </w:rPr>
        <w:t xml:space="preserve"> has agreed to do to satisfy the </w:t>
      </w:r>
      <w:r w:rsidR="0032263C">
        <w:rPr>
          <w:color w:val="auto"/>
        </w:rPr>
        <w:t>actively seeking employment</w:t>
      </w:r>
      <w:r>
        <w:rPr>
          <w:color w:val="auto"/>
        </w:rPr>
        <w:t xml:space="preserve"> test will be in the </w:t>
      </w:r>
      <w:r w:rsidR="00E45837">
        <w:rPr>
          <w:color w:val="auto"/>
        </w:rPr>
        <w:t>claimant</w:t>
      </w:r>
      <w:r>
        <w:rPr>
          <w:color w:val="auto"/>
        </w:rPr>
        <w:t xml:space="preserve">’s </w:t>
      </w:r>
      <w:r w:rsidR="00741C23">
        <w:rPr>
          <w:color w:val="auto"/>
        </w:rPr>
        <w:t>jobseeker’s agreement</w:t>
      </w:r>
      <w:r>
        <w:rPr>
          <w:color w:val="auto"/>
        </w:rPr>
        <w:t xml:space="preserve">.  But </w:t>
      </w:r>
      <w:r w:rsidR="00E45837">
        <w:rPr>
          <w:color w:val="auto"/>
        </w:rPr>
        <w:t>claimant</w:t>
      </w:r>
      <w:r>
        <w:rPr>
          <w:color w:val="auto"/>
        </w:rPr>
        <w:t>s must in each week take the steps that give them their best chan</w:t>
      </w:r>
      <w:r w:rsidR="00176A2F">
        <w:rPr>
          <w:color w:val="auto"/>
        </w:rPr>
        <w:t>ce of getting employment and this might not always be the same as the steps agreed in the jobseeker’s agreement.</w:t>
      </w:r>
    </w:p>
    <w:p w:rsidR="005E5D57" w:rsidRDefault="005E5D57">
      <w:pPr>
        <w:pStyle w:val="BT"/>
        <w:jc w:val="both"/>
        <w:rPr>
          <w:color w:val="auto"/>
        </w:rPr>
      </w:pPr>
      <w:r>
        <w:rPr>
          <w:color w:val="auto"/>
        </w:rPr>
        <w:t>21574</w:t>
      </w:r>
      <w:r>
        <w:rPr>
          <w:color w:val="auto"/>
        </w:rPr>
        <w:tab/>
        <w:t>Decision makers should decide</w:t>
      </w:r>
    </w:p>
    <w:p w:rsidR="005E5D57" w:rsidRDefault="005E5D57">
      <w:pPr>
        <w:pStyle w:val="Indent1"/>
        <w:jc w:val="both"/>
      </w:pPr>
      <w:r>
        <w:rPr>
          <w:b/>
        </w:rPr>
        <w:t>1.</w:t>
      </w:r>
      <w:r>
        <w:tab/>
        <w:t xml:space="preserve">what steps it is reasonable for </w:t>
      </w:r>
      <w:r w:rsidR="00E45837">
        <w:t>claimant</w:t>
      </w:r>
      <w:r>
        <w:t xml:space="preserve">s to be expected to take that offer them their best chance of getting employment </w:t>
      </w:r>
      <w:r>
        <w:rPr>
          <w:b/>
        </w:rPr>
        <w:t>and</w:t>
      </w:r>
    </w:p>
    <w:p w:rsidR="005E5D57" w:rsidRDefault="005E5D57">
      <w:pPr>
        <w:pStyle w:val="Indent1"/>
        <w:jc w:val="both"/>
      </w:pPr>
      <w:r>
        <w:rPr>
          <w:b/>
        </w:rPr>
        <w:t>2.</w:t>
      </w:r>
      <w:r>
        <w:tab/>
        <w:t xml:space="preserve">whether the </w:t>
      </w:r>
      <w:r w:rsidR="00E45837">
        <w:t>claimant</w:t>
      </w:r>
      <w:r>
        <w:t xml:space="preserve"> took those steps </w:t>
      </w:r>
      <w:r>
        <w:rPr>
          <w:b/>
        </w:rPr>
        <w:t>and</w:t>
      </w:r>
    </w:p>
    <w:p w:rsidR="005E5D57" w:rsidRDefault="005E5D57">
      <w:pPr>
        <w:pStyle w:val="Indent1"/>
        <w:jc w:val="both"/>
      </w:pPr>
      <w:r>
        <w:rPr>
          <w:b/>
        </w:rPr>
        <w:t>3.</w:t>
      </w:r>
      <w:r>
        <w:tab/>
        <w:t xml:space="preserve">whether the </w:t>
      </w:r>
      <w:r w:rsidR="00E45837">
        <w:t>claimant</w:t>
      </w:r>
      <w:r>
        <w:t xml:space="preserve"> is to be treated as </w:t>
      </w:r>
      <w:r w:rsidR="0032263C">
        <w:t>actively seeking employment</w:t>
      </w:r>
      <w:r>
        <w:t>.</w:t>
      </w:r>
    </w:p>
    <w:p w:rsidR="005E5D57" w:rsidRDefault="00630847" w:rsidP="003F7A86">
      <w:pPr>
        <w:pStyle w:val="SG"/>
      </w:pPr>
      <w:r>
        <w:t xml:space="preserve">Period </w:t>
      </w:r>
      <w:r w:rsidRPr="003F7A86">
        <w:t>from</w:t>
      </w:r>
      <w:r>
        <w:t xml:space="preserve"> the date of claim</w:t>
      </w:r>
    </w:p>
    <w:p w:rsidR="005E5D57" w:rsidRDefault="005E5D57">
      <w:pPr>
        <w:pStyle w:val="BT"/>
        <w:jc w:val="both"/>
        <w:rPr>
          <w:color w:val="auto"/>
        </w:rPr>
      </w:pPr>
      <w:r>
        <w:rPr>
          <w:color w:val="auto"/>
        </w:rPr>
        <w:t>21575</w:t>
      </w:r>
      <w:r>
        <w:rPr>
          <w:color w:val="auto"/>
        </w:rPr>
        <w:tab/>
      </w:r>
      <w:bookmarkStart w:id="248" w:name="p21575"/>
      <w:bookmarkEnd w:id="248"/>
      <w:r>
        <w:rPr>
          <w:color w:val="auto"/>
        </w:rPr>
        <w:t xml:space="preserve">Where the date of claim is not the first day of a week, </w:t>
      </w:r>
      <w:r w:rsidR="00E45837">
        <w:rPr>
          <w:color w:val="auto"/>
        </w:rPr>
        <w:t>claimant</w:t>
      </w:r>
      <w:r>
        <w:rPr>
          <w:color w:val="auto"/>
        </w:rPr>
        <w:t xml:space="preserve">s are </w:t>
      </w:r>
      <w:r w:rsidR="0032263C">
        <w:rPr>
          <w:color w:val="auto"/>
        </w:rPr>
        <w:t>actively seeking employment</w:t>
      </w:r>
      <w:r>
        <w:rPr>
          <w:color w:val="auto"/>
        </w:rPr>
        <w:t xml:space="preserve"> for the period from the date of claim to the end of the first week if they take, in that period, those steps that they can reasonably be expected to take to give them the best chance of getting employment (</w:t>
      </w:r>
      <w:r w:rsidR="00DD34F6">
        <w:rPr>
          <w:color w:val="auto"/>
        </w:rPr>
        <w:t xml:space="preserve">DMG </w:t>
      </w:r>
      <w:r>
        <w:rPr>
          <w:color w:val="auto"/>
        </w:rPr>
        <w:t>21616</w:t>
      </w:r>
      <w:r w:rsidR="00DD34F6">
        <w:rPr>
          <w:color w:val="auto"/>
        </w:rPr>
        <w:t xml:space="preserve"> </w:t>
      </w:r>
      <w:r>
        <w:rPr>
          <w:color w:val="auto"/>
        </w:rPr>
        <w:t>-</w:t>
      </w:r>
      <w:r w:rsidR="00DD34F6">
        <w:rPr>
          <w:color w:val="auto"/>
        </w:rPr>
        <w:t xml:space="preserve"> </w:t>
      </w:r>
      <w:r>
        <w:rPr>
          <w:color w:val="auto"/>
        </w:rPr>
        <w:t>21628)</w:t>
      </w:r>
      <w:r>
        <w:rPr>
          <w:color w:val="auto"/>
          <w:position w:val="6"/>
          <w:sz w:val="11"/>
        </w:rPr>
        <w:t>1</w:t>
      </w:r>
      <w:r>
        <w:rPr>
          <w:color w:val="auto"/>
        </w:rPr>
        <w:t xml:space="preserve">.  This does not apply where </w:t>
      </w:r>
      <w:r w:rsidR="00E45837">
        <w:rPr>
          <w:color w:val="auto"/>
        </w:rPr>
        <w:t>claimant</w:t>
      </w:r>
      <w:r>
        <w:rPr>
          <w:color w:val="auto"/>
        </w:rPr>
        <w:t xml:space="preserve">s were previously incapable of work and are treated as </w:t>
      </w:r>
      <w:r w:rsidR="0032263C">
        <w:rPr>
          <w:color w:val="auto"/>
        </w:rPr>
        <w:t xml:space="preserve">actively </w:t>
      </w:r>
      <w:r w:rsidR="0032263C">
        <w:rPr>
          <w:color w:val="auto"/>
        </w:rPr>
        <w:lastRenderedPageBreak/>
        <w:t>seeking employment</w:t>
      </w:r>
      <w:r>
        <w:rPr>
          <w:color w:val="auto"/>
        </w:rPr>
        <w:t xml:space="preserve"> in accordance with </w:t>
      </w:r>
      <w:r w:rsidR="00DD34F6">
        <w:rPr>
          <w:color w:val="auto"/>
        </w:rPr>
        <w:t xml:space="preserve">DMG </w:t>
      </w:r>
      <w:r>
        <w:rPr>
          <w:color w:val="auto"/>
        </w:rPr>
        <w:t xml:space="preserve">21714, or are persons recently discharged from detention and treated as </w:t>
      </w:r>
      <w:r w:rsidR="0032263C">
        <w:rPr>
          <w:color w:val="auto"/>
        </w:rPr>
        <w:t>actively seeking employment</w:t>
      </w:r>
      <w:r>
        <w:rPr>
          <w:color w:val="auto"/>
        </w:rPr>
        <w:t xml:space="preserve"> in accordance with </w:t>
      </w:r>
      <w:r w:rsidR="00DD34F6">
        <w:rPr>
          <w:color w:val="auto"/>
        </w:rPr>
        <w:t xml:space="preserve">DMG </w:t>
      </w:r>
      <w:r w:rsidR="00A725C0">
        <w:rPr>
          <w:color w:val="auto"/>
        </w:rPr>
        <w:t>2172</w:t>
      </w:r>
      <w:r w:rsidR="00B8013B">
        <w:rPr>
          <w:color w:val="auto"/>
        </w:rPr>
        <w:t>2</w:t>
      </w:r>
      <w:r w:rsidR="00A725C0">
        <w:rPr>
          <w:color w:val="auto"/>
        </w:rPr>
        <w:t>.</w:t>
      </w:r>
    </w:p>
    <w:p w:rsidR="005E5D57" w:rsidRDefault="005E5D57">
      <w:pPr>
        <w:pStyle w:val="Leg"/>
      </w:pPr>
      <w:r>
        <w:t>1  JSA Regs (NI), reg 18A(1) &amp; (2)</w:t>
      </w:r>
    </w:p>
    <w:p w:rsidR="005E5D57" w:rsidRDefault="005E5D57">
      <w:pPr>
        <w:pStyle w:val="BT"/>
        <w:jc w:val="both"/>
        <w:rPr>
          <w:color w:val="auto"/>
        </w:rPr>
      </w:pPr>
      <w:r>
        <w:rPr>
          <w:color w:val="auto"/>
        </w:rPr>
        <w:t>21576</w:t>
      </w:r>
      <w:r>
        <w:rPr>
          <w:color w:val="auto"/>
        </w:rPr>
        <w:tab/>
        <w:t xml:space="preserve">The steps it is reasonable for a </w:t>
      </w:r>
      <w:r w:rsidR="00E45837">
        <w:rPr>
          <w:color w:val="auto"/>
        </w:rPr>
        <w:t>claimant</w:t>
      </w:r>
      <w:r>
        <w:rPr>
          <w:color w:val="auto"/>
        </w:rPr>
        <w:t xml:space="preserve"> to take include those listed at </w:t>
      </w:r>
      <w:r w:rsidR="00DD34F6">
        <w:rPr>
          <w:color w:val="auto"/>
        </w:rPr>
        <w:t xml:space="preserve">DMG </w:t>
      </w:r>
      <w:r>
        <w:rPr>
          <w:color w:val="auto"/>
        </w:rPr>
        <w:t>21606</w:t>
      </w:r>
      <w:r>
        <w:rPr>
          <w:color w:val="auto"/>
          <w:position w:val="6"/>
          <w:sz w:val="11"/>
        </w:rPr>
        <w:t>1</w:t>
      </w:r>
      <w:r>
        <w:rPr>
          <w:color w:val="auto"/>
        </w:rPr>
        <w:t xml:space="preserve">. </w:t>
      </w:r>
      <w:r w:rsidR="00DD34F6">
        <w:rPr>
          <w:color w:val="auto"/>
        </w:rPr>
        <w:t xml:space="preserve"> </w:t>
      </w:r>
      <w:r>
        <w:rPr>
          <w:color w:val="auto"/>
        </w:rPr>
        <w:t xml:space="preserve">The decision maker should follow the guidance at </w:t>
      </w:r>
      <w:r w:rsidR="00DD34F6">
        <w:rPr>
          <w:color w:val="auto"/>
        </w:rPr>
        <w:t xml:space="preserve">DMG </w:t>
      </w:r>
      <w:r>
        <w:rPr>
          <w:color w:val="auto"/>
        </w:rPr>
        <w:t>21607</w:t>
      </w:r>
      <w:r w:rsidR="00DD34F6">
        <w:rPr>
          <w:color w:val="auto"/>
        </w:rPr>
        <w:t xml:space="preserve"> </w:t>
      </w:r>
      <w:r>
        <w:rPr>
          <w:color w:val="auto"/>
        </w:rPr>
        <w:t>-</w:t>
      </w:r>
      <w:r w:rsidR="00DD34F6">
        <w:rPr>
          <w:color w:val="auto"/>
        </w:rPr>
        <w:t xml:space="preserve"> </w:t>
      </w:r>
      <w:r>
        <w:rPr>
          <w:color w:val="auto"/>
        </w:rPr>
        <w:t xml:space="preserve">21611.  The decision maker should consider all the circumstances of the case, including the points at </w:t>
      </w:r>
      <w:r w:rsidR="00DD34F6">
        <w:rPr>
          <w:color w:val="auto"/>
        </w:rPr>
        <w:t xml:space="preserve">DMG </w:t>
      </w:r>
      <w:r>
        <w:rPr>
          <w:color w:val="auto"/>
        </w:rPr>
        <w:t>21634</w:t>
      </w:r>
      <w:r>
        <w:rPr>
          <w:color w:val="auto"/>
          <w:position w:val="6"/>
          <w:sz w:val="11"/>
        </w:rPr>
        <w:t>2</w:t>
      </w:r>
      <w:r>
        <w:rPr>
          <w:color w:val="auto"/>
        </w:rPr>
        <w:t xml:space="preserve">, and follow the guidance at </w:t>
      </w:r>
      <w:r w:rsidR="00DD34F6">
        <w:rPr>
          <w:color w:val="auto"/>
        </w:rPr>
        <w:t xml:space="preserve">DMG </w:t>
      </w:r>
      <w:r>
        <w:rPr>
          <w:color w:val="auto"/>
        </w:rPr>
        <w:t>21638</w:t>
      </w:r>
      <w:r w:rsidR="00DD34F6">
        <w:rPr>
          <w:color w:val="auto"/>
        </w:rPr>
        <w:t xml:space="preserve"> </w:t>
      </w:r>
      <w:r>
        <w:rPr>
          <w:color w:val="auto"/>
        </w:rPr>
        <w:t>-</w:t>
      </w:r>
      <w:r w:rsidR="00DD34F6">
        <w:rPr>
          <w:color w:val="auto"/>
        </w:rPr>
        <w:t xml:space="preserve"> </w:t>
      </w:r>
      <w:r>
        <w:rPr>
          <w:color w:val="auto"/>
        </w:rPr>
        <w:t>21666.</w:t>
      </w:r>
    </w:p>
    <w:p w:rsidR="005E5D57" w:rsidRDefault="005E5D57">
      <w:pPr>
        <w:pStyle w:val="Leg"/>
      </w:pPr>
      <w:r>
        <w:t>1  JSA Regs (NI), reg 18A(2)(a);  2  reg 18A(2)(b)</w:t>
      </w:r>
    </w:p>
    <w:p w:rsidR="005E5D57" w:rsidRDefault="00DD34F6">
      <w:pPr>
        <w:pStyle w:val="BT"/>
        <w:rPr>
          <w:color w:val="auto"/>
        </w:rPr>
      </w:pPr>
      <w:r>
        <w:rPr>
          <w:color w:val="auto"/>
        </w:rPr>
        <w:tab/>
      </w:r>
      <w:r w:rsidR="005E5D57">
        <w:rPr>
          <w:color w:val="auto"/>
        </w:rPr>
        <w:t>21577</w:t>
      </w:r>
    </w:p>
    <w:p w:rsidR="005E5D57" w:rsidRDefault="005E5D57" w:rsidP="005C2D9D">
      <w:pPr>
        <w:pStyle w:val="SG"/>
        <w:spacing w:before="240" w:after="120"/>
        <w:ind w:left="851"/>
      </w:pPr>
      <w:r>
        <w:t>Extent of decision maker’s determination where other issues arise</w:t>
      </w:r>
    </w:p>
    <w:p w:rsidR="005E5D57" w:rsidRDefault="005E5D57">
      <w:pPr>
        <w:pStyle w:val="BT"/>
        <w:jc w:val="both"/>
      </w:pPr>
      <w:r>
        <w:t>21578</w:t>
      </w:r>
      <w:r>
        <w:tab/>
      </w:r>
      <w:bookmarkStart w:id="249" w:name="p21578"/>
      <w:bookmarkEnd w:id="249"/>
      <w:r>
        <w:t>A decision ma</w:t>
      </w:r>
      <w:r w:rsidR="00A725C0">
        <w:t>ker may be asked to determine</w:t>
      </w:r>
    </w:p>
    <w:p w:rsidR="005E5D57" w:rsidRDefault="005E5D57">
      <w:pPr>
        <w:pStyle w:val="Indent1"/>
        <w:jc w:val="both"/>
      </w:pPr>
      <w:r>
        <w:rPr>
          <w:b/>
        </w:rPr>
        <w:t>1.</w:t>
      </w:r>
      <w:r>
        <w:tab/>
        <w:t xml:space="preserve">whether a </w:t>
      </w:r>
      <w:r w:rsidR="00E45837">
        <w:t>claimant</w:t>
      </w:r>
      <w:r>
        <w:t xml:space="preserve"> is </w:t>
      </w:r>
      <w:r w:rsidR="0032263C">
        <w:t>actively seeking employment</w:t>
      </w:r>
      <w:r>
        <w:t xml:space="preserve"> </w:t>
      </w:r>
      <w:r>
        <w:rPr>
          <w:b/>
        </w:rPr>
        <w:t>and</w:t>
      </w:r>
    </w:p>
    <w:p w:rsidR="005E5D57" w:rsidRDefault="005E5D57">
      <w:pPr>
        <w:pStyle w:val="Indent1"/>
        <w:jc w:val="both"/>
      </w:pPr>
      <w:r>
        <w:rPr>
          <w:b/>
        </w:rPr>
        <w:t>2.</w:t>
      </w:r>
      <w:r>
        <w:tab/>
        <w:t>another question, normally availability.</w:t>
      </w:r>
    </w:p>
    <w:p w:rsidR="005E5D57" w:rsidRDefault="005E5D57">
      <w:pPr>
        <w:pStyle w:val="BT"/>
        <w:jc w:val="both"/>
      </w:pPr>
      <w:r>
        <w:tab/>
        <w:t xml:space="preserve">The decision maker should </w:t>
      </w:r>
      <w:r w:rsidR="00823DAB">
        <w:t>determine</w:t>
      </w:r>
      <w:r>
        <w:t xml:space="preserve"> both issues.</w:t>
      </w:r>
    </w:p>
    <w:p w:rsidR="005E5D57" w:rsidRDefault="00DD34F6">
      <w:pPr>
        <w:pStyle w:val="BT"/>
      </w:pPr>
      <w:r>
        <w:tab/>
      </w:r>
      <w:r w:rsidR="005E5D57">
        <w:t>215</w:t>
      </w:r>
      <w:r w:rsidR="00B221FA">
        <w:t>79</w:t>
      </w:r>
      <w:r>
        <w:t xml:space="preserve"> </w:t>
      </w:r>
      <w:r w:rsidR="005E5D57">
        <w:t>- 21583</w:t>
      </w:r>
    </w:p>
    <w:p w:rsidR="005E5D57" w:rsidRDefault="005E5D57" w:rsidP="005C2D9D">
      <w:pPr>
        <w:pStyle w:val="SG"/>
        <w:spacing w:before="240" w:after="120"/>
        <w:ind w:left="851"/>
      </w:pPr>
      <w:r>
        <w:t>Relationship to availability and capability</w:t>
      </w:r>
    </w:p>
    <w:p w:rsidR="005E5D57" w:rsidRDefault="005E5D57">
      <w:pPr>
        <w:pStyle w:val="BT"/>
        <w:jc w:val="both"/>
      </w:pPr>
      <w:r>
        <w:t>21584</w:t>
      </w:r>
      <w:r>
        <w:tab/>
      </w:r>
      <w:bookmarkStart w:id="250" w:name="p21584"/>
      <w:bookmarkEnd w:id="250"/>
      <w:r w:rsidR="0032263C">
        <w:t xml:space="preserve">Actively seeking employment </w:t>
      </w:r>
      <w:r>
        <w:t xml:space="preserve">depends on </w:t>
      </w:r>
      <w:r w:rsidR="00E45837">
        <w:t>claimant</w:t>
      </w:r>
      <w:r>
        <w:t xml:space="preserve">s’ activity in looking for work. </w:t>
      </w:r>
      <w:r w:rsidR="00A725C0">
        <w:t xml:space="preserve"> </w:t>
      </w:r>
      <w:r>
        <w:t xml:space="preserve">Availability for employment depends largely on </w:t>
      </w:r>
      <w:r w:rsidR="00E45837">
        <w:t>claimant</w:t>
      </w:r>
      <w:r>
        <w:t>s’ intentions and attitude towards taking work.</w:t>
      </w:r>
      <w:r w:rsidR="00DD34F6">
        <w:t xml:space="preserve">  </w:t>
      </w:r>
      <w:r w:rsidR="00E45837">
        <w:t>Claimant</w:t>
      </w:r>
      <w:r>
        <w:t>s may be able to satisfy one of these but not the other.  For example</w:t>
      </w:r>
    </w:p>
    <w:p w:rsidR="005E5D57" w:rsidRDefault="005E5D57">
      <w:pPr>
        <w:pStyle w:val="Indent1"/>
        <w:jc w:val="both"/>
      </w:pPr>
      <w:r>
        <w:rPr>
          <w:b/>
        </w:rPr>
        <w:t>1.</w:t>
      </w:r>
      <w:r>
        <w:tab/>
        <w:t xml:space="preserve">there may be no doubt that </w:t>
      </w:r>
      <w:r w:rsidR="00E45837">
        <w:t>claimant</w:t>
      </w:r>
      <w:r>
        <w:t>s are able and willing to take employment at once if they</w:t>
      </w:r>
    </w:p>
    <w:p w:rsidR="005E5D57" w:rsidRDefault="005E5D57">
      <w:pPr>
        <w:pStyle w:val="Indent2"/>
        <w:jc w:val="both"/>
        <w:rPr>
          <w:color w:val="auto"/>
        </w:rPr>
      </w:pPr>
      <w:r>
        <w:rPr>
          <w:b/>
          <w:color w:val="auto"/>
        </w:rPr>
        <w:t>1.1</w:t>
      </w:r>
      <w:r>
        <w:rPr>
          <w:color w:val="auto"/>
        </w:rPr>
        <w:tab/>
        <w:t xml:space="preserve">are offered work </w:t>
      </w:r>
      <w:r>
        <w:rPr>
          <w:b/>
          <w:color w:val="auto"/>
        </w:rPr>
        <w:t>and</w:t>
      </w:r>
    </w:p>
    <w:p w:rsidR="005E5D57" w:rsidRDefault="005E5D57">
      <w:pPr>
        <w:pStyle w:val="Indent2"/>
        <w:jc w:val="both"/>
        <w:rPr>
          <w:color w:val="auto"/>
        </w:rPr>
      </w:pPr>
      <w:r>
        <w:rPr>
          <w:b/>
          <w:color w:val="auto"/>
        </w:rPr>
        <w:t>1.2</w:t>
      </w:r>
      <w:r>
        <w:rPr>
          <w:color w:val="auto"/>
        </w:rPr>
        <w:tab/>
        <w:t>have taken some steps to draw their availability to the attention of those who may be able</w:t>
      </w:r>
      <w:r w:rsidR="00A725C0">
        <w:rPr>
          <w:color w:val="auto"/>
        </w:rPr>
        <w:t xml:space="preserve"> to help them find employment.</w:t>
      </w:r>
    </w:p>
    <w:p w:rsidR="005E5D57" w:rsidRDefault="005E5D57" w:rsidP="00DD34F6">
      <w:pPr>
        <w:pStyle w:val="Indent2"/>
        <w:ind w:left="1418" w:hanging="1"/>
        <w:jc w:val="both"/>
        <w:rPr>
          <w:color w:val="auto"/>
        </w:rPr>
      </w:pPr>
      <w:r>
        <w:rPr>
          <w:color w:val="auto"/>
        </w:rPr>
        <w:t xml:space="preserve">But the extent of their efforts to find work may not satisfy the </w:t>
      </w:r>
      <w:r w:rsidR="0032263C">
        <w:rPr>
          <w:color w:val="auto"/>
        </w:rPr>
        <w:t>actively seeking employment</w:t>
      </w:r>
      <w:r>
        <w:rPr>
          <w:color w:val="auto"/>
        </w:rPr>
        <w:t xml:space="preserve"> test</w:t>
      </w:r>
    </w:p>
    <w:p w:rsidR="005E5D57" w:rsidRDefault="005E5D57">
      <w:pPr>
        <w:pStyle w:val="Indent1"/>
        <w:jc w:val="both"/>
      </w:pPr>
      <w:r>
        <w:rPr>
          <w:b/>
        </w:rPr>
        <w:t>2.</w:t>
      </w:r>
      <w:r>
        <w:tab/>
        <w:t xml:space="preserve">although </w:t>
      </w:r>
      <w:r w:rsidR="00E45837">
        <w:t>claimant</w:t>
      </w:r>
      <w:r>
        <w:t xml:space="preserve">s are taking the steps that are reasonable for a person to be expected to take and satisfy the </w:t>
      </w:r>
      <w:r w:rsidR="0032263C">
        <w:t>actively seeking employment</w:t>
      </w:r>
      <w:r>
        <w:t xml:space="preserve"> test it may be clear that they are not available to start work</w:t>
      </w:r>
    </w:p>
    <w:p w:rsidR="005E5D57" w:rsidRDefault="005E5D57">
      <w:pPr>
        <w:pStyle w:val="Indent2"/>
        <w:jc w:val="both"/>
        <w:rPr>
          <w:color w:val="auto"/>
        </w:rPr>
      </w:pPr>
      <w:r>
        <w:rPr>
          <w:b/>
          <w:color w:val="auto"/>
        </w:rPr>
        <w:lastRenderedPageBreak/>
        <w:t>2.1</w:t>
      </w:r>
      <w:r>
        <w:rPr>
          <w:color w:val="auto"/>
        </w:rPr>
        <w:tab/>
        <w:t>at once</w:t>
      </w:r>
      <w:r w:rsidRPr="00A725C0">
        <w:rPr>
          <w:color w:val="auto"/>
        </w:rPr>
        <w:t xml:space="preserve"> </w:t>
      </w:r>
      <w:r>
        <w:rPr>
          <w:b/>
          <w:color w:val="auto"/>
        </w:rPr>
        <w:t>or</w:t>
      </w:r>
    </w:p>
    <w:p w:rsidR="005E5D57" w:rsidRDefault="005E5D57">
      <w:pPr>
        <w:pStyle w:val="Indent2"/>
        <w:jc w:val="both"/>
        <w:rPr>
          <w:color w:val="auto"/>
        </w:rPr>
      </w:pPr>
      <w:r>
        <w:rPr>
          <w:b/>
          <w:color w:val="auto"/>
        </w:rPr>
        <w:t>2.2</w:t>
      </w:r>
      <w:r>
        <w:rPr>
          <w:b/>
          <w:color w:val="auto"/>
        </w:rPr>
        <w:tab/>
      </w:r>
      <w:r w:rsidR="00A725C0">
        <w:rPr>
          <w:color w:val="auto"/>
        </w:rPr>
        <w:t xml:space="preserve">with 24 hours notice if </w:t>
      </w:r>
      <w:r w:rsidR="0069583B">
        <w:rPr>
          <w:color w:val="auto"/>
        </w:rPr>
        <w:t xml:space="preserve">DMG </w:t>
      </w:r>
      <w:r>
        <w:rPr>
          <w:color w:val="auto"/>
        </w:rPr>
        <w:t>2127</w:t>
      </w:r>
      <w:r w:rsidR="001542D3">
        <w:rPr>
          <w:color w:val="auto"/>
        </w:rPr>
        <w:t>6</w:t>
      </w:r>
      <w:r>
        <w:rPr>
          <w:color w:val="auto"/>
        </w:rPr>
        <w:t xml:space="preserve"> applies </w:t>
      </w:r>
      <w:r>
        <w:rPr>
          <w:b/>
          <w:color w:val="auto"/>
        </w:rPr>
        <w:t>or</w:t>
      </w:r>
    </w:p>
    <w:p w:rsidR="005E5D57" w:rsidRDefault="005E5D57">
      <w:pPr>
        <w:pStyle w:val="Indent2"/>
        <w:jc w:val="both"/>
        <w:rPr>
          <w:color w:val="auto"/>
        </w:rPr>
      </w:pPr>
      <w:r>
        <w:rPr>
          <w:b/>
          <w:color w:val="auto"/>
        </w:rPr>
        <w:t>2.3</w:t>
      </w:r>
      <w:r w:rsidR="00A725C0">
        <w:rPr>
          <w:color w:val="auto"/>
        </w:rPr>
        <w:tab/>
        <w:t xml:space="preserve">with 48 hours notice if </w:t>
      </w:r>
      <w:r w:rsidR="0069583B">
        <w:rPr>
          <w:color w:val="auto"/>
        </w:rPr>
        <w:t xml:space="preserve">DMG </w:t>
      </w:r>
      <w:r>
        <w:rPr>
          <w:color w:val="auto"/>
        </w:rPr>
        <w:t>212</w:t>
      </w:r>
      <w:r w:rsidR="00630847">
        <w:rPr>
          <w:color w:val="auto"/>
        </w:rPr>
        <w:t>73</w:t>
      </w:r>
      <w:r>
        <w:rPr>
          <w:color w:val="auto"/>
        </w:rPr>
        <w:t xml:space="preserve"> applies</w:t>
      </w:r>
    </w:p>
    <w:p w:rsidR="005E5D57" w:rsidRDefault="005E5D57">
      <w:pPr>
        <w:pStyle w:val="Indent1"/>
        <w:jc w:val="both"/>
      </w:pPr>
      <w:r>
        <w:tab/>
        <w:t>for example due to some short-term commitment they are unable or unwilling to leave.</w:t>
      </w:r>
    </w:p>
    <w:p w:rsidR="005E5D57" w:rsidRDefault="005E5D57">
      <w:pPr>
        <w:pStyle w:val="BT"/>
        <w:jc w:val="both"/>
        <w:rPr>
          <w:color w:val="auto"/>
        </w:rPr>
      </w:pPr>
      <w:r>
        <w:rPr>
          <w:color w:val="auto"/>
        </w:rPr>
        <w:t>21585</w:t>
      </w:r>
      <w:r>
        <w:rPr>
          <w:color w:val="auto"/>
        </w:rPr>
        <w:tab/>
      </w:r>
      <w:r w:rsidR="00E45837">
        <w:rPr>
          <w:color w:val="auto"/>
        </w:rPr>
        <w:t>Claimant</w:t>
      </w:r>
      <w:r>
        <w:rPr>
          <w:color w:val="auto"/>
        </w:rPr>
        <w:t>s may be treated, for a particular set of circumstances, as</w:t>
      </w:r>
    </w:p>
    <w:p w:rsidR="005E5D57" w:rsidRDefault="005E5D57">
      <w:pPr>
        <w:pStyle w:val="Indent1"/>
        <w:jc w:val="both"/>
      </w:pPr>
      <w:r>
        <w:rPr>
          <w:b/>
        </w:rPr>
        <w:t>1.</w:t>
      </w:r>
      <w:r>
        <w:tab/>
      </w:r>
      <w:r w:rsidR="0032263C">
        <w:t>actively seeking employment</w:t>
      </w:r>
      <w:r>
        <w:t xml:space="preserve"> but not available for employment </w:t>
      </w:r>
      <w:r>
        <w:rPr>
          <w:b/>
        </w:rPr>
        <w:t>or</w:t>
      </w:r>
    </w:p>
    <w:p w:rsidR="005E5D57" w:rsidRDefault="005E5D57">
      <w:pPr>
        <w:pStyle w:val="Indent1"/>
        <w:jc w:val="both"/>
      </w:pPr>
      <w:r>
        <w:rPr>
          <w:b/>
        </w:rPr>
        <w:t>2.</w:t>
      </w:r>
      <w:r>
        <w:tab/>
        <w:t xml:space="preserve">available for employment but not </w:t>
      </w:r>
      <w:r w:rsidR="0032263C">
        <w:t>actively seeking employment</w:t>
      </w:r>
      <w:r>
        <w:t>.</w:t>
      </w:r>
    </w:p>
    <w:p w:rsidR="005E5D57" w:rsidRDefault="005E5D57">
      <w:pPr>
        <w:pStyle w:val="BT"/>
        <w:jc w:val="both"/>
        <w:rPr>
          <w:color w:val="auto"/>
        </w:rPr>
      </w:pPr>
      <w:r>
        <w:rPr>
          <w:color w:val="auto"/>
        </w:rPr>
        <w:t>21586</w:t>
      </w:r>
      <w:r>
        <w:rPr>
          <w:color w:val="auto"/>
        </w:rPr>
        <w:tab/>
        <w:t xml:space="preserve">Exceptionally when considering </w:t>
      </w:r>
      <w:r w:rsidR="0032263C">
        <w:rPr>
          <w:color w:val="auto"/>
        </w:rPr>
        <w:t>actively seeking employment</w:t>
      </w:r>
      <w:r>
        <w:rPr>
          <w:color w:val="auto"/>
        </w:rPr>
        <w:t xml:space="preserve"> a doubt may arise as to whether the </w:t>
      </w:r>
      <w:r w:rsidR="00E45837">
        <w:rPr>
          <w:color w:val="auto"/>
        </w:rPr>
        <w:t>claimant</w:t>
      </w:r>
      <w:r>
        <w:rPr>
          <w:color w:val="auto"/>
        </w:rPr>
        <w:t xml:space="preserve"> is capable of work.</w:t>
      </w:r>
    </w:p>
    <w:p w:rsidR="008D74C9" w:rsidRPr="008D74C9" w:rsidRDefault="008D74C9">
      <w:pPr>
        <w:pStyle w:val="Indent1"/>
        <w:jc w:val="both"/>
      </w:pPr>
      <w:r>
        <w:t>2158</w:t>
      </w:r>
      <w:r w:rsidR="00B221FA">
        <w:t>7</w:t>
      </w:r>
      <w:r>
        <w:t xml:space="preserve"> - 21589</w:t>
      </w:r>
    </w:p>
    <w:p w:rsidR="005E5D57" w:rsidRDefault="005E5D57" w:rsidP="005C2D9D">
      <w:pPr>
        <w:pStyle w:val="SG"/>
        <w:spacing w:before="240" w:after="120"/>
        <w:ind w:left="851"/>
      </w:pPr>
      <w:r>
        <w:t>Evidence</w:t>
      </w:r>
    </w:p>
    <w:p w:rsidR="005E5D57" w:rsidRDefault="005E5D57">
      <w:pPr>
        <w:pStyle w:val="BT"/>
        <w:jc w:val="both"/>
        <w:rPr>
          <w:color w:val="auto"/>
        </w:rPr>
      </w:pPr>
      <w:r>
        <w:rPr>
          <w:color w:val="auto"/>
        </w:rPr>
        <w:t>21590</w:t>
      </w:r>
      <w:r>
        <w:rPr>
          <w:color w:val="auto"/>
        </w:rPr>
        <w:tab/>
      </w:r>
      <w:bookmarkStart w:id="251" w:name="p21590"/>
      <w:bookmarkEnd w:id="251"/>
      <w:r>
        <w:rPr>
          <w:color w:val="auto"/>
        </w:rPr>
        <w:t xml:space="preserve">Where there is a doubt about whether </w:t>
      </w:r>
      <w:r w:rsidR="00E45837">
        <w:rPr>
          <w:color w:val="auto"/>
        </w:rPr>
        <w:t>claimant</w:t>
      </w:r>
      <w:r>
        <w:rPr>
          <w:color w:val="auto"/>
        </w:rPr>
        <w:t xml:space="preserve">s are </w:t>
      </w:r>
      <w:r w:rsidR="0032263C">
        <w:rPr>
          <w:color w:val="auto"/>
        </w:rPr>
        <w:t>actively seeking employment</w:t>
      </w:r>
      <w:r>
        <w:rPr>
          <w:color w:val="auto"/>
        </w:rPr>
        <w:t>, the case will usually be referred to the decision maker with</w:t>
      </w:r>
    </w:p>
    <w:p w:rsidR="005E5D57" w:rsidRDefault="005E5D57">
      <w:pPr>
        <w:pStyle w:val="Indent1"/>
        <w:jc w:val="both"/>
      </w:pPr>
      <w:r>
        <w:rPr>
          <w:b/>
        </w:rPr>
        <w:t>1.</w:t>
      </w:r>
      <w:r>
        <w:tab/>
        <w:t xml:space="preserve">a copy of the </w:t>
      </w:r>
      <w:r w:rsidR="00741C23">
        <w:t>jobseeker’s agreement</w:t>
      </w:r>
      <w:r>
        <w:t xml:space="preserve"> </w:t>
      </w:r>
      <w:r>
        <w:rPr>
          <w:b/>
        </w:rPr>
        <w:t>and</w:t>
      </w:r>
    </w:p>
    <w:p w:rsidR="005E5D57" w:rsidRDefault="005E5D57">
      <w:pPr>
        <w:pStyle w:val="Indent1"/>
        <w:jc w:val="both"/>
      </w:pPr>
      <w:r>
        <w:rPr>
          <w:b/>
        </w:rPr>
        <w:t>2.</w:t>
      </w:r>
      <w:r>
        <w:tab/>
        <w:t xml:space="preserve">details of any other steps to seek work that an </w:t>
      </w:r>
      <w:r w:rsidR="001542D3">
        <w:t>Employment O</w:t>
      </w:r>
      <w:r w:rsidR="0032263C">
        <w:t>fficer</w:t>
      </w:r>
      <w:r>
        <w:t xml:space="preserve"> suggested the </w:t>
      </w:r>
      <w:r w:rsidR="00E45837">
        <w:t>claimant</w:t>
      </w:r>
      <w:r>
        <w:t xml:space="preserve"> take in the week or weeks in question </w:t>
      </w:r>
      <w:r>
        <w:rPr>
          <w:b/>
        </w:rPr>
        <w:t>and</w:t>
      </w:r>
    </w:p>
    <w:p w:rsidR="005E5D57" w:rsidRDefault="005E5D57">
      <w:pPr>
        <w:pStyle w:val="Indent1"/>
        <w:jc w:val="both"/>
      </w:pPr>
      <w:r>
        <w:rPr>
          <w:b/>
        </w:rPr>
        <w:t>3.</w:t>
      </w:r>
      <w:r>
        <w:tab/>
        <w:t xml:space="preserve">a copy of any direction on a </w:t>
      </w:r>
      <w:r w:rsidR="00741C23">
        <w:t>jobseeker’s agreement</w:t>
      </w:r>
      <w:r>
        <w:t xml:space="preserve"> that has been given by the decision maker </w:t>
      </w:r>
      <w:r>
        <w:rPr>
          <w:b/>
        </w:rPr>
        <w:t>and</w:t>
      </w:r>
    </w:p>
    <w:p w:rsidR="005E5D57" w:rsidRDefault="005E5D57">
      <w:pPr>
        <w:pStyle w:val="Indent1"/>
        <w:jc w:val="both"/>
      </w:pPr>
      <w:r>
        <w:rPr>
          <w:b/>
        </w:rPr>
        <w:t>4.</w:t>
      </w:r>
      <w:r>
        <w:tab/>
        <w:t xml:space="preserve">evidence of what steps the </w:t>
      </w:r>
      <w:r w:rsidR="00E45837">
        <w:t>claimant</w:t>
      </w:r>
      <w:r>
        <w:t xml:space="preserve"> took to seek work in those weeks </w:t>
      </w:r>
      <w:r>
        <w:rPr>
          <w:b/>
        </w:rPr>
        <w:t>and</w:t>
      </w:r>
    </w:p>
    <w:p w:rsidR="005E5D57" w:rsidRDefault="005E5D57">
      <w:pPr>
        <w:pStyle w:val="Indent1"/>
        <w:jc w:val="both"/>
      </w:pPr>
      <w:r>
        <w:rPr>
          <w:b/>
        </w:rPr>
        <w:t>5.</w:t>
      </w:r>
      <w:r>
        <w:tab/>
        <w:t xml:space="preserve">evidence of what steps the </w:t>
      </w:r>
      <w:r w:rsidR="00E45837">
        <w:t>claimant</w:t>
      </w:r>
      <w:r>
        <w:t xml:space="preserve"> took in previous weeks </w:t>
      </w:r>
      <w:r>
        <w:rPr>
          <w:b/>
        </w:rPr>
        <w:t>and</w:t>
      </w:r>
    </w:p>
    <w:p w:rsidR="005E5D57" w:rsidRDefault="005E5D57">
      <w:pPr>
        <w:pStyle w:val="Indent1"/>
        <w:jc w:val="both"/>
      </w:pPr>
      <w:r>
        <w:rPr>
          <w:b/>
        </w:rPr>
        <w:t>6.</w:t>
      </w:r>
      <w:r>
        <w:tab/>
        <w:t xml:space="preserve">evidence of any advice about seeking work that the </w:t>
      </w:r>
      <w:r w:rsidR="0032263C">
        <w:t>employment officer</w:t>
      </w:r>
      <w:r>
        <w:t xml:space="preserve"> had previously given the </w:t>
      </w:r>
      <w:r w:rsidR="00E45837">
        <w:t>claimant</w:t>
      </w:r>
      <w:r>
        <w:t>.</w:t>
      </w:r>
    </w:p>
    <w:p w:rsidR="005E5D57" w:rsidRDefault="005E5D57">
      <w:pPr>
        <w:pStyle w:val="BT"/>
        <w:jc w:val="both"/>
        <w:rPr>
          <w:color w:val="auto"/>
        </w:rPr>
      </w:pPr>
      <w:r>
        <w:rPr>
          <w:color w:val="auto"/>
        </w:rPr>
        <w:t>21591</w:t>
      </w:r>
      <w:r>
        <w:rPr>
          <w:color w:val="auto"/>
        </w:rPr>
        <w:tab/>
        <w:t xml:space="preserve">The decision maker does not have to accept that the steps suggested by the </w:t>
      </w:r>
      <w:r w:rsidR="0032263C">
        <w:rPr>
          <w:color w:val="auto"/>
        </w:rPr>
        <w:t>employment officer</w:t>
      </w:r>
      <w:r>
        <w:rPr>
          <w:color w:val="auto"/>
        </w:rPr>
        <w:t xml:space="preserve"> are those that </w:t>
      </w:r>
      <w:r w:rsidR="00E45837">
        <w:rPr>
          <w:color w:val="auto"/>
        </w:rPr>
        <w:t>claimant</w:t>
      </w:r>
      <w:r>
        <w:rPr>
          <w:color w:val="auto"/>
        </w:rPr>
        <w:t xml:space="preserve">s can reasonably be expected to take to give them their best chance of getting employment. </w:t>
      </w:r>
      <w:r w:rsidR="00DD34F6">
        <w:rPr>
          <w:color w:val="auto"/>
        </w:rPr>
        <w:t xml:space="preserve"> </w:t>
      </w:r>
      <w:r>
        <w:rPr>
          <w:color w:val="auto"/>
        </w:rPr>
        <w:t>For example, the decision maker may have, or obtai</w:t>
      </w:r>
      <w:r w:rsidR="00A725C0">
        <w:rPr>
          <w:color w:val="auto"/>
        </w:rPr>
        <w:t>n, other evidence that suggests</w:t>
      </w:r>
    </w:p>
    <w:p w:rsidR="005E5D57" w:rsidRDefault="005E5D57">
      <w:pPr>
        <w:pStyle w:val="Indent1"/>
        <w:jc w:val="both"/>
      </w:pPr>
      <w:r>
        <w:rPr>
          <w:b/>
        </w:rPr>
        <w:t>1.</w:t>
      </w:r>
      <w:r>
        <w:tab/>
        <w:t xml:space="preserve">it was not reasonable to expect the </w:t>
      </w:r>
      <w:r w:rsidR="00E45837">
        <w:t>claimant</w:t>
      </w:r>
      <w:r>
        <w:t xml:space="preserve"> to take the steps listed by the </w:t>
      </w:r>
      <w:r w:rsidR="0032263C">
        <w:t>employment officer</w:t>
      </w:r>
      <w:r>
        <w:t xml:space="preserve"> and that those steps did not offer the </w:t>
      </w:r>
      <w:r w:rsidR="00E45837">
        <w:t>claimant</w:t>
      </w:r>
      <w:r>
        <w:t xml:space="preserve"> their best chance of getting employment</w:t>
      </w:r>
      <w:r w:rsidRPr="00A725C0">
        <w:t xml:space="preserve"> </w:t>
      </w:r>
      <w:r>
        <w:rPr>
          <w:b/>
        </w:rPr>
        <w:t>or</w:t>
      </w:r>
    </w:p>
    <w:p w:rsidR="005E5D57" w:rsidRDefault="005E5D57">
      <w:pPr>
        <w:pStyle w:val="Indent1"/>
        <w:jc w:val="both"/>
      </w:pPr>
      <w:r>
        <w:rPr>
          <w:b/>
        </w:rPr>
        <w:lastRenderedPageBreak/>
        <w:t>2.</w:t>
      </w:r>
      <w:r>
        <w:tab/>
        <w:t xml:space="preserve">it would have been reasonable to expect the </w:t>
      </w:r>
      <w:r w:rsidR="00E45837">
        <w:t>claimant</w:t>
      </w:r>
      <w:r>
        <w:t xml:space="preserve"> to take other steps (whether or not </w:t>
      </w:r>
      <w:r w:rsidR="00E45837">
        <w:t>claimant</w:t>
      </w:r>
      <w:r>
        <w:t xml:space="preserve">s took them) and that they offered the </w:t>
      </w:r>
      <w:r w:rsidR="00E45837">
        <w:t>claimant</w:t>
      </w:r>
      <w:r>
        <w:t xml:space="preserve"> their best chance of getting employment.</w:t>
      </w:r>
    </w:p>
    <w:p w:rsidR="005E5D57" w:rsidRDefault="005E5D57">
      <w:pPr>
        <w:pStyle w:val="BT"/>
        <w:jc w:val="both"/>
      </w:pPr>
      <w:r>
        <w:tab/>
        <w:t xml:space="preserve">But in the absence of such evidence, the decision maker should accept that the steps suggested by the </w:t>
      </w:r>
      <w:r w:rsidR="0032263C">
        <w:t>employment officer</w:t>
      </w:r>
      <w:r>
        <w:t xml:space="preserve"> were reasonable and offered </w:t>
      </w:r>
      <w:r w:rsidR="00E45837">
        <w:t>claimant</w:t>
      </w:r>
      <w:r>
        <w:t>s their best chance of getting employment.</w:t>
      </w:r>
    </w:p>
    <w:p w:rsidR="005E5D57" w:rsidRDefault="005E5D57">
      <w:pPr>
        <w:pStyle w:val="BT"/>
        <w:jc w:val="both"/>
      </w:pPr>
      <w:r>
        <w:t>21592</w:t>
      </w:r>
      <w:r>
        <w:tab/>
        <w:t>Evidence of job search includes</w:t>
      </w:r>
    </w:p>
    <w:p w:rsidR="005E5D57" w:rsidRDefault="005E5D57">
      <w:pPr>
        <w:pStyle w:val="Indent1"/>
        <w:jc w:val="both"/>
      </w:pPr>
      <w:r>
        <w:rPr>
          <w:b/>
        </w:rPr>
        <w:t>1.</w:t>
      </w:r>
      <w:r>
        <w:tab/>
        <w:t xml:space="preserve">evidence in writing from employers, employment agencies or other bodies that the </w:t>
      </w:r>
      <w:r w:rsidR="00E45837">
        <w:t>claimant</w:t>
      </w:r>
      <w:r>
        <w:t xml:space="preserve"> has contacted </w:t>
      </w:r>
      <w:r>
        <w:rPr>
          <w:b/>
        </w:rPr>
        <w:t>or</w:t>
      </w:r>
    </w:p>
    <w:p w:rsidR="005E5D57" w:rsidRDefault="005E5D57">
      <w:pPr>
        <w:pStyle w:val="Indent1"/>
        <w:jc w:val="both"/>
      </w:pPr>
      <w:r>
        <w:rPr>
          <w:b/>
        </w:rPr>
        <w:t>2.</w:t>
      </w:r>
      <w:r>
        <w:tab/>
        <w:t xml:space="preserve">copies of letters that the </w:t>
      </w:r>
      <w:r w:rsidR="00E45837">
        <w:t>claimant</w:t>
      </w:r>
      <w:r>
        <w:t xml:space="preserve"> has sent to employers </w:t>
      </w:r>
      <w:r>
        <w:rPr>
          <w:b/>
        </w:rPr>
        <w:t>or</w:t>
      </w:r>
    </w:p>
    <w:p w:rsidR="005E5D57" w:rsidRDefault="005E5D57">
      <w:pPr>
        <w:pStyle w:val="Indent1"/>
        <w:jc w:val="both"/>
      </w:pPr>
      <w:r>
        <w:rPr>
          <w:b/>
        </w:rPr>
        <w:t>3.</w:t>
      </w:r>
      <w:r>
        <w:tab/>
        <w:t xml:space="preserve">the </w:t>
      </w:r>
      <w:r w:rsidR="00E45837">
        <w:t>claimant</w:t>
      </w:r>
      <w:r>
        <w:t>’s uncorroborated written evidence (</w:t>
      </w:r>
      <w:r w:rsidR="00E45837">
        <w:t>claimant</w:t>
      </w:r>
      <w:r>
        <w:t xml:space="preserve">s are advised to keep a record of their job search and other efforts to find work) </w:t>
      </w:r>
      <w:r>
        <w:rPr>
          <w:b/>
        </w:rPr>
        <w:t>or</w:t>
      </w:r>
    </w:p>
    <w:p w:rsidR="005E5D57" w:rsidRDefault="005E5D57">
      <w:pPr>
        <w:pStyle w:val="Indent1"/>
        <w:jc w:val="both"/>
      </w:pPr>
      <w:r>
        <w:rPr>
          <w:b/>
        </w:rPr>
        <w:t>4.</w:t>
      </w:r>
      <w:r>
        <w:tab/>
        <w:t xml:space="preserve">the </w:t>
      </w:r>
      <w:r w:rsidR="00E45837">
        <w:t>claimant</w:t>
      </w:r>
      <w:r>
        <w:t>’s own verbal evidence, recorded by an officer of the Department.</w:t>
      </w:r>
    </w:p>
    <w:p w:rsidR="005E5D57" w:rsidRDefault="005E5D57">
      <w:pPr>
        <w:pStyle w:val="BT"/>
        <w:jc w:val="both"/>
      </w:pPr>
      <w:r>
        <w:t>21593</w:t>
      </w:r>
      <w:r>
        <w:tab/>
        <w:t xml:space="preserve">Corroboration of </w:t>
      </w:r>
      <w:r w:rsidR="00E45837">
        <w:t>claimant</w:t>
      </w:r>
      <w:r>
        <w:t xml:space="preserve">s evidence is not essential (Chapter 3). </w:t>
      </w:r>
      <w:r w:rsidR="00DD34F6">
        <w:t xml:space="preserve"> </w:t>
      </w:r>
      <w:r>
        <w:t>Decision makers should note that</w:t>
      </w:r>
    </w:p>
    <w:p w:rsidR="005E5D57" w:rsidRDefault="005E5D57">
      <w:pPr>
        <w:pStyle w:val="Indent1"/>
        <w:jc w:val="both"/>
        <w:outlineLvl w:val="0"/>
      </w:pPr>
      <w:r>
        <w:rPr>
          <w:b/>
        </w:rPr>
        <w:t>1.</w:t>
      </w:r>
      <w:r>
        <w:tab/>
      </w:r>
      <w:r w:rsidR="00E45837">
        <w:t>claimant</w:t>
      </w:r>
      <w:r>
        <w:t>s will not always be able to obtain corroborative eviden</w:t>
      </w:r>
      <w:r w:rsidR="00A725C0">
        <w:t>ce if they state that they have</w:t>
      </w:r>
    </w:p>
    <w:p w:rsidR="005E5D57" w:rsidRDefault="005E5D57">
      <w:pPr>
        <w:pStyle w:val="Indent2"/>
        <w:jc w:val="both"/>
        <w:rPr>
          <w:color w:val="auto"/>
        </w:rPr>
      </w:pPr>
      <w:r>
        <w:rPr>
          <w:b/>
          <w:color w:val="auto"/>
        </w:rPr>
        <w:t>1.1</w:t>
      </w:r>
      <w:r>
        <w:rPr>
          <w:color w:val="auto"/>
        </w:rPr>
        <w:tab/>
        <w:t xml:space="preserve">“asked around” </w:t>
      </w:r>
      <w:r w:rsidR="00A725C0">
        <w:rPr>
          <w:b/>
          <w:color w:val="auto"/>
        </w:rPr>
        <w:t>or</w:t>
      </w:r>
    </w:p>
    <w:p w:rsidR="005E5D57" w:rsidRDefault="005E5D57">
      <w:pPr>
        <w:pStyle w:val="Indent2"/>
        <w:jc w:val="both"/>
        <w:rPr>
          <w:color w:val="auto"/>
        </w:rPr>
      </w:pPr>
      <w:r>
        <w:rPr>
          <w:b/>
          <w:color w:val="auto"/>
        </w:rPr>
        <w:t>1.2</w:t>
      </w:r>
      <w:r>
        <w:rPr>
          <w:color w:val="auto"/>
        </w:rPr>
        <w:tab/>
        <w:t xml:space="preserve">applied for jobs that are normally advertised and filled by word of mouth </w:t>
      </w:r>
      <w:r>
        <w:rPr>
          <w:b/>
          <w:color w:val="auto"/>
        </w:rPr>
        <w:t>and</w:t>
      </w:r>
    </w:p>
    <w:p w:rsidR="005E5D57" w:rsidRDefault="005E5D57">
      <w:pPr>
        <w:pStyle w:val="Indent1"/>
        <w:jc w:val="both"/>
        <w:outlineLvl w:val="0"/>
      </w:pPr>
      <w:r>
        <w:rPr>
          <w:b/>
        </w:rPr>
        <w:t>2.</w:t>
      </w:r>
      <w:r>
        <w:tab/>
        <w:t>employers do not always reply to written enquiries.</w:t>
      </w:r>
    </w:p>
    <w:p w:rsidR="005E5D57" w:rsidRDefault="005E5D57">
      <w:pPr>
        <w:pStyle w:val="BT"/>
        <w:jc w:val="both"/>
      </w:pPr>
      <w:r>
        <w:t>21594</w:t>
      </w:r>
      <w:r>
        <w:tab/>
        <w:t xml:space="preserve">If the decision maker has reason to doubt whether </w:t>
      </w:r>
      <w:r w:rsidR="00E45837">
        <w:t>claimant</w:t>
      </w:r>
      <w:r>
        <w:t>s contacted certain employers or agencies those employers or agencies may be asked whether they</w:t>
      </w:r>
    </w:p>
    <w:p w:rsidR="005E5D57" w:rsidRDefault="005E5D57">
      <w:pPr>
        <w:pStyle w:val="Indent1"/>
        <w:jc w:val="both"/>
      </w:pPr>
      <w:r>
        <w:rPr>
          <w:b/>
        </w:rPr>
        <w:t>1.</w:t>
      </w:r>
      <w:r>
        <w:tab/>
        <w:t>ke</w:t>
      </w:r>
      <w:r w:rsidR="005C2D9D">
        <w:t>ep a record of enquiries by job</w:t>
      </w:r>
      <w:r>
        <w:t xml:space="preserve">seekers </w:t>
      </w:r>
      <w:r>
        <w:rPr>
          <w:b/>
        </w:rPr>
        <w:t>and</w:t>
      </w:r>
    </w:p>
    <w:p w:rsidR="005E5D57" w:rsidRDefault="005E5D57">
      <w:pPr>
        <w:pStyle w:val="Indent1"/>
        <w:jc w:val="both"/>
      </w:pPr>
      <w:r>
        <w:rPr>
          <w:b/>
        </w:rPr>
        <w:t>2.</w:t>
      </w:r>
      <w:r>
        <w:tab/>
        <w:t>are able to confirm that a particular person approached them for employment.</w:t>
      </w:r>
    </w:p>
    <w:p w:rsidR="005E5D57" w:rsidRDefault="005E5D57">
      <w:pPr>
        <w:pStyle w:val="BT"/>
        <w:jc w:val="both"/>
      </w:pPr>
      <w:r>
        <w:tab/>
        <w:t>But such enquiries should only be necessary if the evidence before the decision maker is inconsistent or seems unlikely.</w:t>
      </w:r>
    </w:p>
    <w:p w:rsidR="005E5D57" w:rsidRDefault="00DD34F6">
      <w:pPr>
        <w:pStyle w:val="BT"/>
      </w:pPr>
      <w:r>
        <w:tab/>
      </w:r>
      <w:r w:rsidR="005E5D57">
        <w:t>21595</w:t>
      </w:r>
    </w:p>
    <w:p w:rsidR="005E5D57" w:rsidRDefault="00A725C0" w:rsidP="00A725C0">
      <w:pPr>
        <w:pStyle w:val="SG"/>
        <w:spacing w:before="360" w:after="120"/>
        <w:ind w:left="851"/>
        <w:outlineLvl w:val="0"/>
      </w:pPr>
      <w:r>
        <w:t>Proof</w:t>
      </w:r>
    </w:p>
    <w:p w:rsidR="005E5D57" w:rsidRDefault="005E5D57">
      <w:pPr>
        <w:pStyle w:val="BT"/>
        <w:jc w:val="both"/>
      </w:pPr>
      <w:r>
        <w:t>21596</w:t>
      </w:r>
      <w:r>
        <w:tab/>
      </w:r>
      <w:bookmarkStart w:id="252" w:name="p21596"/>
      <w:bookmarkEnd w:id="252"/>
      <w:r>
        <w:t xml:space="preserve">Before deciding whether the </w:t>
      </w:r>
      <w:r w:rsidR="00E45837">
        <w:t>claimant</w:t>
      </w:r>
      <w:r>
        <w:t xml:space="preserve"> was </w:t>
      </w:r>
      <w:r w:rsidR="0032263C">
        <w:t>actively seeking employment</w:t>
      </w:r>
      <w:r w:rsidR="00A725C0">
        <w:t xml:space="preserve"> in any week the decision maker</w:t>
      </w:r>
    </w:p>
    <w:p w:rsidR="005E5D57" w:rsidRDefault="005E5D57">
      <w:pPr>
        <w:pStyle w:val="Indent1"/>
        <w:jc w:val="both"/>
      </w:pPr>
      <w:r>
        <w:rPr>
          <w:b/>
        </w:rPr>
        <w:lastRenderedPageBreak/>
        <w:t>1.</w:t>
      </w:r>
      <w:r>
        <w:tab/>
        <w:t xml:space="preserve">must decide what the </w:t>
      </w:r>
      <w:r w:rsidR="00E45837">
        <w:t>claimant</w:t>
      </w:r>
      <w:r>
        <w:t xml:space="preserve"> did in that week to seek work </w:t>
      </w:r>
      <w:r w:rsidR="00A725C0">
        <w:rPr>
          <w:b/>
        </w:rPr>
        <w:t>and</w:t>
      </w:r>
    </w:p>
    <w:p w:rsidR="005E5D57" w:rsidRDefault="005E5D57">
      <w:pPr>
        <w:pStyle w:val="Indent1"/>
        <w:jc w:val="both"/>
      </w:pPr>
      <w:r>
        <w:rPr>
          <w:b/>
        </w:rPr>
        <w:t>2.</w:t>
      </w:r>
      <w:r>
        <w:tab/>
        <w:t>may also have to decide what they did to seek work in previous weeks (</w:t>
      </w:r>
      <w:r w:rsidR="00DD34F6">
        <w:t xml:space="preserve">DMG </w:t>
      </w:r>
      <w:r>
        <w:t>21644</w:t>
      </w:r>
      <w:r w:rsidR="00DD34F6">
        <w:t xml:space="preserve"> </w:t>
      </w:r>
      <w:r>
        <w:t>-</w:t>
      </w:r>
      <w:r w:rsidR="00DD34F6">
        <w:t xml:space="preserve"> </w:t>
      </w:r>
      <w:r w:rsidR="00A725C0">
        <w:t>21646).</w:t>
      </w:r>
    </w:p>
    <w:p w:rsidR="005E5D57" w:rsidRDefault="005E5D57">
      <w:pPr>
        <w:pStyle w:val="BT"/>
        <w:jc w:val="both"/>
        <w:rPr>
          <w:color w:val="auto"/>
        </w:rPr>
      </w:pPr>
      <w:r>
        <w:rPr>
          <w:color w:val="auto"/>
        </w:rPr>
        <w:tab/>
        <w:t xml:space="preserve">The onus is on </w:t>
      </w:r>
      <w:r w:rsidR="009A6770">
        <w:rPr>
          <w:color w:val="auto"/>
        </w:rPr>
        <w:t xml:space="preserve">the </w:t>
      </w:r>
      <w:r w:rsidR="00E45837">
        <w:rPr>
          <w:color w:val="auto"/>
        </w:rPr>
        <w:t>claimant</w:t>
      </w:r>
      <w:r w:rsidR="009A6770">
        <w:rPr>
          <w:color w:val="auto"/>
        </w:rPr>
        <w:t xml:space="preserve"> to show what steps</w:t>
      </w:r>
      <w:r>
        <w:rPr>
          <w:color w:val="auto"/>
        </w:rPr>
        <w:t xml:space="preserve"> have</w:t>
      </w:r>
      <w:r w:rsidR="009A6770">
        <w:rPr>
          <w:color w:val="auto"/>
        </w:rPr>
        <w:t xml:space="preserve"> been</w:t>
      </w:r>
      <w:r>
        <w:rPr>
          <w:color w:val="auto"/>
        </w:rPr>
        <w:t xml:space="preserve"> taken</w:t>
      </w:r>
      <w:r w:rsidR="009A6770" w:rsidRPr="009A6770">
        <w:rPr>
          <w:color w:val="auto"/>
          <w:vertAlign w:val="superscript"/>
        </w:rPr>
        <w:t>1</w:t>
      </w:r>
      <w:r>
        <w:rPr>
          <w:color w:val="auto"/>
        </w:rPr>
        <w:t>.</w:t>
      </w:r>
    </w:p>
    <w:p w:rsidR="009A6770" w:rsidRDefault="009A6770" w:rsidP="009A6770">
      <w:pPr>
        <w:pStyle w:val="Leg"/>
      </w:pPr>
      <w:r>
        <w:t>1  JSA Regs (NI), reg 24(1)</w:t>
      </w:r>
    </w:p>
    <w:p w:rsidR="005E5D57" w:rsidRDefault="005E5D57">
      <w:pPr>
        <w:pStyle w:val="BT"/>
        <w:jc w:val="both"/>
        <w:rPr>
          <w:color w:val="auto"/>
        </w:rPr>
      </w:pPr>
      <w:r>
        <w:rPr>
          <w:color w:val="auto"/>
        </w:rPr>
        <w:t>21597</w:t>
      </w:r>
      <w:r>
        <w:rPr>
          <w:color w:val="auto"/>
        </w:rPr>
        <w:tab/>
        <w:t xml:space="preserve">Deciding whether </w:t>
      </w:r>
      <w:r w:rsidR="00E45837">
        <w:rPr>
          <w:color w:val="auto"/>
        </w:rPr>
        <w:t>claimant</w:t>
      </w:r>
      <w:r>
        <w:rPr>
          <w:color w:val="auto"/>
        </w:rPr>
        <w:t xml:space="preserve">s were </w:t>
      </w:r>
      <w:r w:rsidR="0032263C">
        <w:rPr>
          <w:color w:val="auto"/>
        </w:rPr>
        <w:t>actively seeking employment</w:t>
      </w:r>
      <w:r>
        <w:rPr>
          <w:color w:val="auto"/>
        </w:rPr>
        <w:t xml:space="preserve"> in any wee</w:t>
      </w:r>
      <w:r w:rsidR="00A725C0">
        <w:rPr>
          <w:color w:val="auto"/>
        </w:rPr>
        <w:t>k requires a comparison between</w:t>
      </w:r>
    </w:p>
    <w:p w:rsidR="005E5D57" w:rsidRDefault="005E5D57">
      <w:pPr>
        <w:pStyle w:val="Indent1"/>
        <w:jc w:val="both"/>
      </w:pPr>
      <w:r>
        <w:rPr>
          <w:b/>
        </w:rPr>
        <w:t>1.</w:t>
      </w:r>
      <w:r>
        <w:tab/>
        <w:t xml:space="preserve">what they in fact did to seek work in that week </w:t>
      </w:r>
      <w:r w:rsidR="00A725C0">
        <w:rPr>
          <w:b/>
        </w:rPr>
        <w:t>and</w:t>
      </w:r>
    </w:p>
    <w:p w:rsidR="005E5D57" w:rsidRDefault="005E5D57">
      <w:pPr>
        <w:pStyle w:val="Indent1"/>
      </w:pPr>
      <w:r>
        <w:rPr>
          <w:b/>
        </w:rPr>
        <w:t>2.</w:t>
      </w:r>
      <w:r>
        <w:tab/>
        <w:t>what the law required them to do.</w:t>
      </w:r>
    </w:p>
    <w:p w:rsidR="005E5D57" w:rsidRDefault="005E5D57">
      <w:pPr>
        <w:pStyle w:val="BT"/>
        <w:rPr>
          <w:color w:val="auto"/>
        </w:rPr>
      </w:pPr>
      <w:r>
        <w:rPr>
          <w:color w:val="auto"/>
        </w:rPr>
        <w:t>21598</w:t>
      </w:r>
      <w:r>
        <w:rPr>
          <w:color w:val="auto"/>
        </w:rPr>
        <w:tab/>
        <w:t>-   21599</w:t>
      </w:r>
    </w:p>
    <w:p w:rsidR="005E5D57" w:rsidRDefault="005E5D57">
      <w:pPr>
        <w:pStyle w:val="TG"/>
        <w:sectPr w:rsidR="005E5D57" w:rsidSect="005A506E">
          <w:headerReference w:type="default" r:id="rId44"/>
          <w:footerReference w:type="default" r:id="rId45"/>
          <w:pgSz w:w="11907" w:h="16840" w:code="9"/>
          <w:pgMar w:top="1440" w:right="1797" w:bottom="1440" w:left="1797" w:header="720" w:footer="720" w:gutter="0"/>
          <w:cols w:space="720"/>
          <w:noEndnote/>
        </w:sectPr>
      </w:pPr>
    </w:p>
    <w:p w:rsidR="005E5D57" w:rsidRDefault="005E5D57">
      <w:pPr>
        <w:pStyle w:val="TG"/>
        <w:spacing w:before="360" w:after="120"/>
        <w:ind w:left="851" w:right="284"/>
      </w:pPr>
      <w:r>
        <w:lastRenderedPageBreak/>
        <w:t>Steps to seek employment</w:t>
      </w:r>
    </w:p>
    <w:p w:rsidR="005E5D57" w:rsidRDefault="005E5D57">
      <w:pPr>
        <w:pStyle w:val="BT"/>
      </w:pPr>
      <w:r>
        <w:t>21600</w:t>
      </w:r>
      <w:r>
        <w:tab/>
      </w:r>
      <w:bookmarkStart w:id="253" w:name="p21600"/>
      <w:bookmarkEnd w:id="253"/>
      <w:r>
        <w:t xml:space="preserve">The steps </w:t>
      </w:r>
      <w:r w:rsidR="00E45837">
        <w:t>claimant</w:t>
      </w:r>
      <w:r>
        <w:t>s are expected to take in any week are those steps that</w:t>
      </w:r>
    </w:p>
    <w:p w:rsidR="005E5D57" w:rsidRDefault="005E5D57">
      <w:pPr>
        <w:pStyle w:val="Indent1"/>
      </w:pPr>
      <w:r>
        <w:rPr>
          <w:b/>
        </w:rPr>
        <w:t>1.</w:t>
      </w:r>
      <w:r>
        <w:tab/>
        <w:t xml:space="preserve">they can </w:t>
      </w:r>
      <w:r>
        <w:rPr>
          <w:b/>
        </w:rPr>
        <w:t xml:space="preserve">reasonably </w:t>
      </w:r>
      <w:r>
        <w:t xml:space="preserve">be expected to have to take </w:t>
      </w:r>
      <w:r>
        <w:rPr>
          <w:b/>
        </w:rPr>
        <w:t>and</w:t>
      </w:r>
    </w:p>
    <w:p w:rsidR="005E5D57" w:rsidRDefault="005E5D57">
      <w:pPr>
        <w:pStyle w:val="Indent1"/>
      </w:pPr>
      <w:r>
        <w:rPr>
          <w:b/>
        </w:rPr>
        <w:t>2.</w:t>
      </w:r>
      <w:r>
        <w:tab/>
        <w:t xml:space="preserve">offer them their </w:t>
      </w:r>
      <w:r>
        <w:rPr>
          <w:b/>
        </w:rPr>
        <w:t xml:space="preserve">best chance </w:t>
      </w:r>
      <w:r>
        <w:t>of getting employment</w:t>
      </w:r>
      <w:r>
        <w:rPr>
          <w:position w:val="6"/>
          <w:sz w:val="11"/>
        </w:rPr>
        <w:t>1</w:t>
      </w:r>
      <w:r>
        <w:t>.</w:t>
      </w:r>
    </w:p>
    <w:p w:rsidR="005E5D57" w:rsidRDefault="005E5D57">
      <w:pPr>
        <w:pStyle w:val="Leg"/>
      </w:pPr>
      <w:r>
        <w:t>1  JS (NI) Order 95, art 9(1)</w:t>
      </w:r>
    </w:p>
    <w:p w:rsidR="005E5D57" w:rsidRDefault="005E5D57" w:rsidP="006B2547">
      <w:pPr>
        <w:pStyle w:val="BT"/>
      </w:pPr>
      <w:r>
        <w:t>21601</w:t>
      </w:r>
      <w:r>
        <w:tab/>
      </w:r>
      <w:r w:rsidRPr="001E117D">
        <w:t>In</w:t>
      </w:r>
      <w:r>
        <w:t xml:space="preserve"> order to have the best chance of getting employment </w:t>
      </w:r>
      <w:r w:rsidR="00E45837">
        <w:t>claimant</w:t>
      </w:r>
      <w:r w:rsidR="00A725C0">
        <w:t>s are expected</w:t>
      </w:r>
      <w:r w:rsidR="006B2547">
        <w:t xml:space="preserve"> </w:t>
      </w:r>
      <w:r>
        <w:t>to have to tak</w:t>
      </w:r>
      <w:r w:rsidR="00DB42C8">
        <w:t>e more than two</w:t>
      </w:r>
      <w:r>
        <w:t xml:space="preserve"> step</w:t>
      </w:r>
      <w:r w:rsidR="00DB42C8">
        <w:t>s</w:t>
      </w:r>
      <w:r>
        <w:t xml:space="preserve"> in </w:t>
      </w:r>
      <w:r w:rsidR="00DB42C8">
        <w:t>any</w:t>
      </w:r>
      <w:r>
        <w:t xml:space="preserve"> week </w:t>
      </w:r>
      <w:r w:rsidR="00A725C0" w:rsidRPr="006B2547">
        <w:t>unless</w:t>
      </w:r>
      <w:r w:rsidR="006B2547">
        <w:t xml:space="preserve"> </w:t>
      </w:r>
      <w:r w:rsidRPr="006B2547">
        <w:t>taking</w:t>
      </w:r>
      <w:r>
        <w:t xml:space="preserve"> one </w:t>
      </w:r>
      <w:r w:rsidR="00DB42C8">
        <w:t xml:space="preserve">or two </w:t>
      </w:r>
      <w:r>
        <w:t>step</w:t>
      </w:r>
      <w:r w:rsidR="00DB42C8">
        <w:t>s</w:t>
      </w:r>
      <w:r>
        <w:t xml:space="preserve"> is all that it is reasonable for them to do in that week</w:t>
      </w:r>
      <w:r>
        <w:rPr>
          <w:position w:val="6"/>
          <w:sz w:val="11"/>
        </w:rPr>
        <w:t>1</w:t>
      </w:r>
      <w:r>
        <w:t>.</w:t>
      </w:r>
    </w:p>
    <w:p w:rsidR="005E5D57" w:rsidRDefault="005E5D57">
      <w:pPr>
        <w:pStyle w:val="Leg"/>
      </w:pPr>
      <w:r>
        <w:t>1  JSA Regs (NI), reg 18(1)</w:t>
      </w:r>
    </w:p>
    <w:p w:rsidR="007B60BE" w:rsidRDefault="007B60BE" w:rsidP="00ED37AF">
      <w:pPr>
        <w:pStyle w:val="BT"/>
        <w:jc w:val="both"/>
      </w:pPr>
      <w:r>
        <w:t>21602</w:t>
      </w:r>
      <w:r>
        <w:tab/>
        <w:t>There is no “magic number” of steps which would insulate a claimant from an argument that they are not actively seeking employment.  The overriding test</w:t>
      </w:r>
      <w:r w:rsidR="00221F6F">
        <w:t xml:space="preserve"> is whether the claimant</w:t>
      </w:r>
      <w:r w:rsidR="00ED37AF">
        <w:t>, in the week in question, took such steps as could be reasonably be expected to be taken in order to have the best prospects of securing employment.  A claimant can be held to have failed that test even if they took three steps in any given week.</w:t>
      </w:r>
    </w:p>
    <w:p w:rsidR="005E5D57" w:rsidRDefault="00ED37AF">
      <w:pPr>
        <w:pStyle w:val="BT"/>
      </w:pPr>
      <w:r>
        <w:t>21603</w:t>
      </w:r>
      <w:r w:rsidR="00A725C0">
        <w:tab/>
        <w:t>Legislation provides</w:t>
      </w:r>
    </w:p>
    <w:p w:rsidR="005E5D57" w:rsidRDefault="005E5D57">
      <w:pPr>
        <w:pStyle w:val="Indent1"/>
      </w:pPr>
      <w:r>
        <w:rPr>
          <w:b/>
        </w:rPr>
        <w:t>1.</w:t>
      </w:r>
      <w:r>
        <w:tab/>
        <w:t>examples of steps to seek employment</w:t>
      </w:r>
      <w:r>
        <w:rPr>
          <w:position w:val="6"/>
          <w:sz w:val="11"/>
        </w:rPr>
        <w:t>1</w:t>
      </w:r>
      <w:r>
        <w:t xml:space="preserve"> </w:t>
      </w:r>
      <w:r>
        <w:rPr>
          <w:b/>
        </w:rPr>
        <w:t>and</w:t>
      </w:r>
    </w:p>
    <w:p w:rsidR="005E5D57" w:rsidRDefault="005E5D57">
      <w:pPr>
        <w:pStyle w:val="Indent1"/>
        <w:jc w:val="both"/>
      </w:pPr>
      <w:r>
        <w:rPr>
          <w:b/>
        </w:rPr>
        <w:t>2.</w:t>
      </w:r>
      <w:r>
        <w:tab/>
        <w:t xml:space="preserve">circumstances that the decision maker should take into account in deciding whether </w:t>
      </w:r>
      <w:r w:rsidR="00E45837">
        <w:t>claimant</w:t>
      </w:r>
      <w:r>
        <w:t>s have taken the steps that they can reasonably be expected to take</w:t>
      </w:r>
      <w:r>
        <w:rPr>
          <w:position w:val="6"/>
          <w:sz w:val="11"/>
        </w:rPr>
        <w:t xml:space="preserve"> </w:t>
      </w:r>
      <w:r>
        <w:t>to give them their best chance of getting employment</w:t>
      </w:r>
      <w:r>
        <w:rPr>
          <w:position w:val="6"/>
          <w:sz w:val="11"/>
        </w:rPr>
        <w:t>2</w:t>
      </w:r>
      <w:r>
        <w:t>.</w:t>
      </w:r>
    </w:p>
    <w:p w:rsidR="005E5D57" w:rsidRDefault="005E5D57">
      <w:pPr>
        <w:pStyle w:val="Leg"/>
      </w:pPr>
      <w:r>
        <w:t>1  JS (NI) Order 95, art 9(</w:t>
      </w:r>
      <w:r w:rsidR="001303CB">
        <w:t>2)(a);</w:t>
      </w:r>
      <w:r w:rsidR="005B2EA9">
        <w:t xml:space="preserve"> </w:t>
      </w:r>
      <w:r w:rsidR="001303CB">
        <w:t xml:space="preserve"> JSA Regs (NI), reg 18(2)</w:t>
      </w:r>
      <w:r w:rsidR="001303CB">
        <w:br/>
      </w:r>
      <w:r>
        <w:t>2</w:t>
      </w:r>
      <w:r w:rsidR="00F72AE7">
        <w:t xml:space="preserve"> </w:t>
      </w:r>
      <w:r>
        <w:t xml:space="preserve"> JS (NI) Order 95, art 9(2)(b);</w:t>
      </w:r>
      <w:r w:rsidR="005B2EA9">
        <w:t xml:space="preserve"> </w:t>
      </w:r>
      <w:r>
        <w:t xml:space="preserve"> JSA Regs (NI), reg 18(3)</w:t>
      </w:r>
    </w:p>
    <w:p w:rsidR="005E5D57" w:rsidRDefault="00F72AE7">
      <w:pPr>
        <w:pStyle w:val="BT"/>
      </w:pPr>
      <w:r>
        <w:tab/>
      </w:r>
      <w:r w:rsidR="001303CB">
        <w:t>2160</w:t>
      </w:r>
      <w:r w:rsidR="00ED37AF">
        <w:t>4</w:t>
      </w:r>
      <w:r w:rsidR="001303CB">
        <w:t xml:space="preserve"> - </w:t>
      </w:r>
      <w:r w:rsidR="005E5D57">
        <w:t>21605</w:t>
      </w:r>
    </w:p>
    <w:p w:rsidR="005E5D57" w:rsidRDefault="005E5D57" w:rsidP="00A725C0">
      <w:pPr>
        <w:pStyle w:val="SG"/>
        <w:spacing w:before="360" w:after="120"/>
        <w:ind w:left="851"/>
      </w:pPr>
      <w:r>
        <w:t>Steps</w:t>
      </w:r>
    </w:p>
    <w:p w:rsidR="005E5D57" w:rsidRDefault="005E5D57">
      <w:pPr>
        <w:pStyle w:val="BT"/>
      </w:pPr>
      <w:r>
        <w:t>21606</w:t>
      </w:r>
      <w:r>
        <w:tab/>
      </w:r>
      <w:bookmarkStart w:id="254" w:name="p21606"/>
      <w:bookmarkEnd w:id="254"/>
      <w:r>
        <w:t>Steps include</w:t>
      </w:r>
      <w:r>
        <w:rPr>
          <w:position w:val="6"/>
          <w:sz w:val="11"/>
        </w:rPr>
        <w:t>1</w:t>
      </w:r>
    </w:p>
    <w:p w:rsidR="005E5D57" w:rsidRDefault="005E5D57">
      <w:pPr>
        <w:pStyle w:val="Indent1"/>
      </w:pPr>
      <w:r>
        <w:rPr>
          <w:b/>
        </w:rPr>
        <w:t>1.</w:t>
      </w:r>
      <w:r>
        <w:tab/>
        <w:t>verbal or written applications for employment to persons who</w:t>
      </w:r>
    </w:p>
    <w:p w:rsidR="005E5D57" w:rsidRDefault="005E5D57">
      <w:pPr>
        <w:pStyle w:val="Indent2"/>
        <w:rPr>
          <w:color w:val="auto"/>
        </w:rPr>
      </w:pPr>
      <w:r>
        <w:rPr>
          <w:b/>
          <w:color w:val="auto"/>
        </w:rPr>
        <w:t>1.1</w:t>
      </w:r>
      <w:r>
        <w:rPr>
          <w:color w:val="auto"/>
        </w:rPr>
        <w:tab/>
        <w:t xml:space="preserve">have advertised job vacancies </w:t>
      </w:r>
      <w:r>
        <w:rPr>
          <w:b/>
          <w:color w:val="auto"/>
        </w:rPr>
        <w:t>or</w:t>
      </w:r>
    </w:p>
    <w:p w:rsidR="005E5D57" w:rsidRDefault="005E5D57">
      <w:pPr>
        <w:pStyle w:val="Indent2"/>
        <w:rPr>
          <w:color w:val="auto"/>
        </w:rPr>
      </w:pPr>
      <w:r>
        <w:rPr>
          <w:b/>
          <w:color w:val="auto"/>
        </w:rPr>
        <w:t>1.2</w:t>
      </w:r>
      <w:r>
        <w:rPr>
          <w:color w:val="auto"/>
        </w:rPr>
        <w:tab/>
        <w:t xml:space="preserve">who appear to be able to offer employment </w:t>
      </w:r>
      <w:r>
        <w:rPr>
          <w:b/>
          <w:color w:val="auto"/>
        </w:rPr>
        <w:t>and</w:t>
      </w:r>
    </w:p>
    <w:p w:rsidR="005E5D57" w:rsidRDefault="005E5D57">
      <w:pPr>
        <w:pStyle w:val="Indent1"/>
      </w:pPr>
      <w:r>
        <w:rPr>
          <w:b/>
        </w:rPr>
        <w:t>2.</w:t>
      </w:r>
      <w:r>
        <w:tab/>
        <w:t>looking for information on job vacancies</w:t>
      </w:r>
    </w:p>
    <w:p w:rsidR="005E5D57" w:rsidRDefault="005E5D57">
      <w:pPr>
        <w:pStyle w:val="Indent2"/>
        <w:rPr>
          <w:color w:val="auto"/>
        </w:rPr>
      </w:pPr>
      <w:r>
        <w:rPr>
          <w:b/>
          <w:color w:val="auto"/>
        </w:rPr>
        <w:t>2.1</w:t>
      </w:r>
      <w:r>
        <w:rPr>
          <w:color w:val="auto"/>
        </w:rPr>
        <w:tab/>
        <w:t>in advertisements</w:t>
      </w:r>
      <w:r w:rsidRPr="00A725C0">
        <w:rPr>
          <w:color w:val="auto"/>
        </w:rPr>
        <w:t xml:space="preserve"> </w:t>
      </w:r>
      <w:r>
        <w:rPr>
          <w:b/>
          <w:color w:val="auto"/>
        </w:rPr>
        <w:t>or</w:t>
      </w:r>
    </w:p>
    <w:p w:rsidR="005E5D57" w:rsidRDefault="005E5D57">
      <w:pPr>
        <w:pStyle w:val="Indent2"/>
        <w:jc w:val="both"/>
        <w:rPr>
          <w:color w:val="auto"/>
        </w:rPr>
      </w:pPr>
      <w:r>
        <w:rPr>
          <w:b/>
          <w:color w:val="auto"/>
        </w:rPr>
        <w:lastRenderedPageBreak/>
        <w:t>2.2</w:t>
      </w:r>
      <w:r>
        <w:rPr>
          <w:color w:val="auto"/>
        </w:rPr>
        <w:tab/>
        <w:t>from people who have placed advertisements indicating employment is available</w:t>
      </w:r>
      <w:r w:rsidRPr="00A725C0">
        <w:rPr>
          <w:color w:val="auto"/>
        </w:rPr>
        <w:t xml:space="preserve"> </w:t>
      </w:r>
      <w:r>
        <w:rPr>
          <w:b/>
          <w:color w:val="auto"/>
        </w:rPr>
        <w:t>or</w:t>
      </w:r>
    </w:p>
    <w:p w:rsidR="005E5D57" w:rsidRDefault="005E5D57">
      <w:pPr>
        <w:pStyle w:val="Indent2"/>
        <w:jc w:val="both"/>
        <w:rPr>
          <w:color w:val="auto"/>
        </w:rPr>
      </w:pPr>
      <w:r>
        <w:rPr>
          <w:b/>
          <w:color w:val="auto"/>
        </w:rPr>
        <w:t>2.3</w:t>
      </w:r>
      <w:r>
        <w:rPr>
          <w:color w:val="auto"/>
        </w:rPr>
        <w:tab/>
        <w:t xml:space="preserve">from employment agencies and employment businesses </w:t>
      </w:r>
      <w:r>
        <w:rPr>
          <w:b/>
          <w:color w:val="auto"/>
        </w:rPr>
        <w:t>or</w:t>
      </w:r>
    </w:p>
    <w:p w:rsidR="005E5D57" w:rsidRDefault="005E5D57">
      <w:pPr>
        <w:pStyle w:val="Indent2"/>
        <w:jc w:val="both"/>
        <w:rPr>
          <w:color w:val="auto"/>
        </w:rPr>
      </w:pPr>
      <w:r>
        <w:rPr>
          <w:b/>
          <w:color w:val="auto"/>
        </w:rPr>
        <w:t>2.4</w:t>
      </w:r>
      <w:r>
        <w:rPr>
          <w:color w:val="auto"/>
        </w:rPr>
        <w:tab/>
        <w:t xml:space="preserve">from employers </w:t>
      </w:r>
      <w:r>
        <w:rPr>
          <w:b/>
          <w:color w:val="auto"/>
        </w:rPr>
        <w:t>and</w:t>
      </w:r>
    </w:p>
    <w:p w:rsidR="005E5D57" w:rsidRDefault="005E5D57">
      <w:pPr>
        <w:pStyle w:val="Indent1"/>
        <w:jc w:val="both"/>
      </w:pPr>
      <w:r>
        <w:rPr>
          <w:b/>
        </w:rPr>
        <w:t>3.</w:t>
      </w:r>
      <w:r>
        <w:tab/>
        <w:t xml:space="preserve">registering with an employment agency or employment business </w:t>
      </w:r>
      <w:r>
        <w:rPr>
          <w:b/>
        </w:rPr>
        <w:t>and</w:t>
      </w:r>
    </w:p>
    <w:p w:rsidR="005E5D57" w:rsidRDefault="005E5D57">
      <w:pPr>
        <w:pStyle w:val="Indent1"/>
        <w:jc w:val="both"/>
      </w:pPr>
      <w:r>
        <w:rPr>
          <w:b/>
        </w:rPr>
        <w:t>4.</w:t>
      </w:r>
      <w:r>
        <w:tab/>
        <w:t xml:space="preserve">appointing someone else to help the </w:t>
      </w:r>
      <w:r w:rsidR="00E45837">
        <w:t>claimant</w:t>
      </w:r>
      <w:r>
        <w:t xml:space="preserve"> find employment </w:t>
      </w:r>
      <w:r>
        <w:rPr>
          <w:b/>
        </w:rPr>
        <w:t>and</w:t>
      </w:r>
    </w:p>
    <w:p w:rsidR="005E5D57" w:rsidRDefault="005E5D57">
      <w:pPr>
        <w:pStyle w:val="Indent1"/>
        <w:jc w:val="both"/>
      </w:pPr>
      <w:r>
        <w:rPr>
          <w:b/>
        </w:rPr>
        <w:t>5.</w:t>
      </w:r>
      <w:r>
        <w:rPr>
          <w:b/>
        </w:rPr>
        <w:tab/>
      </w:r>
      <w:r>
        <w:t xml:space="preserve">seeking specialist advice, having been referred by an </w:t>
      </w:r>
      <w:r w:rsidR="0032263C">
        <w:t>employment officer</w:t>
      </w:r>
      <w:r>
        <w:t xml:space="preserve">, on how to improve the </w:t>
      </w:r>
      <w:r w:rsidR="00E45837">
        <w:t>claimant</w:t>
      </w:r>
      <w:r>
        <w:t xml:space="preserve">’s chances of getting employment, taking into account the </w:t>
      </w:r>
      <w:r w:rsidR="00E45837">
        <w:t>claimant</w:t>
      </w:r>
      <w:r>
        <w:t>’s</w:t>
      </w:r>
    </w:p>
    <w:p w:rsidR="005E5D57" w:rsidRDefault="005E5D57">
      <w:pPr>
        <w:pStyle w:val="Indent2"/>
        <w:jc w:val="both"/>
        <w:rPr>
          <w:color w:val="auto"/>
        </w:rPr>
      </w:pPr>
      <w:r>
        <w:rPr>
          <w:b/>
          <w:color w:val="auto"/>
        </w:rPr>
        <w:t>5.1</w:t>
      </w:r>
      <w:r>
        <w:rPr>
          <w:color w:val="auto"/>
        </w:rPr>
        <w:tab/>
        <w:t xml:space="preserve">needs </w:t>
      </w:r>
      <w:r w:rsidR="00A725C0">
        <w:rPr>
          <w:b/>
          <w:color w:val="auto"/>
        </w:rPr>
        <w:t>and</w:t>
      </w:r>
    </w:p>
    <w:p w:rsidR="005E5D57" w:rsidRDefault="005E5D57">
      <w:pPr>
        <w:pStyle w:val="Indent2"/>
        <w:jc w:val="both"/>
        <w:rPr>
          <w:color w:val="auto"/>
        </w:rPr>
      </w:pPr>
      <w:r>
        <w:rPr>
          <w:b/>
          <w:color w:val="auto"/>
        </w:rPr>
        <w:t>5.2</w:t>
      </w:r>
      <w:r>
        <w:rPr>
          <w:color w:val="auto"/>
        </w:rPr>
        <w:tab/>
        <w:t xml:space="preserve">mental or physical limitations </w:t>
      </w:r>
      <w:r>
        <w:rPr>
          <w:b/>
          <w:color w:val="auto"/>
        </w:rPr>
        <w:t>and</w:t>
      </w:r>
    </w:p>
    <w:p w:rsidR="005E5D57" w:rsidRDefault="005E5D57">
      <w:pPr>
        <w:pStyle w:val="Indent1"/>
        <w:jc w:val="both"/>
      </w:pPr>
      <w:r>
        <w:rPr>
          <w:b/>
        </w:rPr>
        <w:t>6.</w:t>
      </w:r>
      <w:r>
        <w:tab/>
        <w:t xml:space="preserve">drawing up a curriculum vitae </w:t>
      </w:r>
      <w:r>
        <w:rPr>
          <w:b/>
        </w:rPr>
        <w:t>and</w:t>
      </w:r>
    </w:p>
    <w:p w:rsidR="005E5D57" w:rsidRDefault="005E5D57">
      <w:pPr>
        <w:pStyle w:val="Indent1"/>
        <w:jc w:val="both"/>
      </w:pPr>
      <w:r>
        <w:rPr>
          <w:b/>
        </w:rPr>
        <w:t>7.</w:t>
      </w:r>
      <w:r>
        <w:tab/>
        <w:t xml:space="preserve">seeking a reference or testimonial from a previous employer </w:t>
      </w:r>
      <w:r>
        <w:rPr>
          <w:b/>
        </w:rPr>
        <w:t>and</w:t>
      </w:r>
    </w:p>
    <w:p w:rsidR="005E5D57" w:rsidRDefault="005E5D57">
      <w:pPr>
        <w:pStyle w:val="Indent1"/>
        <w:jc w:val="both"/>
      </w:pPr>
      <w:r>
        <w:rPr>
          <w:b/>
        </w:rPr>
        <w:t>8.</w:t>
      </w:r>
      <w:r>
        <w:tab/>
        <w:t xml:space="preserve">drawing up a list of employers who may be able to offer employment with a view to seeking information from them on possible job vacancies </w:t>
      </w:r>
      <w:r>
        <w:rPr>
          <w:b/>
        </w:rPr>
        <w:t>and</w:t>
      </w:r>
    </w:p>
    <w:p w:rsidR="005E5D57" w:rsidRDefault="005E5D57">
      <w:pPr>
        <w:pStyle w:val="Indent1"/>
        <w:jc w:val="both"/>
      </w:pPr>
      <w:r>
        <w:rPr>
          <w:b/>
        </w:rPr>
        <w:t>9.</w:t>
      </w:r>
      <w:r>
        <w:tab/>
        <w:t xml:space="preserve">seeking information about employers who may be able to offer employment to the </w:t>
      </w:r>
      <w:r w:rsidR="00E45837">
        <w:t>claimant</w:t>
      </w:r>
      <w:r>
        <w:t xml:space="preserve"> </w:t>
      </w:r>
      <w:r>
        <w:rPr>
          <w:b/>
        </w:rPr>
        <w:t>and</w:t>
      </w:r>
    </w:p>
    <w:p w:rsidR="005E5D57" w:rsidRDefault="005E5D57">
      <w:pPr>
        <w:pStyle w:val="Indent1"/>
        <w:jc w:val="both"/>
      </w:pPr>
      <w:r>
        <w:rPr>
          <w:b/>
        </w:rPr>
        <w:t>10.</w:t>
      </w:r>
      <w:r>
        <w:tab/>
        <w:t>seeking information on an occupation with a view to getting employment in that occupation.</w:t>
      </w:r>
    </w:p>
    <w:p w:rsidR="005E5D57" w:rsidRDefault="005E5D57">
      <w:pPr>
        <w:pStyle w:val="Leg"/>
      </w:pPr>
      <w:r>
        <w:t>1  JS (NI) Order 95, art 9(2)(a); JSA Regs (NI), reg 18(2)</w:t>
      </w:r>
    </w:p>
    <w:p w:rsidR="005E5D57" w:rsidRDefault="005E5D57">
      <w:pPr>
        <w:pStyle w:val="BT"/>
        <w:jc w:val="both"/>
      </w:pPr>
      <w:r>
        <w:t>21607</w:t>
      </w:r>
      <w:r>
        <w:tab/>
        <w:t xml:space="preserve">Any other steps can be taken into account providing they give </w:t>
      </w:r>
      <w:r w:rsidR="00E45837">
        <w:t>claimant</w:t>
      </w:r>
      <w:r>
        <w:t>s their best chance of getting offers of employment.</w:t>
      </w:r>
    </w:p>
    <w:p w:rsidR="005E5D57" w:rsidRDefault="005E5D57">
      <w:pPr>
        <w:pStyle w:val="BT"/>
        <w:jc w:val="both"/>
      </w:pPr>
      <w:r>
        <w:t>21608</w:t>
      </w:r>
      <w:r>
        <w:tab/>
        <w:t xml:space="preserve">Steps that could give rise to offers only of </w:t>
      </w:r>
      <w:r w:rsidR="00F72AE7">
        <w:t>self-employment</w:t>
      </w:r>
      <w:r>
        <w:t xml:space="preserve"> cannot be regarded as steps to seek employment, unless the </w:t>
      </w:r>
      <w:r w:rsidR="00E45837">
        <w:t>claimant</w:t>
      </w:r>
      <w:r>
        <w:t xml:space="preserve"> is within the permitted period.</w:t>
      </w:r>
    </w:p>
    <w:p w:rsidR="005E5D57" w:rsidRDefault="005E5D57">
      <w:pPr>
        <w:pStyle w:val="BT"/>
        <w:jc w:val="both"/>
      </w:pPr>
      <w:r>
        <w:t>21609</w:t>
      </w:r>
      <w:r>
        <w:tab/>
        <w:t xml:space="preserve">Steps that could give rise to offers only of training cannot be regarded as steps to seek employment.  But taking steps to join certain courses or programmes should be taken into account when deciding what steps to seek employment it was reasonable to expect the </w:t>
      </w:r>
      <w:r w:rsidR="00E45837">
        <w:t>claimant</w:t>
      </w:r>
      <w:r>
        <w:t xml:space="preserve"> to take (</w:t>
      </w:r>
      <w:r w:rsidR="001303CB">
        <w:t xml:space="preserve">DMG </w:t>
      </w:r>
      <w:r>
        <w:t xml:space="preserve">21634 </w:t>
      </w:r>
      <w:r>
        <w:rPr>
          <w:b/>
        </w:rPr>
        <w:t>9</w:t>
      </w:r>
      <w:r w:rsidR="00A725C0">
        <w:t>).</w:t>
      </w:r>
    </w:p>
    <w:p w:rsidR="005E5D57" w:rsidRDefault="005E5D57">
      <w:pPr>
        <w:pStyle w:val="BT"/>
        <w:jc w:val="both"/>
      </w:pPr>
      <w:r>
        <w:t>21610</w:t>
      </w:r>
      <w:r>
        <w:tab/>
        <w:t>A step that would otherwise count as a step does not count if, in taking the step</w:t>
      </w:r>
    </w:p>
    <w:p w:rsidR="005E5D57" w:rsidRDefault="005E5D57">
      <w:pPr>
        <w:pStyle w:val="BT"/>
        <w:jc w:val="both"/>
      </w:pPr>
      <w:r>
        <w:tab/>
      </w:r>
      <w:r>
        <w:rPr>
          <w:b/>
        </w:rPr>
        <w:t>1.</w:t>
      </w:r>
      <w:r>
        <w:tab/>
        <w:t xml:space="preserve">the </w:t>
      </w:r>
      <w:r w:rsidR="00E45837">
        <w:t>claimant</w:t>
      </w:r>
      <w:r>
        <w:t xml:space="preserve"> acts in a violent or abusive manner </w:t>
      </w:r>
      <w:r>
        <w:rPr>
          <w:b/>
        </w:rPr>
        <w:t>or</w:t>
      </w:r>
    </w:p>
    <w:p w:rsidR="005E5D57" w:rsidRDefault="005E5D57">
      <w:pPr>
        <w:pStyle w:val="Indent1"/>
        <w:jc w:val="both"/>
      </w:pPr>
      <w:r>
        <w:rPr>
          <w:b/>
        </w:rPr>
        <w:t>2.</w:t>
      </w:r>
      <w:r>
        <w:rPr>
          <w:i/>
        </w:rPr>
        <w:tab/>
      </w:r>
      <w:r>
        <w:t xml:space="preserve">the act is the completion of an application for an employment and the </w:t>
      </w:r>
      <w:r w:rsidR="00E45837">
        <w:t>claimant</w:t>
      </w:r>
      <w:r>
        <w:t xml:space="preserve"> spoils the application </w:t>
      </w:r>
      <w:r w:rsidRPr="001303CB">
        <w:rPr>
          <w:b/>
        </w:rPr>
        <w:t>or</w:t>
      </w:r>
    </w:p>
    <w:p w:rsidR="005E5D57" w:rsidRDefault="005E5D57">
      <w:pPr>
        <w:pStyle w:val="Indent1"/>
        <w:jc w:val="both"/>
      </w:pPr>
      <w:r>
        <w:rPr>
          <w:b/>
        </w:rPr>
        <w:lastRenderedPageBreak/>
        <w:t>3.</w:t>
      </w:r>
      <w:r>
        <w:tab/>
        <w:t xml:space="preserve">the </w:t>
      </w:r>
      <w:r w:rsidR="00E45837">
        <w:t>claimant</w:t>
      </w:r>
      <w:r>
        <w:t>'s behaviour or appearance undermines their chances of getting the employment in question</w:t>
      </w:r>
    </w:p>
    <w:p w:rsidR="005E5D57" w:rsidRDefault="005E5D57">
      <w:pPr>
        <w:pStyle w:val="BT"/>
        <w:jc w:val="both"/>
        <w:rPr>
          <w:sz w:val="12"/>
        </w:rPr>
      </w:pPr>
      <w:r>
        <w:tab/>
        <w:t>unless this was due to circumstances beyond their control</w:t>
      </w:r>
      <w:r>
        <w:rPr>
          <w:position w:val="6"/>
          <w:sz w:val="11"/>
        </w:rPr>
        <w:t>1</w:t>
      </w:r>
      <w:r>
        <w:rPr>
          <w:sz w:val="12"/>
        </w:rPr>
        <w:t>.</w:t>
      </w:r>
    </w:p>
    <w:p w:rsidR="005E5D57" w:rsidRDefault="005E5D57">
      <w:pPr>
        <w:pStyle w:val="Leg"/>
      </w:pPr>
      <w:r>
        <w:t>1  JS (NI) Order 95, art 9(3);</w:t>
      </w:r>
      <w:r w:rsidR="00F72AE7">
        <w:t xml:space="preserve"> </w:t>
      </w:r>
      <w:r>
        <w:t xml:space="preserve"> JSA Regs (NI), reg 18(4)</w:t>
      </w:r>
    </w:p>
    <w:p w:rsidR="005E5D57" w:rsidRDefault="005E5D57">
      <w:pPr>
        <w:pStyle w:val="BT"/>
        <w:rPr>
          <w:color w:val="auto"/>
        </w:rPr>
      </w:pPr>
      <w:r>
        <w:rPr>
          <w:color w:val="auto"/>
        </w:rPr>
        <w:t>21611</w:t>
      </w:r>
      <w:r>
        <w:rPr>
          <w:color w:val="auto"/>
        </w:rPr>
        <w:tab/>
        <w:t>A step such as</w:t>
      </w:r>
    </w:p>
    <w:p w:rsidR="005E5D57" w:rsidRDefault="005E5D57">
      <w:pPr>
        <w:pStyle w:val="Indent1"/>
      </w:pPr>
      <w:r>
        <w:rPr>
          <w:b/>
        </w:rPr>
        <w:t>1.</w:t>
      </w:r>
      <w:r>
        <w:tab/>
        <w:t>reading t</w:t>
      </w:r>
      <w:r w:rsidR="008D74C9">
        <w:t xml:space="preserve">he situations vacant pages in </w:t>
      </w:r>
      <w:r>
        <w:t>newspaper</w:t>
      </w:r>
      <w:r w:rsidR="00F72AE7">
        <w:t>s</w:t>
      </w:r>
      <w:r>
        <w:t xml:space="preserve"> or magazine</w:t>
      </w:r>
      <w:r w:rsidR="00F72AE7">
        <w:t>s</w:t>
      </w:r>
      <w:r w:rsidRPr="00A725C0">
        <w:t xml:space="preserve"> </w:t>
      </w:r>
      <w:r>
        <w:rPr>
          <w:b/>
        </w:rPr>
        <w:t>or</w:t>
      </w:r>
    </w:p>
    <w:p w:rsidR="005E5D57" w:rsidRDefault="005E5D57">
      <w:pPr>
        <w:pStyle w:val="Indent1"/>
      </w:pPr>
      <w:r>
        <w:rPr>
          <w:b/>
        </w:rPr>
        <w:t>2.</w:t>
      </w:r>
      <w:r w:rsidR="00D47625">
        <w:tab/>
        <w:t>visiting the local Jobs and Benefits O</w:t>
      </w:r>
      <w:r>
        <w:t xml:space="preserve">ffice and reading the advertisements displayed there </w:t>
      </w:r>
      <w:r>
        <w:rPr>
          <w:b/>
        </w:rPr>
        <w:t>or</w:t>
      </w:r>
    </w:p>
    <w:p w:rsidR="005E5D57" w:rsidRDefault="005E5D57">
      <w:pPr>
        <w:pStyle w:val="Indent1"/>
      </w:pPr>
      <w:r>
        <w:rPr>
          <w:b/>
        </w:rPr>
        <w:t>3.</w:t>
      </w:r>
      <w:r>
        <w:tab/>
        <w:t xml:space="preserve">registering with an employment agency </w:t>
      </w:r>
      <w:r>
        <w:rPr>
          <w:b/>
        </w:rPr>
        <w:t>or</w:t>
      </w:r>
    </w:p>
    <w:p w:rsidR="005E5D57" w:rsidRDefault="005E5D57">
      <w:pPr>
        <w:pStyle w:val="Indent1"/>
      </w:pPr>
      <w:r>
        <w:rPr>
          <w:b/>
        </w:rPr>
        <w:t>4.</w:t>
      </w:r>
      <w:r>
        <w:tab/>
        <w:t xml:space="preserve">writing to an employer </w:t>
      </w:r>
      <w:r>
        <w:rPr>
          <w:b/>
        </w:rPr>
        <w:t>or</w:t>
      </w:r>
    </w:p>
    <w:p w:rsidR="005E5D57" w:rsidRDefault="005E5D57">
      <w:pPr>
        <w:pStyle w:val="Indent1"/>
      </w:pPr>
      <w:r>
        <w:rPr>
          <w:b/>
        </w:rPr>
        <w:t>5.</w:t>
      </w:r>
      <w:r>
        <w:tab/>
        <w:t>applying for a particular vacancy</w:t>
      </w:r>
    </w:p>
    <w:p w:rsidR="005E5D57" w:rsidRDefault="005E5D57">
      <w:pPr>
        <w:pStyle w:val="BT"/>
        <w:jc w:val="both"/>
        <w:rPr>
          <w:color w:val="auto"/>
        </w:rPr>
      </w:pPr>
      <w:r>
        <w:rPr>
          <w:color w:val="auto"/>
        </w:rPr>
        <w:tab/>
        <w:t xml:space="preserve">all amount individually to a single step to seek employment. </w:t>
      </w:r>
      <w:r w:rsidR="00F72AE7">
        <w:rPr>
          <w:color w:val="auto"/>
        </w:rPr>
        <w:t xml:space="preserve"> </w:t>
      </w:r>
      <w:r>
        <w:rPr>
          <w:color w:val="auto"/>
        </w:rPr>
        <w:t>For example, writing to three employers, or applying for three vacancies, on the same day is taking three steps to seek employment.</w:t>
      </w:r>
    </w:p>
    <w:p w:rsidR="005E5D57" w:rsidRDefault="001303CB">
      <w:pPr>
        <w:pStyle w:val="BT"/>
        <w:rPr>
          <w:color w:val="auto"/>
        </w:rPr>
      </w:pPr>
      <w:r>
        <w:rPr>
          <w:color w:val="auto"/>
        </w:rPr>
        <w:tab/>
      </w:r>
      <w:r w:rsidR="005E5D57">
        <w:rPr>
          <w:color w:val="auto"/>
        </w:rPr>
        <w:t>21612</w:t>
      </w:r>
      <w:r>
        <w:rPr>
          <w:color w:val="auto"/>
        </w:rPr>
        <w:t xml:space="preserve"> - </w:t>
      </w:r>
      <w:r w:rsidR="005E5D57">
        <w:rPr>
          <w:color w:val="auto"/>
        </w:rPr>
        <w:t>21615</w:t>
      </w:r>
    </w:p>
    <w:p w:rsidR="005E5D57" w:rsidRDefault="005E5D57" w:rsidP="002B4C83">
      <w:pPr>
        <w:pStyle w:val="SG"/>
        <w:spacing w:before="360" w:after="120"/>
        <w:ind w:left="851"/>
      </w:pPr>
      <w:r>
        <w:t>Be</w:t>
      </w:r>
      <w:r w:rsidR="002B4C83">
        <w:t>st chance of getting employment</w:t>
      </w:r>
    </w:p>
    <w:p w:rsidR="005E5D57" w:rsidRDefault="005E5D57">
      <w:pPr>
        <w:pStyle w:val="BT"/>
        <w:jc w:val="both"/>
        <w:rPr>
          <w:color w:val="auto"/>
        </w:rPr>
      </w:pPr>
      <w:r>
        <w:rPr>
          <w:color w:val="auto"/>
        </w:rPr>
        <w:t>21616</w:t>
      </w:r>
      <w:r>
        <w:rPr>
          <w:color w:val="auto"/>
        </w:rPr>
        <w:tab/>
      </w:r>
      <w:bookmarkStart w:id="255" w:name="p21616"/>
      <w:bookmarkEnd w:id="255"/>
      <w:r w:rsidR="00E45837">
        <w:rPr>
          <w:color w:val="auto"/>
        </w:rPr>
        <w:t>Claimant</w:t>
      </w:r>
      <w:r>
        <w:rPr>
          <w:color w:val="auto"/>
        </w:rPr>
        <w:t xml:space="preserve">s best chance of getting employment will vary from </w:t>
      </w:r>
      <w:r w:rsidR="00E45837">
        <w:rPr>
          <w:color w:val="auto"/>
        </w:rPr>
        <w:t>claimant</w:t>
      </w:r>
      <w:r>
        <w:rPr>
          <w:color w:val="auto"/>
        </w:rPr>
        <w:t xml:space="preserve"> to </w:t>
      </w:r>
      <w:r w:rsidR="00E45837">
        <w:rPr>
          <w:color w:val="auto"/>
        </w:rPr>
        <w:t>claimant</w:t>
      </w:r>
      <w:r>
        <w:rPr>
          <w:color w:val="auto"/>
        </w:rPr>
        <w:t>.</w:t>
      </w:r>
      <w:r w:rsidR="00F72AE7">
        <w:rPr>
          <w:color w:val="auto"/>
        </w:rPr>
        <w:t xml:space="preserve"> </w:t>
      </w:r>
      <w:r>
        <w:rPr>
          <w:color w:val="auto"/>
        </w:rPr>
        <w:t xml:space="preserve"> </w:t>
      </w:r>
      <w:r w:rsidR="00E45837">
        <w:rPr>
          <w:color w:val="auto"/>
        </w:rPr>
        <w:t>Claimant</w:t>
      </w:r>
      <w:r>
        <w:rPr>
          <w:color w:val="auto"/>
        </w:rPr>
        <w:t>s must take such steps as offer them their best chance of getting employment.</w:t>
      </w:r>
    </w:p>
    <w:p w:rsidR="005E5D57" w:rsidRDefault="005E5D57">
      <w:pPr>
        <w:pStyle w:val="BT"/>
        <w:jc w:val="both"/>
        <w:rPr>
          <w:color w:val="auto"/>
        </w:rPr>
      </w:pPr>
      <w:r>
        <w:rPr>
          <w:color w:val="auto"/>
        </w:rPr>
        <w:t>21617</w:t>
      </w:r>
      <w:r>
        <w:rPr>
          <w:color w:val="auto"/>
        </w:rPr>
        <w:tab/>
      </w:r>
      <w:r w:rsidR="00E45837">
        <w:rPr>
          <w:color w:val="auto"/>
        </w:rPr>
        <w:t>Claimant</w:t>
      </w:r>
      <w:r>
        <w:rPr>
          <w:color w:val="auto"/>
        </w:rPr>
        <w:t xml:space="preserve">s who have a good chance of getting employment may have many steps open to them that may lead to offers of employment. </w:t>
      </w:r>
      <w:r w:rsidR="008D74C9">
        <w:rPr>
          <w:color w:val="auto"/>
        </w:rPr>
        <w:t xml:space="preserve"> </w:t>
      </w:r>
      <w:r>
        <w:rPr>
          <w:color w:val="auto"/>
        </w:rPr>
        <w:t>But they need not take all those steps as long as they take those steps that they can reasonably be expected to take to offer them their best chance of getting employment.</w:t>
      </w:r>
    </w:p>
    <w:p w:rsidR="005E5D57" w:rsidRDefault="005E5D57">
      <w:pPr>
        <w:pStyle w:val="BT"/>
        <w:jc w:val="both"/>
        <w:rPr>
          <w:color w:val="auto"/>
        </w:rPr>
      </w:pPr>
      <w:r>
        <w:rPr>
          <w:color w:val="auto"/>
        </w:rPr>
        <w:t>21618</w:t>
      </w:r>
      <w:r>
        <w:rPr>
          <w:color w:val="auto"/>
        </w:rPr>
        <w:tab/>
      </w:r>
      <w:r w:rsidR="00E45837">
        <w:rPr>
          <w:color w:val="auto"/>
        </w:rPr>
        <w:t>Claimant</w:t>
      </w:r>
      <w:r>
        <w:rPr>
          <w:color w:val="auto"/>
        </w:rPr>
        <w:t>s who have a poor chance of getting employment may only have a few steps open to them that may offer any chance of getting offers of employment.  But taking those steps offer them their best prospects of employment.</w:t>
      </w:r>
      <w:r w:rsidR="008D74C9">
        <w:rPr>
          <w:color w:val="auto"/>
        </w:rPr>
        <w:t xml:space="preserve"> </w:t>
      </w:r>
      <w:r>
        <w:rPr>
          <w:color w:val="auto"/>
        </w:rPr>
        <w:t xml:space="preserve"> In these cases it may be reasonable to expect them to take all of the steps.</w:t>
      </w:r>
    </w:p>
    <w:p w:rsidR="005E5D57" w:rsidRDefault="005E5D57">
      <w:pPr>
        <w:pStyle w:val="BT"/>
        <w:jc w:val="both"/>
        <w:rPr>
          <w:color w:val="auto"/>
        </w:rPr>
      </w:pPr>
      <w:r>
        <w:rPr>
          <w:color w:val="auto"/>
        </w:rPr>
        <w:t>21619</w:t>
      </w:r>
      <w:r>
        <w:rPr>
          <w:color w:val="auto"/>
        </w:rPr>
        <w:tab/>
      </w:r>
      <w:r w:rsidR="00E45837">
        <w:rPr>
          <w:color w:val="auto"/>
        </w:rPr>
        <w:t>Claimant</w:t>
      </w:r>
      <w:r>
        <w:rPr>
          <w:color w:val="auto"/>
        </w:rPr>
        <w:t xml:space="preserve">s are not required to take any steps that do not offer them any chance of getting an offer of employment (unless it is a step listed in </w:t>
      </w:r>
      <w:r w:rsidR="001303CB">
        <w:rPr>
          <w:color w:val="auto"/>
        </w:rPr>
        <w:t xml:space="preserve">DMG </w:t>
      </w:r>
      <w:r>
        <w:rPr>
          <w:color w:val="auto"/>
        </w:rPr>
        <w:t xml:space="preserve">21606). </w:t>
      </w:r>
      <w:r w:rsidR="008D74C9">
        <w:rPr>
          <w:color w:val="auto"/>
        </w:rPr>
        <w:t xml:space="preserve"> </w:t>
      </w:r>
      <w:r>
        <w:rPr>
          <w:color w:val="auto"/>
        </w:rPr>
        <w:t xml:space="preserve">If they do take such a step it cannot help them satisfy the </w:t>
      </w:r>
      <w:r w:rsidR="0032263C">
        <w:rPr>
          <w:color w:val="auto"/>
        </w:rPr>
        <w:t>actively seeking employment</w:t>
      </w:r>
      <w:r>
        <w:rPr>
          <w:color w:val="auto"/>
        </w:rPr>
        <w:t xml:space="preserve"> test.</w:t>
      </w:r>
    </w:p>
    <w:p w:rsidR="005E5D57" w:rsidRDefault="005E5D57">
      <w:pPr>
        <w:pStyle w:val="BT"/>
        <w:jc w:val="both"/>
        <w:rPr>
          <w:color w:val="auto"/>
        </w:rPr>
      </w:pPr>
      <w:r>
        <w:rPr>
          <w:color w:val="auto"/>
        </w:rPr>
        <w:lastRenderedPageBreak/>
        <w:t>21620</w:t>
      </w:r>
      <w:r>
        <w:rPr>
          <w:color w:val="auto"/>
        </w:rPr>
        <w:tab/>
        <w:t xml:space="preserve">The decision maker should take into account the type of employment </w:t>
      </w:r>
      <w:r w:rsidR="00E45837">
        <w:rPr>
          <w:color w:val="auto"/>
        </w:rPr>
        <w:t>claimant</w:t>
      </w:r>
      <w:r>
        <w:rPr>
          <w:color w:val="auto"/>
        </w:rPr>
        <w:t>s are or should be seeking (</w:t>
      </w:r>
      <w:r w:rsidR="001303CB">
        <w:rPr>
          <w:color w:val="auto"/>
        </w:rPr>
        <w:t xml:space="preserve">DMG </w:t>
      </w:r>
      <w:r>
        <w:rPr>
          <w:color w:val="auto"/>
        </w:rPr>
        <w:t>21664</w:t>
      </w:r>
      <w:r w:rsidR="001303CB">
        <w:rPr>
          <w:color w:val="auto"/>
        </w:rPr>
        <w:t xml:space="preserve"> </w:t>
      </w:r>
      <w:r>
        <w:rPr>
          <w:color w:val="auto"/>
        </w:rPr>
        <w:t>-</w:t>
      </w:r>
      <w:r w:rsidR="001303CB">
        <w:rPr>
          <w:color w:val="auto"/>
        </w:rPr>
        <w:t xml:space="preserve"> </w:t>
      </w:r>
      <w:r>
        <w:rPr>
          <w:color w:val="auto"/>
        </w:rPr>
        <w:t>21666) when deciding which steps would give them their best chance of getting employment.</w:t>
      </w:r>
    </w:p>
    <w:p w:rsidR="00F72AE7" w:rsidRDefault="00F72AE7" w:rsidP="00F72AE7">
      <w:pPr>
        <w:pStyle w:val="BT"/>
        <w:ind w:left="851" w:firstLine="0"/>
        <w:rPr>
          <w:color w:val="auto"/>
        </w:rPr>
      </w:pPr>
      <w:r>
        <w:rPr>
          <w:b/>
          <w:color w:val="auto"/>
        </w:rPr>
        <w:t>Example 1</w:t>
      </w:r>
    </w:p>
    <w:p w:rsidR="00F72AE7" w:rsidRDefault="00F72AE7" w:rsidP="00F72AE7">
      <w:pPr>
        <w:pStyle w:val="BT"/>
        <w:ind w:left="851" w:firstLine="0"/>
        <w:jc w:val="both"/>
        <w:rPr>
          <w:color w:val="auto"/>
        </w:rPr>
      </w:pPr>
      <w:r>
        <w:rPr>
          <w:b/>
          <w:color w:val="auto"/>
        </w:rPr>
        <w:t>Highly skilled/qualified people seeking work requiring those skills</w:t>
      </w:r>
    </w:p>
    <w:p w:rsidR="00F72AE7" w:rsidRDefault="00F72AE7" w:rsidP="002B4C83">
      <w:pPr>
        <w:pStyle w:val="BT"/>
        <w:ind w:left="851" w:firstLine="0"/>
        <w:jc w:val="both"/>
        <w:rPr>
          <w:color w:val="auto"/>
        </w:rPr>
      </w:pPr>
      <w:r>
        <w:rPr>
          <w:color w:val="auto"/>
        </w:rPr>
        <w:t>Consulting job advertisements in professional magazines or registering with a specialist employment agency may be steps that would give these people their best chance of getting employment.  Visiting their local Jobs and Benefits Office / Jobcentre may not give these people their best chance of getting offers of employment.</w:t>
      </w:r>
    </w:p>
    <w:p w:rsidR="00F72AE7" w:rsidRDefault="00F72AE7" w:rsidP="00F72AE7">
      <w:pPr>
        <w:pStyle w:val="BT"/>
        <w:ind w:left="851" w:firstLine="0"/>
        <w:rPr>
          <w:color w:val="auto"/>
        </w:rPr>
      </w:pPr>
      <w:r>
        <w:rPr>
          <w:b/>
          <w:color w:val="auto"/>
        </w:rPr>
        <w:t>Example 2</w:t>
      </w:r>
    </w:p>
    <w:p w:rsidR="00F72AE7" w:rsidRDefault="00F72AE7" w:rsidP="00F72AE7">
      <w:pPr>
        <w:pStyle w:val="BT"/>
        <w:ind w:left="851" w:firstLine="0"/>
        <w:rPr>
          <w:color w:val="auto"/>
        </w:rPr>
      </w:pPr>
      <w:r>
        <w:rPr>
          <w:b/>
          <w:color w:val="auto"/>
        </w:rPr>
        <w:t>Semi-skilled/unskilled people</w:t>
      </w:r>
    </w:p>
    <w:p w:rsidR="00F72AE7" w:rsidRDefault="00F72AE7" w:rsidP="00715002">
      <w:pPr>
        <w:pStyle w:val="BT"/>
        <w:ind w:left="851" w:firstLine="0"/>
        <w:jc w:val="both"/>
        <w:rPr>
          <w:color w:val="auto"/>
        </w:rPr>
      </w:pPr>
      <w:r>
        <w:rPr>
          <w:color w:val="auto"/>
        </w:rPr>
        <w:t>Activities such as regularly visiting their local Jobs and Benefits Office / Jobcentre, or reading and applying  for jobs advertised in the situations vacant pages of local newspapers may be steps that would give these people their best chance of getting employment.</w:t>
      </w:r>
    </w:p>
    <w:p w:rsidR="008D74C9" w:rsidRDefault="00BE3396" w:rsidP="002B4C83">
      <w:pPr>
        <w:pStyle w:val="SG"/>
        <w:spacing w:before="360" w:after="120"/>
        <w:ind w:left="851"/>
      </w:pPr>
      <w:r>
        <w:t>Community order or a</w:t>
      </w:r>
      <w:r w:rsidR="008D74C9">
        <w:t>nti-social behaviour orders</w:t>
      </w:r>
    </w:p>
    <w:p w:rsidR="008D74C9" w:rsidRDefault="008D74C9">
      <w:pPr>
        <w:pStyle w:val="BT"/>
        <w:rPr>
          <w:color w:val="auto"/>
        </w:rPr>
      </w:pPr>
      <w:r>
        <w:rPr>
          <w:color w:val="auto"/>
        </w:rPr>
        <w:t>21621</w:t>
      </w:r>
      <w:r>
        <w:rPr>
          <w:color w:val="auto"/>
        </w:rPr>
        <w:tab/>
        <w:t xml:space="preserve">If claimants are subject to </w:t>
      </w:r>
      <w:r w:rsidR="00BE3396">
        <w:rPr>
          <w:color w:val="auto"/>
        </w:rPr>
        <w:t xml:space="preserve">community orders or </w:t>
      </w:r>
      <w:r>
        <w:rPr>
          <w:color w:val="auto"/>
        </w:rPr>
        <w:t>anti-social behaviour orders that require them to be at home during the day, the decision maker should consider whether seeking work from home (for example by reading newspapers</w:t>
      </w:r>
      <w:r w:rsidR="00EF0E11">
        <w:rPr>
          <w:color w:val="auto"/>
        </w:rPr>
        <w:t xml:space="preserve"> or teletext, using the phone and writing to companies) gives them their best prospects of finding the type of work they are looking for.</w:t>
      </w:r>
    </w:p>
    <w:p w:rsidR="005E5D57" w:rsidRDefault="00F72AE7">
      <w:pPr>
        <w:pStyle w:val="BT"/>
        <w:rPr>
          <w:color w:val="auto"/>
        </w:rPr>
      </w:pPr>
      <w:r>
        <w:rPr>
          <w:color w:val="auto"/>
        </w:rPr>
        <w:tab/>
      </w:r>
      <w:r w:rsidR="00EF0E11">
        <w:rPr>
          <w:color w:val="auto"/>
        </w:rPr>
        <w:t>21622</w:t>
      </w:r>
      <w:r>
        <w:rPr>
          <w:color w:val="auto"/>
        </w:rPr>
        <w:t xml:space="preserve"> </w:t>
      </w:r>
      <w:r w:rsidR="005E5D57">
        <w:rPr>
          <w:color w:val="auto"/>
        </w:rPr>
        <w:t>- 21625</w:t>
      </w:r>
    </w:p>
    <w:p w:rsidR="005E5D57" w:rsidRDefault="005E5D57" w:rsidP="002B4C83">
      <w:pPr>
        <w:pStyle w:val="SG"/>
        <w:spacing w:before="360" w:after="120"/>
        <w:ind w:left="851"/>
      </w:pPr>
      <w:r>
        <w:t>Appointing someone else to help in finding employment</w:t>
      </w:r>
    </w:p>
    <w:p w:rsidR="005E5D57" w:rsidRDefault="005E5D57">
      <w:pPr>
        <w:pStyle w:val="BT"/>
        <w:jc w:val="both"/>
        <w:rPr>
          <w:color w:val="auto"/>
        </w:rPr>
      </w:pPr>
      <w:r>
        <w:rPr>
          <w:color w:val="auto"/>
        </w:rPr>
        <w:t>21626</w:t>
      </w:r>
      <w:r>
        <w:rPr>
          <w:color w:val="auto"/>
        </w:rPr>
        <w:tab/>
      </w:r>
      <w:bookmarkStart w:id="256" w:name="p21626"/>
      <w:bookmarkEnd w:id="256"/>
      <w:r>
        <w:rPr>
          <w:color w:val="auto"/>
        </w:rPr>
        <w:t xml:space="preserve">If </w:t>
      </w:r>
      <w:r w:rsidR="00E45837">
        <w:rPr>
          <w:color w:val="auto"/>
        </w:rPr>
        <w:t>claimant</w:t>
      </w:r>
      <w:r>
        <w:rPr>
          <w:color w:val="auto"/>
        </w:rPr>
        <w:t xml:space="preserve">s are seeking employment where recruitment is usually by personal application, appointing someone else to help them find employment may not be a step that gives the </w:t>
      </w:r>
      <w:r w:rsidR="00E45837">
        <w:rPr>
          <w:color w:val="auto"/>
        </w:rPr>
        <w:t>claimant</w:t>
      </w:r>
      <w:r>
        <w:rPr>
          <w:color w:val="auto"/>
        </w:rPr>
        <w:t xml:space="preserve"> their best chance of getting offers of employment.</w:t>
      </w:r>
    </w:p>
    <w:p w:rsidR="005E5D57" w:rsidRDefault="005E5D57">
      <w:pPr>
        <w:pStyle w:val="BT"/>
        <w:jc w:val="both"/>
        <w:rPr>
          <w:color w:val="auto"/>
        </w:rPr>
      </w:pPr>
      <w:r>
        <w:rPr>
          <w:color w:val="auto"/>
        </w:rPr>
        <w:t>21627</w:t>
      </w:r>
      <w:r>
        <w:rPr>
          <w:color w:val="auto"/>
        </w:rPr>
        <w:tab/>
        <w:t xml:space="preserve">If </w:t>
      </w:r>
      <w:r w:rsidR="00E45837">
        <w:rPr>
          <w:color w:val="auto"/>
        </w:rPr>
        <w:t>claimant</w:t>
      </w:r>
      <w:r>
        <w:rPr>
          <w:color w:val="auto"/>
        </w:rPr>
        <w:t xml:space="preserve">s are seeking work where employment is often obtained through someone else (for example </w:t>
      </w:r>
      <w:r w:rsidR="00B8013B">
        <w:rPr>
          <w:color w:val="auto"/>
        </w:rPr>
        <w:t>actors often use agents</w:t>
      </w:r>
      <w:r>
        <w:rPr>
          <w:color w:val="auto"/>
        </w:rPr>
        <w:t xml:space="preserve">), appointing such a person may give the </w:t>
      </w:r>
      <w:r w:rsidR="00E45837">
        <w:rPr>
          <w:color w:val="auto"/>
        </w:rPr>
        <w:t>claimant</w:t>
      </w:r>
      <w:r>
        <w:rPr>
          <w:color w:val="auto"/>
        </w:rPr>
        <w:t xml:space="preserve"> their best chance of</w:t>
      </w:r>
      <w:r w:rsidR="001E117D">
        <w:rPr>
          <w:color w:val="auto"/>
        </w:rPr>
        <w:t xml:space="preserve"> getting offers of employment.</w:t>
      </w:r>
    </w:p>
    <w:p w:rsidR="005E5D57" w:rsidRDefault="005E5D57">
      <w:pPr>
        <w:pStyle w:val="BT"/>
        <w:jc w:val="both"/>
        <w:rPr>
          <w:color w:val="auto"/>
        </w:rPr>
      </w:pPr>
      <w:r>
        <w:rPr>
          <w:color w:val="auto"/>
        </w:rPr>
        <w:lastRenderedPageBreak/>
        <w:t>21628</w:t>
      </w:r>
      <w:r>
        <w:rPr>
          <w:color w:val="auto"/>
        </w:rPr>
        <w:tab/>
        <w:t xml:space="preserve">Where someone else has been appointed, </w:t>
      </w:r>
      <w:r w:rsidR="00E45837">
        <w:rPr>
          <w:color w:val="auto"/>
        </w:rPr>
        <w:t>claimant</w:t>
      </w:r>
      <w:r>
        <w:rPr>
          <w:color w:val="auto"/>
        </w:rPr>
        <w:t>s should still take such other steps as they can reasonably be expected to take to have the best chance of getting employment.</w:t>
      </w:r>
    </w:p>
    <w:p w:rsidR="005E5D57" w:rsidRDefault="00F72AE7">
      <w:pPr>
        <w:pStyle w:val="BT"/>
        <w:rPr>
          <w:color w:val="auto"/>
        </w:rPr>
      </w:pPr>
      <w:r>
        <w:rPr>
          <w:color w:val="auto"/>
        </w:rPr>
        <w:tab/>
      </w:r>
      <w:r w:rsidR="005E5D57">
        <w:rPr>
          <w:color w:val="auto"/>
        </w:rPr>
        <w:t>21629</w:t>
      </w:r>
      <w:r>
        <w:rPr>
          <w:color w:val="auto"/>
        </w:rPr>
        <w:t xml:space="preserve"> </w:t>
      </w:r>
      <w:r w:rsidR="005E5D57">
        <w:rPr>
          <w:color w:val="auto"/>
        </w:rPr>
        <w:t>- 21631</w:t>
      </w:r>
    </w:p>
    <w:p w:rsidR="005E5D57" w:rsidRDefault="005E5D57" w:rsidP="002B4C83">
      <w:pPr>
        <w:pStyle w:val="SG"/>
        <w:spacing w:before="360" w:after="120"/>
        <w:ind w:left="851"/>
      </w:pPr>
      <w:r>
        <w:t>Reasonably be expected to have to take</w:t>
      </w:r>
    </w:p>
    <w:p w:rsidR="005E5D57" w:rsidRDefault="005E5D57">
      <w:pPr>
        <w:pStyle w:val="BT"/>
        <w:jc w:val="both"/>
        <w:rPr>
          <w:color w:val="auto"/>
        </w:rPr>
      </w:pPr>
      <w:r>
        <w:rPr>
          <w:color w:val="auto"/>
        </w:rPr>
        <w:t>21632</w:t>
      </w:r>
      <w:r>
        <w:rPr>
          <w:color w:val="auto"/>
        </w:rPr>
        <w:tab/>
      </w:r>
      <w:bookmarkStart w:id="257" w:name="p21632"/>
      <w:bookmarkEnd w:id="257"/>
      <w:r>
        <w:rPr>
          <w:color w:val="auto"/>
        </w:rPr>
        <w:t xml:space="preserve">What </w:t>
      </w:r>
      <w:r w:rsidR="00E45837">
        <w:rPr>
          <w:color w:val="auto"/>
        </w:rPr>
        <w:t>claimant</w:t>
      </w:r>
      <w:r>
        <w:rPr>
          <w:color w:val="auto"/>
        </w:rPr>
        <w:t xml:space="preserve">s can reasonably be expected to do varies from </w:t>
      </w:r>
      <w:r w:rsidR="00E45837">
        <w:rPr>
          <w:color w:val="auto"/>
        </w:rPr>
        <w:t>claimant</w:t>
      </w:r>
      <w:r>
        <w:rPr>
          <w:color w:val="auto"/>
        </w:rPr>
        <w:t xml:space="preserve"> to </w:t>
      </w:r>
      <w:r w:rsidR="00E45837">
        <w:rPr>
          <w:color w:val="auto"/>
        </w:rPr>
        <w:t>claimant</w:t>
      </w:r>
      <w:r>
        <w:rPr>
          <w:color w:val="auto"/>
        </w:rPr>
        <w:t>, and often varies from week to week.</w:t>
      </w:r>
      <w:r w:rsidR="00F72AE7">
        <w:rPr>
          <w:color w:val="auto"/>
        </w:rPr>
        <w:t xml:space="preserve"> </w:t>
      </w:r>
      <w:r>
        <w:rPr>
          <w:color w:val="auto"/>
        </w:rPr>
        <w:t xml:space="preserve"> When deciding whether </w:t>
      </w:r>
      <w:r w:rsidR="00E45837">
        <w:rPr>
          <w:color w:val="auto"/>
        </w:rPr>
        <w:t>claimant</w:t>
      </w:r>
      <w:r>
        <w:rPr>
          <w:color w:val="auto"/>
        </w:rPr>
        <w:t>s have taken steps that it is reasonable to expect them to take the decision maker should consider the</w:t>
      </w:r>
    </w:p>
    <w:p w:rsidR="005E5D57" w:rsidRDefault="005E5D57">
      <w:pPr>
        <w:pStyle w:val="Indent1"/>
        <w:jc w:val="both"/>
      </w:pPr>
      <w:r>
        <w:rPr>
          <w:b/>
        </w:rPr>
        <w:t>1.</w:t>
      </w:r>
      <w:r>
        <w:tab/>
        <w:t xml:space="preserve">nature and conditions of employment that it is reasonable to expect them to seek </w:t>
      </w:r>
      <w:r>
        <w:rPr>
          <w:b/>
        </w:rPr>
        <w:t>and</w:t>
      </w:r>
    </w:p>
    <w:p w:rsidR="005E5D57" w:rsidRDefault="005E5D57">
      <w:pPr>
        <w:pStyle w:val="Indent1"/>
        <w:jc w:val="both"/>
      </w:pPr>
      <w:r>
        <w:rPr>
          <w:b/>
        </w:rPr>
        <w:t>2.</w:t>
      </w:r>
      <w:r>
        <w:tab/>
        <w:t xml:space="preserve">steps that are reasonable to expect a </w:t>
      </w:r>
      <w:r w:rsidR="00E45837">
        <w:t>claimant</w:t>
      </w:r>
      <w:r>
        <w:t xml:space="preserve"> to take to seek that employment.</w:t>
      </w:r>
    </w:p>
    <w:p w:rsidR="005E5D57" w:rsidRDefault="005E5D57">
      <w:pPr>
        <w:pStyle w:val="BT"/>
        <w:jc w:val="both"/>
        <w:rPr>
          <w:color w:val="auto"/>
        </w:rPr>
      </w:pPr>
      <w:r>
        <w:rPr>
          <w:color w:val="auto"/>
        </w:rPr>
        <w:t>21633</w:t>
      </w:r>
      <w:r>
        <w:rPr>
          <w:color w:val="auto"/>
        </w:rPr>
        <w:tab/>
        <w:t xml:space="preserve">What can reasonably be expected of a </w:t>
      </w:r>
      <w:r w:rsidR="00E45837">
        <w:rPr>
          <w:color w:val="auto"/>
        </w:rPr>
        <w:t>claimant</w:t>
      </w:r>
      <w:r>
        <w:rPr>
          <w:color w:val="auto"/>
        </w:rPr>
        <w:t xml:space="preserve"> may change during their claim to </w:t>
      </w:r>
      <w:r w:rsidR="005D1B1F">
        <w:rPr>
          <w:color w:val="auto"/>
        </w:rPr>
        <w:t>Jobseeker’s Allowance</w:t>
      </w:r>
      <w:r>
        <w:rPr>
          <w:color w:val="auto"/>
        </w:rPr>
        <w:t xml:space="preserve">.  For example, a </w:t>
      </w:r>
      <w:r w:rsidR="00E45837">
        <w:rPr>
          <w:color w:val="auto"/>
        </w:rPr>
        <w:t>claimant</w:t>
      </w:r>
      <w:r>
        <w:rPr>
          <w:color w:val="auto"/>
        </w:rPr>
        <w:t xml:space="preserve"> </w:t>
      </w:r>
      <w:r w:rsidR="000767A0">
        <w:rPr>
          <w:color w:val="auto"/>
        </w:rPr>
        <w:t>who visits the local Jobs and Benefits Office / Jobcentre</w:t>
      </w:r>
      <w:r>
        <w:rPr>
          <w:color w:val="auto"/>
        </w:rPr>
        <w:t xml:space="preserve"> every week for four months to read the advertised display may be unsuccessful in getting employment. </w:t>
      </w:r>
      <w:r w:rsidR="00F72AE7">
        <w:rPr>
          <w:color w:val="auto"/>
        </w:rPr>
        <w:t xml:space="preserve"> </w:t>
      </w:r>
      <w:r>
        <w:rPr>
          <w:color w:val="auto"/>
        </w:rPr>
        <w:t>Eventually the decision maker may decide that</w:t>
      </w:r>
    </w:p>
    <w:p w:rsidR="005E5D57" w:rsidRDefault="005E5D57">
      <w:pPr>
        <w:pStyle w:val="Indent1"/>
        <w:jc w:val="both"/>
      </w:pPr>
      <w:r>
        <w:rPr>
          <w:b/>
        </w:rPr>
        <w:t>1.</w:t>
      </w:r>
      <w:r>
        <w:tab/>
        <w:t xml:space="preserve">in the </w:t>
      </w:r>
      <w:r w:rsidR="00E45837">
        <w:t>claimant</w:t>
      </w:r>
      <w:r>
        <w:t xml:space="preserve">’s case it is no longer reasonable for the </w:t>
      </w:r>
      <w:r w:rsidR="00E45837">
        <w:t>claimant</w:t>
      </w:r>
      <w:r>
        <w:t xml:space="preserve"> to continue to seek employment in this way </w:t>
      </w:r>
      <w:r>
        <w:rPr>
          <w:b/>
        </w:rPr>
        <w:t>and</w:t>
      </w:r>
    </w:p>
    <w:p w:rsidR="005E5D57" w:rsidRDefault="005E5D57">
      <w:pPr>
        <w:pStyle w:val="Indent1"/>
        <w:jc w:val="both"/>
      </w:pPr>
      <w:r>
        <w:rPr>
          <w:b/>
        </w:rPr>
        <w:t>2.</w:t>
      </w:r>
      <w:r>
        <w:tab/>
        <w:t xml:space="preserve">it would be reasonable to expect the </w:t>
      </w:r>
      <w:r w:rsidR="00E45837">
        <w:t>claimant</w:t>
      </w:r>
      <w:r>
        <w:t xml:space="preserve"> to take other steps to seek employment.</w:t>
      </w:r>
    </w:p>
    <w:p w:rsidR="005E5D57" w:rsidRDefault="005E5D57">
      <w:pPr>
        <w:pStyle w:val="BT"/>
        <w:jc w:val="both"/>
      </w:pPr>
      <w:r>
        <w:t>21634</w:t>
      </w:r>
      <w:r>
        <w:tab/>
        <w:t xml:space="preserve">When deciding whether </w:t>
      </w:r>
      <w:r w:rsidR="00E45837">
        <w:t>claimant</w:t>
      </w:r>
      <w:r>
        <w:t>s have taken the steps that they can reasonably be expected to take, the decision maker should consider all the circumstances of the case</w:t>
      </w:r>
      <w:r>
        <w:rPr>
          <w:position w:val="6"/>
          <w:sz w:val="11"/>
        </w:rPr>
        <w:t>1</w:t>
      </w:r>
      <w:r>
        <w:t>.  Matters that must be taken into account are</w:t>
      </w:r>
    </w:p>
    <w:p w:rsidR="005E5D57" w:rsidRDefault="005E5D57">
      <w:pPr>
        <w:pStyle w:val="Indent1"/>
        <w:jc w:val="both"/>
      </w:pPr>
      <w:r>
        <w:rPr>
          <w:b/>
        </w:rPr>
        <w:t>1.</w:t>
      </w:r>
      <w:r>
        <w:tab/>
        <w:t xml:space="preserve">the </w:t>
      </w:r>
      <w:r w:rsidR="00E45837">
        <w:t>claimant</w:t>
      </w:r>
      <w:r>
        <w:t xml:space="preserve">’s skills, qualifications and abilities </w:t>
      </w:r>
      <w:r>
        <w:rPr>
          <w:b/>
        </w:rPr>
        <w:t>and</w:t>
      </w:r>
    </w:p>
    <w:p w:rsidR="005E5D57" w:rsidRDefault="005E5D57">
      <w:pPr>
        <w:pStyle w:val="Indent1"/>
        <w:jc w:val="both"/>
      </w:pPr>
      <w:r>
        <w:rPr>
          <w:b/>
        </w:rPr>
        <w:t>2.</w:t>
      </w:r>
      <w:r>
        <w:tab/>
        <w:t xml:space="preserve">the </w:t>
      </w:r>
      <w:r w:rsidR="00E45837">
        <w:t>claimant</w:t>
      </w:r>
      <w:r>
        <w:t xml:space="preserve">’s physical or mental limitations </w:t>
      </w:r>
      <w:r>
        <w:rPr>
          <w:b/>
        </w:rPr>
        <w:t>and</w:t>
      </w:r>
    </w:p>
    <w:p w:rsidR="005E5D57" w:rsidRDefault="005E5D57">
      <w:pPr>
        <w:pStyle w:val="Indent1"/>
        <w:jc w:val="both"/>
      </w:pPr>
      <w:r>
        <w:rPr>
          <w:b/>
        </w:rPr>
        <w:t>3.</w:t>
      </w:r>
      <w:r>
        <w:tab/>
        <w:t xml:space="preserve">the time that has passed since the </w:t>
      </w:r>
      <w:r w:rsidR="00E45837">
        <w:t>claimant</w:t>
      </w:r>
      <w:r>
        <w:t xml:space="preserve"> was last in employment </w:t>
      </w:r>
      <w:r>
        <w:rPr>
          <w:b/>
        </w:rPr>
        <w:t>and</w:t>
      </w:r>
    </w:p>
    <w:p w:rsidR="005E5D57" w:rsidRDefault="005E5D57">
      <w:pPr>
        <w:pStyle w:val="Indent1"/>
        <w:jc w:val="both"/>
      </w:pPr>
      <w:r>
        <w:rPr>
          <w:b/>
        </w:rPr>
        <w:t>4.</w:t>
      </w:r>
      <w:r>
        <w:tab/>
        <w:t xml:space="preserve">the </w:t>
      </w:r>
      <w:r w:rsidR="00E45837">
        <w:t>claimant</w:t>
      </w:r>
      <w:r>
        <w:t xml:space="preserve">’s work experience </w:t>
      </w:r>
      <w:r>
        <w:rPr>
          <w:b/>
        </w:rPr>
        <w:t>and</w:t>
      </w:r>
    </w:p>
    <w:p w:rsidR="005E5D57" w:rsidRDefault="005E5D57">
      <w:pPr>
        <w:pStyle w:val="Indent1"/>
        <w:jc w:val="both"/>
      </w:pPr>
      <w:r>
        <w:rPr>
          <w:b/>
        </w:rPr>
        <w:t>5.</w:t>
      </w:r>
      <w:r>
        <w:tab/>
        <w:t xml:space="preserve">the steps that the </w:t>
      </w:r>
      <w:r w:rsidR="00E45837">
        <w:t>claimant</w:t>
      </w:r>
      <w:r>
        <w:t xml:space="preserve"> has taken in previous weeks and the effectiveness of those steps in improving their chance of getting employment </w:t>
      </w:r>
      <w:r>
        <w:rPr>
          <w:b/>
        </w:rPr>
        <w:t>and</w:t>
      </w:r>
    </w:p>
    <w:p w:rsidR="005E5D57" w:rsidRDefault="005E5D57">
      <w:pPr>
        <w:pStyle w:val="Indent1"/>
        <w:jc w:val="both"/>
      </w:pPr>
      <w:r>
        <w:rPr>
          <w:b/>
        </w:rPr>
        <w:t>6.</w:t>
      </w:r>
      <w:r>
        <w:tab/>
        <w:t xml:space="preserve">the availability and location of vacancies in employment </w:t>
      </w:r>
      <w:r>
        <w:rPr>
          <w:b/>
        </w:rPr>
        <w:t>and</w:t>
      </w:r>
    </w:p>
    <w:p w:rsidR="005E5D57" w:rsidRDefault="005E5D57">
      <w:pPr>
        <w:pStyle w:val="Indent1"/>
        <w:jc w:val="both"/>
      </w:pPr>
      <w:r>
        <w:rPr>
          <w:b/>
        </w:rPr>
        <w:lastRenderedPageBreak/>
        <w:t>7.</w:t>
      </w:r>
      <w:r>
        <w:tab/>
        <w:t xml:space="preserve">any time during which the </w:t>
      </w:r>
      <w:r w:rsidR="00E45837">
        <w:t>claimant</w:t>
      </w:r>
      <w:r>
        <w:t xml:space="preserve"> was</w:t>
      </w:r>
    </w:p>
    <w:p w:rsidR="005E5D57" w:rsidRDefault="005E5D57">
      <w:pPr>
        <w:pStyle w:val="Indent2"/>
        <w:jc w:val="both"/>
        <w:rPr>
          <w:color w:val="auto"/>
        </w:rPr>
      </w:pPr>
      <w:r>
        <w:rPr>
          <w:b/>
          <w:color w:val="auto"/>
        </w:rPr>
        <w:t>7.1</w:t>
      </w:r>
      <w:r>
        <w:rPr>
          <w:color w:val="auto"/>
        </w:rPr>
        <w:tab/>
        <w:t>engaged</w:t>
      </w:r>
    </w:p>
    <w:p w:rsidR="005E5D57" w:rsidRDefault="005E5D57">
      <w:pPr>
        <w:pStyle w:val="Indent3"/>
        <w:jc w:val="both"/>
      </w:pPr>
      <w:r>
        <w:rPr>
          <w:b/>
        </w:rPr>
        <w:t>7.1.a</w:t>
      </w:r>
      <w:r>
        <w:tab/>
        <w:t xml:space="preserve">in the crewing or launching of a lifeboat </w:t>
      </w:r>
      <w:r>
        <w:rPr>
          <w:b/>
        </w:rPr>
        <w:t>or</w:t>
      </w:r>
    </w:p>
    <w:p w:rsidR="005E5D57" w:rsidRDefault="005E5D57">
      <w:pPr>
        <w:pStyle w:val="Indent3"/>
        <w:jc w:val="both"/>
      </w:pPr>
      <w:r>
        <w:rPr>
          <w:b/>
        </w:rPr>
        <w:t>7.1.b</w:t>
      </w:r>
      <w:r>
        <w:tab/>
        <w:t xml:space="preserve">in the performance of duty as a </w:t>
      </w:r>
      <w:r w:rsidR="00F72AE7">
        <w:t>part-time</w:t>
      </w:r>
      <w:r>
        <w:t xml:space="preserve"> member of a fire brigade </w:t>
      </w:r>
      <w:r>
        <w:rPr>
          <w:b/>
        </w:rPr>
        <w:t>or</w:t>
      </w:r>
    </w:p>
    <w:p w:rsidR="005E5D57" w:rsidRDefault="005E5D57">
      <w:pPr>
        <w:pStyle w:val="Indent3"/>
        <w:jc w:val="both"/>
      </w:pPr>
      <w:r>
        <w:rPr>
          <w:b/>
        </w:rPr>
        <w:t>7.1.c</w:t>
      </w:r>
      <w:r>
        <w:tab/>
        <w:t xml:space="preserve">during an emergency in duties for the benefit of others </w:t>
      </w:r>
      <w:r>
        <w:rPr>
          <w:b/>
        </w:rPr>
        <w:t>and</w:t>
      </w:r>
    </w:p>
    <w:p w:rsidR="005E5D57" w:rsidRDefault="005E5D57">
      <w:pPr>
        <w:pStyle w:val="Indent3"/>
        <w:jc w:val="both"/>
      </w:pPr>
      <w:r>
        <w:rPr>
          <w:b/>
        </w:rPr>
        <w:t>7.1.d</w:t>
      </w:r>
      <w:r>
        <w:tab/>
        <w:t>in duties as a member of any territorial o</w:t>
      </w:r>
      <w:r w:rsidR="00854455">
        <w:t>r reserve force as in Appendix 1 to DMG Chapter 26</w:t>
      </w:r>
      <w:r>
        <w:t xml:space="preserve"> </w:t>
      </w:r>
      <w:r>
        <w:rPr>
          <w:b/>
        </w:rPr>
        <w:t>and</w:t>
      </w:r>
    </w:p>
    <w:p w:rsidR="005E5D57" w:rsidRDefault="005E5D57">
      <w:pPr>
        <w:pStyle w:val="Indent2"/>
        <w:jc w:val="both"/>
        <w:rPr>
          <w:color w:val="auto"/>
        </w:rPr>
      </w:pPr>
      <w:r>
        <w:rPr>
          <w:b/>
          <w:color w:val="auto"/>
        </w:rPr>
        <w:t>7.2</w:t>
      </w:r>
      <w:r>
        <w:rPr>
          <w:color w:val="auto"/>
        </w:rPr>
        <w:tab/>
        <w:t xml:space="preserve">attending an Outward Bound course </w:t>
      </w:r>
      <w:r>
        <w:rPr>
          <w:b/>
          <w:color w:val="auto"/>
        </w:rPr>
        <w:t>and</w:t>
      </w:r>
    </w:p>
    <w:p w:rsidR="005E5D57" w:rsidRDefault="005E5D57">
      <w:pPr>
        <w:pStyle w:val="Indent2"/>
        <w:jc w:val="both"/>
        <w:rPr>
          <w:color w:val="auto"/>
        </w:rPr>
      </w:pPr>
      <w:r>
        <w:rPr>
          <w:b/>
          <w:color w:val="auto"/>
        </w:rPr>
        <w:t>7.3</w:t>
      </w:r>
      <w:r>
        <w:rPr>
          <w:color w:val="auto"/>
        </w:rPr>
        <w:tab/>
        <w:t xml:space="preserve">in the case of a blind person, taking part in a course of training in the use of guide dogs </w:t>
      </w:r>
      <w:r>
        <w:rPr>
          <w:b/>
          <w:color w:val="auto"/>
        </w:rPr>
        <w:t>and</w:t>
      </w:r>
    </w:p>
    <w:p w:rsidR="005E5D57" w:rsidRDefault="005E5D57">
      <w:pPr>
        <w:pStyle w:val="Indent2"/>
        <w:jc w:val="both"/>
        <w:rPr>
          <w:color w:val="auto"/>
        </w:rPr>
      </w:pPr>
      <w:r>
        <w:rPr>
          <w:b/>
          <w:color w:val="auto"/>
        </w:rPr>
        <w:t>7.4</w:t>
      </w:r>
      <w:r>
        <w:rPr>
          <w:color w:val="auto"/>
        </w:rPr>
        <w:tab/>
        <w:t xml:space="preserve">taking part in training in the use of aids to overcome any physical or mental limitations that will improve their chances of getting employment </w:t>
      </w:r>
      <w:r>
        <w:rPr>
          <w:b/>
          <w:color w:val="auto"/>
        </w:rPr>
        <w:t>and</w:t>
      </w:r>
    </w:p>
    <w:p w:rsidR="005E5D57" w:rsidRDefault="005E5D57">
      <w:pPr>
        <w:pStyle w:val="Indent2"/>
        <w:jc w:val="both"/>
        <w:rPr>
          <w:color w:val="auto"/>
        </w:rPr>
      </w:pPr>
      <w:r>
        <w:rPr>
          <w:b/>
          <w:color w:val="auto"/>
        </w:rPr>
        <w:t>7.5</w:t>
      </w:r>
      <w:r>
        <w:rPr>
          <w:color w:val="auto"/>
        </w:rPr>
        <w:tab/>
        <w:t xml:space="preserve">taking part in an employment related course as a </w:t>
      </w:r>
      <w:r w:rsidR="009D462E">
        <w:rPr>
          <w:color w:val="auto"/>
        </w:rPr>
        <w:t>part-time</w:t>
      </w:r>
      <w:r>
        <w:rPr>
          <w:color w:val="auto"/>
        </w:rPr>
        <w:t xml:space="preserve"> student (</w:t>
      </w:r>
      <w:r w:rsidR="009D462E">
        <w:rPr>
          <w:color w:val="auto"/>
        </w:rPr>
        <w:t xml:space="preserve">DMG </w:t>
      </w:r>
      <w:r>
        <w:rPr>
          <w:color w:val="auto"/>
        </w:rPr>
        <w:t xml:space="preserve">21238) </w:t>
      </w:r>
      <w:r>
        <w:rPr>
          <w:b/>
          <w:color w:val="auto"/>
        </w:rPr>
        <w:t>and</w:t>
      </w:r>
    </w:p>
    <w:p w:rsidR="005E5D57" w:rsidRDefault="005E5D57">
      <w:pPr>
        <w:pStyle w:val="Indent2"/>
        <w:jc w:val="both"/>
        <w:rPr>
          <w:color w:val="auto"/>
        </w:rPr>
      </w:pPr>
      <w:r>
        <w:rPr>
          <w:b/>
          <w:color w:val="auto"/>
        </w:rPr>
        <w:t>7.6</w:t>
      </w:r>
      <w:r>
        <w:rPr>
          <w:color w:val="auto"/>
        </w:rPr>
        <w:tab/>
        <w:t xml:space="preserve">doing voluntary work and the extent that it has improved their chances of getting employment </w:t>
      </w:r>
      <w:r>
        <w:rPr>
          <w:b/>
          <w:color w:val="auto"/>
        </w:rPr>
        <w:t>and</w:t>
      </w:r>
    </w:p>
    <w:p w:rsidR="005E5D57" w:rsidRDefault="005E5D57">
      <w:pPr>
        <w:pStyle w:val="Indent2"/>
        <w:jc w:val="both"/>
        <w:rPr>
          <w:color w:val="auto"/>
        </w:rPr>
      </w:pPr>
      <w:r>
        <w:rPr>
          <w:b/>
          <w:color w:val="auto"/>
        </w:rPr>
        <w:t>7.7</w:t>
      </w:r>
      <w:r>
        <w:rPr>
          <w:color w:val="auto"/>
        </w:rPr>
        <w:tab/>
        <w:t xml:space="preserve">taking part in an employment or training programme, for less than 3 days in that week, where a training allowance is not payable </w:t>
      </w:r>
      <w:r>
        <w:rPr>
          <w:b/>
          <w:color w:val="auto"/>
        </w:rPr>
        <w:t>and</w:t>
      </w:r>
    </w:p>
    <w:p w:rsidR="005E5D57" w:rsidRDefault="005E5D57">
      <w:pPr>
        <w:pStyle w:val="Indent1"/>
      </w:pPr>
      <w:r>
        <w:rPr>
          <w:b/>
        </w:rPr>
        <w:t>8.</w:t>
      </w:r>
      <w:r>
        <w:tab/>
        <w:t xml:space="preserve">whether the </w:t>
      </w:r>
      <w:r w:rsidR="00E45837">
        <w:t>claimant</w:t>
      </w:r>
      <w:r>
        <w:t xml:space="preserve"> is treated as available as in </w:t>
      </w:r>
      <w:r w:rsidR="009D462E">
        <w:t xml:space="preserve">DMG </w:t>
      </w:r>
      <w:r>
        <w:t>21310</w:t>
      </w:r>
      <w:r w:rsidR="009D462E">
        <w:t xml:space="preserve"> </w:t>
      </w:r>
      <w:r>
        <w:t>-</w:t>
      </w:r>
      <w:r w:rsidR="009D462E">
        <w:t xml:space="preserve"> </w:t>
      </w:r>
      <w:r>
        <w:t xml:space="preserve">21322 and </w:t>
      </w:r>
      <w:r w:rsidR="009D462E">
        <w:t xml:space="preserve">DMG </w:t>
      </w:r>
      <w:r>
        <w:t>21332</w:t>
      </w:r>
      <w:r w:rsidR="009D462E">
        <w:t xml:space="preserve"> </w:t>
      </w:r>
      <w:r>
        <w:t>-</w:t>
      </w:r>
      <w:r w:rsidR="009D462E">
        <w:t xml:space="preserve"> </w:t>
      </w:r>
      <w:r>
        <w:t>213</w:t>
      </w:r>
      <w:r w:rsidR="00B8013B">
        <w:t>68</w:t>
      </w:r>
      <w:r>
        <w:t xml:space="preserve"> </w:t>
      </w:r>
      <w:r>
        <w:rPr>
          <w:b/>
        </w:rPr>
        <w:t>and</w:t>
      </w:r>
    </w:p>
    <w:p w:rsidR="005E5D57" w:rsidRDefault="005E5D57">
      <w:pPr>
        <w:pStyle w:val="Indent1"/>
        <w:jc w:val="both"/>
      </w:pPr>
      <w:r>
        <w:rPr>
          <w:b/>
        </w:rPr>
        <w:t>9.</w:t>
      </w:r>
      <w:r>
        <w:tab/>
        <w:t xml:space="preserve">whether the </w:t>
      </w:r>
      <w:r w:rsidR="00E45837">
        <w:t>claimant</w:t>
      </w:r>
      <w:r>
        <w:t xml:space="preserve"> has applied for a place or accepted a place on or participated in a course or programme </w:t>
      </w:r>
      <w:r w:rsidR="002B4C83">
        <w:rPr>
          <w:b/>
        </w:rPr>
        <w:t>and</w:t>
      </w:r>
    </w:p>
    <w:p w:rsidR="005E5D57" w:rsidRDefault="005E5D57">
      <w:pPr>
        <w:pStyle w:val="Indent2"/>
        <w:jc w:val="both"/>
        <w:rPr>
          <w:color w:val="auto"/>
        </w:rPr>
      </w:pPr>
      <w:r>
        <w:rPr>
          <w:b/>
          <w:color w:val="auto"/>
        </w:rPr>
        <w:t>9.1</w:t>
      </w:r>
      <w:r>
        <w:rPr>
          <w:color w:val="auto"/>
        </w:rPr>
        <w:tab/>
        <w:t xml:space="preserve">the course or programme is paid for wholly or partly out of central funds or by the European Community </w:t>
      </w:r>
      <w:r w:rsidR="002B4C83">
        <w:rPr>
          <w:b/>
          <w:color w:val="auto"/>
        </w:rPr>
        <w:t>and</w:t>
      </w:r>
    </w:p>
    <w:p w:rsidR="005E5D57" w:rsidRDefault="005E5D57">
      <w:pPr>
        <w:pStyle w:val="Indent2"/>
        <w:jc w:val="both"/>
        <w:rPr>
          <w:color w:val="auto"/>
        </w:rPr>
      </w:pPr>
      <w:r>
        <w:rPr>
          <w:b/>
          <w:color w:val="auto"/>
        </w:rPr>
        <w:t>9.2</w:t>
      </w:r>
      <w:r>
        <w:rPr>
          <w:color w:val="auto"/>
        </w:rPr>
        <w:tab/>
        <w:t>the purpose of the course or programme is to assist people to</w:t>
      </w:r>
    </w:p>
    <w:p w:rsidR="005E5D57" w:rsidRDefault="005E5D57">
      <w:pPr>
        <w:pStyle w:val="Indent3"/>
        <w:jc w:val="both"/>
      </w:pPr>
      <w:r>
        <w:rPr>
          <w:b/>
        </w:rPr>
        <w:t>9.2.a</w:t>
      </w:r>
      <w:r w:rsidR="009D462E">
        <w:tab/>
      </w:r>
      <w:r>
        <w:t xml:space="preserve">select </w:t>
      </w:r>
      <w:r>
        <w:rPr>
          <w:b/>
        </w:rPr>
        <w:t>or</w:t>
      </w:r>
    </w:p>
    <w:p w:rsidR="005E5D57" w:rsidRDefault="005E5D57">
      <w:pPr>
        <w:pStyle w:val="Indent3"/>
        <w:jc w:val="both"/>
      </w:pPr>
      <w:r>
        <w:rPr>
          <w:b/>
        </w:rPr>
        <w:t>9.2.b</w:t>
      </w:r>
      <w:r w:rsidR="009D462E">
        <w:tab/>
      </w:r>
      <w:r>
        <w:t>train for</w:t>
      </w:r>
      <w:r w:rsidRPr="002B4C83">
        <w:t xml:space="preserve"> </w:t>
      </w:r>
      <w:r>
        <w:rPr>
          <w:b/>
        </w:rPr>
        <w:t>or</w:t>
      </w:r>
    </w:p>
    <w:p w:rsidR="005E5D57" w:rsidRDefault="005E5D57">
      <w:pPr>
        <w:pStyle w:val="Indent3"/>
        <w:jc w:val="both"/>
      </w:pPr>
      <w:r>
        <w:rPr>
          <w:b/>
        </w:rPr>
        <w:t>9.2.c</w:t>
      </w:r>
      <w:r>
        <w:tab/>
        <w:t>obtain</w:t>
      </w:r>
      <w:r w:rsidRPr="002B4C83">
        <w:t xml:space="preserve"> </w:t>
      </w:r>
      <w:r>
        <w:rPr>
          <w:b/>
        </w:rPr>
        <w:t>or</w:t>
      </w:r>
    </w:p>
    <w:p w:rsidR="005E5D57" w:rsidRDefault="005E5D57">
      <w:pPr>
        <w:pStyle w:val="Indent3"/>
        <w:jc w:val="both"/>
      </w:pPr>
      <w:r>
        <w:rPr>
          <w:b/>
        </w:rPr>
        <w:t>9.2.d</w:t>
      </w:r>
      <w:r w:rsidR="009A6770">
        <w:tab/>
        <w:t>retain</w:t>
      </w:r>
    </w:p>
    <w:p w:rsidR="005E5D57" w:rsidRDefault="005E5D57" w:rsidP="009D462E">
      <w:pPr>
        <w:pStyle w:val="Indent3"/>
        <w:ind w:left="1985" w:hanging="1"/>
        <w:jc w:val="both"/>
      </w:pPr>
      <w:r>
        <w:t xml:space="preserve">employed earner’s employment or </w:t>
      </w:r>
      <w:r w:rsidR="009D462E">
        <w:t>self-employed</w:t>
      </w:r>
      <w:r>
        <w:t xml:space="preserve"> earner’s employment </w:t>
      </w:r>
      <w:r>
        <w:rPr>
          <w:b/>
        </w:rPr>
        <w:t xml:space="preserve"> and</w:t>
      </w:r>
    </w:p>
    <w:p w:rsidR="005E5D57" w:rsidRDefault="005E5D57">
      <w:pPr>
        <w:pStyle w:val="Indent1"/>
        <w:jc w:val="both"/>
      </w:pPr>
      <w:r>
        <w:rPr>
          <w:b/>
        </w:rPr>
        <w:lastRenderedPageBreak/>
        <w:t>10.</w:t>
      </w:r>
      <w:r>
        <w:tab/>
        <w:t xml:space="preserve">where the </w:t>
      </w:r>
      <w:r w:rsidR="00E45837">
        <w:t>claimant</w:t>
      </w:r>
      <w:r>
        <w:t xml:space="preserve"> h</w:t>
      </w:r>
      <w:r w:rsidR="002B4C83">
        <w:t>ad nowhere to live in that week</w:t>
      </w:r>
    </w:p>
    <w:p w:rsidR="005E5D57" w:rsidRDefault="005E5D57">
      <w:pPr>
        <w:pStyle w:val="Indent2"/>
        <w:jc w:val="both"/>
        <w:rPr>
          <w:color w:val="auto"/>
        </w:rPr>
      </w:pPr>
      <w:r>
        <w:rPr>
          <w:b/>
          <w:color w:val="auto"/>
        </w:rPr>
        <w:t>10.1</w:t>
      </w:r>
      <w:r>
        <w:rPr>
          <w:color w:val="auto"/>
        </w:rPr>
        <w:tab/>
        <w:t xml:space="preserve">the fact that the </w:t>
      </w:r>
      <w:r w:rsidR="00E45837">
        <w:rPr>
          <w:color w:val="auto"/>
        </w:rPr>
        <w:t>claimant</w:t>
      </w:r>
      <w:r>
        <w:rPr>
          <w:color w:val="auto"/>
        </w:rPr>
        <w:t xml:space="preserve"> had nowhere to live </w:t>
      </w:r>
      <w:r w:rsidR="002B4C83">
        <w:rPr>
          <w:b/>
          <w:color w:val="auto"/>
        </w:rPr>
        <w:t>and</w:t>
      </w:r>
    </w:p>
    <w:p w:rsidR="005E5D57" w:rsidRDefault="005E5D57">
      <w:pPr>
        <w:pStyle w:val="Indent2"/>
        <w:jc w:val="both"/>
        <w:rPr>
          <w:color w:val="auto"/>
        </w:rPr>
      </w:pPr>
      <w:r>
        <w:rPr>
          <w:b/>
          <w:color w:val="auto"/>
        </w:rPr>
        <w:t>10.2</w:t>
      </w:r>
      <w:r>
        <w:rPr>
          <w:color w:val="auto"/>
        </w:rPr>
        <w:tab/>
        <w:t xml:space="preserve">the steps that the </w:t>
      </w:r>
      <w:r w:rsidR="00E45837">
        <w:rPr>
          <w:color w:val="auto"/>
        </w:rPr>
        <w:t>claimant</w:t>
      </w:r>
    </w:p>
    <w:p w:rsidR="005E5D57" w:rsidRDefault="005E5D57">
      <w:pPr>
        <w:pStyle w:val="Indent3"/>
        <w:jc w:val="both"/>
      </w:pPr>
      <w:r>
        <w:rPr>
          <w:b/>
        </w:rPr>
        <w:t>10.2.a</w:t>
      </w:r>
      <w:r>
        <w:tab/>
        <w:t xml:space="preserve">needed to take </w:t>
      </w:r>
      <w:r>
        <w:rPr>
          <w:b/>
        </w:rPr>
        <w:t>and</w:t>
      </w:r>
    </w:p>
    <w:p w:rsidR="005E5D57" w:rsidRDefault="005E5D57">
      <w:pPr>
        <w:pStyle w:val="Indent3"/>
        <w:jc w:val="both"/>
      </w:pPr>
      <w:r>
        <w:rPr>
          <w:b/>
        </w:rPr>
        <w:t>10.2.b</w:t>
      </w:r>
      <w:r>
        <w:tab/>
        <w:t>has in fact taken</w:t>
      </w:r>
    </w:p>
    <w:p w:rsidR="005E5D57" w:rsidRDefault="005E5D57">
      <w:pPr>
        <w:pStyle w:val="Indent3"/>
      </w:pPr>
      <w:r>
        <w:t>to find somewhere to live.</w:t>
      </w:r>
    </w:p>
    <w:p w:rsidR="005E5D57" w:rsidRDefault="005E5D57">
      <w:pPr>
        <w:pStyle w:val="Leg"/>
      </w:pPr>
      <w:r>
        <w:t>1  JS (NI) Order 95, art 9(2)(b);  JSA Regs (NI), reg 18(3)</w:t>
      </w:r>
    </w:p>
    <w:p w:rsidR="00A957CF" w:rsidRDefault="00AC7226">
      <w:pPr>
        <w:pStyle w:val="BT"/>
      </w:pPr>
      <w:r>
        <w:tab/>
        <w:t>21635</w:t>
      </w:r>
      <w:r w:rsidR="00A957CF">
        <w:t xml:space="preserve"> - 21637</w:t>
      </w:r>
    </w:p>
    <w:p w:rsidR="005E5D57" w:rsidRDefault="005E5D57">
      <w:pPr>
        <w:pStyle w:val="Para"/>
        <w:spacing w:before="360" w:after="120"/>
        <w:ind w:left="851"/>
      </w:pPr>
      <w:r>
        <w:t>Skills, qualifications, abilities and limitations</w:t>
      </w:r>
    </w:p>
    <w:p w:rsidR="005E5D57" w:rsidRDefault="005E5D57">
      <w:pPr>
        <w:pStyle w:val="BT"/>
      </w:pPr>
      <w:r>
        <w:t>21638</w:t>
      </w:r>
      <w:r>
        <w:tab/>
      </w:r>
      <w:bookmarkStart w:id="258" w:name="p21638"/>
      <w:bookmarkEnd w:id="258"/>
      <w:r w:rsidR="00E45837">
        <w:t>Claimant</w:t>
      </w:r>
      <w:r w:rsidR="002B4C83">
        <w:t>s’</w:t>
      </w:r>
    </w:p>
    <w:p w:rsidR="005E5D57" w:rsidRDefault="005E5D57">
      <w:pPr>
        <w:pStyle w:val="Indent1"/>
      </w:pPr>
      <w:r>
        <w:rPr>
          <w:b/>
        </w:rPr>
        <w:t>1.</w:t>
      </w:r>
      <w:r>
        <w:tab/>
        <w:t xml:space="preserve">skills </w:t>
      </w:r>
      <w:r w:rsidR="002B4C83">
        <w:rPr>
          <w:b/>
        </w:rPr>
        <w:t>and</w:t>
      </w:r>
    </w:p>
    <w:p w:rsidR="005E5D57" w:rsidRDefault="005E5D57">
      <w:pPr>
        <w:pStyle w:val="Indent1"/>
      </w:pPr>
      <w:r>
        <w:rPr>
          <w:b/>
        </w:rPr>
        <w:t>2.</w:t>
      </w:r>
      <w:r>
        <w:tab/>
        <w:t xml:space="preserve">qualifications </w:t>
      </w:r>
      <w:r w:rsidR="002B4C83">
        <w:rPr>
          <w:b/>
        </w:rPr>
        <w:t>and</w:t>
      </w:r>
    </w:p>
    <w:p w:rsidR="005E5D57" w:rsidRDefault="005E5D57">
      <w:pPr>
        <w:pStyle w:val="Indent1"/>
      </w:pPr>
      <w:r>
        <w:rPr>
          <w:b/>
        </w:rPr>
        <w:t>3.</w:t>
      </w:r>
      <w:r>
        <w:tab/>
        <w:t xml:space="preserve">abilities </w:t>
      </w:r>
      <w:r w:rsidR="002B4C83">
        <w:rPr>
          <w:b/>
        </w:rPr>
        <w:t>and</w:t>
      </w:r>
    </w:p>
    <w:p w:rsidR="005E5D57" w:rsidRDefault="005E5D57">
      <w:pPr>
        <w:pStyle w:val="Indent1"/>
      </w:pPr>
      <w:r>
        <w:rPr>
          <w:b/>
        </w:rPr>
        <w:t>4.</w:t>
      </w:r>
      <w:r w:rsidR="002B4C83">
        <w:tab/>
        <w:t>limitations</w:t>
      </w:r>
    </w:p>
    <w:p w:rsidR="005E5D57" w:rsidRDefault="005E5D57">
      <w:pPr>
        <w:pStyle w:val="BT"/>
        <w:jc w:val="both"/>
      </w:pPr>
      <w:r>
        <w:tab/>
        <w:t>may affect both the type and number of steps to seek employment that they can reasonably be expected to take.</w:t>
      </w:r>
    </w:p>
    <w:p w:rsidR="005E5D57" w:rsidRDefault="005E5D57">
      <w:pPr>
        <w:pStyle w:val="BT"/>
        <w:jc w:val="both"/>
      </w:pPr>
      <w:r>
        <w:t>21639</w:t>
      </w:r>
      <w:r>
        <w:tab/>
      </w:r>
      <w:r w:rsidR="00E45837">
        <w:t>Claimant</w:t>
      </w:r>
      <w:r>
        <w:t>s with</w:t>
      </w:r>
    </w:p>
    <w:p w:rsidR="005E5D57" w:rsidRDefault="005E5D57">
      <w:pPr>
        <w:pStyle w:val="BT"/>
        <w:jc w:val="both"/>
      </w:pPr>
      <w:r>
        <w:tab/>
      </w:r>
      <w:r>
        <w:rPr>
          <w:b/>
        </w:rPr>
        <w:t>1.</w:t>
      </w:r>
      <w:r>
        <w:tab/>
        <w:t xml:space="preserve">mental disabilities </w:t>
      </w:r>
      <w:r>
        <w:rPr>
          <w:b/>
        </w:rPr>
        <w:t>or</w:t>
      </w:r>
    </w:p>
    <w:p w:rsidR="005E5D57" w:rsidRDefault="005E5D57">
      <w:pPr>
        <w:pStyle w:val="BT"/>
        <w:jc w:val="both"/>
      </w:pPr>
      <w:r>
        <w:tab/>
      </w:r>
      <w:r>
        <w:rPr>
          <w:b/>
        </w:rPr>
        <w:t>2.</w:t>
      </w:r>
      <w:r>
        <w:tab/>
        <w:t xml:space="preserve">physical disabilities </w:t>
      </w:r>
      <w:r>
        <w:rPr>
          <w:b/>
        </w:rPr>
        <w:t>or</w:t>
      </w:r>
    </w:p>
    <w:p w:rsidR="005E5D57" w:rsidRDefault="005E5D57">
      <w:pPr>
        <w:pStyle w:val="BT"/>
        <w:jc w:val="both"/>
      </w:pPr>
      <w:r>
        <w:tab/>
      </w:r>
      <w:r>
        <w:rPr>
          <w:b/>
        </w:rPr>
        <w:t>3.</w:t>
      </w:r>
      <w:r>
        <w:tab/>
        <w:t>communication difficulties</w:t>
      </w:r>
      <w:r w:rsidRPr="002B4C83">
        <w:t xml:space="preserve"> </w:t>
      </w:r>
      <w:r>
        <w:rPr>
          <w:b/>
        </w:rPr>
        <w:t>or</w:t>
      </w:r>
    </w:p>
    <w:p w:rsidR="005E5D57" w:rsidRDefault="005E5D57">
      <w:pPr>
        <w:pStyle w:val="BT"/>
        <w:jc w:val="both"/>
      </w:pPr>
      <w:r>
        <w:tab/>
      </w:r>
      <w:r>
        <w:rPr>
          <w:b/>
        </w:rPr>
        <w:t>4.</w:t>
      </w:r>
      <w:r>
        <w:tab/>
        <w:t>learning difficulties</w:t>
      </w:r>
    </w:p>
    <w:p w:rsidR="005E5D57" w:rsidRDefault="005E5D57">
      <w:pPr>
        <w:pStyle w:val="BT"/>
        <w:jc w:val="both"/>
      </w:pPr>
      <w:r>
        <w:tab/>
        <w:t xml:space="preserve">may not be able to cope with the amount or type of job search that could reasonably be expected of a </w:t>
      </w:r>
      <w:r w:rsidR="00E45837">
        <w:t>claimant</w:t>
      </w:r>
      <w:r>
        <w:t xml:space="preserve"> without these disabilities or difficulties.</w:t>
      </w:r>
    </w:p>
    <w:p w:rsidR="005E5D57" w:rsidRDefault="005E5D57">
      <w:pPr>
        <w:pStyle w:val="BT"/>
        <w:jc w:val="both"/>
        <w:rPr>
          <w:color w:val="auto"/>
        </w:rPr>
      </w:pPr>
      <w:r>
        <w:rPr>
          <w:color w:val="auto"/>
        </w:rPr>
        <w:t>21640</w:t>
      </w:r>
      <w:r>
        <w:rPr>
          <w:color w:val="auto"/>
        </w:rPr>
        <w:tab/>
        <w:t>Some may not be able to make many personal visits to employers</w:t>
      </w:r>
      <w:r w:rsidR="002B4C83">
        <w:rPr>
          <w:color w:val="auto"/>
        </w:rPr>
        <w:t xml:space="preserve"> or employment agencies because</w:t>
      </w:r>
    </w:p>
    <w:p w:rsidR="005E5D57" w:rsidRDefault="005E5D57">
      <w:pPr>
        <w:pStyle w:val="Indent1"/>
        <w:jc w:val="both"/>
      </w:pPr>
      <w:r>
        <w:rPr>
          <w:b/>
        </w:rPr>
        <w:t>1.</w:t>
      </w:r>
      <w:r>
        <w:tab/>
        <w:t xml:space="preserve">of travelling difficulties </w:t>
      </w:r>
      <w:r w:rsidR="002B4C83">
        <w:rPr>
          <w:b/>
        </w:rPr>
        <w:t>or</w:t>
      </w:r>
    </w:p>
    <w:p w:rsidR="005E5D57" w:rsidRDefault="005E5D57">
      <w:pPr>
        <w:pStyle w:val="Indent1"/>
        <w:jc w:val="both"/>
      </w:pPr>
      <w:r>
        <w:rPr>
          <w:b/>
        </w:rPr>
        <w:t>2.</w:t>
      </w:r>
      <w:r>
        <w:tab/>
        <w:t>they may need to make travelling arrangements well in advance.</w:t>
      </w:r>
    </w:p>
    <w:p w:rsidR="005E5D57" w:rsidRDefault="005E5D57">
      <w:pPr>
        <w:pStyle w:val="BT"/>
        <w:jc w:val="both"/>
        <w:rPr>
          <w:color w:val="auto"/>
        </w:rPr>
      </w:pPr>
      <w:r>
        <w:rPr>
          <w:color w:val="auto"/>
        </w:rPr>
        <w:tab/>
        <w:t>But they should still take whatever steps they can reasonably be expected to take, allowing for their disabilities and the facilities available to them.</w:t>
      </w:r>
    </w:p>
    <w:p w:rsidR="005E5D57" w:rsidRDefault="005E5D57">
      <w:pPr>
        <w:pStyle w:val="BT"/>
        <w:jc w:val="both"/>
        <w:rPr>
          <w:color w:val="auto"/>
        </w:rPr>
      </w:pPr>
      <w:r>
        <w:rPr>
          <w:color w:val="auto"/>
        </w:rPr>
        <w:lastRenderedPageBreak/>
        <w:t>21641</w:t>
      </w:r>
      <w:r>
        <w:rPr>
          <w:color w:val="auto"/>
        </w:rPr>
        <w:tab/>
        <w:t xml:space="preserve">If </w:t>
      </w:r>
      <w:r w:rsidR="00E45837">
        <w:rPr>
          <w:color w:val="auto"/>
        </w:rPr>
        <w:t>claimant</w:t>
      </w:r>
      <w:r>
        <w:rPr>
          <w:color w:val="auto"/>
        </w:rPr>
        <w:t xml:space="preserve">s are illiterate they cannot reasonably be expected to write to employers or read </w:t>
      </w:r>
      <w:r w:rsidR="002B4C83">
        <w:rPr>
          <w:color w:val="auto"/>
        </w:rPr>
        <w:t>advertisements.  But they could</w:t>
      </w:r>
    </w:p>
    <w:p w:rsidR="005E5D57" w:rsidRDefault="005E5D57">
      <w:pPr>
        <w:pStyle w:val="Indent1"/>
        <w:jc w:val="both"/>
      </w:pPr>
      <w:r>
        <w:rPr>
          <w:b/>
        </w:rPr>
        <w:t>1.</w:t>
      </w:r>
      <w:r>
        <w:tab/>
        <w:t xml:space="preserve">arrange for someone else to help them seek work, for example by passing on information about suitable job advertisements </w:t>
      </w:r>
      <w:r>
        <w:rPr>
          <w:b/>
        </w:rPr>
        <w:t>and</w:t>
      </w:r>
    </w:p>
    <w:p w:rsidR="005E5D57" w:rsidRDefault="005E5D57">
      <w:pPr>
        <w:pStyle w:val="Indent1"/>
        <w:jc w:val="both"/>
      </w:pPr>
      <w:r>
        <w:rPr>
          <w:b/>
        </w:rPr>
        <w:t>2.</w:t>
      </w:r>
      <w:r>
        <w:tab/>
        <w:t>take other steps that they can reasonably be expected to take, for example visiting or telephoning employers’ premises or sites.</w:t>
      </w:r>
    </w:p>
    <w:p w:rsidR="005E5D57" w:rsidRDefault="009D462E">
      <w:pPr>
        <w:pStyle w:val="BT"/>
        <w:rPr>
          <w:color w:val="auto"/>
        </w:rPr>
      </w:pPr>
      <w:r>
        <w:rPr>
          <w:color w:val="auto"/>
        </w:rPr>
        <w:tab/>
      </w:r>
      <w:r w:rsidR="005E5D57">
        <w:rPr>
          <w:color w:val="auto"/>
        </w:rPr>
        <w:t>21642</w:t>
      </w:r>
      <w:r>
        <w:rPr>
          <w:color w:val="auto"/>
        </w:rPr>
        <w:t xml:space="preserve"> </w:t>
      </w:r>
      <w:r w:rsidR="005E5D57">
        <w:rPr>
          <w:color w:val="auto"/>
        </w:rPr>
        <w:t>- 21643</w:t>
      </w:r>
    </w:p>
    <w:p w:rsidR="005E5D57" w:rsidRDefault="005E5D57">
      <w:pPr>
        <w:pStyle w:val="Para"/>
        <w:spacing w:before="360" w:after="120"/>
        <w:ind w:left="851"/>
      </w:pPr>
      <w:r>
        <w:t>Steps taken in previous weeks</w:t>
      </w:r>
    </w:p>
    <w:p w:rsidR="005E5D57" w:rsidRDefault="005E5D57">
      <w:pPr>
        <w:pStyle w:val="BT"/>
        <w:jc w:val="both"/>
        <w:rPr>
          <w:color w:val="auto"/>
        </w:rPr>
      </w:pPr>
      <w:r>
        <w:rPr>
          <w:color w:val="auto"/>
        </w:rPr>
        <w:t>21644</w:t>
      </w:r>
      <w:r>
        <w:rPr>
          <w:color w:val="auto"/>
        </w:rPr>
        <w:tab/>
      </w:r>
      <w:bookmarkStart w:id="259" w:name="p21644"/>
      <w:bookmarkEnd w:id="259"/>
      <w:r>
        <w:rPr>
          <w:color w:val="auto"/>
        </w:rPr>
        <w:t xml:space="preserve">The steps that </w:t>
      </w:r>
      <w:r w:rsidR="00E45837">
        <w:rPr>
          <w:color w:val="auto"/>
        </w:rPr>
        <w:t>claimant</w:t>
      </w:r>
      <w:r>
        <w:rPr>
          <w:color w:val="auto"/>
        </w:rPr>
        <w:t xml:space="preserve">s took in previous weeks to seek work often affect what they can reasonably be expected to do in the week in question. </w:t>
      </w:r>
      <w:r w:rsidR="009D462E">
        <w:rPr>
          <w:color w:val="auto"/>
        </w:rPr>
        <w:t xml:space="preserve"> </w:t>
      </w:r>
      <w:r>
        <w:rPr>
          <w:color w:val="auto"/>
        </w:rPr>
        <w:t xml:space="preserve">For example, if </w:t>
      </w:r>
      <w:r w:rsidR="00E45837">
        <w:rPr>
          <w:color w:val="auto"/>
        </w:rPr>
        <w:t>claimant</w:t>
      </w:r>
      <w:r>
        <w:rPr>
          <w:color w:val="auto"/>
        </w:rPr>
        <w:t>s have already written to employers enquiring about vacancies, and they</w:t>
      </w:r>
    </w:p>
    <w:p w:rsidR="005E5D57" w:rsidRDefault="005E5D57">
      <w:pPr>
        <w:pStyle w:val="Indent1"/>
      </w:pPr>
      <w:r>
        <w:rPr>
          <w:b/>
        </w:rPr>
        <w:t>1.</w:t>
      </w:r>
      <w:r>
        <w:tab/>
        <w:t xml:space="preserve">are still awaiting a reply </w:t>
      </w:r>
      <w:r>
        <w:rPr>
          <w:b/>
        </w:rPr>
        <w:t>or</w:t>
      </w:r>
    </w:p>
    <w:p w:rsidR="005E5D57" w:rsidRDefault="005E5D57">
      <w:pPr>
        <w:pStyle w:val="Indent1"/>
      </w:pPr>
      <w:r>
        <w:rPr>
          <w:b/>
        </w:rPr>
        <w:t>2.</w:t>
      </w:r>
      <w:r>
        <w:tab/>
        <w:t>have been told that no work is available</w:t>
      </w:r>
    </w:p>
    <w:p w:rsidR="005E5D57" w:rsidRDefault="005E5D57">
      <w:pPr>
        <w:pStyle w:val="BT"/>
        <w:jc w:val="both"/>
        <w:rPr>
          <w:color w:val="auto"/>
        </w:rPr>
      </w:pPr>
      <w:r>
        <w:rPr>
          <w:color w:val="auto"/>
        </w:rPr>
        <w:tab/>
        <w:t>they cannot reasonably be expected to write to that employer again until a reasonable time has passed.</w:t>
      </w:r>
    </w:p>
    <w:p w:rsidR="005E5D57" w:rsidRDefault="005E5D57">
      <w:pPr>
        <w:pStyle w:val="BT"/>
        <w:jc w:val="both"/>
        <w:rPr>
          <w:color w:val="auto"/>
        </w:rPr>
      </w:pPr>
      <w:r>
        <w:rPr>
          <w:color w:val="auto"/>
        </w:rPr>
        <w:t>21645</w:t>
      </w:r>
      <w:r>
        <w:rPr>
          <w:color w:val="auto"/>
        </w:rPr>
        <w:tab/>
        <w:t xml:space="preserve">If </w:t>
      </w:r>
      <w:r w:rsidR="00E45837">
        <w:rPr>
          <w:color w:val="auto"/>
        </w:rPr>
        <w:t>claimant</w:t>
      </w:r>
      <w:r w:rsidR="002B4C83">
        <w:rPr>
          <w:color w:val="auto"/>
        </w:rPr>
        <w:t>s</w:t>
      </w:r>
    </w:p>
    <w:p w:rsidR="005E5D57" w:rsidRDefault="005E5D57">
      <w:pPr>
        <w:pStyle w:val="Indent1"/>
        <w:jc w:val="both"/>
      </w:pPr>
      <w:r>
        <w:rPr>
          <w:b/>
        </w:rPr>
        <w:t>1.</w:t>
      </w:r>
      <w:r>
        <w:tab/>
        <w:t xml:space="preserve">have already registered with an employment agency or business </w:t>
      </w:r>
      <w:r>
        <w:rPr>
          <w:b/>
        </w:rPr>
        <w:t>and</w:t>
      </w:r>
    </w:p>
    <w:p w:rsidR="005E5D57" w:rsidRDefault="005E5D57">
      <w:pPr>
        <w:pStyle w:val="Indent1"/>
        <w:jc w:val="both"/>
      </w:pPr>
      <w:r>
        <w:rPr>
          <w:b/>
        </w:rPr>
        <w:t>2.</w:t>
      </w:r>
      <w:r>
        <w:tab/>
        <w:t>they have promised to let them know of any suitable vacancies</w:t>
      </w:r>
    </w:p>
    <w:p w:rsidR="005E5D57" w:rsidRDefault="005E5D57">
      <w:pPr>
        <w:pStyle w:val="BT"/>
        <w:jc w:val="both"/>
        <w:rPr>
          <w:color w:val="auto"/>
        </w:rPr>
      </w:pPr>
      <w:r>
        <w:rPr>
          <w:color w:val="auto"/>
        </w:rPr>
        <w:tab/>
        <w:t xml:space="preserve">it is reasonable for </w:t>
      </w:r>
      <w:r w:rsidR="00E45837">
        <w:rPr>
          <w:color w:val="auto"/>
        </w:rPr>
        <w:t>claimant</w:t>
      </w:r>
      <w:r>
        <w:rPr>
          <w:color w:val="auto"/>
        </w:rPr>
        <w:t xml:space="preserve">s to wait, for a time, for the agency to contact them. </w:t>
      </w:r>
      <w:r w:rsidR="009D462E">
        <w:rPr>
          <w:color w:val="auto"/>
        </w:rPr>
        <w:t xml:space="preserve"> </w:t>
      </w:r>
      <w:r>
        <w:rPr>
          <w:color w:val="auto"/>
        </w:rPr>
        <w:t>But there will usually be other steps that they could reasonably be expected to take.</w:t>
      </w:r>
    </w:p>
    <w:p w:rsidR="005E5D57" w:rsidRDefault="005E5D57">
      <w:pPr>
        <w:pStyle w:val="BT"/>
        <w:jc w:val="both"/>
        <w:rPr>
          <w:color w:val="auto"/>
        </w:rPr>
      </w:pPr>
      <w:r>
        <w:rPr>
          <w:color w:val="auto"/>
        </w:rPr>
        <w:t>21646</w:t>
      </w:r>
      <w:r>
        <w:rPr>
          <w:color w:val="auto"/>
        </w:rPr>
        <w:tab/>
        <w:t xml:space="preserve">As vacancies are constantly being filled and new vacancies advertised, it may be reasonable to expect </w:t>
      </w:r>
      <w:r w:rsidR="00E45837">
        <w:rPr>
          <w:color w:val="auto"/>
        </w:rPr>
        <w:t>claimant</w:t>
      </w:r>
      <w:r>
        <w:rPr>
          <w:color w:val="auto"/>
        </w:rPr>
        <w:t>s to</w:t>
      </w:r>
    </w:p>
    <w:p w:rsidR="005E5D57" w:rsidRDefault="005E5D57">
      <w:pPr>
        <w:pStyle w:val="Indent1"/>
        <w:jc w:val="both"/>
      </w:pPr>
      <w:r>
        <w:rPr>
          <w:b/>
        </w:rPr>
        <w:t>1.</w:t>
      </w:r>
      <w:r w:rsidR="000767A0">
        <w:tab/>
        <w:t>visit the local Jobs and Benefits Office / Jobcentre</w:t>
      </w:r>
      <w:r>
        <w:t xml:space="preserve"> in the week in question to check whether any new vacancies have been advertised, even if they visited in previous weeks </w:t>
      </w:r>
      <w:r>
        <w:rPr>
          <w:b/>
        </w:rPr>
        <w:t>or</w:t>
      </w:r>
    </w:p>
    <w:p w:rsidR="005E5D57" w:rsidRDefault="005E5D57">
      <w:pPr>
        <w:pStyle w:val="Indent1"/>
        <w:jc w:val="both"/>
      </w:pPr>
      <w:r>
        <w:rPr>
          <w:b/>
        </w:rPr>
        <w:t>2.</w:t>
      </w:r>
      <w:r>
        <w:tab/>
        <w:t>apply for a vacancy newly advertised by an employer, even if they are waiting for the result of other applications they have made to that employer.</w:t>
      </w:r>
    </w:p>
    <w:p w:rsidR="005E5D57" w:rsidRDefault="009D462E">
      <w:pPr>
        <w:pStyle w:val="BT"/>
        <w:rPr>
          <w:color w:val="auto"/>
        </w:rPr>
      </w:pPr>
      <w:r>
        <w:rPr>
          <w:color w:val="auto"/>
        </w:rPr>
        <w:tab/>
      </w:r>
      <w:r w:rsidR="005E5D57">
        <w:rPr>
          <w:color w:val="auto"/>
        </w:rPr>
        <w:t>21647</w:t>
      </w:r>
    </w:p>
    <w:p w:rsidR="005E5D57" w:rsidRDefault="004B4B31">
      <w:pPr>
        <w:pStyle w:val="Para"/>
        <w:spacing w:before="360" w:after="120"/>
        <w:ind w:left="851"/>
        <w:outlineLvl w:val="0"/>
      </w:pPr>
      <w:r>
        <w:br w:type="page"/>
      </w:r>
      <w:r w:rsidR="005E5D57">
        <w:lastRenderedPageBreak/>
        <w:t>Time engaged in other activities</w:t>
      </w:r>
    </w:p>
    <w:p w:rsidR="005E5D57" w:rsidRDefault="005E5D57">
      <w:pPr>
        <w:pStyle w:val="BT"/>
        <w:jc w:val="both"/>
        <w:rPr>
          <w:color w:val="auto"/>
        </w:rPr>
      </w:pPr>
      <w:r>
        <w:rPr>
          <w:color w:val="auto"/>
        </w:rPr>
        <w:t>21648</w:t>
      </w:r>
      <w:r>
        <w:rPr>
          <w:color w:val="auto"/>
        </w:rPr>
        <w:tab/>
      </w:r>
      <w:bookmarkStart w:id="260" w:name="p21648"/>
      <w:bookmarkEnd w:id="260"/>
      <w:r w:rsidR="00E45837">
        <w:rPr>
          <w:color w:val="auto"/>
        </w:rPr>
        <w:t>Claimant</w:t>
      </w:r>
      <w:r>
        <w:rPr>
          <w:color w:val="auto"/>
        </w:rPr>
        <w:t xml:space="preserve">s who take part in one or more of the activities in </w:t>
      </w:r>
      <w:r w:rsidR="009D462E">
        <w:rPr>
          <w:color w:val="auto"/>
        </w:rPr>
        <w:t xml:space="preserve">DMG </w:t>
      </w:r>
      <w:r>
        <w:rPr>
          <w:color w:val="auto"/>
        </w:rPr>
        <w:t xml:space="preserve">21634 </w:t>
      </w:r>
      <w:r>
        <w:rPr>
          <w:b/>
          <w:color w:val="auto"/>
        </w:rPr>
        <w:t>7.</w:t>
      </w:r>
      <w:r>
        <w:rPr>
          <w:color w:val="auto"/>
        </w:rPr>
        <w:t xml:space="preserve"> do not have as much time available to them to seek employment as other </w:t>
      </w:r>
      <w:r w:rsidR="00E45837">
        <w:rPr>
          <w:color w:val="auto"/>
        </w:rPr>
        <w:t>claimant</w:t>
      </w:r>
      <w:r>
        <w:rPr>
          <w:color w:val="auto"/>
        </w:rPr>
        <w:t xml:space="preserve">s. </w:t>
      </w:r>
      <w:r w:rsidR="009D462E">
        <w:rPr>
          <w:color w:val="auto"/>
        </w:rPr>
        <w:t xml:space="preserve"> </w:t>
      </w:r>
      <w:r w:rsidR="00E45837">
        <w:rPr>
          <w:color w:val="auto"/>
        </w:rPr>
        <w:t>Claimant</w:t>
      </w:r>
      <w:r>
        <w:rPr>
          <w:color w:val="auto"/>
        </w:rPr>
        <w:t xml:space="preserve">s are not expected to give up these activities so that they can devote more time to seeking employment. </w:t>
      </w:r>
      <w:r w:rsidR="009D462E">
        <w:rPr>
          <w:color w:val="auto"/>
        </w:rPr>
        <w:t xml:space="preserve"> </w:t>
      </w:r>
      <w:r>
        <w:rPr>
          <w:color w:val="auto"/>
        </w:rPr>
        <w:t>The time they spend engaged in these activities should be taken into account when deciding what steps they could reasonably be expected to take in that week.</w:t>
      </w:r>
    </w:p>
    <w:p w:rsidR="005E5D57" w:rsidRDefault="005E5D57">
      <w:pPr>
        <w:pStyle w:val="BT"/>
        <w:jc w:val="both"/>
        <w:rPr>
          <w:color w:val="auto"/>
        </w:rPr>
      </w:pPr>
      <w:r>
        <w:rPr>
          <w:color w:val="auto"/>
        </w:rPr>
        <w:t>21649</w:t>
      </w:r>
      <w:r>
        <w:rPr>
          <w:color w:val="auto"/>
        </w:rPr>
        <w:tab/>
        <w:t xml:space="preserve">The decision maker should find out the precise times that the </w:t>
      </w:r>
      <w:r w:rsidR="00E45837">
        <w:rPr>
          <w:color w:val="auto"/>
        </w:rPr>
        <w:t>claimant</w:t>
      </w:r>
      <w:r>
        <w:rPr>
          <w:color w:val="auto"/>
        </w:rPr>
        <w:t xml:space="preserve"> was engaged in the activities in </w:t>
      </w:r>
      <w:r w:rsidR="009D462E">
        <w:rPr>
          <w:color w:val="auto"/>
        </w:rPr>
        <w:t xml:space="preserve">DMG </w:t>
      </w:r>
      <w:r>
        <w:rPr>
          <w:color w:val="auto"/>
        </w:rPr>
        <w:t xml:space="preserve">21634. </w:t>
      </w:r>
      <w:r w:rsidR="009D462E">
        <w:rPr>
          <w:color w:val="auto"/>
        </w:rPr>
        <w:t xml:space="preserve"> </w:t>
      </w:r>
      <w:r>
        <w:rPr>
          <w:color w:val="auto"/>
        </w:rPr>
        <w:t xml:space="preserve">Those activities may affect the </w:t>
      </w:r>
      <w:r w:rsidR="00E45837">
        <w:rPr>
          <w:color w:val="auto"/>
        </w:rPr>
        <w:t>claimant</w:t>
      </w:r>
      <w:r>
        <w:rPr>
          <w:color w:val="auto"/>
        </w:rPr>
        <w:t>’s ability to take those steps that can usually only be taken during normal office hours, for example visiting  emp</w:t>
      </w:r>
      <w:r w:rsidR="000767A0">
        <w:rPr>
          <w:color w:val="auto"/>
        </w:rPr>
        <w:t>loyment agencies, the local Jobs and Benefits Office / Jobcentre</w:t>
      </w:r>
      <w:r>
        <w:rPr>
          <w:color w:val="auto"/>
        </w:rPr>
        <w:t xml:space="preserve"> or prospective employers.</w:t>
      </w:r>
    </w:p>
    <w:p w:rsidR="005E5D57" w:rsidRDefault="009D462E">
      <w:pPr>
        <w:pStyle w:val="BT"/>
        <w:rPr>
          <w:color w:val="auto"/>
        </w:rPr>
      </w:pPr>
      <w:r>
        <w:rPr>
          <w:color w:val="auto"/>
        </w:rPr>
        <w:tab/>
      </w:r>
      <w:r w:rsidR="00347C70">
        <w:rPr>
          <w:color w:val="auto"/>
        </w:rPr>
        <w:t>21650</w:t>
      </w:r>
      <w:r>
        <w:rPr>
          <w:color w:val="auto"/>
        </w:rPr>
        <w:t xml:space="preserve"> </w:t>
      </w:r>
      <w:r w:rsidR="00347C70">
        <w:rPr>
          <w:color w:val="auto"/>
        </w:rPr>
        <w:t>- 216</w:t>
      </w:r>
      <w:r w:rsidR="005E5D57">
        <w:rPr>
          <w:color w:val="auto"/>
        </w:rPr>
        <w:t>54</w:t>
      </w:r>
    </w:p>
    <w:p w:rsidR="005E5D57" w:rsidRDefault="005E5D57">
      <w:pPr>
        <w:pStyle w:val="Para"/>
        <w:spacing w:before="360" w:after="120"/>
        <w:ind w:left="851"/>
      </w:pPr>
      <w:r>
        <w:t>Course or programme which helps employment prospects</w:t>
      </w:r>
    </w:p>
    <w:p w:rsidR="005E5D57" w:rsidRDefault="005E5D57">
      <w:pPr>
        <w:pStyle w:val="BT"/>
        <w:jc w:val="both"/>
        <w:rPr>
          <w:color w:val="auto"/>
        </w:rPr>
      </w:pPr>
      <w:r>
        <w:rPr>
          <w:color w:val="auto"/>
        </w:rPr>
        <w:t>21655</w:t>
      </w:r>
      <w:r>
        <w:rPr>
          <w:color w:val="auto"/>
        </w:rPr>
        <w:tab/>
      </w:r>
      <w:bookmarkStart w:id="261" w:name="p21655"/>
      <w:bookmarkEnd w:id="261"/>
      <w:r>
        <w:rPr>
          <w:color w:val="auto"/>
        </w:rPr>
        <w:t xml:space="preserve">If decision makers are in any doubt about whether the conditions in </w:t>
      </w:r>
      <w:r w:rsidR="009D462E">
        <w:rPr>
          <w:color w:val="auto"/>
        </w:rPr>
        <w:t xml:space="preserve">DMG </w:t>
      </w:r>
      <w:r>
        <w:rPr>
          <w:color w:val="auto"/>
        </w:rPr>
        <w:t xml:space="preserve">21634 </w:t>
      </w:r>
      <w:r>
        <w:rPr>
          <w:b/>
          <w:color w:val="auto"/>
        </w:rPr>
        <w:t xml:space="preserve">9.1. </w:t>
      </w:r>
      <w:r>
        <w:rPr>
          <w:color w:val="auto"/>
        </w:rPr>
        <w:t xml:space="preserve">or </w:t>
      </w:r>
      <w:r>
        <w:rPr>
          <w:b/>
          <w:color w:val="auto"/>
        </w:rPr>
        <w:t>9.2.</w:t>
      </w:r>
      <w:r>
        <w:rPr>
          <w:color w:val="auto"/>
        </w:rPr>
        <w:t xml:space="preserve"> are satisfied, they should arrange for enquiries to be made of the course organiser to establish</w:t>
      </w:r>
    </w:p>
    <w:p w:rsidR="005E5D57" w:rsidRDefault="005E5D57">
      <w:pPr>
        <w:pStyle w:val="Indent1"/>
      </w:pPr>
      <w:r>
        <w:rPr>
          <w:b/>
        </w:rPr>
        <w:t>1.</w:t>
      </w:r>
      <w:r>
        <w:tab/>
        <w:t xml:space="preserve">how the course or programme is funded </w:t>
      </w:r>
      <w:r>
        <w:rPr>
          <w:b/>
        </w:rPr>
        <w:t>and</w:t>
      </w:r>
    </w:p>
    <w:p w:rsidR="005E5D57" w:rsidRDefault="005E5D57">
      <w:pPr>
        <w:pStyle w:val="Indent1"/>
      </w:pPr>
      <w:r>
        <w:rPr>
          <w:b/>
        </w:rPr>
        <w:t>2.</w:t>
      </w:r>
      <w:r>
        <w:tab/>
        <w:t>the purpose of the course.</w:t>
      </w:r>
    </w:p>
    <w:p w:rsidR="005E5D57" w:rsidRDefault="005E5D57">
      <w:pPr>
        <w:pStyle w:val="BT"/>
        <w:rPr>
          <w:color w:val="auto"/>
        </w:rPr>
      </w:pPr>
      <w:r>
        <w:rPr>
          <w:color w:val="auto"/>
        </w:rPr>
        <w:t>21656</w:t>
      </w:r>
      <w:r>
        <w:rPr>
          <w:color w:val="auto"/>
        </w:rPr>
        <w:tab/>
      </w:r>
      <w:r w:rsidR="009D462E">
        <w:rPr>
          <w:color w:val="auto"/>
        </w:rPr>
        <w:t xml:space="preserve">DMG </w:t>
      </w:r>
      <w:r>
        <w:rPr>
          <w:color w:val="auto"/>
        </w:rPr>
        <w:t xml:space="preserve">21634 </w:t>
      </w:r>
      <w:r>
        <w:rPr>
          <w:b/>
          <w:color w:val="auto"/>
        </w:rPr>
        <w:t>9.</w:t>
      </w:r>
      <w:r>
        <w:rPr>
          <w:color w:val="auto"/>
        </w:rPr>
        <w:t xml:space="preserve"> includes courses covered by a wide variety of government departments.  </w:t>
      </w:r>
      <w:r w:rsidR="00E45837">
        <w:rPr>
          <w:color w:val="auto"/>
        </w:rPr>
        <w:t>Claimant</w:t>
      </w:r>
      <w:r>
        <w:rPr>
          <w:color w:val="auto"/>
        </w:rPr>
        <w:t>s generally undertake them to</w:t>
      </w:r>
    </w:p>
    <w:p w:rsidR="005E5D57" w:rsidRDefault="005E5D57">
      <w:pPr>
        <w:pStyle w:val="Indent1"/>
      </w:pPr>
      <w:r>
        <w:rPr>
          <w:b/>
        </w:rPr>
        <w:t>1.</w:t>
      </w:r>
      <w:r>
        <w:tab/>
        <w:t xml:space="preserve">acquire or improve skills that may be useful to an employer </w:t>
      </w:r>
      <w:r>
        <w:rPr>
          <w:b/>
        </w:rPr>
        <w:t>or</w:t>
      </w:r>
    </w:p>
    <w:p w:rsidR="005E5D57" w:rsidRDefault="005E5D57">
      <w:pPr>
        <w:pStyle w:val="Indent1"/>
      </w:pPr>
      <w:r>
        <w:rPr>
          <w:b/>
        </w:rPr>
        <w:t>2.</w:t>
      </w:r>
      <w:r>
        <w:tab/>
        <w:t>improve their job seeking skills</w:t>
      </w:r>
      <w:r w:rsidRPr="009A6770">
        <w:t xml:space="preserve"> </w:t>
      </w:r>
      <w:r>
        <w:rPr>
          <w:b/>
        </w:rPr>
        <w:t>or</w:t>
      </w:r>
    </w:p>
    <w:p w:rsidR="005E5D57" w:rsidRDefault="005E5D57">
      <w:pPr>
        <w:pStyle w:val="Indent1"/>
      </w:pPr>
      <w:r>
        <w:rPr>
          <w:b/>
        </w:rPr>
        <w:t>3.</w:t>
      </w:r>
      <w:r>
        <w:tab/>
        <w:t xml:space="preserve">help them become </w:t>
      </w:r>
      <w:r w:rsidR="009D462E">
        <w:t>self-employed</w:t>
      </w:r>
      <w:r>
        <w:t>.</w:t>
      </w:r>
    </w:p>
    <w:p w:rsidR="005E5D57" w:rsidRDefault="005E5D57">
      <w:pPr>
        <w:pStyle w:val="BT"/>
        <w:jc w:val="both"/>
        <w:rPr>
          <w:color w:val="auto"/>
        </w:rPr>
      </w:pPr>
      <w:r>
        <w:rPr>
          <w:color w:val="auto"/>
        </w:rPr>
        <w:t>21657</w:t>
      </w:r>
      <w:r>
        <w:rPr>
          <w:color w:val="auto"/>
        </w:rPr>
        <w:tab/>
        <w:t xml:space="preserve">It may be reasonable to expect </w:t>
      </w:r>
      <w:r w:rsidR="00E45837">
        <w:rPr>
          <w:color w:val="auto"/>
        </w:rPr>
        <w:t>claimant</w:t>
      </w:r>
      <w:r>
        <w:rPr>
          <w:color w:val="auto"/>
        </w:rPr>
        <w:t xml:space="preserve">s, who have applied for or accepted a place on such a course or programme, </w:t>
      </w:r>
      <w:r w:rsidR="002B4C83">
        <w:rPr>
          <w:color w:val="auto"/>
        </w:rPr>
        <w:t>to restrict their job search to</w:t>
      </w:r>
    </w:p>
    <w:p w:rsidR="005E5D57" w:rsidRDefault="005E5D57">
      <w:pPr>
        <w:pStyle w:val="Indent1"/>
        <w:jc w:val="both"/>
      </w:pPr>
      <w:r>
        <w:rPr>
          <w:b/>
        </w:rPr>
        <w:t>1.</w:t>
      </w:r>
      <w:r>
        <w:tab/>
        <w:t xml:space="preserve">temporary </w:t>
      </w:r>
      <w:r w:rsidR="002B4C83">
        <w:rPr>
          <w:b/>
        </w:rPr>
        <w:t>or</w:t>
      </w:r>
    </w:p>
    <w:p w:rsidR="005E5D57" w:rsidRDefault="005E5D57">
      <w:pPr>
        <w:pStyle w:val="Indent1"/>
        <w:jc w:val="both"/>
      </w:pPr>
      <w:r>
        <w:rPr>
          <w:b/>
        </w:rPr>
        <w:t>2.</w:t>
      </w:r>
      <w:r>
        <w:tab/>
        <w:t>casual employment</w:t>
      </w:r>
    </w:p>
    <w:p w:rsidR="005E5D57" w:rsidRDefault="005E5D57">
      <w:pPr>
        <w:pStyle w:val="BT"/>
        <w:jc w:val="both"/>
        <w:rPr>
          <w:color w:val="auto"/>
        </w:rPr>
      </w:pPr>
      <w:r>
        <w:rPr>
          <w:color w:val="auto"/>
        </w:rPr>
        <w:tab/>
        <w:t>that they will be able to give up without difficulty when the course starts.</w:t>
      </w:r>
      <w:r w:rsidR="002B4C83">
        <w:rPr>
          <w:color w:val="auto"/>
        </w:rPr>
        <w:t xml:space="preserve">  </w:t>
      </w:r>
      <w:r>
        <w:rPr>
          <w:color w:val="auto"/>
        </w:rPr>
        <w:t xml:space="preserve">If they have participated in the course in the week in question </w:t>
      </w:r>
      <w:r w:rsidR="009D462E">
        <w:rPr>
          <w:color w:val="auto"/>
        </w:rPr>
        <w:t xml:space="preserve">DMG </w:t>
      </w:r>
      <w:r>
        <w:rPr>
          <w:color w:val="auto"/>
        </w:rPr>
        <w:t>21648</w:t>
      </w:r>
      <w:r w:rsidR="009D462E">
        <w:rPr>
          <w:color w:val="auto"/>
        </w:rPr>
        <w:t xml:space="preserve"> </w:t>
      </w:r>
      <w:r>
        <w:rPr>
          <w:color w:val="auto"/>
        </w:rPr>
        <w:t>-</w:t>
      </w:r>
      <w:r w:rsidR="009D462E">
        <w:rPr>
          <w:color w:val="auto"/>
        </w:rPr>
        <w:t xml:space="preserve"> </w:t>
      </w:r>
      <w:r>
        <w:rPr>
          <w:color w:val="auto"/>
        </w:rPr>
        <w:t>21649 should be followed.</w:t>
      </w:r>
    </w:p>
    <w:p w:rsidR="005E5D57" w:rsidRDefault="009D462E">
      <w:pPr>
        <w:pStyle w:val="BT"/>
        <w:rPr>
          <w:color w:val="auto"/>
        </w:rPr>
      </w:pPr>
      <w:r>
        <w:rPr>
          <w:color w:val="auto"/>
        </w:rPr>
        <w:lastRenderedPageBreak/>
        <w:tab/>
      </w:r>
      <w:r w:rsidR="005E5D57">
        <w:rPr>
          <w:color w:val="auto"/>
        </w:rPr>
        <w:t>21658</w:t>
      </w:r>
    </w:p>
    <w:p w:rsidR="005E5D57" w:rsidRDefault="00E45837">
      <w:pPr>
        <w:pStyle w:val="Para"/>
        <w:spacing w:before="360" w:after="120"/>
        <w:ind w:left="851"/>
        <w:outlineLvl w:val="0"/>
      </w:pPr>
      <w:r>
        <w:t>Claimant</w:t>
      </w:r>
      <w:r w:rsidR="005E5D57">
        <w:t xml:space="preserve"> with nowhere to live</w:t>
      </w:r>
    </w:p>
    <w:p w:rsidR="005E5D57" w:rsidRDefault="005E5D57">
      <w:pPr>
        <w:pStyle w:val="BT"/>
        <w:jc w:val="both"/>
      </w:pPr>
      <w:r>
        <w:t>21659</w:t>
      </w:r>
      <w:r>
        <w:tab/>
      </w:r>
      <w:bookmarkStart w:id="262" w:name="p21659"/>
      <w:bookmarkEnd w:id="262"/>
      <w:r>
        <w:t xml:space="preserve">If </w:t>
      </w:r>
      <w:r w:rsidR="00E45837">
        <w:t>claimant</w:t>
      </w:r>
      <w:r>
        <w:t>s have nowhere to live</w:t>
      </w:r>
    </w:p>
    <w:p w:rsidR="005E5D57" w:rsidRDefault="005E5D57">
      <w:pPr>
        <w:pStyle w:val="Indent1"/>
        <w:jc w:val="both"/>
        <w:outlineLvl w:val="0"/>
      </w:pPr>
      <w:r>
        <w:rPr>
          <w:b/>
        </w:rPr>
        <w:t>1.</w:t>
      </w:r>
      <w:r>
        <w:tab/>
        <w:t>it may be difficult for them to be contacted by</w:t>
      </w:r>
    </w:p>
    <w:p w:rsidR="005E5D57" w:rsidRDefault="005E5D57">
      <w:pPr>
        <w:pStyle w:val="Indent2"/>
        <w:jc w:val="both"/>
        <w:rPr>
          <w:color w:val="auto"/>
        </w:rPr>
      </w:pPr>
      <w:r>
        <w:rPr>
          <w:b/>
          <w:color w:val="auto"/>
        </w:rPr>
        <w:t>1.1</w:t>
      </w:r>
      <w:r>
        <w:rPr>
          <w:color w:val="auto"/>
        </w:rPr>
        <w:tab/>
        <w:t xml:space="preserve">employers </w:t>
      </w:r>
      <w:r>
        <w:rPr>
          <w:b/>
          <w:color w:val="auto"/>
        </w:rPr>
        <w:t>or</w:t>
      </w:r>
    </w:p>
    <w:p w:rsidR="005E5D57" w:rsidRDefault="005E5D57">
      <w:pPr>
        <w:pStyle w:val="Indent2"/>
        <w:jc w:val="both"/>
        <w:rPr>
          <w:color w:val="auto"/>
        </w:rPr>
      </w:pPr>
      <w:r>
        <w:rPr>
          <w:b/>
          <w:color w:val="auto"/>
        </w:rPr>
        <w:t>1.2</w:t>
      </w:r>
      <w:r>
        <w:rPr>
          <w:color w:val="auto"/>
        </w:rPr>
        <w:tab/>
        <w:t xml:space="preserve">employment agencies </w:t>
      </w:r>
      <w:r>
        <w:rPr>
          <w:b/>
          <w:color w:val="auto"/>
        </w:rPr>
        <w:t>or</w:t>
      </w:r>
    </w:p>
    <w:p w:rsidR="005E5D57" w:rsidRDefault="005E5D57">
      <w:pPr>
        <w:pStyle w:val="Indent2"/>
        <w:jc w:val="both"/>
        <w:rPr>
          <w:color w:val="auto"/>
        </w:rPr>
      </w:pPr>
      <w:r>
        <w:rPr>
          <w:b/>
          <w:color w:val="auto"/>
        </w:rPr>
        <w:t>1.3</w:t>
      </w:r>
      <w:r>
        <w:rPr>
          <w:color w:val="auto"/>
        </w:rPr>
        <w:tab/>
        <w:t xml:space="preserve">those who may be able to help them find employment </w:t>
      </w:r>
      <w:r>
        <w:rPr>
          <w:b/>
          <w:color w:val="auto"/>
        </w:rPr>
        <w:t>and</w:t>
      </w:r>
    </w:p>
    <w:p w:rsidR="005E5D57" w:rsidRDefault="005E5D57">
      <w:pPr>
        <w:pStyle w:val="Indent1"/>
        <w:jc w:val="both"/>
        <w:outlineLvl w:val="0"/>
      </w:pPr>
      <w:r>
        <w:rPr>
          <w:b/>
        </w:rPr>
        <w:t>2.</w:t>
      </w:r>
      <w:r>
        <w:tab/>
        <w:t>they may have to spend much of their time in the week in question looking for somewhere to live.</w:t>
      </w:r>
    </w:p>
    <w:p w:rsidR="005E5D57" w:rsidRDefault="005E5D57">
      <w:pPr>
        <w:pStyle w:val="BT"/>
        <w:jc w:val="both"/>
      </w:pPr>
      <w:r>
        <w:tab/>
        <w:t>Both these factors should be taken into account in deciding what it was reasonable to expect them to do in any week.</w:t>
      </w:r>
    </w:p>
    <w:p w:rsidR="005E5D57" w:rsidRDefault="005E5D57">
      <w:pPr>
        <w:pStyle w:val="BT"/>
        <w:jc w:val="both"/>
      </w:pPr>
      <w:r>
        <w:t>21660</w:t>
      </w:r>
      <w:r>
        <w:tab/>
        <w:t xml:space="preserve">Being homeless may limit the steps </w:t>
      </w:r>
      <w:r w:rsidR="00E45837">
        <w:t>claimant</w:t>
      </w:r>
      <w:r>
        <w:t xml:space="preserve">s can take. </w:t>
      </w:r>
      <w:r w:rsidR="009D462E">
        <w:t xml:space="preserve"> </w:t>
      </w:r>
      <w:r>
        <w:t xml:space="preserve">For example, if mail cannot reach </w:t>
      </w:r>
      <w:r w:rsidR="00E45837">
        <w:t>claimant</w:t>
      </w:r>
      <w:r>
        <w:t>s</w:t>
      </w:r>
    </w:p>
    <w:p w:rsidR="005E5D57" w:rsidRDefault="005E5D57">
      <w:pPr>
        <w:pStyle w:val="Indent1"/>
        <w:jc w:val="both"/>
      </w:pPr>
      <w:r>
        <w:rPr>
          <w:b/>
        </w:rPr>
        <w:t>1.</w:t>
      </w:r>
      <w:r>
        <w:tab/>
        <w:t xml:space="preserve">reading advertisements </w:t>
      </w:r>
      <w:r>
        <w:rPr>
          <w:b/>
        </w:rPr>
        <w:t>and</w:t>
      </w:r>
    </w:p>
    <w:p w:rsidR="005E5D57" w:rsidRDefault="005E5D57">
      <w:pPr>
        <w:pStyle w:val="Indent1"/>
        <w:jc w:val="both"/>
      </w:pPr>
      <w:r>
        <w:rPr>
          <w:b/>
        </w:rPr>
        <w:t>2.</w:t>
      </w:r>
      <w:r w:rsidR="002B4C83">
        <w:tab/>
        <w:t>making personal calls on</w:t>
      </w:r>
    </w:p>
    <w:p w:rsidR="005E5D57" w:rsidRDefault="005E5D57">
      <w:pPr>
        <w:pStyle w:val="Indent2"/>
        <w:jc w:val="both"/>
        <w:rPr>
          <w:color w:val="auto"/>
        </w:rPr>
      </w:pPr>
      <w:r>
        <w:rPr>
          <w:b/>
          <w:color w:val="auto"/>
        </w:rPr>
        <w:t>2.1</w:t>
      </w:r>
      <w:r>
        <w:rPr>
          <w:color w:val="auto"/>
        </w:rPr>
        <w:tab/>
        <w:t xml:space="preserve">employers </w:t>
      </w:r>
      <w:r w:rsidR="002B4C83">
        <w:rPr>
          <w:b/>
          <w:color w:val="auto"/>
        </w:rPr>
        <w:t>and</w:t>
      </w:r>
    </w:p>
    <w:p w:rsidR="005E5D57" w:rsidRDefault="005E5D57">
      <w:pPr>
        <w:pStyle w:val="Indent2"/>
        <w:jc w:val="both"/>
        <w:rPr>
          <w:color w:val="auto"/>
        </w:rPr>
      </w:pPr>
      <w:r>
        <w:rPr>
          <w:b/>
          <w:color w:val="auto"/>
        </w:rPr>
        <w:t>2.2</w:t>
      </w:r>
      <w:r>
        <w:rPr>
          <w:color w:val="auto"/>
        </w:rPr>
        <w:tab/>
        <w:t>employment agencies</w:t>
      </w:r>
    </w:p>
    <w:p w:rsidR="005E5D57" w:rsidRDefault="005E5D57">
      <w:pPr>
        <w:pStyle w:val="Indent1"/>
        <w:jc w:val="both"/>
      </w:pPr>
      <w:r>
        <w:t xml:space="preserve">may be the only steps that are reasonably open </w:t>
      </w:r>
      <w:r w:rsidR="002B4C83">
        <w:t>to them.</w:t>
      </w:r>
    </w:p>
    <w:p w:rsidR="005E5D57" w:rsidRDefault="005E5D57">
      <w:pPr>
        <w:pStyle w:val="BT"/>
        <w:jc w:val="both"/>
      </w:pPr>
      <w:r>
        <w:t>21661</w:t>
      </w:r>
      <w:r>
        <w:tab/>
        <w:t xml:space="preserve">Some homeless </w:t>
      </w:r>
      <w:r w:rsidR="00E45837">
        <w:t>claimant</w:t>
      </w:r>
      <w:r>
        <w:t xml:space="preserve">s may be able to arrange for friends or relatives to receive their mail.  But all the facts must be taken into account when deciding whether this is reasonable in the </w:t>
      </w:r>
      <w:r w:rsidR="00E45837">
        <w:t>claimant</w:t>
      </w:r>
      <w:r w:rsidR="002B4C83">
        <w:t>’</w:t>
      </w:r>
      <w:r>
        <w:t>s case.</w:t>
      </w:r>
    </w:p>
    <w:p w:rsidR="005E5D57" w:rsidRDefault="005E5D57">
      <w:pPr>
        <w:pStyle w:val="BT"/>
        <w:jc w:val="both"/>
      </w:pPr>
      <w:r>
        <w:t>21662</w:t>
      </w:r>
      <w:r>
        <w:tab/>
        <w:t xml:space="preserve">If the </w:t>
      </w:r>
      <w:r w:rsidR="00E45837">
        <w:t>claimant</w:t>
      </w:r>
      <w:r>
        <w:t xml:space="preserve"> spent time looking for somewhere to live during the week in question, the principles in </w:t>
      </w:r>
      <w:r w:rsidR="00ED262D">
        <w:t xml:space="preserve">DMG </w:t>
      </w:r>
      <w:r>
        <w:t>21648</w:t>
      </w:r>
      <w:r w:rsidR="00ED262D">
        <w:t xml:space="preserve"> </w:t>
      </w:r>
      <w:r>
        <w:t>-</w:t>
      </w:r>
      <w:r w:rsidR="00ED262D">
        <w:t xml:space="preserve"> </w:t>
      </w:r>
      <w:r>
        <w:t>21649 should be followed.</w:t>
      </w:r>
    </w:p>
    <w:p w:rsidR="005E5D57" w:rsidRDefault="00ED262D">
      <w:pPr>
        <w:pStyle w:val="BT"/>
      </w:pPr>
      <w:r>
        <w:tab/>
      </w:r>
      <w:r w:rsidR="005E5D57">
        <w:t>21663</w:t>
      </w:r>
    </w:p>
    <w:p w:rsidR="005E5D57" w:rsidRDefault="005E5D57" w:rsidP="002B4C83">
      <w:pPr>
        <w:pStyle w:val="SG"/>
        <w:spacing w:before="360" w:after="120"/>
        <w:ind w:left="851"/>
        <w:outlineLvl w:val="0"/>
      </w:pPr>
      <w:r>
        <w:t>Nature and conditions of employment</w:t>
      </w:r>
    </w:p>
    <w:p w:rsidR="005E5D57" w:rsidRDefault="005E5D57">
      <w:pPr>
        <w:pStyle w:val="BT"/>
        <w:jc w:val="both"/>
      </w:pPr>
      <w:r>
        <w:t>21664</w:t>
      </w:r>
      <w:r>
        <w:tab/>
      </w:r>
      <w:bookmarkStart w:id="263" w:name="p21664"/>
      <w:bookmarkEnd w:id="263"/>
      <w:r>
        <w:t xml:space="preserve">It is not reasonable to expect </w:t>
      </w:r>
      <w:r w:rsidR="00E45837">
        <w:t>claimant</w:t>
      </w:r>
      <w:r>
        <w:t>s to take steps that could result in an offer of employment</w:t>
      </w:r>
    </w:p>
    <w:p w:rsidR="005E5D57" w:rsidRDefault="005E5D57">
      <w:pPr>
        <w:pStyle w:val="Indent1"/>
        <w:jc w:val="both"/>
      </w:pPr>
      <w:r>
        <w:rPr>
          <w:b/>
        </w:rPr>
        <w:t>1.</w:t>
      </w:r>
      <w:r>
        <w:tab/>
        <w:t>in a job outside the restr</w:t>
      </w:r>
      <w:r w:rsidR="008668EC">
        <w:t>ictions they have placed on the</w:t>
      </w:r>
    </w:p>
    <w:p w:rsidR="005E5D57" w:rsidRDefault="005E5D57">
      <w:pPr>
        <w:pStyle w:val="Indent2"/>
        <w:jc w:val="both"/>
        <w:rPr>
          <w:color w:val="auto"/>
        </w:rPr>
      </w:pPr>
      <w:r>
        <w:rPr>
          <w:b/>
          <w:color w:val="auto"/>
        </w:rPr>
        <w:t>1.1</w:t>
      </w:r>
      <w:r>
        <w:rPr>
          <w:color w:val="auto"/>
        </w:rPr>
        <w:tab/>
        <w:t xml:space="preserve">hours </w:t>
      </w:r>
      <w:r>
        <w:rPr>
          <w:b/>
          <w:color w:val="auto"/>
        </w:rPr>
        <w:t>or</w:t>
      </w:r>
    </w:p>
    <w:p w:rsidR="005E5D57" w:rsidRDefault="005E5D57">
      <w:pPr>
        <w:pStyle w:val="Indent2"/>
        <w:jc w:val="both"/>
        <w:rPr>
          <w:color w:val="auto"/>
        </w:rPr>
      </w:pPr>
      <w:r>
        <w:rPr>
          <w:b/>
          <w:color w:val="auto"/>
        </w:rPr>
        <w:lastRenderedPageBreak/>
        <w:t>1.2</w:t>
      </w:r>
      <w:r>
        <w:rPr>
          <w:color w:val="auto"/>
        </w:rPr>
        <w:tab/>
        <w:t>nature</w:t>
      </w:r>
      <w:r w:rsidR="008668EC" w:rsidRPr="008668EC">
        <w:rPr>
          <w:color w:val="auto"/>
        </w:rPr>
        <w:t xml:space="preserve"> </w:t>
      </w:r>
      <w:r w:rsidR="008668EC">
        <w:rPr>
          <w:b/>
          <w:color w:val="auto"/>
        </w:rPr>
        <w:t>or</w:t>
      </w:r>
    </w:p>
    <w:p w:rsidR="005E5D57" w:rsidRDefault="005E5D57">
      <w:pPr>
        <w:pStyle w:val="Indent2"/>
        <w:jc w:val="both"/>
        <w:rPr>
          <w:color w:val="auto"/>
        </w:rPr>
      </w:pPr>
      <w:r>
        <w:rPr>
          <w:b/>
          <w:color w:val="auto"/>
        </w:rPr>
        <w:t>1.3</w:t>
      </w:r>
      <w:r w:rsidR="008668EC">
        <w:rPr>
          <w:color w:val="auto"/>
        </w:rPr>
        <w:tab/>
        <w:t>conditions</w:t>
      </w:r>
    </w:p>
    <w:p w:rsidR="005E5D57" w:rsidRDefault="005E5D57">
      <w:pPr>
        <w:pStyle w:val="Indent1"/>
        <w:jc w:val="both"/>
      </w:pPr>
      <w:r>
        <w:tab/>
        <w:t>of employment that they are available for (</w:t>
      </w:r>
      <w:r w:rsidR="00ED262D">
        <w:t xml:space="preserve">DMG </w:t>
      </w:r>
      <w:r>
        <w:t>21420</w:t>
      </w:r>
      <w:r w:rsidR="00ED262D">
        <w:t xml:space="preserve"> </w:t>
      </w:r>
      <w:r>
        <w:t>-</w:t>
      </w:r>
      <w:r w:rsidR="00ED262D">
        <w:t xml:space="preserve"> </w:t>
      </w:r>
      <w:r>
        <w:t xml:space="preserve">21488), if they can show that they satisfy the availability conditions </w:t>
      </w:r>
      <w:r>
        <w:rPr>
          <w:b/>
        </w:rPr>
        <w:t>or</w:t>
      </w:r>
    </w:p>
    <w:p w:rsidR="005E5D57" w:rsidRDefault="005E5D57">
      <w:pPr>
        <w:pStyle w:val="Indent1"/>
        <w:jc w:val="both"/>
      </w:pPr>
      <w:r>
        <w:rPr>
          <w:b/>
        </w:rPr>
        <w:t>2.</w:t>
      </w:r>
      <w:r>
        <w:tab/>
        <w:t xml:space="preserve">in a situation vacant because of a </w:t>
      </w:r>
      <w:r w:rsidR="00ED262D">
        <w:t>trade dispute</w:t>
      </w:r>
      <w:r>
        <w:t xml:space="preserve"> stoppage </w:t>
      </w:r>
      <w:r>
        <w:rPr>
          <w:b/>
        </w:rPr>
        <w:t>or</w:t>
      </w:r>
    </w:p>
    <w:p w:rsidR="005E5D57" w:rsidRDefault="005E5D57">
      <w:pPr>
        <w:pStyle w:val="Indent1"/>
        <w:jc w:val="both"/>
      </w:pPr>
      <w:r>
        <w:rPr>
          <w:b/>
        </w:rPr>
        <w:t>3.</w:t>
      </w:r>
      <w:r w:rsidR="008668EC">
        <w:tab/>
        <w:t>in a vacancy that is</w:t>
      </w:r>
    </w:p>
    <w:p w:rsidR="005E5D57" w:rsidRDefault="005E5D57">
      <w:pPr>
        <w:pStyle w:val="Indent2"/>
        <w:jc w:val="both"/>
        <w:rPr>
          <w:color w:val="auto"/>
        </w:rPr>
      </w:pPr>
      <w:r>
        <w:rPr>
          <w:b/>
          <w:color w:val="auto"/>
        </w:rPr>
        <w:t>3.1</w:t>
      </w:r>
      <w:r>
        <w:rPr>
          <w:color w:val="auto"/>
        </w:rPr>
        <w:tab/>
        <w:t>not in their usual occupation</w:t>
      </w:r>
      <w:r w:rsidRPr="008668EC">
        <w:rPr>
          <w:color w:val="auto"/>
        </w:rPr>
        <w:t xml:space="preserve"> </w:t>
      </w:r>
      <w:r>
        <w:rPr>
          <w:b/>
          <w:color w:val="auto"/>
        </w:rPr>
        <w:t>or</w:t>
      </w:r>
    </w:p>
    <w:p w:rsidR="005E5D57" w:rsidRDefault="005E5D57">
      <w:pPr>
        <w:pStyle w:val="Indent2"/>
        <w:jc w:val="both"/>
        <w:rPr>
          <w:color w:val="auto"/>
        </w:rPr>
      </w:pPr>
      <w:r>
        <w:rPr>
          <w:b/>
          <w:color w:val="auto"/>
        </w:rPr>
        <w:t>3.2</w:t>
      </w:r>
      <w:r>
        <w:rPr>
          <w:color w:val="auto"/>
        </w:rPr>
        <w:tab/>
        <w:t>at a level of earnings lower than</w:t>
      </w:r>
      <w:r w:rsidR="008668EC">
        <w:rPr>
          <w:color w:val="auto"/>
        </w:rPr>
        <w:t xml:space="preserve"> they are accustomed to receive</w:t>
      </w:r>
    </w:p>
    <w:p w:rsidR="005E5D57" w:rsidRDefault="005E5D57">
      <w:pPr>
        <w:pStyle w:val="Indent2"/>
        <w:jc w:val="both"/>
        <w:rPr>
          <w:color w:val="auto"/>
        </w:rPr>
      </w:pPr>
      <w:r>
        <w:rPr>
          <w:color w:val="auto"/>
        </w:rPr>
        <w:t xml:space="preserve">unless the permitted period has ended </w:t>
      </w:r>
      <w:r>
        <w:rPr>
          <w:b/>
          <w:color w:val="auto"/>
        </w:rPr>
        <w:t>or</w:t>
      </w:r>
    </w:p>
    <w:p w:rsidR="005E5D57" w:rsidRDefault="005E5D57">
      <w:pPr>
        <w:pStyle w:val="Indent1"/>
        <w:jc w:val="both"/>
      </w:pPr>
      <w:r>
        <w:rPr>
          <w:b/>
        </w:rPr>
        <w:t>4.</w:t>
      </w:r>
      <w:r>
        <w:tab/>
        <w:t xml:space="preserve">that they would have good cause for refusing if it was notified to them by an </w:t>
      </w:r>
      <w:r w:rsidR="0032263C">
        <w:t>employment officer</w:t>
      </w:r>
      <w:r>
        <w:t>.</w:t>
      </w:r>
    </w:p>
    <w:p w:rsidR="005E5D57" w:rsidRDefault="005E5D57">
      <w:pPr>
        <w:pStyle w:val="BT"/>
        <w:jc w:val="both"/>
      </w:pPr>
      <w:r>
        <w:t>21665</w:t>
      </w:r>
      <w:r>
        <w:tab/>
      </w:r>
      <w:r w:rsidR="00E45837">
        <w:t>Claimant</w:t>
      </w:r>
      <w:r>
        <w:t>s should be taking steps to seek any employment</w:t>
      </w:r>
    </w:p>
    <w:p w:rsidR="005E5D57" w:rsidRDefault="005E5D57">
      <w:pPr>
        <w:pStyle w:val="Indent1"/>
        <w:jc w:val="both"/>
      </w:pPr>
      <w:r>
        <w:rPr>
          <w:b/>
        </w:rPr>
        <w:t>1.</w:t>
      </w:r>
      <w:r>
        <w:tab/>
        <w:t xml:space="preserve">within reasonable daily travelling time of their home </w:t>
      </w:r>
      <w:r>
        <w:rPr>
          <w:b/>
        </w:rPr>
        <w:t>and</w:t>
      </w:r>
    </w:p>
    <w:p w:rsidR="005E5D57" w:rsidRDefault="005E5D57">
      <w:pPr>
        <w:pStyle w:val="Indent1"/>
        <w:jc w:val="both"/>
      </w:pPr>
      <w:r>
        <w:rPr>
          <w:b/>
        </w:rPr>
        <w:t>2.</w:t>
      </w:r>
      <w:r>
        <w:tab/>
        <w:t>of which they are capable.</w:t>
      </w:r>
    </w:p>
    <w:p w:rsidR="005E5D57" w:rsidRDefault="005E5D57">
      <w:pPr>
        <w:pStyle w:val="BT"/>
        <w:jc w:val="both"/>
      </w:pPr>
      <w:r>
        <w:tab/>
        <w:t xml:space="preserve">Employment should be regarded as within reasonable daily travelling time of </w:t>
      </w:r>
      <w:r w:rsidR="00E45837">
        <w:t>claimant</w:t>
      </w:r>
      <w:r>
        <w:t>s’ homes if they would not have good cause for refusing employment on this ground (</w:t>
      </w:r>
      <w:r w:rsidR="00ED262D">
        <w:t xml:space="preserve">DMG </w:t>
      </w:r>
      <w:r>
        <w:t>34441</w:t>
      </w:r>
      <w:r w:rsidR="00ED262D">
        <w:t xml:space="preserve"> </w:t>
      </w:r>
      <w:r>
        <w:t>-</w:t>
      </w:r>
      <w:r w:rsidR="00ED262D">
        <w:t xml:space="preserve"> </w:t>
      </w:r>
      <w:r>
        <w:t>34453).</w:t>
      </w:r>
    </w:p>
    <w:p w:rsidR="005E5D57" w:rsidRDefault="005E5D57">
      <w:pPr>
        <w:pStyle w:val="BT"/>
        <w:jc w:val="both"/>
      </w:pPr>
      <w:r>
        <w:t>21666</w:t>
      </w:r>
      <w:r>
        <w:tab/>
        <w:t xml:space="preserve">Some </w:t>
      </w:r>
      <w:r w:rsidR="00E45837">
        <w:t>claimant</w:t>
      </w:r>
      <w:r>
        <w:t xml:space="preserve">s may choose to look for work further afield.  But it is not reasonable to expect </w:t>
      </w:r>
      <w:r w:rsidR="00E45837">
        <w:t>claimant</w:t>
      </w:r>
      <w:r>
        <w:t xml:space="preserve">s to look for work further afield to satisfy the </w:t>
      </w:r>
      <w:r w:rsidR="0032263C">
        <w:t>actively seeking employment</w:t>
      </w:r>
      <w:r>
        <w:t xml:space="preserve"> test, even if their prospects of obtaining employment in their home area are poor. </w:t>
      </w:r>
      <w:r w:rsidR="00ED262D">
        <w:t xml:space="preserve"> </w:t>
      </w:r>
      <w:r>
        <w:t xml:space="preserve">But it would be reasonable to expect them to look further afield to satisfy the </w:t>
      </w:r>
      <w:r w:rsidR="0032263C">
        <w:t>actively seeking employment</w:t>
      </w:r>
      <w:r>
        <w:t xml:space="preserve"> test if they</w:t>
      </w:r>
    </w:p>
    <w:p w:rsidR="005E5D57" w:rsidRDefault="005E5D57">
      <w:pPr>
        <w:pStyle w:val="Indent1"/>
        <w:jc w:val="both"/>
      </w:pPr>
      <w:r>
        <w:rPr>
          <w:b/>
        </w:rPr>
        <w:t>1.</w:t>
      </w:r>
      <w:r>
        <w:tab/>
        <w:t xml:space="preserve">are restricting the nature or conditions of employment they are prepared to accept </w:t>
      </w:r>
      <w:r>
        <w:rPr>
          <w:b/>
        </w:rPr>
        <w:t>and</w:t>
      </w:r>
    </w:p>
    <w:p w:rsidR="005E5D57" w:rsidRDefault="005E5D57">
      <w:pPr>
        <w:pStyle w:val="Indent1"/>
        <w:jc w:val="both"/>
      </w:pPr>
      <w:r>
        <w:rPr>
          <w:b/>
        </w:rPr>
        <w:t>2.</w:t>
      </w:r>
      <w:r>
        <w:tab/>
        <w:t xml:space="preserve">cannot satisfy any of the conditions in </w:t>
      </w:r>
      <w:r w:rsidR="00ED262D">
        <w:t xml:space="preserve">DMG </w:t>
      </w:r>
      <w:r>
        <w:t xml:space="preserve">21428 </w:t>
      </w:r>
      <w:r>
        <w:rPr>
          <w:b/>
        </w:rPr>
        <w:t>2.</w:t>
      </w:r>
      <w:r w:rsidRPr="008668EC">
        <w:t xml:space="preserve"> </w:t>
      </w:r>
      <w:r>
        <w:t xml:space="preserve">and </w:t>
      </w:r>
      <w:r>
        <w:rPr>
          <w:b/>
        </w:rPr>
        <w:t>3.</w:t>
      </w:r>
      <w:r w:rsidRPr="008668EC">
        <w:t xml:space="preserve"> </w:t>
      </w:r>
      <w:r>
        <w:rPr>
          <w:b/>
        </w:rPr>
        <w:t>and</w:t>
      </w:r>
    </w:p>
    <w:p w:rsidR="005E5D57" w:rsidRDefault="005E5D57">
      <w:pPr>
        <w:pStyle w:val="Indent1"/>
        <w:jc w:val="both"/>
      </w:pPr>
      <w:r>
        <w:rPr>
          <w:b/>
        </w:rPr>
        <w:t>3.</w:t>
      </w:r>
      <w:r>
        <w:tab/>
        <w:t>cannot show that they have reasonable prospects of obtaining the employment, that they are restricting themselves to, within daily travelling distance of their homes.</w:t>
      </w:r>
    </w:p>
    <w:p w:rsidR="005E5D57" w:rsidRDefault="001E117D">
      <w:pPr>
        <w:pStyle w:val="BT"/>
      </w:pPr>
      <w:r>
        <w:tab/>
      </w:r>
      <w:r w:rsidR="005E5D57">
        <w:t>21667</w:t>
      </w:r>
      <w:r>
        <w:t xml:space="preserve"> </w:t>
      </w:r>
      <w:r w:rsidR="005E5D57">
        <w:t>- 21679</w:t>
      </w:r>
    </w:p>
    <w:p w:rsidR="005E5D57" w:rsidRDefault="005E5D57">
      <w:pPr>
        <w:pStyle w:val="TG"/>
        <w:spacing w:before="0" w:after="0"/>
        <w:sectPr w:rsidR="005E5D57" w:rsidSect="005A506E">
          <w:headerReference w:type="default" r:id="rId46"/>
          <w:footerReference w:type="default" r:id="rId47"/>
          <w:pgSz w:w="11907" w:h="16840" w:code="9"/>
          <w:pgMar w:top="1440" w:right="1797" w:bottom="1440" w:left="1797" w:header="720" w:footer="720" w:gutter="0"/>
          <w:cols w:space="720"/>
          <w:noEndnote/>
        </w:sectPr>
      </w:pPr>
    </w:p>
    <w:p w:rsidR="005E5D57" w:rsidRDefault="005E5D57" w:rsidP="008668EC">
      <w:pPr>
        <w:pStyle w:val="TG"/>
        <w:spacing w:before="360" w:after="120"/>
        <w:ind w:left="851"/>
      </w:pPr>
      <w:r>
        <w:lastRenderedPageBreak/>
        <w:t>Young people</w:t>
      </w:r>
    </w:p>
    <w:p w:rsidR="005E5D57" w:rsidRDefault="005E5D57" w:rsidP="008668EC">
      <w:pPr>
        <w:pStyle w:val="SG"/>
        <w:spacing w:before="360" w:after="120"/>
        <w:ind w:left="851"/>
      </w:pPr>
      <w:r>
        <w:t>General</w:t>
      </w:r>
    </w:p>
    <w:p w:rsidR="005E5D57" w:rsidRDefault="005E5D57">
      <w:pPr>
        <w:tabs>
          <w:tab w:val="left" w:pos="851"/>
          <w:tab w:val="left" w:pos="1418"/>
          <w:tab w:val="left" w:pos="1701"/>
        </w:tabs>
        <w:spacing w:before="57" w:after="113" w:line="340" w:lineRule="atLeast"/>
        <w:ind w:left="850" w:hanging="850"/>
        <w:jc w:val="both"/>
        <w:rPr>
          <w:rFonts w:ascii="Helvetica" w:hAnsi="Helvetica"/>
          <w:snapToGrid w:val="0"/>
          <w:sz w:val="12"/>
          <w:lang w:eastAsia="en-US"/>
        </w:rPr>
      </w:pPr>
      <w:r>
        <w:rPr>
          <w:rFonts w:ascii="Helvetica" w:hAnsi="Helvetica"/>
          <w:snapToGrid w:val="0"/>
          <w:lang w:eastAsia="en-US"/>
        </w:rPr>
        <w:t>21680</w:t>
      </w:r>
      <w:r>
        <w:rPr>
          <w:rFonts w:ascii="Helvetica" w:hAnsi="Helvetica"/>
          <w:snapToGrid w:val="0"/>
          <w:lang w:eastAsia="en-US"/>
        </w:rPr>
        <w:tab/>
      </w:r>
      <w:bookmarkStart w:id="264" w:name="p21680"/>
      <w:bookmarkEnd w:id="264"/>
      <w:r>
        <w:rPr>
          <w:rFonts w:ascii="Helvetica" w:hAnsi="Helvetica"/>
          <w:snapToGrid w:val="0"/>
          <w:lang w:eastAsia="en-US"/>
        </w:rPr>
        <w:t xml:space="preserve">A young person is required to be </w:t>
      </w:r>
      <w:r w:rsidR="0032263C">
        <w:rPr>
          <w:rFonts w:ascii="Helvetica" w:hAnsi="Helvetica"/>
          <w:snapToGrid w:val="0"/>
          <w:lang w:eastAsia="en-US"/>
        </w:rPr>
        <w:t>actively seeking employment</w:t>
      </w:r>
      <w:r>
        <w:rPr>
          <w:rFonts w:ascii="Helvetica" w:hAnsi="Helvetica"/>
          <w:snapToGrid w:val="0"/>
          <w:lang w:eastAsia="en-US"/>
        </w:rPr>
        <w:t xml:space="preserve"> as in </w:t>
      </w:r>
      <w:r w:rsidR="00EE43A5">
        <w:rPr>
          <w:rFonts w:ascii="Helvetica" w:hAnsi="Helvetica"/>
          <w:snapToGrid w:val="0"/>
          <w:lang w:eastAsia="en-US"/>
        </w:rPr>
        <w:t xml:space="preserve">DMG </w:t>
      </w:r>
      <w:r>
        <w:rPr>
          <w:rFonts w:ascii="Helvetica" w:hAnsi="Helvetica"/>
          <w:snapToGrid w:val="0"/>
          <w:lang w:eastAsia="en-US"/>
        </w:rPr>
        <w:t>21571</w:t>
      </w:r>
      <w:r w:rsidR="00EE43A5">
        <w:rPr>
          <w:rFonts w:ascii="Helvetica" w:hAnsi="Helvetica"/>
          <w:snapToGrid w:val="0"/>
          <w:lang w:eastAsia="en-US"/>
        </w:rPr>
        <w:t xml:space="preserve"> </w:t>
      </w:r>
      <w:r>
        <w:rPr>
          <w:rFonts w:ascii="Helvetica" w:hAnsi="Helvetica"/>
          <w:snapToGrid w:val="0"/>
          <w:lang w:eastAsia="en-US"/>
        </w:rPr>
        <w:t>-</w:t>
      </w:r>
      <w:r w:rsidR="00EE43A5">
        <w:rPr>
          <w:rFonts w:ascii="Helvetica" w:hAnsi="Helvetica"/>
          <w:snapToGrid w:val="0"/>
          <w:lang w:eastAsia="en-US"/>
        </w:rPr>
        <w:t xml:space="preserve"> </w:t>
      </w:r>
      <w:r>
        <w:rPr>
          <w:rFonts w:ascii="Helvetica" w:hAnsi="Helvetica"/>
          <w:snapToGrid w:val="0"/>
          <w:lang w:eastAsia="en-US"/>
        </w:rPr>
        <w:t>21</w:t>
      </w:r>
      <w:r w:rsidR="0040781D">
        <w:rPr>
          <w:rFonts w:ascii="Helvetica" w:hAnsi="Helvetica"/>
          <w:snapToGrid w:val="0"/>
          <w:lang w:eastAsia="en-US"/>
        </w:rPr>
        <w:t>600, DMG 21602 - 21</w:t>
      </w:r>
      <w:r>
        <w:rPr>
          <w:rFonts w:ascii="Helvetica" w:hAnsi="Helvetica"/>
          <w:snapToGrid w:val="0"/>
          <w:lang w:eastAsia="en-US"/>
        </w:rPr>
        <w:t xml:space="preserve">666 and </w:t>
      </w:r>
      <w:r w:rsidR="00523428">
        <w:rPr>
          <w:rFonts w:ascii="Helvetica" w:hAnsi="Helvetica"/>
          <w:snapToGrid w:val="0"/>
          <w:lang w:eastAsia="en-US"/>
        </w:rPr>
        <w:t xml:space="preserve">DMG </w:t>
      </w:r>
      <w:r>
        <w:rPr>
          <w:rFonts w:ascii="Helvetica" w:hAnsi="Helvetica"/>
          <w:snapToGrid w:val="0"/>
          <w:lang w:eastAsia="en-US"/>
        </w:rPr>
        <w:t>21695</w:t>
      </w:r>
      <w:r w:rsidR="00EE43A5">
        <w:rPr>
          <w:rFonts w:ascii="Helvetica" w:hAnsi="Helvetica"/>
          <w:snapToGrid w:val="0"/>
          <w:lang w:eastAsia="en-US"/>
        </w:rPr>
        <w:t xml:space="preserve"> </w:t>
      </w:r>
      <w:r>
        <w:rPr>
          <w:rFonts w:ascii="Helvetica" w:hAnsi="Helvetica"/>
          <w:snapToGrid w:val="0"/>
          <w:lang w:eastAsia="en-US"/>
        </w:rPr>
        <w:t>-</w:t>
      </w:r>
      <w:r w:rsidR="00EE43A5">
        <w:rPr>
          <w:rFonts w:ascii="Helvetica" w:hAnsi="Helvetica"/>
          <w:snapToGrid w:val="0"/>
          <w:lang w:eastAsia="en-US"/>
        </w:rPr>
        <w:t xml:space="preserve"> </w:t>
      </w:r>
      <w:r>
        <w:rPr>
          <w:rFonts w:ascii="Helvetica" w:hAnsi="Helvetica"/>
          <w:snapToGrid w:val="0"/>
          <w:lang w:eastAsia="en-US"/>
        </w:rPr>
        <w:t>21785.  But young people except those who</w:t>
      </w:r>
      <w:r>
        <w:rPr>
          <w:rFonts w:ascii="Helvetica" w:hAnsi="Helvetica"/>
          <w:snapToGrid w:val="0"/>
          <w:position w:val="6"/>
          <w:sz w:val="11"/>
          <w:lang w:eastAsia="en-US"/>
        </w:rPr>
        <w:t>1</w:t>
      </w:r>
    </w:p>
    <w:p w:rsidR="005E5D57" w:rsidRDefault="005E5D57">
      <w:pPr>
        <w:pStyle w:val="BT"/>
        <w:tabs>
          <w:tab w:val="clear" w:pos="1418"/>
          <w:tab w:val="left" w:pos="1425"/>
        </w:tabs>
        <w:ind w:left="1425" w:hanging="570"/>
        <w:jc w:val="both"/>
      </w:pPr>
      <w:r>
        <w:rPr>
          <w:b/>
        </w:rPr>
        <w:t>1.</w:t>
      </w:r>
      <w:r>
        <w:rPr>
          <w:b/>
        </w:rPr>
        <w:tab/>
      </w:r>
      <w:r>
        <w:t>are laid off or kept on short-time</w:t>
      </w:r>
      <w:r>
        <w:rPr>
          <w:position w:val="6"/>
          <w:sz w:val="11"/>
        </w:rPr>
        <w:t>2</w:t>
      </w:r>
      <w:r>
        <w:t xml:space="preserve"> </w:t>
      </w:r>
      <w:r>
        <w:rPr>
          <w:b/>
        </w:rPr>
        <w:t>or</w:t>
      </w:r>
    </w:p>
    <w:p w:rsidR="005E5D57" w:rsidRDefault="005E5D57">
      <w:pPr>
        <w:pStyle w:val="BT"/>
        <w:tabs>
          <w:tab w:val="clear" w:pos="1418"/>
          <w:tab w:val="left" w:pos="1425"/>
        </w:tabs>
        <w:ind w:left="1425" w:hanging="570"/>
        <w:jc w:val="both"/>
      </w:pPr>
      <w:r>
        <w:rPr>
          <w:b/>
        </w:rPr>
        <w:t>2.</w:t>
      </w:r>
      <w:r>
        <w:rPr>
          <w:b/>
        </w:rPr>
        <w:tab/>
      </w:r>
      <w:r>
        <w:t>have accepted a firm offer of enlistment in the armed forces to start within eight weeks as in Chapter 30</w:t>
      </w:r>
      <w:r>
        <w:rPr>
          <w:position w:val="6"/>
          <w:sz w:val="11"/>
        </w:rPr>
        <w:t>3</w:t>
      </w:r>
    </w:p>
    <w:p w:rsidR="005E5D57" w:rsidRDefault="005E5D57">
      <w:pPr>
        <w:pStyle w:val="BT"/>
        <w:jc w:val="both"/>
      </w:pPr>
      <w:r>
        <w:tab/>
        <w:t xml:space="preserve">also have to satisfy </w:t>
      </w:r>
      <w:r w:rsidR="00EE43A5">
        <w:t xml:space="preserve">DMG </w:t>
      </w:r>
      <w:r>
        <w:t>21681</w:t>
      </w:r>
      <w:r w:rsidR="00EE43A5">
        <w:t xml:space="preserve"> </w:t>
      </w:r>
      <w:r>
        <w:t>-</w:t>
      </w:r>
      <w:r w:rsidR="00EE43A5">
        <w:t xml:space="preserve"> </w:t>
      </w:r>
      <w:r>
        <w:t>2168</w:t>
      </w:r>
      <w:r w:rsidR="0040781D">
        <w:t>9</w:t>
      </w:r>
      <w:r>
        <w:t>.</w:t>
      </w:r>
    </w:p>
    <w:p w:rsidR="005E5D57" w:rsidRDefault="005E5D57">
      <w:pPr>
        <w:pStyle w:val="Leg"/>
      </w:pPr>
      <w:r>
        <w:t>1  JSA Regs (NI), reg 65(5);</w:t>
      </w:r>
      <w:r w:rsidR="00523428">
        <w:t xml:space="preserve"> </w:t>
      </w:r>
      <w:r>
        <w:t xml:space="preserve"> 2 reg 61(1)(a);</w:t>
      </w:r>
      <w:r w:rsidR="00523428">
        <w:t xml:space="preserve"> </w:t>
      </w:r>
      <w:r>
        <w:t xml:space="preserve"> 3 reg 61(1)(f)</w:t>
      </w:r>
    </w:p>
    <w:p w:rsidR="005E5D57" w:rsidRDefault="005E5D57">
      <w:pPr>
        <w:pStyle w:val="BT"/>
        <w:jc w:val="both"/>
      </w:pPr>
      <w:r>
        <w:t>21681</w:t>
      </w:r>
      <w:r>
        <w:tab/>
        <w:t>Young people</w:t>
      </w:r>
    </w:p>
    <w:p w:rsidR="005E5D57" w:rsidRDefault="005E5D57">
      <w:pPr>
        <w:pStyle w:val="Indent1"/>
        <w:jc w:val="both"/>
      </w:pPr>
      <w:r>
        <w:rPr>
          <w:b/>
        </w:rPr>
        <w:t>1.</w:t>
      </w:r>
      <w:r>
        <w:rPr>
          <w:b/>
        </w:rPr>
        <w:tab/>
      </w:r>
      <w:r>
        <w:t xml:space="preserve">whose </w:t>
      </w:r>
      <w:r w:rsidR="005D1B1F">
        <w:t>Jobseeker’s Allowance</w:t>
      </w:r>
      <w:r>
        <w:t xml:space="preserve"> has not been reduced by the Department under a severe hardship direction</w:t>
      </w:r>
      <w:r w:rsidR="008668EC">
        <w:rPr>
          <w:position w:val="6"/>
          <w:sz w:val="11"/>
        </w:rPr>
        <w:t>1</w:t>
      </w:r>
      <w:r w:rsidR="008668EC">
        <w:t xml:space="preserve"> </w:t>
      </w:r>
      <w:r w:rsidR="008668EC" w:rsidRPr="008668EC">
        <w:rPr>
          <w:b/>
        </w:rPr>
        <w:t>o</w:t>
      </w:r>
      <w:r w:rsidRPr="008668EC">
        <w:rPr>
          <w:b/>
        </w:rPr>
        <w:t>r</w:t>
      </w:r>
    </w:p>
    <w:p w:rsidR="005E5D57" w:rsidRDefault="005E5D57">
      <w:pPr>
        <w:pStyle w:val="Indent1"/>
        <w:jc w:val="both"/>
      </w:pPr>
      <w:r>
        <w:rPr>
          <w:b/>
        </w:rPr>
        <w:t>2.</w:t>
      </w:r>
      <w:r>
        <w:tab/>
        <w:t xml:space="preserve">whose </w:t>
      </w:r>
      <w:r w:rsidR="005D1B1F">
        <w:t>Jobseeker’s Allowance</w:t>
      </w:r>
      <w:r>
        <w:t xml:space="preserve"> has not been reduced by the decision maker because of a sanction</w:t>
      </w:r>
      <w:r>
        <w:rPr>
          <w:position w:val="6"/>
          <w:sz w:val="11"/>
        </w:rPr>
        <w:t>2</w:t>
      </w:r>
      <w:r>
        <w:t xml:space="preserve"> because they h</w:t>
      </w:r>
      <w:r w:rsidR="001E117D">
        <w:t>ave</w:t>
      </w:r>
    </w:p>
    <w:p w:rsidR="005E5D57" w:rsidRDefault="005E5D57">
      <w:pPr>
        <w:pStyle w:val="Indent2"/>
        <w:jc w:val="both"/>
        <w:rPr>
          <w:color w:val="auto"/>
        </w:rPr>
      </w:pPr>
      <w:r>
        <w:rPr>
          <w:b/>
          <w:color w:val="auto"/>
        </w:rPr>
        <w:t>2.1</w:t>
      </w:r>
      <w:r>
        <w:rPr>
          <w:color w:val="auto"/>
        </w:rPr>
        <w:tab/>
        <w:t>given up a place on a training scheme or employment programme without good cause</w:t>
      </w:r>
      <w:r w:rsidR="008668EC">
        <w:rPr>
          <w:color w:val="auto"/>
          <w:position w:val="7"/>
          <w:sz w:val="13"/>
        </w:rPr>
        <w:t>3</w:t>
      </w:r>
      <w:r w:rsidR="008668EC">
        <w:rPr>
          <w:color w:val="auto"/>
        </w:rPr>
        <w:t xml:space="preserve"> </w:t>
      </w:r>
      <w:r w:rsidR="008668EC" w:rsidRPr="008668EC">
        <w:rPr>
          <w:b/>
          <w:color w:val="auto"/>
        </w:rPr>
        <w:t>o</w:t>
      </w:r>
      <w:r w:rsidRPr="008668EC">
        <w:rPr>
          <w:b/>
          <w:color w:val="auto"/>
        </w:rPr>
        <w:t>r</w:t>
      </w:r>
    </w:p>
    <w:p w:rsidR="005E5D57" w:rsidRDefault="005E5D57">
      <w:pPr>
        <w:pStyle w:val="Indent2"/>
        <w:jc w:val="both"/>
        <w:rPr>
          <w:color w:val="auto"/>
        </w:rPr>
      </w:pPr>
      <w:r>
        <w:rPr>
          <w:b/>
          <w:color w:val="auto"/>
        </w:rPr>
        <w:t>2.2</w:t>
      </w:r>
      <w:r>
        <w:rPr>
          <w:color w:val="auto"/>
        </w:rPr>
        <w:tab/>
        <w:t>failed to attend a place on a training scheme or employment programme without good cause</w:t>
      </w:r>
      <w:r w:rsidR="008668EC">
        <w:rPr>
          <w:color w:val="auto"/>
          <w:position w:val="7"/>
          <w:sz w:val="13"/>
        </w:rPr>
        <w:t>4</w:t>
      </w:r>
      <w:r w:rsidR="008668EC">
        <w:rPr>
          <w:color w:val="auto"/>
        </w:rPr>
        <w:t xml:space="preserve"> </w:t>
      </w:r>
      <w:r w:rsidR="008668EC" w:rsidRPr="008668EC">
        <w:rPr>
          <w:b/>
          <w:color w:val="auto"/>
        </w:rPr>
        <w:t>o</w:t>
      </w:r>
      <w:r w:rsidRPr="008668EC">
        <w:rPr>
          <w:b/>
          <w:color w:val="auto"/>
        </w:rPr>
        <w:t>r</w:t>
      </w:r>
    </w:p>
    <w:p w:rsidR="005E5D57" w:rsidRDefault="005E5D57">
      <w:pPr>
        <w:pStyle w:val="Indent2"/>
        <w:jc w:val="both"/>
        <w:rPr>
          <w:color w:val="auto"/>
        </w:rPr>
      </w:pPr>
      <w:r>
        <w:rPr>
          <w:b/>
          <w:color w:val="auto"/>
        </w:rPr>
        <w:t>2.3</w:t>
      </w:r>
      <w:r>
        <w:rPr>
          <w:color w:val="auto"/>
        </w:rPr>
        <w:tab/>
        <w:t>refused a place on a training scheme or employment programme without good cause</w:t>
      </w:r>
      <w:r w:rsidR="008668EC">
        <w:rPr>
          <w:color w:val="auto"/>
          <w:position w:val="7"/>
          <w:sz w:val="13"/>
        </w:rPr>
        <w:t>5</w:t>
      </w:r>
      <w:r w:rsidR="008668EC">
        <w:rPr>
          <w:color w:val="auto"/>
        </w:rPr>
        <w:t xml:space="preserve"> </w:t>
      </w:r>
      <w:r w:rsidR="008668EC" w:rsidRPr="008668EC">
        <w:rPr>
          <w:b/>
          <w:color w:val="auto"/>
        </w:rPr>
        <w:t>o</w:t>
      </w:r>
      <w:r w:rsidRPr="008668EC">
        <w:rPr>
          <w:b/>
          <w:color w:val="auto"/>
        </w:rPr>
        <w:t>r</w:t>
      </w:r>
    </w:p>
    <w:p w:rsidR="005E5D57" w:rsidRDefault="005E5D57">
      <w:pPr>
        <w:pStyle w:val="Indent2"/>
        <w:jc w:val="both"/>
        <w:rPr>
          <w:color w:val="auto"/>
        </w:rPr>
      </w:pPr>
      <w:r>
        <w:rPr>
          <w:b/>
          <w:color w:val="auto"/>
        </w:rPr>
        <w:t>2.4</w:t>
      </w:r>
      <w:r>
        <w:rPr>
          <w:color w:val="auto"/>
        </w:rPr>
        <w:tab/>
        <w:t>neglected a reasonable opportunity of a place on a training scheme or employment programme without good cause</w:t>
      </w:r>
      <w:r w:rsidR="008668EC">
        <w:rPr>
          <w:color w:val="auto"/>
          <w:position w:val="7"/>
          <w:sz w:val="13"/>
        </w:rPr>
        <w:t>6</w:t>
      </w:r>
      <w:r w:rsidR="008668EC">
        <w:rPr>
          <w:color w:val="auto"/>
        </w:rPr>
        <w:t xml:space="preserve"> </w:t>
      </w:r>
      <w:r w:rsidR="008668EC" w:rsidRPr="008668EC">
        <w:rPr>
          <w:b/>
          <w:color w:val="auto"/>
        </w:rPr>
        <w:t>o</w:t>
      </w:r>
      <w:r w:rsidRPr="008668EC">
        <w:rPr>
          <w:b/>
          <w:color w:val="auto"/>
        </w:rPr>
        <w:t>r</w:t>
      </w:r>
    </w:p>
    <w:p w:rsidR="005E5D57" w:rsidRDefault="005E5D57">
      <w:pPr>
        <w:pStyle w:val="Indent2"/>
        <w:jc w:val="both"/>
        <w:rPr>
          <w:color w:val="auto"/>
        </w:rPr>
      </w:pPr>
      <w:r>
        <w:rPr>
          <w:b/>
          <w:color w:val="auto"/>
        </w:rPr>
        <w:t>2.5</w:t>
      </w:r>
      <w:r>
        <w:rPr>
          <w:b/>
          <w:color w:val="auto"/>
        </w:rPr>
        <w:tab/>
      </w:r>
      <w:r>
        <w:rPr>
          <w:color w:val="auto"/>
        </w:rPr>
        <w:t>lost a place on a training scheme or employment programme through misconduct</w:t>
      </w:r>
      <w:r w:rsidR="008668EC">
        <w:rPr>
          <w:color w:val="auto"/>
          <w:position w:val="7"/>
          <w:sz w:val="13"/>
        </w:rPr>
        <w:t>7</w:t>
      </w:r>
      <w:r w:rsidR="008668EC">
        <w:rPr>
          <w:color w:val="auto"/>
        </w:rPr>
        <w:t xml:space="preserve"> </w:t>
      </w:r>
      <w:r w:rsidR="008668EC" w:rsidRPr="008668EC">
        <w:rPr>
          <w:b/>
          <w:color w:val="auto"/>
        </w:rPr>
        <w:t>o</w:t>
      </w:r>
      <w:r w:rsidRPr="008668EC">
        <w:rPr>
          <w:b/>
          <w:color w:val="auto"/>
        </w:rPr>
        <w:t>r</w:t>
      </w:r>
    </w:p>
    <w:p w:rsidR="005E5D57" w:rsidRDefault="005E5D57">
      <w:pPr>
        <w:pStyle w:val="Indent2"/>
        <w:jc w:val="both"/>
        <w:rPr>
          <w:color w:val="auto"/>
        </w:rPr>
      </w:pPr>
      <w:r>
        <w:rPr>
          <w:b/>
          <w:color w:val="auto"/>
        </w:rPr>
        <w:t>2.6</w:t>
      </w:r>
      <w:r>
        <w:rPr>
          <w:color w:val="auto"/>
        </w:rPr>
        <w:tab/>
        <w:t>refused employment without good cause</w:t>
      </w:r>
      <w:r w:rsidR="008668EC">
        <w:rPr>
          <w:color w:val="auto"/>
          <w:position w:val="7"/>
          <w:sz w:val="13"/>
        </w:rPr>
        <w:t>8</w:t>
      </w:r>
      <w:r w:rsidR="008668EC">
        <w:rPr>
          <w:color w:val="auto"/>
        </w:rPr>
        <w:t xml:space="preserve"> </w:t>
      </w:r>
      <w:r w:rsidR="008668EC" w:rsidRPr="008668EC">
        <w:rPr>
          <w:b/>
          <w:color w:val="auto"/>
        </w:rPr>
        <w:t>o</w:t>
      </w:r>
      <w:r w:rsidRPr="008668EC">
        <w:rPr>
          <w:b/>
          <w:color w:val="auto"/>
        </w:rPr>
        <w:t>r</w:t>
      </w:r>
    </w:p>
    <w:p w:rsidR="005E5D57" w:rsidRDefault="005E5D57">
      <w:pPr>
        <w:pStyle w:val="Indent2"/>
        <w:jc w:val="both"/>
        <w:rPr>
          <w:b/>
          <w:color w:val="auto"/>
        </w:rPr>
      </w:pPr>
      <w:r>
        <w:rPr>
          <w:b/>
          <w:color w:val="auto"/>
        </w:rPr>
        <w:t>2.7</w:t>
      </w:r>
      <w:r>
        <w:rPr>
          <w:color w:val="auto"/>
        </w:rPr>
        <w:tab/>
        <w:t>neglected a reasonable opportunity of employment without good cause</w:t>
      </w:r>
      <w:r w:rsidR="008668EC">
        <w:rPr>
          <w:color w:val="auto"/>
          <w:position w:val="7"/>
          <w:sz w:val="13"/>
        </w:rPr>
        <w:t>9</w:t>
      </w:r>
      <w:r w:rsidR="008668EC">
        <w:rPr>
          <w:color w:val="auto"/>
        </w:rPr>
        <w:t xml:space="preserve"> </w:t>
      </w:r>
      <w:r w:rsidR="008668EC" w:rsidRPr="008668EC">
        <w:rPr>
          <w:b/>
          <w:color w:val="auto"/>
        </w:rPr>
        <w:t>o</w:t>
      </w:r>
      <w:r w:rsidRPr="008668EC">
        <w:rPr>
          <w:b/>
          <w:color w:val="auto"/>
        </w:rPr>
        <w:t>r</w:t>
      </w:r>
    </w:p>
    <w:p w:rsidR="005E5D57" w:rsidRDefault="005E5D57">
      <w:pPr>
        <w:pStyle w:val="Indent1"/>
      </w:pPr>
      <w:r>
        <w:rPr>
          <w:b/>
        </w:rPr>
        <w:t>3.</w:t>
      </w:r>
      <w:r>
        <w:tab/>
        <w:t>who have not been sanctioned for</w:t>
      </w:r>
    </w:p>
    <w:p w:rsidR="005E5D57" w:rsidRDefault="005E5D57">
      <w:pPr>
        <w:pStyle w:val="Indent2"/>
        <w:rPr>
          <w:color w:val="auto"/>
        </w:rPr>
      </w:pPr>
      <w:r>
        <w:rPr>
          <w:b/>
          <w:color w:val="auto"/>
        </w:rPr>
        <w:t>3.1</w:t>
      </w:r>
      <w:r>
        <w:rPr>
          <w:b/>
          <w:color w:val="auto"/>
        </w:rPr>
        <w:tab/>
      </w:r>
      <w:r>
        <w:rPr>
          <w:color w:val="auto"/>
        </w:rPr>
        <w:t>leaving employment voluntarily</w:t>
      </w:r>
      <w:r>
        <w:rPr>
          <w:color w:val="auto"/>
          <w:position w:val="6"/>
          <w:sz w:val="11"/>
        </w:rPr>
        <w:t>10</w:t>
      </w:r>
      <w:r w:rsidR="008668EC">
        <w:t xml:space="preserve"> </w:t>
      </w:r>
      <w:r w:rsidR="008668EC" w:rsidRPr="008668EC">
        <w:rPr>
          <w:b/>
        </w:rPr>
        <w:t>o</w:t>
      </w:r>
      <w:r w:rsidRPr="008668EC">
        <w:rPr>
          <w:b/>
        </w:rPr>
        <w:t>r</w:t>
      </w:r>
    </w:p>
    <w:p w:rsidR="005E5D57" w:rsidRDefault="005E5D57">
      <w:pPr>
        <w:pStyle w:val="Indent2"/>
        <w:rPr>
          <w:color w:val="auto"/>
          <w:position w:val="6"/>
          <w:sz w:val="11"/>
        </w:rPr>
      </w:pPr>
      <w:r>
        <w:rPr>
          <w:b/>
          <w:color w:val="auto"/>
        </w:rPr>
        <w:lastRenderedPageBreak/>
        <w:t>3.2</w:t>
      </w:r>
      <w:r>
        <w:rPr>
          <w:color w:val="auto"/>
        </w:rPr>
        <w:tab/>
        <w:t>losing employment through misconduct</w:t>
      </w:r>
      <w:r>
        <w:rPr>
          <w:color w:val="auto"/>
          <w:position w:val="6"/>
          <w:sz w:val="11"/>
        </w:rPr>
        <w:t>11</w:t>
      </w:r>
    </w:p>
    <w:p w:rsidR="00602709" w:rsidRDefault="00602709" w:rsidP="00602709">
      <w:pPr>
        <w:pStyle w:val="Indent2"/>
        <w:rPr>
          <w:color w:val="auto"/>
        </w:rPr>
      </w:pPr>
      <w:r>
        <w:rPr>
          <w:b/>
          <w:color w:val="auto"/>
        </w:rPr>
        <w:t>3.3</w:t>
      </w:r>
      <w:r>
        <w:rPr>
          <w:color w:val="auto"/>
        </w:rPr>
        <w:tab/>
        <w:t>failing to attend without good cause</w:t>
      </w:r>
    </w:p>
    <w:p w:rsidR="00602709" w:rsidRDefault="00602709" w:rsidP="00602709">
      <w:pPr>
        <w:pStyle w:val="Indent2"/>
        <w:rPr>
          <w:b/>
          <w:color w:val="auto"/>
        </w:rPr>
      </w:pPr>
      <w:r>
        <w:rPr>
          <w:color w:val="auto"/>
        </w:rPr>
        <w:tab/>
      </w:r>
      <w:r>
        <w:rPr>
          <w:b/>
          <w:color w:val="auto"/>
        </w:rPr>
        <w:t>3.3.a</w:t>
      </w:r>
      <w:r>
        <w:rPr>
          <w:color w:val="auto"/>
        </w:rPr>
        <w:tab/>
        <w:t xml:space="preserve">on the correct day and place </w:t>
      </w:r>
      <w:r>
        <w:rPr>
          <w:b/>
          <w:color w:val="auto"/>
        </w:rPr>
        <w:t>or</w:t>
      </w:r>
    </w:p>
    <w:p w:rsidR="00602709" w:rsidRDefault="00602709" w:rsidP="00602709">
      <w:pPr>
        <w:pStyle w:val="Indent2"/>
        <w:rPr>
          <w:color w:val="auto"/>
        </w:rPr>
      </w:pPr>
      <w:r>
        <w:rPr>
          <w:b/>
          <w:color w:val="auto"/>
        </w:rPr>
        <w:tab/>
        <w:t>3.3.b</w:t>
      </w:r>
      <w:r>
        <w:rPr>
          <w:color w:val="auto"/>
        </w:rPr>
        <w:tab/>
        <w:t>at the correct time</w:t>
      </w:r>
      <w:r w:rsidRPr="00602709">
        <w:rPr>
          <w:color w:val="auto"/>
          <w:vertAlign w:val="superscript"/>
        </w:rPr>
        <w:t>12</w:t>
      </w:r>
    </w:p>
    <w:p w:rsidR="005E5D57" w:rsidRDefault="005E5D57" w:rsidP="00602709">
      <w:pPr>
        <w:pStyle w:val="Indent2"/>
      </w:pPr>
      <w:r>
        <w:t>should actively seek employment and training</w:t>
      </w:r>
      <w:r w:rsidR="00602709" w:rsidRPr="00602709">
        <w:rPr>
          <w:vertAlign w:val="superscript"/>
        </w:rPr>
        <w:t>13</w:t>
      </w:r>
      <w:r>
        <w:t>.</w:t>
      </w:r>
    </w:p>
    <w:p w:rsidR="005E5D57" w:rsidRDefault="005E5D57">
      <w:pPr>
        <w:pStyle w:val="Leg"/>
      </w:pPr>
      <w:r>
        <w:tab/>
        <w:t xml:space="preserve">1  JSA Regs (NI), reg 63;  2 reg 68;  3 JS (NI) Order 95, art </w:t>
      </w:r>
      <w:r w:rsidR="00AB4559">
        <w:t>21(5)(b)(iii) &amp; 22A(2)(b)(iii);</w:t>
      </w:r>
      <w:r w:rsidR="00AB4559">
        <w:br/>
      </w:r>
      <w:r>
        <w:t>4</w:t>
      </w:r>
      <w:r w:rsidR="00AB4559">
        <w:t xml:space="preserve"> </w:t>
      </w:r>
      <w:r>
        <w:t xml:space="preserve"> art 21(5)(b)(iv) &amp; 22A(2)(b)(iv);</w:t>
      </w:r>
      <w:r w:rsidR="00AB4559">
        <w:t xml:space="preserve">  </w:t>
      </w:r>
      <w:r>
        <w:t>5</w:t>
      </w:r>
      <w:r w:rsidR="00AB4559">
        <w:t xml:space="preserve"> </w:t>
      </w:r>
      <w:r>
        <w:t xml:space="preserve"> art</w:t>
      </w:r>
      <w:r w:rsidR="00AB4559">
        <w:t xml:space="preserve"> 21(5)(b)(ii) &amp; 22A(2)(b)(ii) ;</w:t>
      </w:r>
      <w:r w:rsidR="00AB4559">
        <w:br/>
      </w:r>
      <w:r>
        <w:t>6</w:t>
      </w:r>
      <w:r w:rsidR="00AB4559">
        <w:t xml:space="preserve"> </w:t>
      </w:r>
      <w:r>
        <w:t xml:space="preserve"> art 21(5)(b)(i) &amp; 22A(2)(b)(i</w:t>
      </w:r>
      <w:r w:rsidR="00AB4559">
        <w:t>);  7  art 21(5)(c) &amp; 22A(2)(c);</w:t>
      </w:r>
      <w:r w:rsidR="00AB4559">
        <w:br/>
      </w:r>
      <w:r>
        <w:t>8</w:t>
      </w:r>
      <w:r w:rsidR="00AB4559">
        <w:t xml:space="preserve"> </w:t>
      </w:r>
      <w:r>
        <w:t xml:space="preserve"> art 21(6)(c) &amp; 22A(2)(f);  9</w:t>
      </w:r>
      <w:r w:rsidR="00AB4559">
        <w:t xml:space="preserve"> </w:t>
      </w:r>
      <w:r>
        <w:t xml:space="preserve"> art 21(6)(d) &amp; 22A(2)(g);</w:t>
      </w:r>
      <w:r w:rsidR="00AB4559">
        <w:br/>
      </w:r>
      <w:r>
        <w:t>10</w:t>
      </w:r>
      <w:r w:rsidR="00AB4559">
        <w:t xml:space="preserve"> </w:t>
      </w:r>
      <w:r>
        <w:t xml:space="preserve"> art 21(6)(b) &amp;22A(2)(e);  1</w:t>
      </w:r>
      <w:r w:rsidR="00AB4559">
        <w:t>1 art 21(6)(a)&amp; 22A(2)(d);</w:t>
      </w:r>
      <w:r w:rsidR="00AB4559">
        <w:br/>
      </w:r>
      <w:r>
        <w:t>12</w:t>
      </w:r>
      <w:r w:rsidR="00AB4559">
        <w:t xml:space="preserve"> </w:t>
      </w:r>
      <w:r>
        <w:t xml:space="preserve"> </w:t>
      </w:r>
      <w:r w:rsidR="00602709">
        <w:t xml:space="preserve">JSA Regs (NI), reg 27A;  13  JS (NI) Order, </w:t>
      </w:r>
      <w:r>
        <w:t>art 9(6);  JSA Regs (NI), reg 65(1)&amp;(5)</w:t>
      </w:r>
    </w:p>
    <w:p w:rsidR="005E5D57" w:rsidRDefault="00523428">
      <w:pPr>
        <w:pStyle w:val="BT"/>
      </w:pPr>
      <w:r>
        <w:tab/>
      </w:r>
      <w:r w:rsidR="005E5D57">
        <w:t>21682</w:t>
      </w:r>
    </w:p>
    <w:p w:rsidR="005E5D57" w:rsidRDefault="005E5D57" w:rsidP="008668EC">
      <w:pPr>
        <w:pStyle w:val="SG"/>
        <w:spacing w:before="360" w:after="120"/>
        <w:ind w:left="851"/>
        <w:outlineLvl w:val="0"/>
      </w:pPr>
      <w:r>
        <w:t>Steps to seek employment</w:t>
      </w:r>
    </w:p>
    <w:p w:rsidR="005E5D57" w:rsidRDefault="005E5D57">
      <w:pPr>
        <w:pStyle w:val="BT"/>
        <w:ind w:left="851" w:hanging="851"/>
        <w:jc w:val="both"/>
        <w:rPr>
          <w:color w:val="auto"/>
        </w:rPr>
      </w:pPr>
      <w:r>
        <w:rPr>
          <w:color w:val="auto"/>
        </w:rPr>
        <w:t>21683</w:t>
      </w:r>
      <w:r>
        <w:rPr>
          <w:color w:val="auto"/>
        </w:rPr>
        <w:tab/>
      </w:r>
      <w:bookmarkStart w:id="265" w:name="p21683"/>
      <w:bookmarkEnd w:id="265"/>
      <w:r>
        <w:rPr>
          <w:color w:val="auto"/>
        </w:rPr>
        <w:t>Steps that are reasonable for a young person</w:t>
      </w:r>
      <w:r w:rsidR="00360C2A">
        <w:rPr>
          <w:color w:val="auto"/>
        </w:rPr>
        <w:t xml:space="preserve"> (other than those in DMG 21680 and 21681)</w:t>
      </w:r>
      <w:r>
        <w:rPr>
          <w:color w:val="auto"/>
        </w:rPr>
        <w:t xml:space="preserve"> to be expected to take in any week include</w:t>
      </w:r>
      <w:r>
        <w:rPr>
          <w:color w:val="auto"/>
          <w:position w:val="6"/>
          <w:sz w:val="11"/>
        </w:rPr>
        <w:t>1</w:t>
      </w:r>
    </w:p>
    <w:p w:rsidR="005E5D57" w:rsidRDefault="005E5D57">
      <w:pPr>
        <w:pStyle w:val="Indent1"/>
      </w:pPr>
      <w:r>
        <w:rPr>
          <w:b/>
        </w:rPr>
        <w:t>1.</w:t>
      </w:r>
      <w:r>
        <w:tab/>
        <w:t xml:space="preserve">seeking training </w:t>
      </w:r>
      <w:r>
        <w:rPr>
          <w:b/>
        </w:rPr>
        <w:t>and</w:t>
      </w:r>
    </w:p>
    <w:p w:rsidR="005E5D57" w:rsidRDefault="005E5D57">
      <w:pPr>
        <w:pStyle w:val="Indent1"/>
      </w:pPr>
      <w:r>
        <w:rPr>
          <w:b/>
        </w:rPr>
        <w:t>2.</w:t>
      </w:r>
      <w:r>
        <w:rPr>
          <w:b/>
        </w:rPr>
        <w:tab/>
      </w:r>
      <w:r>
        <w:t xml:space="preserve">seeking full-time education </w:t>
      </w:r>
      <w:r>
        <w:rPr>
          <w:b/>
        </w:rPr>
        <w:t>and</w:t>
      </w:r>
    </w:p>
    <w:p w:rsidR="005E5D57" w:rsidRDefault="005E5D57">
      <w:pPr>
        <w:pStyle w:val="Indent1"/>
      </w:pPr>
      <w:r>
        <w:rPr>
          <w:b/>
        </w:rPr>
        <w:t>3.</w:t>
      </w:r>
      <w:r>
        <w:tab/>
        <w:t xml:space="preserve">those steps in </w:t>
      </w:r>
      <w:r w:rsidR="00AB4559">
        <w:t xml:space="preserve">DMG </w:t>
      </w:r>
      <w:r>
        <w:t>21606.</w:t>
      </w:r>
    </w:p>
    <w:p w:rsidR="005E5D57" w:rsidRPr="00367551" w:rsidRDefault="005E5D57" w:rsidP="00367551">
      <w:pPr>
        <w:pStyle w:val="Para"/>
        <w:spacing w:before="57" w:after="113" w:line="340" w:lineRule="atLeast"/>
        <w:ind w:left="851"/>
        <w:outlineLvl w:val="0"/>
        <w:rPr>
          <w:b w:val="0"/>
          <w:sz w:val="20"/>
        </w:rPr>
      </w:pPr>
      <w:r w:rsidRPr="00367551">
        <w:rPr>
          <w:sz w:val="20"/>
        </w:rPr>
        <w:t>Note</w:t>
      </w:r>
      <w:r w:rsidR="00367551">
        <w:rPr>
          <w:sz w:val="20"/>
        </w:rPr>
        <w:t xml:space="preserve"> :</w:t>
      </w:r>
      <w:r w:rsidR="00367551">
        <w:rPr>
          <w:b w:val="0"/>
          <w:sz w:val="20"/>
        </w:rPr>
        <w:t xml:space="preserve">  </w:t>
      </w:r>
      <w:r w:rsidRPr="00367551">
        <w:rPr>
          <w:b w:val="0"/>
          <w:sz w:val="20"/>
        </w:rPr>
        <w:t xml:space="preserve">Where </w:t>
      </w:r>
      <w:r w:rsidR="00E45837" w:rsidRPr="00367551">
        <w:rPr>
          <w:b w:val="0"/>
          <w:sz w:val="20"/>
        </w:rPr>
        <w:t>claimant</w:t>
      </w:r>
      <w:r w:rsidRPr="00367551">
        <w:rPr>
          <w:b w:val="0"/>
          <w:sz w:val="20"/>
        </w:rPr>
        <w:t xml:space="preserve">s follow </w:t>
      </w:r>
      <w:r w:rsidR="00AB4559" w:rsidRPr="00367551">
        <w:rPr>
          <w:b w:val="0"/>
          <w:sz w:val="20"/>
        </w:rPr>
        <w:t xml:space="preserve">DMG </w:t>
      </w:r>
      <w:r w:rsidRPr="00367551">
        <w:rPr>
          <w:b w:val="0"/>
          <w:sz w:val="20"/>
        </w:rPr>
        <w:t>21606 the term employment in that paragraph includes training</w:t>
      </w:r>
      <w:r w:rsidR="00367551" w:rsidRPr="00367551">
        <w:rPr>
          <w:b w:val="0"/>
          <w:sz w:val="20"/>
          <w:vertAlign w:val="superscript"/>
        </w:rPr>
        <w:t>2</w:t>
      </w:r>
      <w:r w:rsidRPr="00367551">
        <w:rPr>
          <w:b w:val="0"/>
          <w:sz w:val="20"/>
        </w:rPr>
        <w:t>.</w:t>
      </w:r>
    </w:p>
    <w:p w:rsidR="005E5D57" w:rsidRDefault="005E5D57">
      <w:pPr>
        <w:pStyle w:val="Leg"/>
      </w:pPr>
      <w:r>
        <w:t xml:space="preserve">1  (JSA) Regs (NI), reg 65(3); </w:t>
      </w:r>
      <w:r w:rsidR="00AB4559">
        <w:t xml:space="preserve"> 2</w:t>
      </w:r>
      <w:r w:rsidR="008668EC">
        <w:t xml:space="preserve"> </w:t>
      </w:r>
      <w:r w:rsidR="00AB4559">
        <w:t xml:space="preserve"> JS (NI) Order 95, art 9(6);</w:t>
      </w:r>
      <w:r w:rsidR="00AB4559">
        <w:br/>
      </w:r>
      <w:r>
        <w:t>JSA Regs (NI), reg 65(1)</w:t>
      </w:r>
    </w:p>
    <w:p w:rsidR="005E5D57" w:rsidRPr="00367551" w:rsidRDefault="005E5D57">
      <w:pPr>
        <w:pStyle w:val="Para"/>
        <w:spacing w:before="360" w:after="120"/>
        <w:ind w:left="851"/>
        <w:outlineLvl w:val="0"/>
        <w:rPr>
          <w:sz w:val="28"/>
          <w:szCs w:val="28"/>
        </w:rPr>
      </w:pPr>
      <w:r w:rsidRPr="00367551">
        <w:rPr>
          <w:sz w:val="28"/>
          <w:szCs w:val="28"/>
        </w:rPr>
        <w:t>Training</w:t>
      </w:r>
    </w:p>
    <w:p w:rsidR="005E5D57" w:rsidRDefault="005E5D57">
      <w:pPr>
        <w:pStyle w:val="BT"/>
        <w:jc w:val="both"/>
        <w:rPr>
          <w:color w:val="auto"/>
        </w:rPr>
      </w:pPr>
      <w:r>
        <w:rPr>
          <w:color w:val="auto"/>
        </w:rPr>
        <w:t>21684</w:t>
      </w:r>
      <w:r>
        <w:rPr>
          <w:color w:val="auto"/>
        </w:rPr>
        <w:tab/>
      </w:r>
      <w:bookmarkStart w:id="266" w:name="p21684"/>
      <w:bookmarkEnd w:id="266"/>
      <w:r>
        <w:rPr>
          <w:color w:val="auto"/>
        </w:rPr>
        <w:t>Training for a young person only is</w:t>
      </w:r>
      <w:r>
        <w:rPr>
          <w:color w:val="auto"/>
          <w:position w:val="6"/>
          <w:sz w:val="11"/>
        </w:rPr>
        <w:t>1</w:t>
      </w:r>
      <w:r>
        <w:rPr>
          <w:color w:val="auto"/>
        </w:rPr>
        <w:t xml:space="preserve"> training that is suitable for young people, taking into account</w:t>
      </w:r>
    </w:p>
    <w:p w:rsidR="005E5D57" w:rsidRDefault="005E5D57">
      <w:pPr>
        <w:pStyle w:val="Indent1"/>
        <w:jc w:val="both"/>
      </w:pPr>
      <w:r>
        <w:rPr>
          <w:b/>
        </w:rPr>
        <w:t>1.</w:t>
      </w:r>
      <w:r>
        <w:tab/>
        <w:t xml:space="preserve">their personal capacity for example, to learn, to concentrate </w:t>
      </w:r>
      <w:r>
        <w:rPr>
          <w:b/>
        </w:rPr>
        <w:t>and</w:t>
      </w:r>
    </w:p>
    <w:p w:rsidR="005E5D57" w:rsidRDefault="005E5D57">
      <w:pPr>
        <w:pStyle w:val="Indent1"/>
        <w:jc w:val="both"/>
      </w:pPr>
      <w:r>
        <w:rPr>
          <w:b/>
        </w:rPr>
        <w:t>2.</w:t>
      </w:r>
      <w:r>
        <w:tab/>
        <w:t>their ability or potential to acquire particular skills</w:t>
      </w:r>
      <w:r w:rsidRPr="008668EC">
        <w:t xml:space="preserve"> </w:t>
      </w:r>
      <w:r>
        <w:rPr>
          <w:b/>
        </w:rPr>
        <w:t>and</w:t>
      </w:r>
    </w:p>
    <w:p w:rsidR="005E5D57" w:rsidRDefault="005E5D57">
      <w:pPr>
        <w:pStyle w:val="Indent1"/>
        <w:jc w:val="both"/>
      </w:pPr>
      <w:r>
        <w:rPr>
          <w:b/>
        </w:rPr>
        <w:t>3.</w:t>
      </w:r>
      <w:r>
        <w:tab/>
        <w:t xml:space="preserve">their preference </w:t>
      </w:r>
      <w:r>
        <w:rPr>
          <w:b/>
        </w:rPr>
        <w:t>and</w:t>
      </w:r>
    </w:p>
    <w:p w:rsidR="005E5D57" w:rsidRDefault="005E5D57">
      <w:pPr>
        <w:pStyle w:val="Indent1"/>
        <w:jc w:val="both"/>
      </w:pPr>
      <w:r>
        <w:rPr>
          <w:b/>
        </w:rPr>
        <w:t>4.</w:t>
      </w:r>
      <w:r>
        <w:tab/>
        <w:t xml:space="preserve">the preference of the training provider </w:t>
      </w:r>
      <w:r>
        <w:rPr>
          <w:b/>
        </w:rPr>
        <w:t>and</w:t>
      </w:r>
    </w:p>
    <w:p w:rsidR="005E5D57" w:rsidRDefault="005E5D57">
      <w:pPr>
        <w:pStyle w:val="Indent1"/>
        <w:jc w:val="both"/>
      </w:pPr>
      <w:r>
        <w:rPr>
          <w:b/>
        </w:rPr>
        <w:t>5.</w:t>
      </w:r>
      <w:r>
        <w:tab/>
        <w:t>the level of approved qualification aimed for</w:t>
      </w:r>
      <w:r w:rsidRPr="008668EC">
        <w:t xml:space="preserve"> </w:t>
      </w:r>
      <w:r>
        <w:rPr>
          <w:b/>
        </w:rPr>
        <w:t>and</w:t>
      </w:r>
    </w:p>
    <w:p w:rsidR="005E5D57" w:rsidRDefault="005E5D57">
      <w:pPr>
        <w:pStyle w:val="Indent1"/>
        <w:jc w:val="both"/>
      </w:pPr>
      <w:r>
        <w:rPr>
          <w:b/>
        </w:rPr>
        <w:t>6.</w:t>
      </w:r>
      <w:r>
        <w:tab/>
        <w:t xml:space="preserve">the duration of the training </w:t>
      </w:r>
      <w:r>
        <w:rPr>
          <w:b/>
        </w:rPr>
        <w:t>and</w:t>
      </w:r>
    </w:p>
    <w:p w:rsidR="005E5D57" w:rsidRDefault="005E5D57">
      <w:pPr>
        <w:pStyle w:val="Indent1"/>
        <w:jc w:val="both"/>
      </w:pPr>
      <w:r>
        <w:rPr>
          <w:b/>
        </w:rPr>
        <w:t>7.</w:t>
      </w:r>
      <w:r>
        <w:tab/>
        <w:t xml:space="preserve">how near the training is to the </w:t>
      </w:r>
      <w:r w:rsidR="00E45837">
        <w:t>claimant</w:t>
      </w:r>
      <w:r>
        <w:t xml:space="preserve">’s home </w:t>
      </w:r>
      <w:r>
        <w:rPr>
          <w:b/>
        </w:rPr>
        <w:t>and</w:t>
      </w:r>
    </w:p>
    <w:p w:rsidR="005E5D57" w:rsidRDefault="005E5D57">
      <w:pPr>
        <w:pStyle w:val="Indent1"/>
        <w:jc w:val="both"/>
      </w:pPr>
      <w:r>
        <w:rPr>
          <w:b/>
        </w:rPr>
        <w:lastRenderedPageBreak/>
        <w:t>8.</w:t>
      </w:r>
      <w:r>
        <w:tab/>
        <w:t xml:space="preserve">whether training can be made available to the </w:t>
      </w:r>
      <w:r w:rsidR="00E45837">
        <w:t>claimant</w:t>
      </w:r>
      <w:r>
        <w:t xml:space="preserve"> quickly.</w:t>
      </w:r>
    </w:p>
    <w:p w:rsidR="005E5D57" w:rsidRDefault="005E5D57">
      <w:pPr>
        <w:pStyle w:val="Leg"/>
      </w:pPr>
      <w:r>
        <w:t>1  JSA Regs (NI), reg 57(1) &amp; 65(6)</w:t>
      </w:r>
    </w:p>
    <w:p w:rsidR="005E5D57" w:rsidRDefault="005E5D57" w:rsidP="008668EC">
      <w:pPr>
        <w:pStyle w:val="Para"/>
        <w:spacing w:before="360" w:after="120"/>
        <w:ind w:left="851"/>
        <w:outlineLvl w:val="0"/>
      </w:pPr>
      <w:r>
        <w:t>Full-time education</w:t>
      </w:r>
    </w:p>
    <w:p w:rsidR="005E5D57" w:rsidRDefault="005E5D57">
      <w:pPr>
        <w:pStyle w:val="BT"/>
        <w:jc w:val="both"/>
        <w:rPr>
          <w:color w:val="auto"/>
        </w:rPr>
      </w:pPr>
      <w:r>
        <w:rPr>
          <w:color w:val="auto"/>
        </w:rPr>
        <w:t>21685</w:t>
      </w:r>
      <w:r>
        <w:rPr>
          <w:color w:val="auto"/>
        </w:rPr>
        <w:tab/>
      </w:r>
      <w:bookmarkStart w:id="267" w:name="p21685"/>
      <w:bookmarkEnd w:id="267"/>
      <w:r>
        <w:rPr>
          <w:color w:val="auto"/>
        </w:rPr>
        <w:t>Full-time education is</w:t>
      </w:r>
      <w:r>
        <w:rPr>
          <w:color w:val="auto"/>
          <w:position w:val="6"/>
          <w:sz w:val="11"/>
        </w:rPr>
        <w:t>1</w:t>
      </w:r>
    </w:p>
    <w:p w:rsidR="005E5D57" w:rsidRDefault="005E5D57">
      <w:pPr>
        <w:pStyle w:val="Indent1"/>
        <w:jc w:val="both"/>
      </w:pPr>
      <w:r>
        <w:rPr>
          <w:b/>
        </w:rPr>
        <w:t>1.</w:t>
      </w:r>
      <w:r>
        <w:tab/>
        <w:t>full-time education by attendance at a recognised educational establishment (</w:t>
      </w:r>
      <w:r w:rsidR="00823DAB">
        <w:t xml:space="preserve">see </w:t>
      </w:r>
      <w:r w:rsidR="00084211">
        <w:t xml:space="preserve">DMG </w:t>
      </w:r>
      <w:r w:rsidR="00823DAB">
        <w:t>Chapter 20</w:t>
      </w:r>
      <w:r>
        <w:t xml:space="preserve">) </w:t>
      </w:r>
      <w:r>
        <w:rPr>
          <w:b/>
        </w:rPr>
        <w:t>or</w:t>
      </w:r>
    </w:p>
    <w:p w:rsidR="005E5D57" w:rsidRDefault="005E5D57">
      <w:pPr>
        <w:pStyle w:val="Indent1"/>
        <w:jc w:val="both"/>
      </w:pPr>
      <w:r>
        <w:rPr>
          <w:b/>
        </w:rPr>
        <w:t>2.</w:t>
      </w:r>
      <w:r>
        <w:tab/>
        <w:t xml:space="preserve">full-time education elsewhere than under </w:t>
      </w:r>
      <w:r>
        <w:rPr>
          <w:b/>
        </w:rPr>
        <w:t>1.</w:t>
      </w:r>
      <w:r>
        <w:t>, where the education is recognised by the Department (</w:t>
      </w:r>
      <w:r w:rsidR="00823DAB">
        <w:t xml:space="preserve">see </w:t>
      </w:r>
      <w:r w:rsidR="00084211">
        <w:t xml:space="preserve">DMG </w:t>
      </w:r>
      <w:r w:rsidR="00823DAB">
        <w:t>Chapter 20</w:t>
      </w:r>
      <w:r>
        <w:t>)</w:t>
      </w:r>
      <w:r>
        <w:rPr>
          <w:position w:val="6"/>
          <w:sz w:val="11"/>
        </w:rPr>
        <w:t>2</w:t>
      </w:r>
      <w:r>
        <w:t xml:space="preserve"> </w:t>
      </w:r>
      <w:r>
        <w:rPr>
          <w:b/>
        </w:rPr>
        <w:t>or</w:t>
      </w:r>
    </w:p>
    <w:p w:rsidR="005E5D57" w:rsidRDefault="005E5D57">
      <w:pPr>
        <w:pStyle w:val="Indent1"/>
        <w:jc w:val="both"/>
      </w:pPr>
      <w:r>
        <w:rPr>
          <w:b/>
        </w:rPr>
        <w:t>3.</w:t>
      </w:r>
      <w:r>
        <w:tab/>
        <w:t>education that is treated as full-time (</w:t>
      </w:r>
      <w:r w:rsidR="00823DAB">
        <w:t xml:space="preserve">see </w:t>
      </w:r>
      <w:r w:rsidR="00084211">
        <w:t xml:space="preserve">DMG </w:t>
      </w:r>
      <w:r w:rsidR="00823DAB">
        <w:t>Chapter 20</w:t>
      </w:r>
      <w:r>
        <w:t>)</w:t>
      </w:r>
      <w:r>
        <w:rPr>
          <w:position w:val="6"/>
          <w:sz w:val="11"/>
        </w:rPr>
        <w:t>3</w:t>
      </w:r>
      <w:r>
        <w:t>.</w:t>
      </w:r>
    </w:p>
    <w:p w:rsidR="005E5D57" w:rsidRDefault="005E5D57">
      <w:pPr>
        <w:pStyle w:val="Leg"/>
      </w:pPr>
      <w:r>
        <w:t>1  JSA Regs (NI), reg 57(1);  2</w:t>
      </w:r>
      <w:r w:rsidR="00084211">
        <w:t xml:space="preserve">  SS C&amp;B (NI) Act 92, sec 138;</w:t>
      </w:r>
      <w:r w:rsidR="00084211">
        <w:br/>
      </w:r>
      <w:r>
        <w:t>CB (Gen) Regs (NI), reg 1(2);  3  CB (Gen) Regs (NI), reg 1(2) &amp; 5</w:t>
      </w:r>
    </w:p>
    <w:p w:rsidR="005E5D57" w:rsidRDefault="00523428">
      <w:pPr>
        <w:pStyle w:val="BT"/>
        <w:outlineLvl w:val="0"/>
      </w:pPr>
      <w:r>
        <w:tab/>
      </w:r>
      <w:r w:rsidR="005E5D57">
        <w:t>21686</w:t>
      </w:r>
    </w:p>
    <w:p w:rsidR="005E5D57" w:rsidRDefault="00084211" w:rsidP="008668EC">
      <w:pPr>
        <w:pStyle w:val="SG"/>
        <w:spacing w:before="360" w:after="120"/>
        <w:ind w:left="851"/>
        <w:jc w:val="both"/>
      </w:pPr>
      <w:r>
        <w:t>Number of steps to take</w:t>
      </w:r>
    </w:p>
    <w:p w:rsidR="00084211" w:rsidRDefault="00084211" w:rsidP="00084211">
      <w:pPr>
        <w:pStyle w:val="BT"/>
      </w:pPr>
      <w:r>
        <w:t>21687</w:t>
      </w:r>
      <w:r>
        <w:tab/>
        <w:t>To have the best chance of getting employment, young people who</w:t>
      </w:r>
      <w:r w:rsidRPr="00084211">
        <w:rPr>
          <w:vertAlign w:val="superscript"/>
        </w:rPr>
        <w:t>1</w:t>
      </w:r>
    </w:p>
    <w:p w:rsidR="00084211" w:rsidRDefault="00084211">
      <w:pPr>
        <w:pStyle w:val="BT"/>
        <w:rPr>
          <w:b/>
        </w:rPr>
      </w:pPr>
      <w:r>
        <w:tab/>
      </w:r>
      <w:r w:rsidRPr="00084211">
        <w:rPr>
          <w:b/>
        </w:rPr>
        <w:t>1.</w:t>
      </w:r>
      <w:r>
        <w:rPr>
          <w:b/>
        </w:rPr>
        <w:tab/>
      </w:r>
      <w:r w:rsidRPr="00084211">
        <w:t>are laid off</w:t>
      </w:r>
      <w:r>
        <w:t xml:space="preserve"> or kept on short time</w:t>
      </w:r>
      <w:r w:rsidRPr="00084211">
        <w:rPr>
          <w:vertAlign w:val="superscript"/>
        </w:rPr>
        <w:t>2</w:t>
      </w:r>
      <w:r>
        <w:t xml:space="preserve"> </w:t>
      </w:r>
      <w:r w:rsidRPr="00084211">
        <w:rPr>
          <w:b/>
        </w:rPr>
        <w:t>or</w:t>
      </w:r>
    </w:p>
    <w:p w:rsidR="00084211" w:rsidRDefault="00084211" w:rsidP="00084211">
      <w:pPr>
        <w:pStyle w:val="BT"/>
        <w:ind w:left="1418" w:hanging="1418"/>
      </w:pPr>
      <w:r>
        <w:rPr>
          <w:b/>
        </w:rPr>
        <w:tab/>
        <w:t>2.</w:t>
      </w:r>
      <w:r>
        <w:rPr>
          <w:b/>
        </w:rPr>
        <w:tab/>
      </w:r>
      <w:r w:rsidRPr="00084211">
        <w:t>have</w:t>
      </w:r>
      <w:r>
        <w:t xml:space="preserve"> accepted a firm offer of enlistment in the armed forces to start within eight weeks as in </w:t>
      </w:r>
      <w:r w:rsidR="007F6035">
        <w:t>DMG Chapter 30</w:t>
      </w:r>
      <w:r w:rsidR="007F6035" w:rsidRPr="007F6035">
        <w:rPr>
          <w:vertAlign w:val="superscript"/>
        </w:rPr>
        <w:t>3</w:t>
      </w:r>
      <w:r w:rsidR="007F6035">
        <w:t xml:space="preserve"> </w:t>
      </w:r>
      <w:r w:rsidR="007F6035" w:rsidRPr="007F6035">
        <w:rPr>
          <w:b/>
        </w:rPr>
        <w:t>or</w:t>
      </w:r>
    </w:p>
    <w:p w:rsidR="007F6035" w:rsidRDefault="007F6035" w:rsidP="00084211">
      <w:pPr>
        <w:pStyle w:val="BT"/>
        <w:ind w:left="1418" w:hanging="1418"/>
      </w:pPr>
      <w:r>
        <w:rPr>
          <w:b/>
        </w:rPr>
        <w:tab/>
        <w:t>3.</w:t>
      </w:r>
      <w:r>
        <w:rPr>
          <w:b/>
        </w:rPr>
        <w:tab/>
      </w:r>
      <w:r w:rsidRPr="007F6035">
        <w:t>do not</w:t>
      </w:r>
      <w:r>
        <w:t xml:space="preserve"> fall within DMG 21681</w:t>
      </w:r>
      <w:r w:rsidRPr="00A35A55">
        <w:rPr>
          <w:vertAlign w:val="superscript"/>
        </w:rPr>
        <w:t>4</w:t>
      </w:r>
    </w:p>
    <w:p w:rsidR="007F6035" w:rsidRDefault="007F6035" w:rsidP="00A35A55">
      <w:pPr>
        <w:pStyle w:val="BT"/>
        <w:ind w:left="851" w:hanging="851"/>
      </w:pPr>
      <w:r>
        <w:rPr>
          <w:b/>
        </w:rPr>
        <w:tab/>
      </w:r>
      <w:r w:rsidR="00A35A55" w:rsidRPr="00A35A55">
        <w:t xml:space="preserve">are </w:t>
      </w:r>
      <w:r w:rsidR="00A35A55">
        <w:t xml:space="preserve">expected to have to take more than two steps in any week </w:t>
      </w:r>
      <w:r w:rsidR="00A35A55" w:rsidRPr="00A35A55">
        <w:rPr>
          <w:b/>
        </w:rPr>
        <w:t>unless</w:t>
      </w:r>
      <w:r w:rsidR="00A35A55">
        <w:t xml:space="preserve"> taking one or two steps is all that is reasonable for them to do in that week.</w:t>
      </w:r>
    </w:p>
    <w:p w:rsidR="00A35A55" w:rsidRDefault="00A35A55" w:rsidP="00A35A55">
      <w:pPr>
        <w:pStyle w:val="Leg"/>
      </w:pPr>
      <w:r>
        <w:t>1  JSA Regs (NI), reg 18(1) &amp; 65;  2  reg 61(1)(a);  3  reg 61(1)(f);  4  reg 63 &amp; 68</w:t>
      </w:r>
    </w:p>
    <w:p w:rsidR="00A35A55" w:rsidRDefault="00A35A55" w:rsidP="008668EC">
      <w:pPr>
        <w:pStyle w:val="BT"/>
        <w:ind w:left="851" w:hanging="851"/>
        <w:jc w:val="both"/>
      </w:pPr>
      <w:r>
        <w:t>21688</w:t>
      </w:r>
      <w:r>
        <w:tab/>
        <w:t>To have the best chance of getting employment and training, all young people other than those described in DMG 21687</w:t>
      </w:r>
      <w:r w:rsidR="00CA5EEC" w:rsidRPr="00CA5EEC">
        <w:rPr>
          <w:vertAlign w:val="superscript"/>
        </w:rPr>
        <w:t>1</w:t>
      </w:r>
      <w:r>
        <w:t xml:space="preserve"> can be expected to have to take more than one step on one occasion in any week.  This is unless taking only one step on one occasion is all that </w:t>
      </w:r>
      <w:r w:rsidR="00084E2B">
        <w:t xml:space="preserve">it </w:t>
      </w:r>
      <w:r>
        <w:t>is reasonable for them to do in that week</w:t>
      </w:r>
      <w:r w:rsidR="00CA5EEC" w:rsidRPr="00CA5EEC">
        <w:rPr>
          <w:vertAlign w:val="superscript"/>
        </w:rPr>
        <w:t>2</w:t>
      </w:r>
      <w:r w:rsidR="00CA5EEC">
        <w:t>.</w:t>
      </w:r>
    </w:p>
    <w:p w:rsidR="00CA5EEC" w:rsidRDefault="00CA5EEC" w:rsidP="00CA5EEC">
      <w:pPr>
        <w:pStyle w:val="Leg"/>
      </w:pPr>
      <w:r>
        <w:t>1  JSA Regs (NI), reg 65(4) &amp; (5);  2  reg 65(2)</w:t>
      </w:r>
    </w:p>
    <w:p w:rsidR="00CA5EEC" w:rsidRDefault="00CA5EEC" w:rsidP="00A35A55">
      <w:pPr>
        <w:pStyle w:val="BT"/>
        <w:ind w:left="851" w:hanging="851"/>
      </w:pPr>
      <w:r>
        <w:t>21689</w:t>
      </w:r>
      <w:r>
        <w:tab/>
      </w:r>
      <w:r w:rsidR="006B23D4">
        <w:t>If claimants in DMG 21688 take</w:t>
      </w:r>
    </w:p>
    <w:p w:rsidR="006B23D4" w:rsidRDefault="006B23D4" w:rsidP="006B23D4">
      <w:pPr>
        <w:pStyle w:val="BT"/>
        <w:ind w:left="1418" w:hanging="1418"/>
      </w:pPr>
      <w:r>
        <w:tab/>
      </w:r>
      <w:r w:rsidRPr="006B23D4">
        <w:rPr>
          <w:b/>
        </w:rPr>
        <w:t>1.</w:t>
      </w:r>
      <w:r w:rsidRPr="006B23D4">
        <w:rPr>
          <w:b/>
        </w:rPr>
        <w:tab/>
      </w:r>
      <w:r w:rsidRPr="006B23D4">
        <w:t>more</w:t>
      </w:r>
      <w:r>
        <w:t xml:space="preserve"> than one step on one occasion in any week they can be expected to take at least one step to seek employment and one step to seek training</w:t>
      </w:r>
      <w:r w:rsidRPr="006B23D4">
        <w:rPr>
          <w:vertAlign w:val="superscript"/>
        </w:rPr>
        <w:t>1</w:t>
      </w:r>
      <w:r>
        <w:t xml:space="preserve"> </w:t>
      </w:r>
      <w:r w:rsidRPr="006B23D4">
        <w:rPr>
          <w:b/>
        </w:rPr>
        <w:t>or</w:t>
      </w:r>
    </w:p>
    <w:p w:rsidR="006B23D4" w:rsidRDefault="00602709" w:rsidP="006B23D4">
      <w:pPr>
        <w:pStyle w:val="BT"/>
        <w:ind w:left="1418" w:hanging="1418"/>
      </w:pPr>
      <w:r>
        <w:br w:type="page"/>
      </w:r>
      <w:r w:rsidR="006B23D4">
        <w:lastRenderedPageBreak/>
        <w:tab/>
      </w:r>
      <w:r w:rsidR="006B23D4" w:rsidRPr="006B23D4">
        <w:rPr>
          <w:b/>
        </w:rPr>
        <w:t>2.</w:t>
      </w:r>
      <w:r w:rsidR="006B23D4">
        <w:tab/>
        <w:t>only one step on one occasion in any week because that is all that it is reasonable for them to do, they can seek employment or training.</w:t>
      </w:r>
    </w:p>
    <w:p w:rsidR="006B23D4" w:rsidRDefault="006B23D4" w:rsidP="006B23D4">
      <w:pPr>
        <w:pStyle w:val="Leg"/>
      </w:pPr>
      <w:r>
        <w:t>1  JSA Regs (NI), reg 65(2)</w:t>
      </w:r>
    </w:p>
    <w:p w:rsidR="005E5D57" w:rsidRPr="00115176" w:rsidRDefault="00115176" w:rsidP="00115176">
      <w:pPr>
        <w:pStyle w:val="BT"/>
        <w:rPr>
          <w:color w:val="auto"/>
        </w:rPr>
        <w:sectPr w:rsidR="005E5D57" w:rsidRPr="00115176" w:rsidSect="005A506E">
          <w:headerReference w:type="default" r:id="rId48"/>
          <w:footerReference w:type="default" r:id="rId49"/>
          <w:pgSz w:w="11907" w:h="16840" w:code="9"/>
          <w:pgMar w:top="1440" w:right="1797" w:bottom="1440" w:left="1797" w:header="720" w:footer="720" w:gutter="0"/>
          <w:cols w:space="720"/>
          <w:noEndnote/>
        </w:sectPr>
      </w:pPr>
      <w:r>
        <w:tab/>
      </w:r>
    </w:p>
    <w:p w:rsidR="005E5D57" w:rsidRDefault="005E5D57" w:rsidP="008668EC">
      <w:pPr>
        <w:pStyle w:val="TG"/>
        <w:spacing w:before="360" w:after="120"/>
        <w:ind w:left="851"/>
      </w:pPr>
      <w:r>
        <w:lastRenderedPageBreak/>
        <w:t>Treated as actively seeking employment</w:t>
      </w:r>
    </w:p>
    <w:p w:rsidR="005E5D57" w:rsidRDefault="005E5D57" w:rsidP="008668EC">
      <w:pPr>
        <w:pStyle w:val="SG"/>
        <w:spacing w:before="360" w:after="120"/>
        <w:ind w:left="851"/>
      </w:pPr>
      <w:r>
        <w:t>General</w:t>
      </w:r>
    </w:p>
    <w:p w:rsidR="005E5D57" w:rsidRDefault="00115176">
      <w:pPr>
        <w:pStyle w:val="BT"/>
        <w:jc w:val="both"/>
        <w:rPr>
          <w:color w:val="auto"/>
        </w:rPr>
      </w:pPr>
      <w:r>
        <w:rPr>
          <w:color w:val="auto"/>
        </w:rPr>
        <w:t>21690</w:t>
      </w:r>
      <w:r w:rsidR="005E5D57">
        <w:rPr>
          <w:color w:val="auto"/>
        </w:rPr>
        <w:tab/>
      </w:r>
      <w:bookmarkStart w:id="268" w:name="p21695"/>
      <w:bookmarkEnd w:id="268"/>
      <w:r w:rsidR="00E45837">
        <w:rPr>
          <w:color w:val="auto"/>
        </w:rPr>
        <w:t>Claimant</w:t>
      </w:r>
      <w:r w:rsidR="005E5D57">
        <w:rPr>
          <w:color w:val="auto"/>
        </w:rPr>
        <w:t xml:space="preserve">s can be treated as </w:t>
      </w:r>
      <w:r w:rsidR="0032263C">
        <w:rPr>
          <w:color w:val="auto"/>
        </w:rPr>
        <w:t>actively seeking employment</w:t>
      </w:r>
      <w:r w:rsidR="005E5D57">
        <w:rPr>
          <w:color w:val="auto"/>
        </w:rPr>
        <w:t xml:space="preserve"> under certain circumstances. </w:t>
      </w:r>
      <w:r w:rsidR="004C0F38">
        <w:rPr>
          <w:color w:val="auto"/>
        </w:rPr>
        <w:t xml:space="preserve">DMG </w:t>
      </w:r>
      <w:r w:rsidR="005E5D57">
        <w:rPr>
          <w:color w:val="auto"/>
        </w:rPr>
        <w:t>21699</w:t>
      </w:r>
      <w:r w:rsidR="004C0F38">
        <w:rPr>
          <w:color w:val="auto"/>
        </w:rPr>
        <w:t xml:space="preserve"> </w:t>
      </w:r>
      <w:r w:rsidR="005E5D57">
        <w:rPr>
          <w:color w:val="auto"/>
        </w:rPr>
        <w:t>-</w:t>
      </w:r>
      <w:r w:rsidR="004C0F38">
        <w:rPr>
          <w:color w:val="auto"/>
        </w:rPr>
        <w:t xml:space="preserve"> </w:t>
      </w:r>
      <w:r w:rsidR="005E5D57">
        <w:rPr>
          <w:color w:val="auto"/>
        </w:rPr>
        <w:t xml:space="preserve">21778 explains when </w:t>
      </w:r>
      <w:r w:rsidR="00E45837">
        <w:rPr>
          <w:color w:val="auto"/>
        </w:rPr>
        <w:t>claimant</w:t>
      </w:r>
      <w:r w:rsidR="005E5D57">
        <w:rPr>
          <w:color w:val="auto"/>
        </w:rPr>
        <w:t xml:space="preserve">s can be treated as </w:t>
      </w:r>
      <w:r w:rsidR="0032263C">
        <w:rPr>
          <w:color w:val="auto"/>
        </w:rPr>
        <w:t>actively seeking employment</w:t>
      </w:r>
      <w:r w:rsidR="005E5D57">
        <w:rPr>
          <w:color w:val="auto"/>
        </w:rPr>
        <w:t xml:space="preserve">.  </w:t>
      </w:r>
      <w:r w:rsidR="00E45837">
        <w:rPr>
          <w:color w:val="auto"/>
        </w:rPr>
        <w:t>Claimant</w:t>
      </w:r>
      <w:r w:rsidR="005E5D57">
        <w:rPr>
          <w:color w:val="auto"/>
        </w:rPr>
        <w:t xml:space="preserve">s are treated as </w:t>
      </w:r>
      <w:r w:rsidR="0032263C">
        <w:rPr>
          <w:color w:val="auto"/>
        </w:rPr>
        <w:t>actively seeking employment</w:t>
      </w:r>
    </w:p>
    <w:p w:rsidR="005E5D57" w:rsidRDefault="005E5D57">
      <w:pPr>
        <w:pStyle w:val="Indent1"/>
        <w:jc w:val="both"/>
      </w:pPr>
      <w:r>
        <w:rPr>
          <w:b/>
        </w:rPr>
        <w:t>1.</w:t>
      </w:r>
      <w:r w:rsidR="00115176">
        <w:tab/>
        <w:t>in specified</w:t>
      </w:r>
      <w:r>
        <w:t xml:space="preserve"> circumstances </w:t>
      </w:r>
      <w:r>
        <w:rPr>
          <w:b/>
        </w:rPr>
        <w:t>and</w:t>
      </w:r>
    </w:p>
    <w:p w:rsidR="005E5D57" w:rsidRDefault="005E5D57">
      <w:pPr>
        <w:pStyle w:val="Indent1"/>
        <w:jc w:val="both"/>
      </w:pPr>
      <w:r>
        <w:rPr>
          <w:b/>
        </w:rPr>
        <w:t>2.</w:t>
      </w:r>
      <w:r>
        <w:tab/>
        <w:t>up to the maximum period mentioned in the relevant paragraph</w:t>
      </w:r>
      <w:r>
        <w:rPr>
          <w:position w:val="6"/>
          <w:sz w:val="11"/>
        </w:rPr>
        <w:t>1</w:t>
      </w:r>
      <w:r>
        <w:t>.</w:t>
      </w:r>
    </w:p>
    <w:p w:rsidR="005E5D57" w:rsidRDefault="005E5D57">
      <w:pPr>
        <w:pStyle w:val="Leg"/>
      </w:pPr>
      <w:r>
        <w:t>1  JSA Regs (NI), reg 19(1)</w:t>
      </w:r>
    </w:p>
    <w:p w:rsidR="005E5D57" w:rsidRDefault="00115176">
      <w:pPr>
        <w:pStyle w:val="BT"/>
        <w:jc w:val="both"/>
        <w:rPr>
          <w:color w:val="auto"/>
        </w:rPr>
      </w:pPr>
      <w:r>
        <w:rPr>
          <w:color w:val="auto"/>
        </w:rPr>
        <w:t>21691</w:t>
      </w:r>
      <w:r w:rsidR="005E5D57">
        <w:rPr>
          <w:color w:val="auto"/>
        </w:rPr>
        <w:tab/>
        <w:t xml:space="preserve">Where </w:t>
      </w:r>
      <w:r w:rsidR="00E45837">
        <w:rPr>
          <w:color w:val="auto"/>
        </w:rPr>
        <w:t>claimant</w:t>
      </w:r>
      <w:r w:rsidR="005E5D57">
        <w:rPr>
          <w:color w:val="auto"/>
        </w:rPr>
        <w:t xml:space="preserve">s can be treated as </w:t>
      </w:r>
      <w:r w:rsidR="0032263C">
        <w:rPr>
          <w:color w:val="auto"/>
        </w:rPr>
        <w:t>actively seeking employment</w:t>
      </w:r>
      <w:r w:rsidR="005E5D57">
        <w:rPr>
          <w:color w:val="auto"/>
        </w:rPr>
        <w:t xml:space="preserve"> they are treated for whole weeks except in </w:t>
      </w:r>
      <w:smartTag w:uri="urn:schemas-microsoft-com:office:smarttags" w:element="place">
        <w:smartTag w:uri="urn:schemas-microsoft-com:office:smarttags" w:element="City">
          <w:r>
            <w:rPr>
              <w:color w:val="auto"/>
            </w:rPr>
            <w:t>DMG</w:t>
          </w:r>
        </w:smartTag>
        <w:r>
          <w:rPr>
            <w:color w:val="auto"/>
          </w:rPr>
          <w:t xml:space="preserve"> </w:t>
        </w:r>
        <w:smartTag w:uri="urn:schemas-microsoft-com:office:smarttags" w:element="PostalCode">
          <w:r w:rsidR="005E5D57">
            <w:rPr>
              <w:color w:val="auto"/>
            </w:rPr>
            <w:t>21</w:t>
          </w:r>
          <w:r>
            <w:rPr>
              <w:color w:val="auto"/>
            </w:rPr>
            <w:t>697</w:t>
          </w:r>
        </w:smartTag>
        <w:r>
          <w:rPr>
            <w:color w:val="auto"/>
          </w:rPr>
          <w:t xml:space="preserve">, </w:t>
        </w:r>
        <w:smartTag w:uri="urn:schemas-microsoft-com:office:smarttags" w:element="PostalCode">
          <w:r>
            <w:rPr>
              <w:color w:val="auto"/>
            </w:rPr>
            <w:t>21707</w:t>
          </w:r>
        </w:smartTag>
      </w:smartTag>
      <w:r w:rsidR="005E5D57">
        <w:rPr>
          <w:color w:val="auto"/>
        </w:rPr>
        <w:t xml:space="preserve"> and 21731.</w:t>
      </w:r>
    </w:p>
    <w:p w:rsidR="00115176" w:rsidRDefault="00115176" w:rsidP="00115176">
      <w:pPr>
        <w:pStyle w:val="Para"/>
        <w:spacing w:before="360" w:after="120"/>
      </w:pPr>
      <w:r>
        <w:t>Definitions</w:t>
      </w:r>
    </w:p>
    <w:p w:rsidR="00115176" w:rsidRDefault="00115176">
      <w:pPr>
        <w:pStyle w:val="BT"/>
        <w:jc w:val="both"/>
        <w:rPr>
          <w:color w:val="auto"/>
        </w:rPr>
      </w:pPr>
      <w:r>
        <w:rPr>
          <w:color w:val="auto"/>
        </w:rPr>
        <w:t>21692</w:t>
      </w:r>
      <w:r>
        <w:rPr>
          <w:color w:val="auto"/>
        </w:rPr>
        <w:tab/>
        <w:t>The following definitions are relevant to guidance in DMG 21695 to 21697 below.</w:t>
      </w:r>
    </w:p>
    <w:p w:rsidR="00115176" w:rsidRDefault="00115176" w:rsidP="00115176">
      <w:pPr>
        <w:pStyle w:val="Para"/>
        <w:spacing w:before="360" w:after="120"/>
      </w:pPr>
      <w:r>
        <w:t>Tribunal</w:t>
      </w:r>
    </w:p>
    <w:p w:rsidR="00115176" w:rsidRDefault="00115176">
      <w:pPr>
        <w:pStyle w:val="BT"/>
        <w:jc w:val="both"/>
        <w:rPr>
          <w:color w:val="auto"/>
        </w:rPr>
      </w:pPr>
      <w:r>
        <w:rPr>
          <w:color w:val="auto"/>
        </w:rPr>
        <w:t>21693</w:t>
      </w:r>
      <w:r>
        <w:rPr>
          <w:color w:val="auto"/>
        </w:rPr>
        <w:tab/>
        <w:t>Tribunal means</w:t>
      </w:r>
      <w:r w:rsidRPr="00115176">
        <w:rPr>
          <w:color w:val="auto"/>
          <w:vertAlign w:val="superscript"/>
        </w:rPr>
        <w:t>1</w:t>
      </w:r>
      <w:r>
        <w:rPr>
          <w:color w:val="auto"/>
        </w:rPr>
        <w:t xml:space="preserve"> any tribunal listed in specific legislation</w:t>
      </w:r>
      <w:r w:rsidRPr="00115176">
        <w:rPr>
          <w:color w:val="auto"/>
          <w:vertAlign w:val="superscript"/>
        </w:rPr>
        <w:t>2</w:t>
      </w:r>
      <w:r>
        <w:rPr>
          <w:color w:val="auto"/>
        </w:rPr>
        <w:t>.</w:t>
      </w:r>
    </w:p>
    <w:p w:rsidR="00115176" w:rsidRDefault="00115176" w:rsidP="00115176">
      <w:pPr>
        <w:pStyle w:val="Leg"/>
      </w:pPr>
      <w:r>
        <w:t>1  JSA Regs (NI), reg 19(3);  2  Tribunals and Inquiries Act 1992, Sch 1</w:t>
      </w:r>
    </w:p>
    <w:p w:rsidR="00115176" w:rsidRDefault="00115176" w:rsidP="00115176">
      <w:pPr>
        <w:pStyle w:val="Para"/>
        <w:spacing w:before="360" w:after="120"/>
      </w:pPr>
      <w:r>
        <w:t>Prisoner</w:t>
      </w:r>
    </w:p>
    <w:p w:rsidR="00115176" w:rsidRDefault="00115176">
      <w:pPr>
        <w:pStyle w:val="BT"/>
        <w:jc w:val="both"/>
        <w:rPr>
          <w:color w:val="auto"/>
        </w:rPr>
      </w:pPr>
      <w:r>
        <w:rPr>
          <w:color w:val="auto"/>
        </w:rPr>
        <w:t>21694</w:t>
      </w:r>
      <w:r>
        <w:rPr>
          <w:color w:val="auto"/>
        </w:rPr>
        <w:tab/>
        <w:t>Prisoner means</w:t>
      </w:r>
      <w:r w:rsidRPr="00115176">
        <w:rPr>
          <w:color w:val="auto"/>
          <w:vertAlign w:val="superscript"/>
        </w:rPr>
        <w:t>1</w:t>
      </w:r>
      <w:r>
        <w:rPr>
          <w:color w:val="auto"/>
        </w:rPr>
        <w:t xml:space="preserve"> a person who is</w:t>
      </w:r>
    </w:p>
    <w:p w:rsidR="00115176" w:rsidRDefault="00115176" w:rsidP="00115176">
      <w:pPr>
        <w:pStyle w:val="BT"/>
        <w:ind w:left="1418" w:hanging="1418"/>
        <w:jc w:val="both"/>
        <w:rPr>
          <w:b/>
          <w:color w:val="auto"/>
        </w:rPr>
      </w:pPr>
      <w:r>
        <w:rPr>
          <w:color w:val="auto"/>
        </w:rPr>
        <w:tab/>
      </w:r>
      <w:r>
        <w:rPr>
          <w:b/>
          <w:color w:val="auto"/>
        </w:rPr>
        <w:t>1.</w:t>
      </w:r>
      <w:r>
        <w:rPr>
          <w:color w:val="auto"/>
        </w:rPr>
        <w:tab/>
        <w:t xml:space="preserve">detained in custody pending trial or sentence upon conviction or under a sentence </w:t>
      </w:r>
      <w:r w:rsidR="0012378B">
        <w:rPr>
          <w:color w:val="auto"/>
        </w:rPr>
        <w:t xml:space="preserve">imposed by the court </w:t>
      </w:r>
      <w:r w:rsidR="0012378B">
        <w:rPr>
          <w:b/>
          <w:color w:val="auto"/>
        </w:rPr>
        <w:t>or</w:t>
      </w:r>
    </w:p>
    <w:p w:rsidR="0012378B" w:rsidRPr="0012378B" w:rsidRDefault="0012378B" w:rsidP="00115176">
      <w:pPr>
        <w:pStyle w:val="BT"/>
        <w:ind w:left="1418" w:hanging="1418"/>
        <w:jc w:val="both"/>
        <w:rPr>
          <w:b/>
          <w:color w:val="auto"/>
        </w:rPr>
      </w:pPr>
      <w:r>
        <w:rPr>
          <w:color w:val="auto"/>
        </w:rPr>
        <w:tab/>
      </w:r>
      <w:r>
        <w:rPr>
          <w:b/>
          <w:color w:val="auto"/>
        </w:rPr>
        <w:t>2.</w:t>
      </w:r>
      <w:r>
        <w:rPr>
          <w:color w:val="auto"/>
        </w:rPr>
        <w:tab/>
        <w:t>is on temporary release in accordance with the provisions of specified prison legislation</w:t>
      </w:r>
      <w:r w:rsidRPr="0012378B">
        <w:rPr>
          <w:color w:val="auto"/>
          <w:vertAlign w:val="superscript"/>
        </w:rPr>
        <w:t>2</w:t>
      </w:r>
    </w:p>
    <w:p w:rsidR="0012378B" w:rsidRDefault="0012378B" w:rsidP="0012378B">
      <w:pPr>
        <w:pStyle w:val="BT"/>
        <w:ind w:left="851" w:hanging="851"/>
        <w:jc w:val="both"/>
        <w:rPr>
          <w:color w:val="auto"/>
        </w:rPr>
      </w:pPr>
      <w:r>
        <w:rPr>
          <w:b/>
          <w:color w:val="auto"/>
        </w:rPr>
        <w:tab/>
      </w:r>
      <w:r>
        <w:rPr>
          <w:color w:val="auto"/>
        </w:rPr>
        <w:t>but not a person who is detained in hospital u</w:t>
      </w:r>
      <w:r w:rsidR="00252ED7">
        <w:rPr>
          <w:color w:val="auto"/>
        </w:rPr>
        <w:t>nder the provisions of specific</w:t>
      </w:r>
      <w:r>
        <w:rPr>
          <w:color w:val="auto"/>
        </w:rPr>
        <w:t xml:space="preserve"> mental health legislation</w:t>
      </w:r>
      <w:r w:rsidRPr="0012378B">
        <w:rPr>
          <w:color w:val="auto"/>
          <w:vertAlign w:val="superscript"/>
        </w:rPr>
        <w:t>3</w:t>
      </w:r>
      <w:r>
        <w:rPr>
          <w:color w:val="auto"/>
        </w:rPr>
        <w:t>.</w:t>
      </w:r>
    </w:p>
    <w:p w:rsidR="0012378B" w:rsidRDefault="0012378B" w:rsidP="0012378B">
      <w:pPr>
        <w:pStyle w:val="Leg"/>
      </w:pPr>
      <w:r>
        <w:t>1  JSA Regs (NI), reg 85(4);  2  Prison (NI) Act 1953;  3  Mental Health (NI) Order 1986</w:t>
      </w:r>
    </w:p>
    <w:p w:rsidR="0012378B" w:rsidRDefault="0012378B" w:rsidP="0012378B">
      <w:pPr>
        <w:pStyle w:val="Para"/>
        <w:spacing w:before="360" w:after="120"/>
      </w:pPr>
      <w:r>
        <w:br w:type="page"/>
      </w:r>
      <w:r>
        <w:lastRenderedPageBreak/>
        <w:t>Claimants attending a court or tribunal</w:t>
      </w:r>
    </w:p>
    <w:p w:rsidR="0012378B" w:rsidRDefault="0012378B" w:rsidP="0012378B">
      <w:pPr>
        <w:pStyle w:val="BT"/>
        <w:ind w:left="851" w:hanging="851"/>
        <w:jc w:val="both"/>
        <w:rPr>
          <w:color w:val="auto"/>
        </w:rPr>
      </w:pPr>
      <w:r>
        <w:rPr>
          <w:color w:val="auto"/>
        </w:rPr>
        <w:t>21695</w:t>
      </w:r>
      <w:r>
        <w:rPr>
          <w:color w:val="auto"/>
        </w:rPr>
        <w:tab/>
        <w:t>Subject to DMG 21696 below, claimants can be treated as actively seeking employment</w:t>
      </w:r>
      <w:r w:rsidRPr="0012378B">
        <w:rPr>
          <w:color w:val="auto"/>
          <w:vertAlign w:val="superscript"/>
        </w:rPr>
        <w:t>1</w:t>
      </w:r>
      <w:r>
        <w:rPr>
          <w:color w:val="auto"/>
        </w:rPr>
        <w:t xml:space="preserve"> if they are required to attend a court or tribunal as a</w:t>
      </w:r>
    </w:p>
    <w:p w:rsidR="0012378B" w:rsidRDefault="0012378B" w:rsidP="0012378B">
      <w:pPr>
        <w:pStyle w:val="BT"/>
        <w:ind w:left="851" w:hanging="851"/>
        <w:jc w:val="both"/>
        <w:rPr>
          <w:b/>
          <w:color w:val="auto"/>
        </w:rPr>
      </w:pPr>
      <w:r>
        <w:rPr>
          <w:color w:val="auto"/>
        </w:rPr>
        <w:tab/>
      </w:r>
      <w:r>
        <w:rPr>
          <w:b/>
          <w:color w:val="auto"/>
        </w:rPr>
        <w:t>1.</w:t>
      </w:r>
      <w:r>
        <w:rPr>
          <w:color w:val="auto"/>
        </w:rPr>
        <w:tab/>
        <w:t xml:space="preserve">Justice of the Peace </w:t>
      </w:r>
      <w:r>
        <w:rPr>
          <w:b/>
          <w:color w:val="auto"/>
        </w:rPr>
        <w:t>or</w:t>
      </w:r>
    </w:p>
    <w:p w:rsidR="0012378B" w:rsidRDefault="0012378B" w:rsidP="0012378B">
      <w:pPr>
        <w:pStyle w:val="BT"/>
        <w:ind w:left="851" w:hanging="851"/>
        <w:jc w:val="both"/>
        <w:rPr>
          <w:b/>
          <w:color w:val="auto"/>
        </w:rPr>
      </w:pPr>
      <w:r>
        <w:rPr>
          <w:color w:val="auto"/>
        </w:rPr>
        <w:tab/>
      </w:r>
      <w:r>
        <w:rPr>
          <w:b/>
          <w:color w:val="auto"/>
        </w:rPr>
        <w:t>2.</w:t>
      </w:r>
      <w:r>
        <w:rPr>
          <w:color w:val="auto"/>
        </w:rPr>
        <w:tab/>
        <w:t xml:space="preserve">party to any proceedings </w:t>
      </w:r>
      <w:r>
        <w:rPr>
          <w:b/>
          <w:color w:val="auto"/>
        </w:rPr>
        <w:t>or</w:t>
      </w:r>
    </w:p>
    <w:p w:rsidR="0012378B" w:rsidRDefault="0012378B" w:rsidP="0012378B">
      <w:pPr>
        <w:pStyle w:val="BT"/>
        <w:ind w:left="851" w:hanging="851"/>
        <w:jc w:val="both"/>
        <w:rPr>
          <w:b/>
          <w:color w:val="auto"/>
        </w:rPr>
      </w:pPr>
      <w:r>
        <w:rPr>
          <w:b/>
          <w:color w:val="auto"/>
        </w:rPr>
        <w:tab/>
        <w:t>3.</w:t>
      </w:r>
      <w:r>
        <w:rPr>
          <w:color w:val="auto"/>
        </w:rPr>
        <w:tab/>
        <w:t xml:space="preserve">witness </w:t>
      </w:r>
      <w:r>
        <w:rPr>
          <w:b/>
          <w:color w:val="auto"/>
        </w:rPr>
        <w:t>or</w:t>
      </w:r>
    </w:p>
    <w:p w:rsidR="0012378B" w:rsidRDefault="0012378B" w:rsidP="0012378B">
      <w:pPr>
        <w:pStyle w:val="BT"/>
        <w:ind w:left="851" w:hanging="851"/>
        <w:jc w:val="both"/>
        <w:rPr>
          <w:color w:val="auto"/>
        </w:rPr>
      </w:pPr>
      <w:r>
        <w:rPr>
          <w:b/>
          <w:color w:val="auto"/>
        </w:rPr>
        <w:tab/>
        <w:t>4.</w:t>
      </w:r>
      <w:r>
        <w:rPr>
          <w:color w:val="auto"/>
        </w:rPr>
        <w:tab/>
        <w:t>juror.</w:t>
      </w:r>
    </w:p>
    <w:p w:rsidR="0012378B" w:rsidRDefault="0012378B" w:rsidP="0012378B">
      <w:pPr>
        <w:pStyle w:val="Leg"/>
      </w:pPr>
      <w:r>
        <w:t>1  JSA Regs (NI), reg 19(1)(</w:t>
      </w:r>
      <w:r w:rsidR="00252ED7">
        <w:t>u</w:t>
      </w:r>
      <w:r>
        <w:t>)</w:t>
      </w:r>
    </w:p>
    <w:p w:rsidR="0012378B" w:rsidRDefault="0012378B" w:rsidP="0012378B">
      <w:pPr>
        <w:pStyle w:val="BT"/>
        <w:ind w:left="851" w:hanging="851"/>
        <w:jc w:val="both"/>
        <w:rPr>
          <w:color w:val="auto"/>
        </w:rPr>
      </w:pPr>
      <w:r>
        <w:rPr>
          <w:color w:val="auto"/>
        </w:rPr>
        <w:t>21696</w:t>
      </w:r>
      <w:r>
        <w:rPr>
          <w:color w:val="auto"/>
        </w:rPr>
        <w:tab/>
        <w:t xml:space="preserve">A claimant required to attend a court or tribunal as in DMG 21695 above, is </w:t>
      </w:r>
      <w:r>
        <w:rPr>
          <w:b/>
          <w:color w:val="auto"/>
        </w:rPr>
        <w:t>not</w:t>
      </w:r>
      <w:r>
        <w:rPr>
          <w:color w:val="auto"/>
        </w:rPr>
        <w:t xml:space="preserve"> to be treated as actively seeking employment</w:t>
      </w:r>
    </w:p>
    <w:p w:rsidR="0012378B" w:rsidRDefault="0012378B" w:rsidP="0012378B">
      <w:pPr>
        <w:pStyle w:val="BT"/>
        <w:ind w:left="851" w:hanging="851"/>
        <w:jc w:val="both"/>
        <w:rPr>
          <w:b/>
          <w:color w:val="auto"/>
        </w:rPr>
      </w:pPr>
      <w:r>
        <w:rPr>
          <w:color w:val="auto"/>
        </w:rPr>
        <w:tab/>
      </w:r>
      <w:r>
        <w:rPr>
          <w:b/>
          <w:color w:val="auto"/>
        </w:rPr>
        <w:t>1.</w:t>
      </w:r>
      <w:r>
        <w:rPr>
          <w:color w:val="auto"/>
        </w:rPr>
        <w:tab/>
        <w:t xml:space="preserve">for more than eight weeks </w:t>
      </w:r>
      <w:r>
        <w:rPr>
          <w:b/>
          <w:color w:val="auto"/>
        </w:rPr>
        <w:t>and</w:t>
      </w:r>
    </w:p>
    <w:p w:rsidR="0012378B" w:rsidRDefault="0012378B" w:rsidP="005F38F2">
      <w:pPr>
        <w:pStyle w:val="BT"/>
        <w:ind w:left="1418" w:hanging="1418"/>
        <w:jc w:val="both"/>
        <w:rPr>
          <w:b/>
          <w:color w:val="auto"/>
        </w:rPr>
      </w:pPr>
      <w:r>
        <w:rPr>
          <w:color w:val="auto"/>
        </w:rPr>
        <w:tab/>
      </w:r>
      <w:r>
        <w:rPr>
          <w:b/>
          <w:color w:val="auto"/>
        </w:rPr>
        <w:t>2.</w:t>
      </w:r>
      <w:r>
        <w:rPr>
          <w:color w:val="auto"/>
        </w:rPr>
        <w:tab/>
        <w:t>where he does not, before the date he is required to attend a court or tribunal</w:t>
      </w:r>
      <w:r w:rsidR="005F38F2">
        <w:rPr>
          <w:color w:val="auto"/>
        </w:rPr>
        <w:t xml:space="preserve">, give an employment officer notice, in writing where requested by the employment officer, that he is required to attend </w:t>
      </w:r>
      <w:r w:rsidR="005F38F2">
        <w:rPr>
          <w:b/>
          <w:color w:val="auto"/>
        </w:rPr>
        <w:t>or</w:t>
      </w:r>
    </w:p>
    <w:p w:rsidR="005F38F2" w:rsidRDefault="005F38F2" w:rsidP="005F38F2">
      <w:pPr>
        <w:pStyle w:val="BT"/>
        <w:ind w:left="1418" w:hanging="1418"/>
        <w:jc w:val="both"/>
        <w:rPr>
          <w:color w:val="auto"/>
        </w:rPr>
      </w:pPr>
      <w:r>
        <w:rPr>
          <w:b/>
          <w:color w:val="auto"/>
        </w:rPr>
        <w:tab/>
        <w:t>3.</w:t>
      </w:r>
      <w:r>
        <w:rPr>
          <w:b/>
          <w:color w:val="auto"/>
        </w:rPr>
        <w:tab/>
      </w:r>
      <w:r>
        <w:rPr>
          <w:color w:val="auto"/>
        </w:rPr>
        <w:t>where he is a prisoner.</w:t>
      </w:r>
    </w:p>
    <w:p w:rsidR="005F38F2" w:rsidRDefault="00252ED7" w:rsidP="005F38F2">
      <w:pPr>
        <w:pStyle w:val="Leg"/>
      </w:pPr>
      <w:r>
        <w:t>1  JSA Regs (NI), reg 19(2</w:t>
      </w:r>
      <w:r w:rsidR="005F38F2">
        <w:t>A)</w:t>
      </w:r>
    </w:p>
    <w:p w:rsidR="005F38F2" w:rsidRDefault="005F38F2" w:rsidP="005F38F2">
      <w:pPr>
        <w:pStyle w:val="Para"/>
        <w:spacing w:before="360" w:after="120"/>
      </w:pPr>
      <w:r>
        <w:t>Detained in custody</w:t>
      </w:r>
    </w:p>
    <w:p w:rsidR="005F38F2" w:rsidRDefault="005F38F2" w:rsidP="005F38F2">
      <w:pPr>
        <w:pStyle w:val="BT"/>
        <w:ind w:left="851" w:hanging="851"/>
        <w:jc w:val="both"/>
        <w:rPr>
          <w:color w:val="auto"/>
        </w:rPr>
      </w:pPr>
      <w:r>
        <w:rPr>
          <w:color w:val="auto"/>
        </w:rPr>
        <w:t>21697</w:t>
      </w:r>
      <w:r>
        <w:rPr>
          <w:color w:val="auto"/>
        </w:rPr>
        <w:tab/>
        <w:t>A claimant can be treated as actively seeking employment</w:t>
      </w:r>
      <w:r w:rsidRPr="005F38F2">
        <w:rPr>
          <w:color w:val="auto"/>
          <w:vertAlign w:val="superscript"/>
        </w:rPr>
        <w:t>1</w:t>
      </w:r>
      <w:r>
        <w:rPr>
          <w:color w:val="auto"/>
        </w:rPr>
        <w:t xml:space="preserve"> if held in police detention under specified legislation</w:t>
      </w:r>
      <w:r w:rsidRPr="005F38F2">
        <w:rPr>
          <w:color w:val="auto"/>
          <w:vertAlign w:val="superscript"/>
        </w:rPr>
        <w:t>2</w:t>
      </w:r>
      <w:r>
        <w:rPr>
          <w:color w:val="auto"/>
        </w:rPr>
        <w:t xml:space="preserve"> for a maximum of </w:t>
      </w:r>
      <w:r>
        <w:rPr>
          <w:b/>
          <w:color w:val="auto"/>
        </w:rPr>
        <w:t>96 hours</w:t>
      </w:r>
      <w:r>
        <w:rPr>
          <w:color w:val="auto"/>
        </w:rPr>
        <w:t xml:space="preserve"> before being released.</w:t>
      </w:r>
    </w:p>
    <w:p w:rsidR="005F38F2" w:rsidRDefault="005F38F2" w:rsidP="005F38F2">
      <w:pPr>
        <w:pStyle w:val="BT"/>
        <w:ind w:left="851" w:hanging="851"/>
        <w:jc w:val="both"/>
        <w:rPr>
          <w:color w:val="auto"/>
        </w:rPr>
      </w:pPr>
      <w:r>
        <w:rPr>
          <w:color w:val="auto"/>
        </w:rPr>
        <w:tab/>
      </w:r>
      <w:r>
        <w:rPr>
          <w:b/>
          <w:color w:val="auto"/>
        </w:rPr>
        <w:t>Note :</w:t>
      </w:r>
      <w:r>
        <w:rPr>
          <w:color w:val="auto"/>
        </w:rPr>
        <w:t xml:space="preserve">  This only treats the claimants as actively seeking employment for the actual period he is in custody.</w:t>
      </w:r>
    </w:p>
    <w:p w:rsidR="005F38F2" w:rsidRDefault="005F38F2" w:rsidP="005F38F2">
      <w:pPr>
        <w:pStyle w:val="Leg"/>
      </w:pPr>
      <w:r>
        <w:t>1  JSA Regs (NI), reg 19(1)(v);  2  Police and Criminal Evidence (NI) Order 1989, art 2(3)</w:t>
      </w:r>
    </w:p>
    <w:p w:rsidR="005F38F2" w:rsidRPr="005F38F2" w:rsidRDefault="005F38F2" w:rsidP="005F38F2">
      <w:pPr>
        <w:pStyle w:val="BT"/>
        <w:ind w:left="851" w:hanging="851"/>
        <w:jc w:val="both"/>
        <w:rPr>
          <w:color w:val="auto"/>
        </w:rPr>
      </w:pPr>
      <w:r>
        <w:rPr>
          <w:color w:val="auto"/>
        </w:rPr>
        <w:tab/>
        <w:t>21698</w:t>
      </w:r>
    </w:p>
    <w:p w:rsidR="005E5D57" w:rsidRDefault="00B644E8" w:rsidP="00752BFD">
      <w:pPr>
        <w:pStyle w:val="SG"/>
        <w:spacing w:before="360" w:after="120"/>
        <w:ind w:left="851"/>
      </w:pPr>
      <w:r>
        <w:br w:type="page"/>
      </w:r>
      <w:r w:rsidR="005E5D57">
        <w:lastRenderedPageBreak/>
        <w:t xml:space="preserve">Absent from </w:t>
      </w:r>
      <w:smartTag w:uri="urn:schemas-microsoft-com:office:smarttags" w:element="country-region">
        <w:smartTag w:uri="urn:schemas-microsoft-com:office:smarttags" w:element="place">
          <w:r w:rsidR="005E5D57">
            <w:t>Northern Ireland</w:t>
          </w:r>
        </w:smartTag>
      </w:smartTag>
    </w:p>
    <w:p w:rsidR="005E5D57" w:rsidRDefault="005E5D57" w:rsidP="00752BFD">
      <w:pPr>
        <w:pStyle w:val="Para"/>
        <w:spacing w:before="360" w:after="120"/>
        <w:ind w:left="851"/>
      </w:pPr>
      <w:r>
        <w:t>Interview for employment</w:t>
      </w:r>
    </w:p>
    <w:p w:rsidR="005E5D57" w:rsidRDefault="005E5D57">
      <w:pPr>
        <w:pStyle w:val="BT"/>
        <w:jc w:val="both"/>
        <w:rPr>
          <w:color w:val="auto"/>
        </w:rPr>
      </w:pPr>
      <w:bookmarkStart w:id="269" w:name="p21699"/>
      <w:r>
        <w:rPr>
          <w:color w:val="auto"/>
        </w:rPr>
        <w:t>21699</w:t>
      </w:r>
      <w:bookmarkEnd w:id="269"/>
      <w:r>
        <w:rPr>
          <w:color w:val="auto"/>
        </w:rPr>
        <w:tab/>
      </w:r>
      <w:r w:rsidR="00E45837">
        <w:rPr>
          <w:color w:val="auto"/>
        </w:rPr>
        <w:t>Claimant</w:t>
      </w:r>
      <w:r>
        <w:rPr>
          <w:color w:val="auto"/>
        </w:rPr>
        <w:t xml:space="preserve">s can be treated as </w:t>
      </w:r>
      <w:r w:rsidR="0032263C">
        <w:rPr>
          <w:color w:val="auto"/>
        </w:rPr>
        <w:t>actively seeking employment</w:t>
      </w:r>
      <w:r>
        <w:rPr>
          <w:color w:val="auto"/>
        </w:rPr>
        <w:t xml:space="preserve"> in any week that they</w:t>
      </w:r>
    </w:p>
    <w:p w:rsidR="005E5D57" w:rsidRDefault="005E5D57">
      <w:pPr>
        <w:pStyle w:val="Indent1"/>
        <w:jc w:val="both"/>
      </w:pPr>
      <w:r>
        <w:rPr>
          <w:b/>
        </w:rPr>
        <w:t>1.</w:t>
      </w:r>
      <w:r>
        <w:tab/>
        <w:t xml:space="preserve">are temporarily absent from </w:t>
      </w:r>
      <w:smartTag w:uri="urn:schemas-microsoft-com:office:smarttags" w:element="place">
        <w:smartTag w:uri="urn:schemas-microsoft-com:office:smarttags" w:element="country-region">
          <w:r>
            <w:t>Northern Ireland</w:t>
          </w:r>
        </w:smartTag>
      </w:smartTag>
      <w:r>
        <w:t xml:space="preserve"> to attend an interview for employment </w:t>
      </w:r>
      <w:r>
        <w:rPr>
          <w:b/>
        </w:rPr>
        <w:t>and</w:t>
      </w:r>
    </w:p>
    <w:p w:rsidR="005E5D57" w:rsidRDefault="005E5D57">
      <w:pPr>
        <w:pStyle w:val="Indent1"/>
        <w:jc w:val="both"/>
      </w:pPr>
      <w:r>
        <w:rPr>
          <w:b/>
        </w:rPr>
        <w:t>2.</w:t>
      </w:r>
      <w:r>
        <w:tab/>
        <w:t xml:space="preserve">have given notice to an </w:t>
      </w:r>
      <w:r w:rsidR="0032263C">
        <w:t>employment officer</w:t>
      </w:r>
      <w:r>
        <w:t xml:space="preserve"> that they will be absent.</w:t>
      </w:r>
    </w:p>
    <w:p w:rsidR="005E5D57" w:rsidRDefault="005E5D57">
      <w:pPr>
        <w:pStyle w:val="BT"/>
        <w:jc w:val="both"/>
        <w:rPr>
          <w:color w:val="auto"/>
        </w:rPr>
      </w:pPr>
      <w:r>
        <w:rPr>
          <w:color w:val="auto"/>
        </w:rPr>
        <w:tab/>
      </w:r>
      <w:r w:rsidR="00E45837">
        <w:rPr>
          <w:color w:val="auto"/>
        </w:rPr>
        <w:t>Claimant</w:t>
      </w:r>
      <w:r>
        <w:rPr>
          <w:color w:val="auto"/>
        </w:rPr>
        <w:t xml:space="preserve">s can only be treated as </w:t>
      </w:r>
      <w:r w:rsidR="0032263C">
        <w:rPr>
          <w:color w:val="auto"/>
        </w:rPr>
        <w:t>actively seeking employment</w:t>
      </w:r>
      <w:r>
        <w:rPr>
          <w:color w:val="auto"/>
        </w:rPr>
        <w:t xml:space="preserve"> for this reason for 1 week at a time.</w:t>
      </w:r>
      <w:r w:rsidR="00523428">
        <w:rPr>
          <w:color w:val="auto"/>
        </w:rPr>
        <w:t xml:space="preserve">  </w:t>
      </w:r>
      <w:r>
        <w:rPr>
          <w:color w:val="auto"/>
        </w:rPr>
        <w:t xml:space="preserve">But they must be temporarily absent from </w:t>
      </w:r>
      <w:smartTag w:uri="urn:schemas-microsoft-com:office:smarttags" w:element="country-region">
        <w:smartTag w:uri="urn:schemas-microsoft-com:office:smarttags" w:element="place">
          <w:r>
            <w:rPr>
              <w:color w:val="auto"/>
            </w:rPr>
            <w:t>Northern Ireland</w:t>
          </w:r>
        </w:smartTag>
      </w:smartTag>
      <w:r>
        <w:rPr>
          <w:color w:val="auto"/>
        </w:rPr>
        <w:t xml:space="preserve"> for 3 days or more in that week</w:t>
      </w:r>
      <w:r>
        <w:rPr>
          <w:color w:val="auto"/>
          <w:position w:val="6"/>
          <w:sz w:val="11"/>
        </w:rPr>
        <w:t>1</w:t>
      </w:r>
      <w:r>
        <w:rPr>
          <w:color w:val="auto"/>
        </w:rPr>
        <w:t>.</w:t>
      </w:r>
    </w:p>
    <w:p w:rsidR="005E5D57" w:rsidRDefault="005E5D57">
      <w:pPr>
        <w:pStyle w:val="Leg"/>
      </w:pPr>
      <w:r>
        <w:t>1  JSA Regs (NI), reg 19(1)(l)</w:t>
      </w:r>
    </w:p>
    <w:p w:rsidR="005E5D57" w:rsidRDefault="005E5D57">
      <w:pPr>
        <w:pStyle w:val="BT"/>
        <w:rPr>
          <w:color w:val="auto"/>
        </w:rPr>
      </w:pPr>
      <w:r>
        <w:rPr>
          <w:color w:val="auto"/>
        </w:rPr>
        <w:t>21700</w:t>
      </w:r>
      <w:r>
        <w:rPr>
          <w:color w:val="auto"/>
        </w:rPr>
        <w:tab/>
        <w:t xml:space="preserve">The notice given to the </w:t>
      </w:r>
      <w:r w:rsidR="0032263C">
        <w:rPr>
          <w:color w:val="auto"/>
        </w:rPr>
        <w:t>employment officer</w:t>
      </w:r>
      <w:r>
        <w:rPr>
          <w:color w:val="auto"/>
        </w:rPr>
        <w:t xml:space="preserve"> must be in writing if the </w:t>
      </w:r>
      <w:r w:rsidR="0032263C">
        <w:rPr>
          <w:color w:val="auto"/>
        </w:rPr>
        <w:t>employment officer</w:t>
      </w:r>
      <w:r>
        <w:rPr>
          <w:color w:val="auto"/>
        </w:rPr>
        <w:t xml:space="preserve"> wants it in writing</w:t>
      </w:r>
      <w:r>
        <w:rPr>
          <w:color w:val="auto"/>
          <w:position w:val="6"/>
          <w:sz w:val="11"/>
        </w:rPr>
        <w:t>1</w:t>
      </w:r>
      <w:r>
        <w:rPr>
          <w:color w:val="auto"/>
        </w:rPr>
        <w:t>.</w:t>
      </w:r>
    </w:p>
    <w:p w:rsidR="005E5D57" w:rsidRDefault="005E5D57">
      <w:pPr>
        <w:pStyle w:val="Leg"/>
      </w:pPr>
      <w:r>
        <w:t>1  JSA Regs (NI), reg 19(1)(l)</w:t>
      </w:r>
    </w:p>
    <w:p w:rsidR="005E5D57" w:rsidRDefault="001B1152">
      <w:pPr>
        <w:pStyle w:val="BT"/>
        <w:rPr>
          <w:color w:val="auto"/>
        </w:rPr>
      </w:pPr>
      <w:r>
        <w:rPr>
          <w:color w:val="auto"/>
        </w:rPr>
        <w:tab/>
      </w:r>
      <w:r w:rsidR="005E5D57">
        <w:rPr>
          <w:color w:val="auto"/>
        </w:rPr>
        <w:t>21701</w:t>
      </w:r>
    </w:p>
    <w:p w:rsidR="005E5D57" w:rsidRDefault="005E5D57">
      <w:pPr>
        <w:pStyle w:val="Para"/>
        <w:spacing w:before="360" w:after="120"/>
        <w:ind w:left="851"/>
        <w:outlineLvl w:val="0"/>
      </w:pPr>
      <w:r>
        <w:t>Taking a member of the family abroad for treatment</w:t>
      </w:r>
    </w:p>
    <w:p w:rsidR="005E5D57" w:rsidRDefault="005E5D57">
      <w:pPr>
        <w:pStyle w:val="BT"/>
        <w:jc w:val="both"/>
        <w:rPr>
          <w:color w:val="auto"/>
        </w:rPr>
      </w:pPr>
      <w:r>
        <w:rPr>
          <w:color w:val="auto"/>
        </w:rPr>
        <w:t>21702</w:t>
      </w:r>
      <w:r>
        <w:rPr>
          <w:color w:val="auto"/>
        </w:rPr>
        <w:tab/>
      </w:r>
      <w:bookmarkStart w:id="270" w:name="p21702"/>
      <w:bookmarkEnd w:id="270"/>
      <w:r w:rsidR="00E45837">
        <w:rPr>
          <w:color w:val="auto"/>
        </w:rPr>
        <w:t>Claimant</w:t>
      </w:r>
      <w:r>
        <w:rPr>
          <w:color w:val="auto"/>
        </w:rPr>
        <w:t xml:space="preserve">s can be treated as </w:t>
      </w:r>
      <w:r w:rsidR="0032263C">
        <w:rPr>
          <w:color w:val="auto"/>
        </w:rPr>
        <w:t>actively seeking employment</w:t>
      </w:r>
      <w:r>
        <w:rPr>
          <w:color w:val="auto"/>
        </w:rPr>
        <w:t xml:space="preserve"> in any week that they are temporarily absent from Northern Ireland because they are taking a member of their family (</w:t>
      </w:r>
      <w:r w:rsidR="005F38F2">
        <w:rPr>
          <w:color w:val="auto"/>
        </w:rPr>
        <w:t xml:space="preserve">see </w:t>
      </w:r>
      <w:r w:rsidR="00523428">
        <w:rPr>
          <w:color w:val="auto"/>
        </w:rPr>
        <w:t xml:space="preserve">DMG </w:t>
      </w:r>
      <w:r w:rsidR="005F38F2">
        <w:rPr>
          <w:color w:val="auto"/>
        </w:rPr>
        <w:t>Chapter 22</w:t>
      </w:r>
      <w:r>
        <w:rPr>
          <w:color w:val="auto"/>
        </w:rPr>
        <w:t>) who is a child or young person abroad for treatment.</w:t>
      </w:r>
    </w:p>
    <w:p w:rsidR="005E5D57" w:rsidRDefault="005E5D57">
      <w:pPr>
        <w:pStyle w:val="BT"/>
        <w:jc w:val="both"/>
      </w:pPr>
      <w:r>
        <w:tab/>
      </w:r>
      <w:r w:rsidR="00E45837">
        <w:t>Claimant</w:t>
      </w:r>
      <w:r>
        <w:t xml:space="preserve">s can only be treated as </w:t>
      </w:r>
      <w:r w:rsidR="0032263C">
        <w:t>actively seeking employment</w:t>
      </w:r>
      <w:r>
        <w:t xml:space="preserve"> for this reason for a maximum of 8 weeks at a time.  But they must be temporarily absent from </w:t>
      </w:r>
      <w:smartTag w:uri="urn:schemas-microsoft-com:office:smarttags" w:element="country-region">
        <w:smartTag w:uri="urn:schemas-microsoft-com:office:smarttags" w:element="place">
          <w:r>
            <w:t>Northern Ireland</w:t>
          </w:r>
        </w:smartTag>
      </w:smartTag>
      <w:r>
        <w:t xml:space="preserve"> for 3 days or more in each week</w:t>
      </w:r>
      <w:r>
        <w:rPr>
          <w:position w:val="6"/>
          <w:sz w:val="11"/>
        </w:rPr>
        <w:t>1</w:t>
      </w:r>
      <w:r>
        <w:t>.</w:t>
      </w:r>
    </w:p>
    <w:p w:rsidR="005E5D57" w:rsidRDefault="005E5D57">
      <w:pPr>
        <w:pStyle w:val="Leg"/>
      </w:pPr>
      <w:r>
        <w:t>1  JSA Regs (NI), reg 19(1)(c)</w:t>
      </w:r>
    </w:p>
    <w:p w:rsidR="005E5D57" w:rsidRDefault="005E5D57">
      <w:pPr>
        <w:pStyle w:val="BT"/>
        <w:jc w:val="both"/>
      </w:pPr>
      <w:r>
        <w:t>21703</w:t>
      </w:r>
      <w:r>
        <w:tab/>
        <w:t>“Treatment” is</w:t>
      </w:r>
      <w:r>
        <w:rPr>
          <w:position w:val="6"/>
          <w:sz w:val="11"/>
        </w:rPr>
        <w:t>1</w:t>
      </w:r>
      <w:r>
        <w:t xml:space="preserve"> treatment for a disease or bodily or mental disablement by or under the supervision o</w:t>
      </w:r>
      <w:r w:rsidR="00752BFD">
        <w:t>f a person qualified to provide</w:t>
      </w:r>
    </w:p>
    <w:p w:rsidR="005E5D57" w:rsidRDefault="005E5D57">
      <w:pPr>
        <w:pStyle w:val="Indent1"/>
        <w:jc w:val="both"/>
      </w:pPr>
      <w:r>
        <w:rPr>
          <w:b/>
        </w:rPr>
        <w:t>1.</w:t>
      </w:r>
      <w:r>
        <w:tab/>
        <w:t xml:space="preserve">medical treatment </w:t>
      </w:r>
      <w:r>
        <w:rPr>
          <w:b/>
        </w:rPr>
        <w:t>or</w:t>
      </w:r>
    </w:p>
    <w:p w:rsidR="005E5D57" w:rsidRDefault="005E5D57">
      <w:pPr>
        <w:pStyle w:val="Indent1"/>
        <w:jc w:val="both"/>
      </w:pPr>
      <w:r>
        <w:rPr>
          <w:b/>
        </w:rPr>
        <w:t>2.</w:t>
      </w:r>
      <w:r>
        <w:tab/>
        <w:t xml:space="preserve">physiotherapy </w:t>
      </w:r>
      <w:r w:rsidR="00752BFD">
        <w:rPr>
          <w:b/>
        </w:rPr>
        <w:t>or</w:t>
      </w:r>
    </w:p>
    <w:p w:rsidR="005E5D57" w:rsidRDefault="005E5D57">
      <w:pPr>
        <w:pStyle w:val="Indent1"/>
      </w:pPr>
      <w:r>
        <w:rPr>
          <w:b/>
        </w:rPr>
        <w:t>3.</w:t>
      </w:r>
      <w:r>
        <w:tab/>
        <w:t>a form of treatment that is similar or related to either</w:t>
      </w:r>
      <w:r>
        <w:rPr>
          <w:b/>
        </w:rPr>
        <w:t xml:space="preserve"> 1. </w:t>
      </w:r>
      <w:r>
        <w:t xml:space="preserve">or </w:t>
      </w:r>
      <w:r>
        <w:rPr>
          <w:b/>
        </w:rPr>
        <w:t>2.</w:t>
      </w:r>
      <w:r>
        <w:t>.</w:t>
      </w:r>
    </w:p>
    <w:p w:rsidR="005E5D57" w:rsidRDefault="005E5D57">
      <w:pPr>
        <w:pStyle w:val="Leg"/>
      </w:pPr>
      <w:r>
        <w:t>1  JSA Regs (NI), reg 19(3)</w:t>
      </w:r>
    </w:p>
    <w:p w:rsidR="005E5D57" w:rsidRDefault="005D50D4">
      <w:pPr>
        <w:pStyle w:val="BT"/>
      </w:pPr>
      <w:r>
        <w:tab/>
      </w:r>
      <w:r w:rsidR="005E5D57">
        <w:t>21704</w:t>
      </w:r>
    </w:p>
    <w:p w:rsidR="005E5D57" w:rsidRDefault="005F38F2">
      <w:pPr>
        <w:pStyle w:val="Para"/>
        <w:spacing w:before="360" w:after="120"/>
        <w:ind w:left="851"/>
        <w:outlineLvl w:val="0"/>
      </w:pPr>
      <w:r>
        <w:br w:type="page"/>
      </w:r>
      <w:r w:rsidR="005E5D57">
        <w:lastRenderedPageBreak/>
        <w:t>Member of a couple - both absent</w:t>
      </w:r>
    </w:p>
    <w:p w:rsidR="005E5D57" w:rsidRDefault="005E5D57">
      <w:pPr>
        <w:pStyle w:val="BT"/>
        <w:jc w:val="both"/>
      </w:pPr>
      <w:r>
        <w:t>21705</w:t>
      </w:r>
      <w:r>
        <w:tab/>
      </w:r>
      <w:bookmarkStart w:id="271" w:name="p21705"/>
      <w:bookmarkEnd w:id="271"/>
      <w:r w:rsidR="00E45837">
        <w:t>Claimant</w:t>
      </w:r>
      <w:r>
        <w:t xml:space="preserve">s can be treated as </w:t>
      </w:r>
      <w:r w:rsidR="0032263C">
        <w:t>actively seeking employment</w:t>
      </w:r>
      <w:r>
        <w:t xml:space="preserve"> in any week, if</w:t>
      </w:r>
    </w:p>
    <w:p w:rsidR="005E5D57" w:rsidRDefault="005E5D57">
      <w:pPr>
        <w:pStyle w:val="Indent1"/>
        <w:jc w:val="both"/>
      </w:pPr>
      <w:r>
        <w:rPr>
          <w:b/>
        </w:rPr>
        <w:t>1.</w:t>
      </w:r>
      <w:r>
        <w:tab/>
        <w:t xml:space="preserve">the </w:t>
      </w:r>
      <w:r w:rsidR="00E45837">
        <w:t>claimant</w:t>
      </w:r>
      <w:r>
        <w:t xml:space="preserve"> is a member of a couple </w:t>
      </w:r>
      <w:r>
        <w:rPr>
          <w:b/>
        </w:rPr>
        <w:t>and</w:t>
      </w:r>
    </w:p>
    <w:p w:rsidR="005E5D57" w:rsidRDefault="005E5D57">
      <w:pPr>
        <w:pStyle w:val="Indent1"/>
        <w:jc w:val="both"/>
      </w:pPr>
      <w:r>
        <w:rPr>
          <w:b/>
        </w:rPr>
        <w:t>2.</w:t>
      </w:r>
      <w:r>
        <w:tab/>
        <w:t xml:space="preserve">in that week they and their partner are both absent from </w:t>
      </w:r>
      <w:smartTag w:uri="urn:schemas-microsoft-com:office:smarttags" w:element="country-region">
        <w:smartTag w:uri="urn:schemas-microsoft-com:office:smarttags" w:element="place">
          <w:r>
            <w:t>Northern Ireland</w:t>
          </w:r>
        </w:smartTag>
      </w:smartTag>
      <w:r>
        <w:t xml:space="preserve"> </w:t>
      </w:r>
      <w:r>
        <w:rPr>
          <w:b/>
        </w:rPr>
        <w:t>and</w:t>
      </w:r>
    </w:p>
    <w:p w:rsidR="005E5D57" w:rsidRDefault="005E5D57">
      <w:pPr>
        <w:pStyle w:val="Indent1"/>
        <w:jc w:val="both"/>
      </w:pPr>
      <w:r>
        <w:rPr>
          <w:b/>
        </w:rPr>
        <w:t>3.</w:t>
      </w:r>
      <w:r>
        <w:tab/>
        <w:t xml:space="preserve">any of the following are payable to the </w:t>
      </w:r>
      <w:r w:rsidR="00E45837">
        <w:t>claimant</w:t>
      </w:r>
      <w:r>
        <w:t>'s partner</w:t>
      </w:r>
    </w:p>
    <w:p w:rsidR="005E5D57" w:rsidRDefault="005E5D57">
      <w:pPr>
        <w:pStyle w:val="Indent2"/>
        <w:jc w:val="both"/>
        <w:rPr>
          <w:color w:val="auto"/>
        </w:rPr>
      </w:pPr>
      <w:r>
        <w:rPr>
          <w:b/>
          <w:color w:val="auto"/>
        </w:rPr>
        <w:t>3.1</w:t>
      </w:r>
      <w:r>
        <w:rPr>
          <w:color w:val="auto"/>
        </w:rPr>
        <w:tab/>
      </w:r>
      <w:r w:rsidR="005D50D4">
        <w:rPr>
          <w:color w:val="auto"/>
        </w:rPr>
        <w:t>pensioner premium</w:t>
      </w:r>
      <w:r>
        <w:rPr>
          <w:color w:val="auto"/>
          <w:position w:val="6"/>
          <w:sz w:val="11"/>
        </w:rPr>
        <w:t>1</w:t>
      </w:r>
      <w:r>
        <w:rPr>
          <w:color w:val="auto"/>
        </w:rPr>
        <w:t xml:space="preserve"> </w:t>
      </w:r>
      <w:r>
        <w:rPr>
          <w:b/>
          <w:color w:val="auto"/>
        </w:rPr>
        <w:t>or</w:t>
      </w:r>
    </w:p>
    <w:p w:rsidR="005E5D57" w:rsidRDefault="005E5D57">
      <w:pPr>
        <w:pStyle w:val="Indent2"/>
        <w:jc w:val="both"/>
        <w:rPr>
          <w:color w:val="auto"/>
        </w:rPr>
      </w:pPr>
      <w:r>
        <w:rPr>
          <w:b/>
          <w:color w:val="auto"/>
        </w:rPr>
        <w:t>3.2</w:t>
      </w:r>
      <w:r>
        <w:rPr>
          <w:color w:val="auto"/>
        </w:rPr>
        <w:tab/>
      </w:r>
      <w:r w:rsidR="005D50D4">
        <w:rPr>
          <w:color w:val="auto"/>
        </w:rPr>
        <w:t>enhanced pensioner premium</w:t>
      </w:r>
      <w:r>
        <w:rPr>
          <w:color w:val="auto"/>
        </w:rPr>
        <w:t xml:space="preserve"> (</w:t>
      </w:r>
      <w:r w:rsidR="005D1B1F">
        <w:rPr>
          <w:color w:val="auto"/>
        </w:rPr>
        <w:t>Jobseeker’s Allowance</w:t>
      </w:r>
      <w:r>
        <w:rPr>
          <w:color w:val="auto"/>
        </w:rPr>
        <w:t xml:space="preserve"> only)</w:t>
      </w:r>
      <w:r>
        <w:rPr>
          <w:color w:val="auto"/>
          <w:position w:val="6"/>
          <w:sz w:val="11"/>
        </w:rPr>
        <w:t>2</w:t>
      </w:r>
      <w:r w:rsidRPr="00715DCA">
        <w:rPr>
          <w:color w:val="auto"/>
        </w:rPr>
        <w:t xml:space="preserve"> </w:t>
      </w:r>
      <w:r>
        <w:rPr>
          <w:b/>
          <w:color w:val="auto"/>
        </w:rPr>
        <w:t>or</w:t>
      </w:r>
    </w:p>
    <w:p w:rsidR="005E5D57" w:rsidRDefault="005E5D57">
      <w:pPr>
        <w:pStyle w:val="Indent2"/>
        <w:jc w:val="both"/>
        <w:rPr>
          <w:color w:val="auto"/>
        </w:rPr>
      </w:pPr>
      <w:r>
        <w:rPr>
          <w:b/>
          <w:color w:val="auto"/>
        </w:rPr>
        <w:t>3.3</w:t>
      </w:r>
      <w:r>
        <w:rPr>
          <w:color w:val="auto"/>
        </w:rPr>
        <w:tab/>
      </w:r>
      <w:r w:rsidR="005D50D4">
        <w:rPr>
          <w:color w:val="auto"/>
        </w:rPr>
        <w:t>higher pensioner premium</w:t>
      </w:r>
      <w:r>
        <w:rPr>
          <w:color w:val="auto"/>
          <w:position w:val="6"/>
          <w:sz w:val="11"/>
        </w:rPr>
        <w:t>3</w:t>
      </w:r>
      <w:r>
        <w:rPr>
          <w:color w:val="auto"/>
        </w:rPr>
        <w:t xml:space="preserve"> </w:t>
      </w:r>
      <w:r>
        <w:rPr>
          <w:b/>
          <w:color w:val="auto"/>
        </w:rPr>
        <w:t>or</w:t>
      </w:r>
    </w:p>
    <w:p w:rsidR="005E5D57" w:rsidRDefault="005E5D57">
      <w:pPr>
        <w:pStyle w:val="Indent2"/>
        <w:jc w:val="both"/>
        <w:rPr>
          <w:color w:val="auto"/>
        </w:rPr>
      </w:pPr>
      <w:r>
        <w:rPr>
          <w:b/>
          <w:color w:val="auto"/>
        </w:rPr>
        <w:t>3.4</w:t>
      </w:r>
      <w:r>
        <w:rPr>
          <w:color w:val="auto"/>
        </w:rPr>
        <w:tab/>
      </w:r>
      <w:r w:rsidR="005D50D4">
        <w:rPr>
          <w:color w:val="auto"/>
        </w:rPr>
        <w:t>disability premium</w:t>
      </w:r>
      <w:r>
        <w:rPr>
          <w:color w:val="auto"/>
          <w:position w:val="6"/>
          <w:sz w:val="11"/>
        </w:rPr>
        <w:t>4</w:t>
      </w:r>
      <w:r>
        <w:rPr>
          <w:color w:val="auto"/>
        </w:rPr>
        <w:t xml:space="preserve"> </w:t>
      </w:r>
      <w:r>
        <w:rPr>
          <w:b/>
          <w:color w:val="auto"/>
        </w:rPr>
        <w:t>or</w:t>
      </w:r>
    </w:p>
    <w:p w:rsidR="005E5D57" w:rsidRDefault="005E5D57">
      <w:pPr>
        <w:pStyle w:val="Indent2"/>
        <w:jc w:val="both"/>
        <w:rPr>
          <w:color w:val="auto"/>
        </w:rPr>
      </w:pPr>
      <w:r>
        <w:rPr>
          <w:b/>
          <w:color w:val="auto"/>
        </w:rPr>
        <w:t>3.5</w:t>
      </w:r>
      <w:r>
        <w:rPr>
          <w:color w:val="auto"/>
        </w:rPr>
        <w:tab/>
      </w:r>
      <w:r w:rsidR="005D50D4">
        <w:rPr>
          <w:color w:val="auto"/>
        </w:rPr>
        <w:t>severe disability premium</w:t>
      </w:r>
      <w:r>
        <w:rPr>
          <w:color w:val="auto"/>
          <w:position w:val="6"/>
          <w:sz w:val="11"/>
        </w:rPr>
        <w:t>5</w:t>
      </w:r>
    </w:p>
    <w:p w:rsidR="005E5D57" w:rsidRDefault="005E5D57">
      <w:pPr>
        <w:pStyle w:val="BT"/>
        <w:jc w:val="both"/>
      </w:pPr>
      <w:r>
        <w:tab/>
      </w:r>
      <w:r w:rsidR="00E45837">
        <w:t>Claimant</w:t>
      </w:r>
      <w:r>
        <w:t xml:space="preserve">s can only be treated as </w:t>
      </w:r>
      <w:r w:rsidR="0032263C">
        <w:t>actively seeking employment</w:t>
      </w:r>
      <w:r>
        <w:t xml:space="preserve"> for this reason for a maximum of 4 weeks at a time.  But they must be absent from </w:t>
      </w:r>
      <w:smartTag w:uri="urn:schemas-microsoft-com:office:smarttags" w:element="country-region">
        <w:smartTag w:uri="urn:schemas-microsoft-com:office:smarttags" w:element="place">
          <w:r>
            <w:t>Northern Ireland</w:t>
          </w:r>
        </w:smartTag>
      </w:smartTag>
      <w:r>
        <w:t xml:space="preserve"> for 3 days or more in each week</w:t>
      </w:r>
      <w:r>
        <w:rPr>
          <w:position w:val="6"/>
          <w:sz w:val="11"/>
        </w:rPr>
        <w:t>6</w:t>
      </w:r>
      <w:r>
        <w:t>.</w:t>
      </w:r>
    </w:p>
    <w:p w:rsidR="005E5D57" w:rsidRDefault="005E5D57">
      <w:pPr>
        <w:pStyle w:val="Leg"/>
      </w:pPr>
      <w:r>
        <w:t>1  JSA Regs (NI), sch 1 para 10;  2  sch 1 para 11;  3  sch 1 para 12;  4  sc</w:t>
      </w:r>
      <w:r w:rsidR="005D50D4">
        <w:t>h 1 para 13;</w:t>
      </w:r>
      <w:r w:rsidR="005D50D4">
        <w:br/>
      </w:r>
      <w:r>
        <w:t>5  sch 1 para 15;  6  reg 19(1)(m)</w:t>
      </w:r>
    </w:p>
    <w:p w:rsidR="004C0F38" w:rsidRDefault="004C0F38" w:rsidP="004C0F38">
      <w:pPr>
        <w:pStyle w:val="BT"/>
        <w:ind w:left="851" w:firstLine="0"/>
      </w:pPr>
      <w:r>
        <w:rPr>
          <w:b/>
        </w:rPr>
        <w:t>Example</w:t>
      </w:r>
    </w:p>
    <w:p w:rsidR="004C0F38" w:rsidRDefault="004C0F38" w:rsidP="004C0F38">
      <w:pPr>
        <w:pStyle w:val="BT"/>
        <w:ind w:left="851" w:firstLine="0"/>
      </w:pPr>
      <w:r>
        <w:t xml:space="preserve">Joe tells the Jobs and Benefits Office that he and his wife are going abroad for a 6 week holiday to </w:t>
      </w:r>
      <w:smartTag w:uri="urn:schemas-microsoft-com:office:smarttags" w:element="country-region">
        <w:smartTag w:uri="urn:schemas-microsoft-com:office:smarttags" w:element="place">
          <w:r>
            <w:t>Spain</w:t>
          </w:r>
        </w:smartTag>
      </w:smartTag>
      <w:r>
        <w:t xml:space="preserve">.  Joe gets </w:t>
      </w:r>
      <w:r w:rsidR="005D50D4">
        <w:t>disability premium</w:t>
      </w:r>
      <w:r>
        <w:t xml:space="preserve"> for his wife.  Joe is treated as </w:t>
      </w:r>
      <w:r w:rsidR="0032263C">
        <w:t>actively seeking employment</w:t>
      </w:r>
      <w:r>
        <w:t xml:space="preserve"> for the first 4 weeks of the 6 weeks holiday.</w:t>
      </w:r>
    </w:p>
    <w:p w:rsidR="005E5D57" w:rsidRDefault="004C0F38">
      <w:pPr>
        <w:pStyle w:val="BT"/>
      </w:pPr>
      <w:r>
        <w:tab/>
      </w:r>
      <w:r w:rsidR="005E5D57">
        <w:t>21706</w:t>
      </w:r>
    </w:p>
    <w:p w:rsidR="005E5D57" w:rsidRDefault="005E5D57">
      <w:pPr>
        <w:pStyle w:val="Para"/>
        <w:spacing w:before="360" w:after="120"/>
        <w:ind w:left="851"/>
        <w:outlineLvl w:val="0"/>
      </w:pPr>
      <w:r>
        <w:t>Mariners and share fishermen</w:t>
      </w:r>
    </w:p>
    <w:p w:rsidR="005E5D57" w:rsidRDefault="005E5D57">
      <w:pPr>
        <w:pStyle w:val="BT"/>
        <w:jc w:val="both"/>
        <w:rPr>
          <w:color w:val="auto"/>
        </w:rPr>
      </w:pPr>
      <w:r>
        <w:rPr>
          <w:color w:val="auto"/>
        </w:rPr>
        <w:t>21707</w:t>
      </w:r>
      <w:r>
        <w:rPr>
          <w:color w:val="auto"/>
        </w:rPr>
        <w:tab/>
      </w:r>
      <w:bookmarkStart w:id="272" w:name="p21707"/>
      <w:bookmarkEnd w:id="272"/>
      <w:r>
        <w:rPr>
          <w:color w:val="auto"/>
        </w:rPr>
        <w:t xml:space="preserve">Mariners and share fishermen who are employed on board any ship or vessel can be treated as </w:t>
      </w:r>
      <w:r w:rsidR="0032263C">
        <w:rPr>
          <w:color w:val="auto"/>
        </w:rPr>
        <w:t>actively seeking employment</w:t>
      </w:r>
      <w:r>
        <w:rPr>
          <w:color w:val="auto"/>
        </w:rPr>
        <w:t xml:space="preserve"> during any period when they are absent from Northern Ireland.  But this only applies if they would be </w:t>
      </w:r>
      <w:r w:rsidR="0032263C">
        <w:rPr>
          <w:color w:val="auto"/>
        </w:rPr>
        <w:t>actively seeking employment</w:t>
      </w:r>
      <w:r>
        <w:rPr>
          <w:color w:val="auto"/>
        </w:rPr>
        <w:t xml:space="preserve"> but for the fact that they are absent from </w:t>
      </w:r>
      <w:smartTag w:uri="urn:schemas-microsoft-com:office:smarttags" w:element="place">
        <w:r>
          <w:rPr>
            <w:color w:val="auto"/>
          </w:rPr>
          <w:t>Northern Ireland</w:t>
        </w:r>
        <w:r>
          <w:rPr>
            <w:color w:val="auto"/>
            <w:position w:val="6"/>
            <w:sz w:val="11"/>
          </w:rPr>
          <w:t>1</w:t>
        </w:r>
      </w:smartTag>
      <w:r>
        <w:rPr>
          <w:color w:val="auto"/>
        </w:rPr>
        <w:t>.</w:t>
      </w:r>
    </w:p>
    <w:p w:rsidR="005E5D57" w:rsidRDefault="005E5D57">
      <w:pPr>
        <w:pStyle w:val="Leg"/>
      </w:pPr>
      <w:r>
        <w:t>1  SS (Mariners Benefits) Regs (NI), reg 6(1);</w:t>
      </w:r>
      <w:r w:rsidR="005D50D4">
        <w:t xml:space="preserve"> </w:t>
      </w:r>
      <w:r>
        <w:t xml:space="preserve"> JSA Regs (NI), reg 165(4)</w:t>
      </w:r>
    </w:p>
    <w:p w:rsidR="005E5D57" w:rsidRDefault="004C0F38">
      <w:pPr>
        <w:pStyle w:val="BT"/>
        <w:rPr>
          <w:color w:val="auto"/>
        </w:rPr>
      </w:pPr>
      <w:r>
        <w:rPr>
          <w:color w:val="auto"/>
        </w:rPr>
        <w:tab/>
      </w:r>
      <w:r w:rsidR="005E5D57">
        <w:rPr>
          <w:color w:val="auto"/>
        </w:rPr>
        <w:t>21708</w:t>
      </w:r>
      <w:r>
        <w:rPr>
          <w:color w:val="auto"/>
        </w:rPr>
        <w:t xml:space="preserve"> -</w:t>
      </w:r>
      <w:r w:rsidR="005E5D57">
        <w:rPr>
          <w:color w:val="auto"/>
        </w:rPr>
        <w:t xml:space="preserve"> 21709</w:t>
      </w:r>
    </w:p>
    <w:p w:rsidR="005E5D57" w:rsidRDefault="005F38F2" w:rsidP="00474256">
      <w:pPr>
        <w:pStyle w:val="SG"/>
        <w:spacing w:before="360" w:after="120"/>
        <w:ind w:left="851"/>
      </w:pPr>
      <w:r>
        <w:br w:type="page"/>
      </w:r>
      <w:bookmarkStart w:id="273" w:name="OLE_LINK19"/>
      <w:bookmarkStart w:id="274" w:name="OLE_LINK20"/>
      <w:r w:rsidR="00E45837">
        <w:lastRenderedPageBreak/>
        <w:t>Claimant</w:t>
      </w:r>
      <w:r w:rsidR="005E5D57">
        <w:t>s who are laid off</w:t>
      </w:r>
    </w:p>
    <w:p w:rsidR="005E5D57" w:rsidRDefault="005E5D57">
      <w:pPr>
        <w:pStyle w:val="BT"/>
        <w:jc w:val="both"/>
        <w:rPr>
          <w:color w:val="auto"/>
        </w:rPr>
      </w:pPr>
      <w:r>
        <w:rPr>
          <w:color w:val="auto"/>
        </w:rPr>
        <w:t>21710</w:t>
      </w:r>
      <w:r>
        <w:rPr>
          <w:color w:val="auto"/>
        </w:rPr>
        <w:tab/>
      </w:r>
      <w:bookmarkStart w:id="275" w:name="p21710"/>
      <w:bookmarkEnd w:id="275"/>
      <w:r w:rsidR="00E45837">
        <w:rPr>
          <w:color w:val="auto"/>
        </w:rPr>
        <w:t>Claimant</w:t>
      </w:r>
      <w:r>
        <w:rPr>
          <w:color w:val="auto"/>
        </w:rPr>
        <w:t xml:space="preserve">s can be treated as </w:t>
      </w:r>
      <w:r w:rsidR="0032263C">
        <w:rPr>
          <w:color w:val="auto"/>
        </w:rPr>
        <w:t>actively seeking employment</w:t>
      </w:r>
      <w:r>
        <w:rPr>
          <w:color w:val="auto"/>
        </w:rPr>
        <w:t xml:space="preserve"> in any week that</w:t>
      </w:r>
    </w:p>
    <w:p w:rsidR="005E5D57" w:rsidRDefault="005E5D57">
      <w:pPr>
        <w:pStyle w:val="Indent1"/>
        <w:jc w:val="both"/>
      </w:pPr>
      <w:r>
        <w:rPr>
          <w:b/>
        </w:rPr>
        <w:t>1.</w:t>
      </w:r>
      <w:r>
        <w:tab/>
        <w:t xml:space="preserve">they are laid off </w:t>
      </w:r>
      <w:r>
        <w:rPr>
          <w:b/>
        </w:rPr>
        <w:t>and</w:t>
      </w:r>
    </w:p>
    <w:p w:rsidR="005E5D57" w:rsidRDefault="005E5D57">
      <w:pPr>
        <w:pStyle w:val="Indent1"/>
        <w:jc w:val="both"/>
      </w:pPr>
      <w:r>
        <w:rPr>
          <w:b/>
        </w:rPr>
        <w:t>2.</w:t>
      </w:r>
      <w:r>
        <w:tab/>
        <w:t xml:space="preserve">restrict their availability as in </w:t>
      </w:r>
      <w:r w:rsidR="004C0F38">
        <w:t xml:space="preserve">DMG </w:t>
      </w:r>
      <w:r w:rsidR="00BA2CE6">
        <w:t>21321</w:t>
      </w:r>
      <w:r>
        <w:t xml:space="preserve"> for 3 days or more in that week.</w:t>
      </w:r>
    </w:p>
    <w:p w:rsidR="005E5D57" w:rsidRDefault="005E5D57">
      <w:pPr>
        <w:pStyle w:val="BT"/>
        <w:jc w:val="both"/>
        <w:rPr>
          <w:color w:val="auto"/>
        </w:rPr>
      </w:pPr>
      <w:r>
        <w:rPr>
          <w:color w:val="auto"/>
        </w:rPr>
        <w:tab/>
        <w:t xml:space="preserve">But this only applies if they take the steps in that week that they can reasonably be expected to have to take to give them their best chance of getting employment that they are available for as in </w:t>
      </w:r>
      <w:r w:rsidR="004C0F38">
        <w:rPr>
          <w:color w:val="auto"/>
        </w:rPr>
        <w:t xml:space="preserve">DMG </w:t>
      </w:r>
      <w:r>
        <w:rPr>
          <w:color w:val="auto"/>
        </w:rPr>
        <w:t>2132</w:t>
      </w:r>
      <w:r w:rsidR="00BA2CE6">
        <w:rPr>
          <w:color w:val="auto"/>
        </w:rPr>
        <w:t>1</w:t>
      </w:r>
      <w:r>
        <w:rPr>
          <w:color w:val="auto"/>
          <w:position w:val="6"/>
          <w:sz w:val="11"/>
        </w:rPr>
        <w:t>1</w:t>
      </w:r>
      <w:r>
        <w:rPr>
          <w:color w:val="auto"/>
        </w:rPr>
        <w:t>.</w:t>
      </w:r>
    </w:p>
    <w:p w:rsidR="005E5D57" w:rsidRDefault="005E5D57">
      <w:pPr>
        <w:pStyle w:val="Leg"/>
      </w:pPr>
      <w:r>
        <w:t>1  JS (NI) Order 95, art (9)(4);  JSA Regs (NI), reg 21</w:t>
      </w:r>
    </w:p>
    <w:p w:rsidR="005E5D57" w:rsidRDefault="004C0F38">
      <w:pPr>
        <w:pStyle w:val="BT"/>
        <w:rPr>
          <w:color w:val="auto"/>
        </w:rPr>
      </w:pPr>
      <w:r>
        <w:rPr>
          <w:color w:val="auto"/>
        </w:rPr>
        <w:tab/>
      </w:r>
      <w:r w:rsidR="005E5D57">
        <w:rPr>
          <w:color w:val="auto"/>
        </w:rPr>
        <w:t>21711</w:t>
      </w:r>
      <w:r>
        <w:rPr>
          <w:color w:val="auto"/>
        </w:rPr>
        <w:t xml:space="preserve"> -</w:t>
      </w:r>
      <w:r w:rsidR="005E5D57">
        <w:rPr>
          <w:color w:val="auto"/>
        </w:rPr>
        <w:t xml:space="preserve"> 21712</w:t>
      </w:r>
    </w:p>
    <w:p w:rsidR="005E5D57" w:rsidRDefault="00E45837" w:rsidP="001B1152">
      <w:pPr>
        <w:pStyle w:val="SG"/>
        <w:spacing w:before="360" w:after="120"/>
        <w:ind w:left="851"/>
      </w:pPr>
      <w:r>
        <w:t>Claimant</w:t>
      </w:r>
      <w:r w:rsidR="00EF0E11">
        <w:t>s</w:t>
      </w:r>
      <w:r w:rsidR="005E5D57">
        <w:t xml:space="preserve"> on short-time</w:t>
      </w:r>
    </w:p>
    <w:p w:rsidR="005E5D57" w:rsidRDefault="005E5D57">
      <w:pPr>
        <w:pStyle w:val="BT"/>
        <w:rPr>
          <w:color w:val="auto"/>
        </w:rPr>
      </w:pPr>
      <w:r>
        <w:rPr>
          <w:color w:val="auto"/>
        </w:rPr>
        <w:t>21713</w:t>
      </w:r>
      <w:r>
        <w:rPr>
          <w:color w:val="auto"/>
        </w:rPr>
        <w:tab/>
      </w:r>
      <w:bookmarkStart w:id="276" w:name="p21713"/>
      <w:bookmarkEnd w:id="276"/>
      <w:r w:rsidR="00E45837">
        <w:rPr>
          <w:color w:val="auto"/>
        </w:rPr>
        <w:t>Claimant</w:t>
      </w:r>
      <w:r>
        <w:rPr>
          <w:color w:val="auto"/>
        </w:rPr>
        <w:t xml:space="preserve">s can be treated as </w:t>
      </w:r>
      <w:r w:rsidR="0032263C">
        <w:rPr>
          <w:color w:val="auto"/>
        </w:rPr>
        <w:t>actively seeking employment</w:t>
      </w:r>
      <w:r>
        <w:rPr>
          <w:color w:val="auto"/>
        </w:rPr>
        <w:t xml:space="preserve"> in any week that</w:t>
      </w:r>
    </w:p>
    <w:p w:rsidR="005E5D57" w:rsidRDefault="005E5D57">
      <w:pPr>
        <w:pStyle w:val="Indent1"/>
      </w:pPr>
      <w:r>
        <w:rPr>
          <w:b/>
        </w:rPr>
        <w:t>1.</w:t>
      </w:r>
      <w:r>
        <w:tab/>
        <w:t xml:space="preserve">they are working short-time </w:t>
      </w:r>
      <w:r>
        <w:rPr>
          <w:b/>
        </w:rPr>
        <w:t>and</w:t>
      </w:r>
    </w:p>
    <w:p w:rsidR="005E5D57" w:rsidRDefault="005E5D57">
      <w:pPr>
        <w:pStyle w:val="Indent1"/>
      </w:pPr>
      <w:r>
        <w:rPr>
          <w:b/>
        </w:rPr>
        <w:t>2.</w:t>
      </w:r>
      <w:r>
        <w:tab/>
        <w:t xml:space="preserve">restrict their availability as in </w:t>
      </w:r>
      <w:r w:rsidR="004C0F38">
        <w:t xml:space="preserve">DMG </w:t>
      </w:r>
      <w:r w:rsidR="00EF0E11">
        <w:t>2132</w:t>
      </w:r>
      <w:r w:rsidR="00BA2CE6">
        <w:t>4</w:t>
      </w:r>
      <w:r>
        <w:t xml:space="preserve"> for 3 days or more in that week.</w:t>
      </w:r>
    </w:p>
    <w:p w:rsidR="005E5D57" w:rsidRDefault="005E5D57" w:rsidP="004C0F38">
      <w:pPr>
        <w:pStyle w:val="BT"/>
        <w:ind w:firstLine="1"/>
        <w:jc w:val="both"/>
        <w:rPr>
          <w:color w:val="auto"/>
        </w:rPr>
      </w:pPr>
      <w:r>
        <w:rPr>
          <w:color w:val="auto"/>
        </w:rPr>
        <w:t xml:space="preserve">But this only applies if they take the steps in that week that they can reasonably be expected to have to take to give them their best chance of getting employment that they are available for as in </w:t>
      </w:r>
      <w:r w:rsidR="004C0F38">
        <w:rPr>
          <w:color w:val="auto"/>
        </w:rPr>
        <w:t xml:space="preserve">DMG </w:t>
      </w:r>
      <w:r>
        <w:rPr>
          <w:color w:val="auto"/>
        </w:rPr>
        <w:t>2132</w:t>
      </w:r>
      <w:r w:rsidR="00BA2CE6">
        <w:rPr>
          <w:color w:val="auto"/>
        </w:rPr>
        <w:t>4</w:t>
      </w:r>
      <w:r>
        <w:rPr>
          <w:color w:val="auto"/>
          <w:position w:val="6"/>
          <w:sz w:val="11"/>
        </w:rPr>
        <w:t>1</w:t>
      </w:r>
      <w:r>
        <w:rPr>
          <w:color w:val="auto"/>
        </w:rPr>
        <w:t>.</w:t>
      </w:r>
    </w:p>
    <w:p w:rsidR="005E5D57" w:rsidRDefault="005E5D57">
      <w:pPr>
        <w:pStyle w:val="Leg"/>
      </w:pPr>
      <w:r>
        <w:t>1  JS(NI) Order 95, art 9(4);  JSA Regs (NI), reg 21</w:t>
      </w:r>
    </w:p>
    <w:p w:rsidR="005E5D57" w:rsidRDefault="00E45837" w:rsidP="001B1152">
      <w:pPr>
        <w:pStyle w:val="SG"/>
        <w:spacing w:before="360" w:after="120"/>
        <w:ind w:left="851"/>
      </w:pPr>
      <w:r>
        <w:t>Claimant</w:t>
      </w:r>
      <w:r w:rsidR="005E5D57">
        <w:t xml:space="preserve">s </w:t>
      </w:r>
      <w:r w:rsidR="000312CA">
        <w:t>who have had limited capability for work or have been</w:t>
      </w:r>
      <w:r w:rsidR="005E5D57">
        <w:t xml:space="preserve"> incapable of work</w:t>
      </w:r>
    </w:p>
    <w:p w:rsidR="005E5D57" w:rsidRDefault="005E5D57">
      <w:pPr>
        <w:pStyle w:val="BT"/>
        <w:rPr>
          <w:color w:val="auto"/>
        </w:rPr>
      </w:pPr>
      <w:bookmarkStart w:id="277" w:name="p21714"/>
      <w:r>
        <w:rPr>
          <w:color w:val="auto"/>
        </w:rPr>
        <w:t>21714</w:t>
      </w:r>
      <w:bookmarkEnd w:id="277"/>
      <w:r>
        <w:rPr>
          <w:color w:val="auto"/>
        </w:rPr>
        <w:tab/>
        <w:t xml:space="preserve">Where </w:t>
      </w:r>
      <w:r w:rsidR="00E45837">
        <w:rPr>
          <w:color w:val="auto"/>
        </w:rPr>
        <w:t>claimant</w:t>
      </w:r>
      <w:r>
        <w:rPr>
          <w:color w:val="auto"/>
        </w:rPr>
        <w:t>s</w:t>
      </w:r>
    </w:p>
    <w:p w:rsidR="005E5D57" w:rsidRDefault="00947DFD" w:rsidP="00947DFD">
      <w:pPr>
        <w:pStyle w:val="BT"/>
        <w:numPr>
          <w:ilvl w:val="0"/>
          <w:numId w:val="6"/>
        </w:numPr>
        <w:tabs>
          <w:tab w:val="clear" w:pos="360"/>
          <w:tab w:val="num" w:pos="1215"/>
        </w:tabs>
        <w:ind w:left="1418" w:hanging="563"/>
        <w:jc w:val="both"/>
        <w:rPr>
          <w:color w:val="auto"/>
        </w:rPr>
      </w:pPr>
      <w:r>
        <w:rPr>
          <w:color w:val="auto"/>
        </w:rPr>
        <w:tab/>
      </w:r>
      <w:r w:rsidR="005F38F2">
        <w:rPr>
          <w:color w:val="auto"/>
        </w:rPr>
        <w:t>h</w:t>
      </w:r>
      <w:r w:rsidR="005E5D57">
        <w:rPr>
          <w:color w:val="auto"/>
        </w:rPr>
        <w:t xml:space="preserve">ave been receiving </w:t>
      </w:r>
      <w:r w:rsidR="004B19F6">
        <w:rPr>
          <w:color w:val="auto"/>
        </w:rPr>
        <w:t>Employment and Support Allowance, Incapacity Benefit or Income S</w:t>
      </w:r>
      <w:r w:rsidR="005E5D57">
        <w:rPr>
          <w:color w:val="auto"/>
        </w:rPr>
        <w:t>upport on the grounds of incap</w:t>
      </w:r>
      <w:r w:rsidR="004B19F6">
        <w:rPr>
          <w:color w:val="auto"/>
        </w:rPr>
        <w:t>acity prior to their claim for Jobseeker’s A</w:t>
      </w:r>
      <w:r w:rsidR="005E5D57">
        <w:rPr>
          <w:color w:val="auto"/>
        </w:rPr>
        <w:t xml:space="preserve">llowance, </w:t>
      </w:r>
      <w:r w:rsidR="005E5D57">
        <w:rPr>
          <w:b/>
          <w:color w:val="auto"/>
        </w:rPr>
        <w:t>and</w:t>
      </w:r>
    </w:p>
    <w:p w:rsidR="005E5D57" w:rsidRDefault="00947DFD" w:rsidP="00947DFD">
      <w:pPr>
        <w:pStyle w:val="BT"/>
        <w:numPr>
          <w:ilvl w:val="0"/>
          <w:numId w:val="6"/>
        </w:numPr>
        <w:tabs>
          <w:tab w:val="clear" w:pos="360"/>
          <w:tab w:val="num" w:pos="1215"/>
        </w:tabs>
        <w:ind w:left="1418" w:hanging="563"/>
        <w:jc w:val="both"/>
        <w:rPr>
          <w:color w:val="auto"/>
        </w:rPr>
      </w:pPr>
      <w:r>
        <w:rPr>
          <w:color w:val="auto"/>
        </w:rPr>
        <w:tab/>
      </w:r>
      <w:r w:rsidR="005F38F2">
        <w:rPr>
          <w:color w:val="auto"/>
        </w:rPr>
        <w:t>t</w:t>
      </w:r>
      <w:r w:rsidR="005E5D57">
        <w:rPr>
          <w:color w:val="auto"/>
        </w:rPr>
        <w:t xml:space="preserve">he Department has extended the time for claiming </w:t>
      </w:r>
      <w:r w:rsidR="005D1B1F">
        <w:rPr>
          <w:color w:val="auto"/>
        </w:rPr>
        <w:t>Jobseeker’s Allowance</w:t>
      </w:r>
      <w:r w:rsidR="005E5D57">
        <w:rPr>
          <w:color w:val="auto"/>
        </w:rPr>
        <w:t xml:space="preserve">, because notification of expiry of entitlement to </w:t>
      </w:r>
      <w:r w:rsidR="004B19F6">
        <w:rPr>
          <w:color w:val="auto"/>
        </w:rPr>
        <w:t>Employment and Support Allowance, Incapacity Benefit or Income S</w:t>
      </w:r>
      <w:r w:rsidR="005E5D57">
        <w:rPr>
          <w:color w:val="auto"/>
        </w:rPr>
        <w:t xml:space="preserve">upport was not sent before the date that the </w:t>
      </w:r>
      <w:r w:rsidR="00E45837">
        <w:rPr>
          <w:color w:val="auto"/>
        </w:rPr>
        <w:t>claimant</w:t>
      </w:r>
      <w:r w:rsidR="005E5D57">
        <w:rPr>
          <w:color w:val="auto"/>
        </w:rPr>
        <w:t>s entitlement expired</w:t>
      </w:r>
      <w:r w:rsidR="005E5D57">
        <w:rPr>
          <w:color w:val="auto"/>
          <w:vertAlign w:val="superscript"/>
        </w:rPr>
        <w:t>1</w:t>
      </w:r>
      <w:r w:rsidR="005E5D57">
        <w:rPr>
          <w:color w:val="auto"/>
        </w:rPr>
        <w:t xml:space="preserve">, </w:t>
      </w:r>
      <w:r w:rsidR="005E5D57">
        <w:rPr>
          <w:b/>
          <w:color w:val="auto"/>
        </w:rPr>
        <w:t>and</w:t>
      </w:r>
    </w:p>
    <w:p w:rsidR="005E5D57" w:rsidRDefault="00947DFD" w:rsidP="0072797D">
      <w:pPr>
        <w:pStyle w:val="BT"/>
        <w:numPr>
          <w:ilvl w:val="0"/>
          <w:numId w:val="6"/>
        </w:numPr>
        <w:tabs>
          <w:tab w:val="clear" w:pos="360"/>
          <w:tab w:val="num" w:pos="1215"/>
        </w:tabs>
        <w:ind w:left="1215"/>
        <w:rPr>
          <w:color w:val="auto"/>
        </w:rPr>
      </w:pPr>
      <w:r>
        <w:rPr>
          <w:color w:val="auto"/>
        </w:rPr>
        <w:tab/>
      </w:r>
      <w:r w:rsidR="005F38F2">
        <w:rPr>
          <w:color w:val="auto"/>
        </w:rPr>
        <w:t>a</w:t>
      </w:r>
      <w:r w:rsidR="005E5D57">
        <w:rPr>
          <w:color w:val="auto"/>
        </w:rPr>
        <w:t xml:space="preserve">re treated as available in accordance with </w:t>
      </w:r>
      <w:r w:rsidR="004C0F38">
        <w:rPr>
          <w:color w:val="auto"/>
        </w:rPr>
        <w:t xml:space="preserve">DMG </w:t>
      </w:r>
      <w:r w:rsidR="005E5D57">
        <w:rPr>
          <w:color w:val="auto"/>
        </w:rPr>
        <w:t>213</w:t>
      </w:r>
      <w:r w:rsidR="00BA2CE6">
        <w:rPr>
          <w:color w:val="auto"/>
        </w:rPr>
        <w:t>28</w:t>
      </w:r>
      <w:r w:rsidR="005E5D57">
        <w:rPr>
          <w:color w:val="auto"/>
          <w:vertAlign w:val="superscript"/>
        </w:rPr>
        <w:t>2</w:t>
      </w:r>
    </w:p>
    <w:p w:rsidR="005E5D57" w:rsidRDefault="004B19F6">
      <w:pPr>
        <w:pStyle w:val="BT"/>
        <w:ind w:left="855" w:firstLine="0"/>
        <w:rPr>
          <w:color w:val="auto"/>
        </w:rPr>
      </w:pPr>
      <w:r>
        <w:rPr>
          <w:color w:val="auto"/>
        </w:rPr>
        <w:br w:type="page"/>
      </w:r>
      <w:r w:rsidR="005F38F2">
        <w:rPr>
          <w:color w:val="auto"/>
        </w:rPr>
        <w:lastRenderedPageBreak/>
        <w:t>they</w:t>
      </w:r>
      <w:r w:rsidR="005E5D57">
        <w:rPr>
          <w:color w:val="auto"/>
        </w:rPr>
        <w:t xml:space="preserve"> can be treated as </w:t>
      </w:r>
      <w:r w:rsidR="0032263C">
        <w:rPr>
          <w:color w:val="auto"/>
        </w:rPr>
        <w:t>actively seeking employment</w:t>
      </w:r>
      <w:r w:rsidR="005E5D57">
        <w:rPr>
          <w:color w:val="auto"/>
        </w:rPr>
        <w:t xml:space="preserve"> for the period for which they are treated as available.</w:t>
      </w:r>
    </w:p>
    <w:p w:rsidR="005E5D57" w:rsidRDefault="004C0F38">
      <w:pPr>
        <w:pStyle w:val="Leg"/>
      </w:pPr>
      <w:r>
        <w:t>1  SS (</w:t>
      </w:r>
      <w:r w:rsidR="005E5D57">
        <w:t>C&amp;P</w:t>
      </w:r>
      <w:r>
        <w:t>)</w:t>
      </w:r>
      <w:r w:rsidR="005E5D57">
        <w:t xml:space="preserve"> Regs (NI</w:t>
      </w:r>
      <w:r>
        <w:t xml:space="preserve">), reg 19(7)(d);  2  </w:t>
      </w:r>
      <w:r w:rsidR="005E5D57">
        <w:t>JSA Regs (NI), reg 19(1)(r)</w:t>
      </w:r>
    </w:p>
    <w:p w:rsidR="00EF0E11" w:rsidRPr="00EF0E11" w:rsidRDefault="00EF0E11" w:rsidP="00EF0E11">
      <w:pPr>
        <w:pStyle w:val="BT"/>
      </w:pPr>
      <w:r>
        <w:tab/>
        <w:t>21715</w:t>
      </w:r>
    </w:p>
    <w:p w:rsidR="005E5D57" w:rsidRDefault="005E5D57" w:rsidP="001B1152">
      <w:pPr>
        <w:pStyle w:val="SG"/>
        <w:spacing w:before="360" w:after="120"/>
        <w:ind w:left="851"/>
      </w:pPr>
      <w:r>
        <w:t>Deaths, funerals and domestic emergencies</w:t>
      </w:r>
    </w:p>
    <w:p w:rsidR="005E5D57" w:rsidRDefault="005E5D57">
      <w:pPr>
        <w:pStyle w:val="BT"/>
      </w:pPr>
      <w:r>
        <w:t>21716</w:t>
      </w:r>
      <w:r>
        <w:tab/>
      </w:r>
      <w:bookmarkStart w:id="278" w:name="p21716"/>
      <w:bookmarkEnd w:id="278"/>
      <w:r w:rsidR="00E45837">
        <w:t>Claimant</w:t>
      </w:r>
      <w:r>
        <w:t xml:space="preserve">s can be treated as </w:t>
      </w:r>
      <w:r w:rsidR="0032263C">
        <w:t>actively seeking employment</w:t>
      </w:r>
      <w:r>
        <w:t xml:space="preserve"> if</w:t>
      </w:r>
      <w:r>
        <w:rPr>
          <w:position w:val="6"/>
          <w:sz w:val="11"/>
        </w:rPr>
        <w:t>1</w:t>
      </w:r>
    </w:p>
    <w:p w:rsidR="005E5D57" w:rsidRDefault="005E5D57">
      <w:pPr>
        <w:pStyle w:val="Indent1"/>
        <w:outlineLvl w:val="0"/>
      </w:pPr>
      <w:r>
        <w:rPr>
          <w:b/>
        </w:rPr>
        <w:t>1.</w:t>
      </w:r>
      <w:r>
        <w:tab/>
        <w:t>there is a death or serious illnes</w:t>
      </w:r>
      <w:r w:rsidR="00474256">
        <w:t>s of a</w:t>
      </w:r>
    </w:p>
    <w:p w:rsidR="005E5D57" w:rsidRDefault="005E5D57">
      <w:pPr>
        <w:pStyle w:val="Indent2"/>
        <w:rPr>
          <w:color w:val="auto"/>
        </w:rPr>
      </w:pPr>
      <w:r>
        <w:rPr>
          <w:b/>
          <w:color w:val="auto"/>
        </w:rPr>
        <w:t>1.1</w:t>
      </w:r>
      <w:r>
        <w:rPr>
          <w:color w:val="auto"/>
        </w:rPr>
        <w:tab/>
        <w:t xml:space="preserve">close relative </w:t>
      </w:r>
      <w:r w:rsidR="00474256">
        <w:rPr>
          <w:b/>
          <w:color w:val="auto"/>
        </w:rPr>
        <w:t>or</w:t>
      </w:r>
    </w:p>
    <w:p w:rsidR="005E5D57" w:rsidRDefault="005E5D57">
      <w:pPr>
        <w:pStyle w:val="Indent2"/>
        <w:rPr>
          <w:color w:val="auto"/>
        </w:rPr>
      </w:pPr>
      <w:r>
        <w:rPr>
          <w:b/>
          <w:color w:val="auto"/>
        </w:rPr>
        <w:t>1.2</w:t>
      </w:r>
      <w:r w:rsidR="00474256">
        <w:rPr>
          <w:color w:val="auto"/>
        </w:rPr>
        <w:tab/>
        <w:t>close friend</w:t>
      </w:r>
    </w:p>
    <w:p w:rsidR="005E5D57" w:rsidRDefault="005E5D57">
      <w:pPr>
        <w:pStyle w:val="Indent2"/>
        <w:rPr>
          <w:color w:val="auto"/>
        </w:rPr>
      </w:pPr>
      <w:r>
        <w:rPr>
          <w:color w:val="auto"/>
        </w:rPr>
        <w:t xml:space="preserve">of the </w:t>
      </w:r>
      <w:r w:rsidR="00E45837">
        <w:rPr>
          <w:color w:val="auto"/>
        </w:rPr>
        <w:t>claimant</w:t>
      </w:r>
      <w:r w:rsidRPr="00474256">
        <w:rPr>
          <w:color w:val="auto"/>
        </w:rPr>
        <w:t xml:space="preserve"> </w:t>
      </w:r>
      <w:r>
        <w:rPr>
          <w:b/>
          <w:color w:val="auto"/>
        </w:rPr>
        <w:t>or</w:t>
      </w:r>
    </w:p>
    <w:p w:rsidR="005E5D57" w:rsidRDefault="005E5D57">
      <w:pPr>
        <w:pStyle w:val="Indent1"/>
        <w:outlineLvl w:val="0"/>
      </w:pPr>
      <w:r>
        <w:rPr>
          <w:b/>
        </w:rPr>
        <w:t>2.</w:t>
      </w:r>
      <w:r>
        <w:tab/>
        <w:t>there is</w:t>
      </w:r>
      <w:r w:rsidR="00474256">
        <w:t xml:space="preserve"> a domestic emergency affecting</w:t>
      </w:r>
    </w:p>
    <w:p w:rsidR="005E5D57" w:rsidRDefault="005E5D57">
      <w:pPr>
        <w:pStyle w:val="Indent2"/>
        <w:rPr>
          <w:color w:val="auto"/>
        </w:rPr>
      </w:pPr>
      <w:r>
        <w:rPr>
          <w:b/>
          <w:color w:val="auto"/>
        </w:rPr>
        <w:t>2.1</w:t>
      </w:r>
      <w:r>
        <w:rPr>
          <w:color w:val="auto"/>
        </w:rPr>
        <w:tab/>
        <w:t xml:space="preserve">the </w:t>
      </w:r>
      <w:r w:rsidR="00E45837">
        <w:rPr>
          <w:color w:val="auto"/>
        </w:rPr>
        <w:t>claimant</w:t>
      </w:r>
      <w:r>
        <w:rPr>
          <w:color w:val="auto"/>
        </w:rPr>
        <w:t xml:space="preserve"> </w:t>
      </w:r>
      <w:r w:rsidR="00474256">
        <w:rPr>
          <w:b/>
          <w:color w:val="auto"/>
        </w:rPr>
        <w:t>or</w:t>
      </w:r>
    </w:p>
    <w:p w:rsidR="005E5D57" w:rsidRDefault="005E5D57">
      <w:pPr>
        <w:pStyle w:val="Indent2"/>
        <w:rPr>
          <w:color w:val="auto"/>
        </w:rPr>
      </w:pPr>
      <w:r>
        <w:rPr>
          <w:b/>
          <w:color w:val="auto"/>
        </w:rPr>
        <w:t>2.2</w:t>
      </w:r>
      <w:r>
        <w:rPr>
          <w:color w:val="auto"/>
        </w:rPr>
        <w:tab/>
        <w:t xml:space="preserve">a close relative of the </w:t>
      </w:r>
      <w:r w:rsidR="00E45837">
        <w:rPr>
          <w:color w:val="auto"/>
        </w:rPr>
        <w:t>claimant</w:t>
      </w:r>
      <w:r>
        <w:rPr>
          <w:color w:val="auto"/>
        </w:rPr>
        <w:t xml:space="preserve"> </w:t>
      </w:r>
      <w:r w:rsidR="00474256">
        <w:rPr>
          <w:b/>
          <w:color w:val="auto"/>
        </w:rPr>
        <w:t>or</w:t>
      </w:r>
    </w:p>
    <w:p w:rsidR="005E5D57" w:rsidRDefault="005E5D57">
      <w:pPr>
        <w:pStyle w:val="Indent2"/>
        <w:rPr>
          <w:color w:val="auto"/>
        </w:rPr>
      </w:pPr>
      <w:r>
        <w:rPr>
          <w:b/>
          <w:color w:val="auto"/>
        </w:rPr>
        <w:t>2.3</w:t>
      </w:r>
      <w:r>
        <w:rPr>
          <w:color w:val="auto"/>
        </w:rPr>
        <w:tab/>
        <w:t xml:space="preserve">close friend of the </w:t>
      </w:r>
      <w:r w:rsidR="00E45837">
        <w:rPr>
          <w:color w:val="auto"/>
        </w:rPr>
        <w:t>claimant</w:t>
      </w:r>
      <w:r w:rsidRPr="00474256">
        <w:rPr>
          <w:color w:val="auto"/>
        </w:rPr>
        <w:t xml:space="preserve"> </w:t>
      </w:r>
      <w:r>
        <w:rPr>
          <w:b/>
          <w:color w:val="auto"/>
        </w:rPr>
        <w:t>or</w:t>
      </w:r>
    </w:p>
    <w:p w:rsidR="005E5D57" w:rsidRDefault="005E5D57">
      <w:pPr>
        <w:pStyle w:val="Indent1"/>
        <w:outlineLvl w:val="0"/>
      </w:pPr>
      <w:r>
        <w:rPr>
          <w:b/>
        </w:rPr>
        <w:t>3.</w:t>
      </w:r>
      <w:r>
        <w:tab/>
        <w:t xml:space="preserve">there is a funeral of a </w:t>
      </w:r>
    </w:p>
    <w:p w:rsidR="005E5D57" w:rsidRDefault="005E5D57">
      <w:pPr>
        <w:pStyle w:val="Indent2"/>
        <w:rPr>
          <w:color w:val="auto"/>
        </w:rPr>
      </w:pPr>
      <w:r>
        <w:rPr>
          <w:b/>
          <w:color w:val="auto"/>
        </w:rPr>
        <w:t>3.1</w:t>
      </w:r>
      <w:r>
        <w:rPr>
          <w:color w:val="auto"/>
        </w:rPr>
        <w:tab/>
        <w:t>close relative</w:t>
      </w:r>
      <w:r w:rsidR="00474256" w:rsidRPr="00474256">
        <w:rPr>
          <w:color w:val="auto"/>
        </w:rPr>
        <w:t xml:space="preserve"> </w:t>
      </w:r>
      <w:r w:rsidR="00474256">
        <w:rPr>
          <w:b/>
          <w:color w:val="auto"/>
        </w:rPr>
        <w:t>or</w:t>
      </w:r>
    </w:p>
    <w:p w:rsidR="005E5D57" w:rsidRDefault="005E5D57">
      <w:pPr>
        <w:pStyle w:val="Indent2"/>
        <w:rPr>
          <w:color w:val="auto"/>
        </w:rPr>
      </w:pPr>
      <w:r>
        <w:rPr>
          <w:b/>
          <w:color w:val="auto"/>
        </w:rPr>
        <w:t>3.2</w:t>
      </w:r>
      <w:r w:rsidR="00474256">
        <w:rPr>
          <w:color w:val="auto"/>
        </w:rPr>
        <w:tab/>
        <w:t>close friend</w:t>
      </w:r>
    </w:p>
    <w:p w:rsidR="005E5D57" w:rsidRDefault="005E5D57">
      <w:pPr>
        <w:pStyle w:val="Indent2"/>
        <w:rPr>
          <w:color w:val="auto"/>
        </w:rPr>
      </w:pPr>
      <w:r>
        <w:rPr>
          <w:color w:val="auto"/>
        </w:rPr>
        <w:t xml:space="preserve">of the </w:t>
      </w:r>
      <w:r w:rsidR="00E45837">
        <w:rPr>
          <w:color w:val="auto"/>
        </w:rPr>
        <w:t>claimant</w:t>
      </w:r>
      <w:r>
        <w:rPr>
          <w:color w:val="auto"/>
        </w:rPr>
        <w:t xml:space="preserve"> </w:t>
      </w:r>
      <w:r>
        <w:rPr>
          <w:b/>
          <w:color w:val="auto"/>
        </w:rPr>
        <w:t>or</w:t>
      </w:r>
    </w:p>
    <w:p w:rsidR="005E5D57" w:rsidRDefault="005E5D57">
      <w:pPr>
        <w:pStyle w:val="Indent1"/>
        <w:outlineLvl w:val="0"/>
      </w:pPr>
      <w:r>
        <w:rPr>
          <w:b/>
        </w:rPr>
        <w:t>4.</w:t>
      </w:r>
      <w:r>
        <w:tab/>
        <w:t xml:space="preserve">the </w:t>
      </w:r>
      <w:r w:rsidR="00E45837">
        <w:t>claimant</w:t>
      </w:r>
      <w:r>
        <w:t xml:space="preserve"> has </w:t>
      </w:r>
    </w:p>
    <w:p w:rsidR="005E5D57" w:rsidRDefault="005E5D57">
      <w:pPr>
        <w:pStyle w:val="Indent2"/>
        <w:rPr>
          <w:color w:val="auto"/>
        </w:rPr>
      </w:pPr>
      <w:r>
        <w:rPr>
          <w:b/>
          <w:color w:val="auto"/>
        </w:rPr>
        <w:t>4.1</w:t>
      </w:r>
      <w:r>
        <w:rPr>
          <w:color w:val="auto"/>
        </w:rPr>
        <w:tab/>
        <w:t xml:space="preserve">caring responsibilities </w:t>
      </w:r>
      <w:r w:rsidR="00474256">
        <w:rPr>
          <w:b/>
          <w:color w:val="auto"/>
        </w:rPr>
        <w:t>and</w:t>
      </w:r>
    </w:p>
    <w:p w:rsidR="005E5D57" w:rsidRDefault="005E5D57">
      <w:pPr>
        <w:pStyle w:val="Indent2"/>
        <w:rPr>
          <w:color w:val="auto"/>
        </w:rPr>
      </w:pPr>
      <w:r>
        <w:rPr>
          <w:b/>
          <w:color w:val="auto"/>
        </w:rPr>
        <w:t>4.2</w:t>
      </w:r>
      <w:r>
        <w:rPr>
          <w:color w:val="auto"/>
        </w:rPr>
        <w:tab/>
        <w:t>the person being cared for has died.</w:t>
      </w:r>
    </w:p>
    <w:p w:rsidR="005E5D57" w:rsidRDefault="005E5D57">
      <w:pPr>
        <w:pStyle w:val="Leg"/>
      </w:pPr>
      <w:r>
        <w:t>1  JSA Regs (NI), reg 14(2) &amp; 19(1)(n)</w:t>
      </w:r>
    </w:p>
    <w:p w:rsidR="004C0F38" w:rsidRDefault="005E5D57" w:rsidP="004C0F38">
      <w:pPr>
        <w:pStyle w:val="BT"/>
        <w:jc w:val="both"/>
      </w:pPr>
      <w:r>
        <w:t>21717</w:t>
      </w:r>
      <w:r>
        <w:tab/>
      </w:r>
      <w:r w:rsidR="00E45837">
        <w:t>Claimant</w:t>
      </w:r>
      <w:r>
        <w:t xml:space="preserve">s can only be treated as </w:t>
      </w:r>
      <w:r w:rsidR="0032263C">
        <w:t>actively seeking employment</w:t>
      </w:r>
      <w:r w:rsidR="004C0F38">
        <w:t xml:space="preserve"> in a benefit week if they have been treated as available</w:t>
      </w:r>
      <w:r w:rsidR="004C0F38" w:rsidRPr="004C0F38">
        <w:rPr>
          <w:vertAlign w:val="superscript"/>
        </w:rPr>
        <w:t>1</w:t>
      </w:r>
    </w:p>
    <w:p w:rsidR="005E5D57" w:rsidRDefault="005E5D57" w:rsidP="004C0F38">
      <w:pPr>
        <w:pStyle w:val="BT"/>
        <w:ind w:firstLine="1"/>
        <w:jc w:val="both"/>
      </w:pPr>
      <w:r>
        <w:rPr>
          <w:b/>
        </w:rPr>
        <w:t>1.</w:t>
      </w:r>
      <w:r>
        <w:tab/>
        <w:t xml:space="preserve">for the </w:t>
      </w:r>
      <w:r w:rsidR="004C0F38">
        <w:t>same reason</w:t>
      </w:r>
      <w:r w:rsidR="00084E2B">
        <w:t xml:space="preserve"> (see DMG 213</w:t>
      </w:r>
      <w:r w:rsidR="00BA2CE6">
        <w:t>29</w:t>
      </w:r>
      <w:r w:rsidR="00084E2B">
        <w:t xml:space="preserve"> - 2133</w:t>
      </w:r>
      <w:r w:rsidR="00715002">
        <w:t>5</w:t>
      </w:r>
      <w:r w:rsidR="00084E2B">
        <w:t>)</w:t>
      </w:r>
      <w:r>
        <w:t xml:space="preserve"> </w:t>
      </w:r>
      <w:r>
        <w:rPr>
          <w:b/>
        </w:rPr>
        <w:t>and</w:t>
      </w:r>
    </w:p>
    <w:p w:rsidR="005E5D57" w:rsidRDefault="005E5D57">
      <w:pPr>
        <w:pStyle w:val="Indent1"/>
        <w:jc w:val="both"/>
      </w:pPr>
      <w:r>
        <w:rPr>
          <w:b/>
        </w:rPr>
        <w:t>2.</w:t>
      </w:r>
      <w:r>
        <w:tab/>
      </w:r>
      <w:r w:rsidR="004C0F38">
        <w:t>for three days or more in the benefit week.</w:t>
      </w:r>
    </w:p>
    <w:p w:rsidR="005E5D57" w:rsidRDefault="005E5D57">
      <w:pPr>
        <w:pStyle w:val="Leg"/>
      </w:pPr>
      <w:r>
        <w:t>1  JSA Regs (NI), reg 14(2) &amp; 19(1)(n)</w:t>
      </w:r>
    </w:p>
    <w:p w:rsidR="005E5D57" w:rsidRDefault="004B19F6">
      <w:pPr>
        <w:pStyle w:val="Para"/>
        <w:spacing w:before="360" w:after="120"/>
        <w:ind w:left="851"/>
        <w:outlineLvl w:val="0"/>
      </w:pPr>
      <w:r>
        <w:br w:type="page"/>
      </w:r>
      <w:bookmarkStart w:id="279" w:name="OLE_LINK44"/>
      <w:bookmarkStart w:id="280" w:name="OLE_LINK45"/>
      <w:bookmarkStart w:id="281" w:name="OLE_LINK57"/>
      <w:bookmarkStart w:id="282" w:name="OLE_LINK58"/>
      <w:r w:rsidR="005E5D57">
        <w:lastRenderedPageBreak/>
        <w:t>Domestic emergencies</w:t>
      </w:r>
    </w:p>
    <w:p w:rsidR="005E5D57" w:rsidRDefault="005E5D57">
      <w:pPr>
        <w:pStyle w:val="BT"/>
        <w:jc w:val="both"/>
      </w:pPr>
      <w:r>
        <w:t>21718</w:t>
      </w:r>
      <w:r>
        <w:tab/>
      </w:r>
      <w:bookmarkStart w:id="283" w:name="p21718"/>
      <w:bookmarkEnd w:id="283"/>
      <w:r>
        <w:t xml:space="preserve">In deciding whether the </w:t>
      </w:r>
      <w:r w:rsidR="00E45837">
        <w:t>claimant</w:t>
      </w:r>
      <w:r>
        <w:t xml:space="preserve"> has to deal with a domestic emergency the</w:t>
      </w:r>
      <w:r w:rsidR="00474256">
        <w:t xml:space="preserve"> decision maker should consider</w:t>
      </w:r>
    </w:p>
    <w:p w:rsidR="005E5D57" w:rsidRDefault="005E5D57">
      <w:pPr>
        <w:pStyle w:val="Indent1"/>
        <w:jc w:val="both"/>
      </w:pPr>
      <w:r>
        <w:rPr>
          <w:b/>
        </w:rPr>
        <w:t>1.</w:t>
      </w:r>
      <w:r>
        <w:tab/>
        <w:t xml:space="preserve">the nature of the emergency </w:t>
      </w:r>
      <w:r>
        <w:rPr>
          <w:b/>
        </w:rPr>
        <w:t>and</w:t>
      </w:r>
    </w:p>
    <w:p w:rsidR="005E5D57" w:rsidRDefault="005E5D57">
      <w:pPr>
        <w:pStyle w:val="Indent1"/>
        <w:jc w:val="both"/>
      </w:pPr>
      <w:r>
        <w:rPr>
          <w:b/>
        </w:rPr>
        <w:t>2.</w:t>
      </w:r>
      <w:r>
        <w:rPr>
          <w:b/>
        </w:rPr>
        <w:tab/>
      </w:r>
      <w:r>
        <w:t>when the emergency arose</w:t>
      </w:r>
      <w:r w:rsidRPr="00474256">
        <w:t xml:space="preserve"> </w:t>
      </w:r>
      <w:r>
        <w:rPr>
          <w:b/>
        </w:rPr>
        <w:t>and</w:t>
      </w:r>
    </w:p>
    <w:p w:rsidR="005E5D57" w:rsidRDefault="005E5D57">
      <w:pPr>
        <w:pStyle w:val="Indent1"/>
        <w:jc w:val="both"/>
      </w:pPr>
      <w:r>
        <w:rPr>
          <w:b/>
        </w:rPr>
        <w:t>3.</w:t>
      </w:r>
      <w:r>
        <w:tab/>
        <w:t xml:space="preserve">any alternative arrangement the </w:t>
      </w:r>
      <w:r w:rsidR="00E45837">
        <w:t>claimant</w:t>
      </w:r>
      <w:r>
        <w:t xml:space="preserve"> has made for the emergency to be dealt with </w:t>
      </w:r>
      <w:r>
        <w:rPr>
          <w:b/>
        </w:rPr>
        <w:t>and</w:t>
      </w:r>
    </w:p>
    <w:p w:rsidR="005E5D57" w:rsidRDefault="005E5D57">
      <w:pPr>
        <w:pStyle w:val="Indent1"/>
        <w:jc w:val="both"/>
      </w:pPr>
      <w:r>
        <w:rPr>
          <w:b/>
        </w:rPr>
        <w:t>4.</w:t>
      </w:r>
      <w:r>
        <w:tab/>
        <w:t xml:space="preserve">any alternative arrangements the </w:t>
      </w:r>
      <w:r w:rsidR="00E45837">
        <w:t>claimant</w:t>
      </w:r>
      <w:r>
        <w:t xml:space="preserve"> could have made for the emergency to be dealt with.</w:t>
      </w:r>
    </w:p>
    <w:p w:rsidR="005E5D57" w:rsidRDefault="005E5D57">
      <w:pPr>
        <w:pStyle w:val="Para"/>
        <w:spacing w:before="360" w:after="120"/>
        <w:ind w:left="851"/>
        <w:outlineLvl w:val="0"/>
      </w:pPr>
      <w:r>
        <w:t>Serious illness</w:t>
      </w:r>
    </w:p>
    <w:p w:rsidR="005E5D57" w:rsidRDefault="005E5D57">
      <w:pPr>
        <w:pStyle w:val="BT"/>
        <w:jc w:val="both"/>
        <w:rPr>
          <w:color w:val="auto"/>
        </w:rPr>
      </w:pPr>
      <w:r>
        <w:rPr>
          <w:color w:val="auto"/>
        </w:rPr>
        <w:t>21719</w:t>
      </w:r>
      <w:r>
        <w:rPr>
          <w:color w:val="auto"/>
        </w:rPr>
        <w:tab/>
      </w:r>
      <w:bookmarkStart w:id="284" w:name="p21719"/>
      <w:bookmarkEnd w:id="284"/>
      <w:r>
        <w:rPr>
          <w:color w:val="auto"/>
        </w:rPr>
        <w:t xml:space="preserve">Whether an illness is a serious illness is for decision makers to decide based on all available evidence.  If decision makers do not have sufficient evidence to decide this they may obtain evidence from the </w:t>
      </w:r>
      <w:r w:rsidR="00E45837">
        <w:rPr>
          <w:color w:val="auto"/>
        </w:rPr>
        <w:t>claimant</w:t>
      </w:r>
      <w:r>
        <w:rPr>
          <w:color w:val="auto"/>
        </w:rPr>
        <w:t xml:space="preserve">'s </w:t>
      </w:r>
      <w:r w:rsidR="00474256">
        <w:rPr>
          <w:color w:val="auto"/>
        </w:rPr>
        <w:t>General Practitioner</w:t>
      </w:r>
      <w:r>
        <w:rPr>
          <w:color w:val="auto"/>
        </w:rPr>
        <w:t xml:space="preserve">.  But this must only be done with the </w:t>
      </w:r>
      <w:r w:rsidR="00E45837">
        <w:rPr>
          <w:color w:val="auto"/>
        </w:rPr>
        <w:t>claimant</w:t>
      </w:r>
      <w:r>
        <w:rPr>
          <w:color w:val="auto"/>
        </w:rPr>
        <w:t>'s permission.</w:t>
      </w:r>
    </w:p>
    <w:p w:rsidR="005E5D57" w:rsidRDefault="005E5D57" w:rsidP="004C0F38">
      <w:pPr>
        <w:pStyle w:val="BT"/>
        <w:ind w:firstLine="1"/>
        <w:rPr>
          <w:color w:val="auto"/>
        </w:rPr>
      </w:pPr>
      <w:r>
        <w:rPr>
          <w:color w:val="auto"/>
        </w:rPr>
        <w:t>21720</w:t>
      </w:r>
      <w:r w:rsidR="004C0F38">
        <w:rPr>
          <w:color w:val="auto"/>
        </w:rPr>
        <w:t xml:space="preserve"> -</w:t>
      </w:r>
      <w:r w:rsidR="00A27800">
        <w:rPr>
          <w:color w:val="auto"/>
        </w:rPr>
        <w:t xml:space="preserve"> 21721</w:t>
      </w:r>
    </w:p>
    <w:p w:rsidR="005E5D57" w:rsidRDefault="005E5D57" w:rsidP="00474256">
      <w:pPr>
        <w:pStyle w:val="SG"/>
        <w:spacing w:before="360" w:after="120"/>
        <w:ind w:left="851"/>
      </w:pPr>
      <w:r>
        <w:t>Discharged from detention</w:t>
      </w:r>
    </w:p>
    <w:p w:rsidR="005E5D57" w:rsidRDefault="00A27800">
      <w:pPr>
        <w:pStyle w:val="BT"/>
        <w:jc w:val="both"/>
        <w:rPr>
          <w:color w:val="auto"/>
        </w:rPr>
      </w:pPr>
      <w:r>
        <w:rPr>
          <w:color w:val="auto"/>
        </w:rPr>
        <w:t>21722</w:t>
      </w:r>
      <w:r w:rsidR="005E5D57">
        <w:rPr>
          <w:color w:val="auto"/>
        </w:rPr>
        <w:tab/>
      </w:r>
      <w:bookmarkStart w:id="285" w:name="p21723"/>
      <w:bookmarkEnd w:id="285"/>
      <w:r w:rsidR="00E45837">
        <w:rPr>
          <w:color w:val="auto"/>
        </w:rPr>
        <w:t>Claimant</w:t>
      </w:r>
      <w:r w:rsidR="005E5D57">
        <w:rPr>
          <w:color w:val="auto"/>
        </w:rPr>
        <w:t xml:space="preserve">s can be treated as </w:t>
      </w:r>
      <w:r w:rsidR="0032263C">
        <w:rPr>
          <w:color w:val="auto"/>
        </w:rPr>
        <w:t>actively seeking employment</w:t>
      </w:r>
      <w:r w:rsidR="005E5D57">
        <w:rPr>
          <w:color w:val="auto"/>
        </w:rPr>
        <w:t xml:space="preserve"> for the first week after the date of claim</w:t>
      </w:r>
      <w:r w:rsidR="005E5D57">
        <w:rPr>
          <w:color w:val="auto"/>
          <w:vertAlign w:val="superscript"/>
        </w:rPr>
        <w:t>1</w:t>
      </w:r>
      <w:r w:rsidR="005E5D57">
        <w:rPr>
          <w:color w:val="auto"/>
        </w:rPr>
        <w:t xml:space="preserve"> and for any period between the date of claim and the beginning of the benefit week</w:t>
      </w:r>
      <w:r w:rsidR="005E5D57">
        <w:rPr>
          <w:color w:val="auto"/>
          <w:vertAlign w:val="superscript"/>
        </w:rPr>
        <w:t>2</w:t>
      </w:r>
      <w:r w:rsidR="005E5D57">
        <w:rPr>
          <w:color w:val="auto"/>
        </w:rPr>
        <w:t xml:space="preserve"> if they are treated as available, for at least one day in that week, because they have been discharged from detention in a</w:t>
      </w:r>
    </w:p>
    <w:p w:rsidR="005E5D57" w:rsidRDefault="005E5D57">
      <w:pPr>
        <w:pStyle w:val="BT"/>
        <w:rPr>
          <w:color w:val="auto"/>
        </w:rPr>
      </w:pPr>
      <w:r>
        <w:rPr>
          <w:color w:val="auto"/>
        </w:rPr>
        <w:tab/>
      </w:r>
      <w:r>
        <w:rPr>
          <w:b/>
          <w:color w:val="auto"/>
        </w:rPr>
        <w:t>1.</w:t>
      </w:r>
      <w:r>
        <w:rPr>
          <w:color w:val="auto"/>
        </w:rPr>
        <w:tab/>
        <w:t xml:space="preserve">prison </w:t>
      </w:r>
      <w:r>
        <w:rPr>
          <w:b/>
          <w:color w:val="auto"/>
        </w:rPr>
        <w:t>or</w:t>
      </w:r>
    </w:p>
    <w:p w:rsidR="005E5D57" w:rsidRDefault="005E5D57">
      <w:pPr>
        <w:pStyle w:val="BT"/>
        <w:rPr>
          <w:color w:val="auto"/>
        </w:rPr>
      </w:pPr>
      <w:r>
        <w:rPr>
          <w:color w:val="auto"/>
        </w:rPr>
        <w:tab/>
      </w:r>
      <w:r>
        <w:rPr>
          <w:b/>
          <w:color w:val="auto"/>
        </w:rPr>
        <w:t>2.</w:t>
      </w:r>
      <w:r>
        <w:rPr>
          <w:color w:val="auto"/>
        </w:rPr>
        <w:tab/>
        <w:t>remand centre</w:t>
      </w:r>
      <w:r>
        <w:rPr>
          <w:b/>
          <w:color w:val="auto"/>
        </w:rPr>
        <w:t xml:space="preserve"> or</w:t>
      </w:r>
    </w:p>
    <w:p w:rsidR="005E5D57" w:rsidRDefault="005E5D57">
      <w:pPr>
        <w:pStyle w:val="BT"/>
        <w:rPr>
          <w:color w:val="auto"/>
        </w:rPr>
      </w:pPr>
      <w:r>
        <w:rPr>
          <w:color w:val="auto"/>
        </w:rPr>
        <w:tab/>
      </w:r>
      <w:r>
        <w:rPr>
          <w:b/>
          <w:color w:val="auto"/>
        </w:rPr>
        <w:t>3.</w:t>
      </w:r>
      <w:r>
        <w:rPr>
          <w:b/>
          <w:color w:val="auto"/>
        </w:rPr>
        <w:tab/>
      </w:r>
      <w:r>
        <w:rPr>
          <w:color w:val="auto"/>
        </w:rPr>
        <w:t>youth custody institution</w:t>
      </w:r>
      <w:r>
        <w:rPr>
          <w:color w:val="auto"/>
          <w:position w:val="6"/>
          <w:sz w:val="11"/>
        </w:rPr>
        <w:t>3</w:t>
      </w:r>
      <w:r>
        <w:rPr>
          <w:color w:val="auto"/>
        </w:rPr>
        <w:t>.</w:t>
      </w:r>
    </w:p>
    <w:p w:rsidR="005E5D57" w:rsidRDefault="00193C11">
      <w:pPr>
        <w:pStyle w:val="Leg"/>
      </w:pPr>
      <w:r>
        <w:t>1  JSA Regs (NI), reg 19(1)(h)</w:t>
      </w:r>
      <w:r w:rsidR="005E5D57">
        <w:t>;</w:t>
      </w:r>
      <w:r w:rsidR="00EA1F58">
        <w:t xml:space="preserve">  2 </w:t>
      </w:r>
      <w:r w:rsidR="005E5D57">
        <w:t xml:space="preserve"> Reg 19(1)(I); </w:t>
      </w:r>
      <w:r w:rsidR="00474256">
        <w:t xml:space="preserve"> 3 </w:t>
      </w:r>
      <w:r w:rsidR="005E5D57">
        <w:t xml:space="preserve"> Reg 14(1)(h)</w:t>
      </w:r>
    </w:p>
    <w:p w:rsidR="004C0F38" w:rsidRDefault="004C0F38" w:rsidP="004C0F38">
      <w:pPr>
        <w:pStyle w:val="BT"/>
        <w:ind w:left="851" w:firstLine="0"/>
        <w:rPr>
          <w:color w:val="auto"/>
        </w:rPr>
      </w:pPr>
      <w:r>
        <w:rPr>
          <w:b/>
          <w:color w:val="auto"/>
        </w:rPr>
        <w:t>Example</w:t>
      </w:r>
    </w:p>
    <w:p w:rsidR="004C0F38" w:rsidRDefault="004C0F38" w:rsidP="004C0F38">
      <w:pPr>
        <w:pStyle w:val="BT"/>
        <w:ind w:left="851" w:firstLine="0"/>
        <w:rPr>
          <w:color w:val="auto"/>
        </w:rPr>
      </w:pPr>
      <w:r>
        <w:rPr>
          <w:color w:val="auto"/>
        </w:rPr>
        <w:t>A man is discharged from detention in a prison on 4 November.</w:t>
      </w:r>
    </w:p>
    <w:p w:rsidR="004C0F38" w:rsidRDefault="004C0F38" w:rsidP="004C0F38">
      <w:pPr>
        <w:pStyle w:val="BT"/>
        <w:ind w:left="851" w:firstLine="0"/>
        <w:rPr>
          <w:color w:val="auto"/>
        </w:rPr>
      </w:pPr>
      <w:r>
        <w:rPr>
          <w:color w:val="auto"/>
        </w:rPr>
        <w:t xml:space="preserve">On 4 November he makes a claim to </w:t>
      </w:r>
      <w:r w:rsidR="005D1B1F">
        <w:rPr>
          <w:color w:val="auto"/>
        </w:rPr>
        <w:t>Jobseeker’s Allowance</w:t>
      </w:r>
      <w:r>
        <w:rPr>
          <w:color w:val="auto"/>
        </w:rPr>
        <w:t>.</w:t>
      </w:r>
    </w:p>
    <w:p w:rsidR="004C0F38" w:rsidRDefault="004C0F38" w:rsidP="004C0F38">
      <w:pPr>
        <w:pStyle w:val="BT"/>
        <w:ind w:left="851" w:firstLine="0"/>
        <w:jc w:val="both"/>
        <w:rPr>
          <w:color w:val="auto"/>
        </w:rPr>
      </w:pPr>
      <w:r>
        <w:rPr>
          <w:color w:val="auto"/>
        </w:rPr>
        <w:t>The Department notifies him that he is to attend to give declarations every two weeks on a Thursday.  The first attendance is on 7 November.</w:t>
      </w:r>
    </w:p>
    <w:p w:rsidR="004C0F38" w:rsidRDefault="004C0F38" w:rsidP="004C0F38">
      <w:pPr>
        <w:pStyle w:val="BT"/>
        <w:ind w:left="851" w:firstLine="0"/>
        <w:jc w:val="both"/>
        <w:rPr>
          <w:color w:val="auto"/>
        </w:rPr>
      </w:pPr>
      <w:r>
        <w:rPr>
          <w:color w:val="auto"/>
        </w:rPr>
        <w:lastRenderedPageBreak/>
        <w:t>The claimant is treated as available from 4 November</w:t>
      </w:r>
      <w:r w:rsidR="006B49E2">
        <w:rPr>
          <w:color w:val="auto"/>
        </w:rPr>
        <w:t xml:space="preserve"> </w:t>
      </w:r>
      <w:r>
        <w:rPr>
          <w:color w:val="auto"/>
        </w:rPr>
        <w:t>-</w:t>
      </w:r>
      <w:r w:rsidR="006B49E2">
        <w:rPr>
          <w:color w:val="auto"/>
        </w:rPr>
        <w:t xml:space="preserve"> </w:t>
      </w:r>
      <w:r>
        <w:rPr>
          <w:color w:val="auto"/>
        </w:rPr>
        <w:t>10 November due to his discharge from detention in prison.</w:t>
      </w:r>
    </w:p>
    <w:p w:rsidR="004C0F38" w:rsidRDefault="004C0F38" w:rsidP="004C0F38">
      <w:pPr>
        <w:pStyle w:val="BT"/>
        <w:ind w:left="851" w:firstLine="0"/>
        <w:jc w:val="both"/>
        <w:rPr>
          <w:color w:val="auto"/>
        </w:rPr>
      </w:pPr>
      <w:r>
        <w:rPr>
          <w:color w:val="auto"/>
        </w:rPr>
        <w:t xml:space="preserve">The claimant can be treated as </w:t>
      </w:r>
      <w:r w:rsidR="0032263C">
        <w:rPr>
          <w:color w:val="auto"/>
        </w:rPr>
        <w:t>actively seeking employment</w:t>
      </w:r>
    </w:p>
    <w:p w:rsidR="004C0F38" w:rsidRDefault="00AB7ACB" w:rsidP="00474256">
      <w:pPr>
        <w:pStyle w:val="Indent1"/>
        <w:tabs>
          <w:tab w:val="left" w:pos="360"/>
        </w:tabs>
        <w:ind w:hanging="566"/>
        <w:jc w:val="both"/>
      </w:pPr>
      <w:r>
        <w:rPr>
          <w:rFonts w:ascii="Arial" w:hAnsi="Arial" w:cs="Arial"/>
          <w:b/>
        </w:rPr>
        <w:t>1.</w:t>
      </w:r>
      <w:r w:rsidR="004C0F38">
        <w:rPr>
          <w:rFonts w:ascii="Symbol" w:hAnsi="Symbol"/>
        </w:rPr>
        <w:tab/>
      </w:r>
      <w:r w:rsidR="004C0F38">
        <w:t xml:space="preserve">from 5 November-7 November because it is the period between the date of claim and the beginning of the first benefit week and he is treated as available during this period due to his discharge from detention in a prison, </w:t>
      </w:r>
      <w:r w:rsidR="004C0F38" w:rsidRPr="00EA1F58">
        <w:rPr>
          <w:b/>
        </w:rPr>
        <w:t>and</w:t>
      </w:r>
    </w:p>
    <w:p w:rsidR="005E5D57" w:rsidRDefault="00AB7ACB" w:rsidP="00474256">
      <w:pPr>
        <w:pStyle w:val="BT"/>
        <w:ind w:left="1418" w:hanging="567"/>
        <w:rPr>
          <w:color w:val="auto"/>
        </w:rPr>
      </w:pPr>
      <w:r w:rsidRPr="00AB7ACB">
        <w:rPr>
          <w:rFonts w:ascii="Arial" w:hAnsi="Arial" w:cs="Arial"/>
          <w:b/>
        </w:rPr>
        <w:t>2.</w:t>
      </w:r>
      <w:r w:rsidR="004C0F38">
        <w:rPr>
          <w:rFonts w:ascii="Symbol" w:hAnsi="Symbol"/>
        </w:rPr>
        <w:tab/>
      </w:r>
      <w:r w:rsidR="004C0F38">
        <w:t>from 8 November-14 November because he is treated as available for three days in that week (8 November-10 November) due to his discharge from detention in a prison.</w:t>
      </w:r>
    </w:p>
    <w:p w:rsidR="00526D90" w:rsidRDefault="00A27800" w:rsidP="00715002">
      <w:pPr>
        <w:pStyle w:val="BT"/>
        <w:jc w:val="both"/>
      </w:pPr>
      <w:r>
        <w:t>21723</w:t>
      </w:r>
      <w:r w:rsidR="00715002">
        <w:tab/>
        <w:t xml:space="preserve">Claimants released from prison to serve home detention curfew can be treated as actively seeking employment for the first full benefit week </w:t>
      </w:r>
      <w:r w:rsidR="00715002">
        <w:rPr>
          <w:b/>
        </w:rPr>
        <w:t>after</w:t>
      </w:r>
      <w:r w:rsidR="00715002">
        <w:t xml:space="preserve"> the date of claim where they have been treated as available for any day in that week</w:t>
      </w:r>
      <w:r w:rsidR="00715002" w:rsidRPr="00715002">
        <w:rPr>
          <w:vertAlign w:val="superscript"/>
        </w:rPr>
        <w:t>1</w:t>
      </w:r>
      <w:r w:rsidR="00715002">
        <w:t>.</w:t>
      </w:r>
    </w:p>
    <w:p w:rsidR="00715002" w:rsidRDefault="00715002" w:rsidP="00715002">
      <w:pPr>
        <w:pStyle w:val="Leg"/>
      </w:pPr>
      <w:bookmarkStart w:id="286" w:name="OLE_LINK55"/>
      <w:bookmarkStart w:id="287" w:name="OLE_LINK56"/>
      <w:r>
        <w:t>1  JSA Regs (NI), reg 19(1)(h)</w:t>
      </w:r>
    </w:p>
    <w:bookmarkEnd w:id="286"/>
    <w:bookmarkEnd w:id="287"/>
    <w:p w:rsidR="00A27800" w:rsidRDefault="00A27800" w:rsidP="001B1152">
      <w:pPr>
        <w:pStyle w:val="SG"/>
        <w:spacing w:before="360" w:after="120"/>
        <w:ind w:left="851"/>
        <w:outlineLvl w:val="0"/>
      </w:pPr>
      <w:r>
        <w:t>Domestic violence</w:t>
      </w:r>
    </w:p>
    <w:p w:rsidR="00A27800" w:rsidRDefault="00A27800" w:rsidP="0090131E">
      <w:pPr>
        <w:pStyle w:val="BT"/>
        <w:jc w:val="both"/>
      </w:pPr>
      <w:r>
        <w:t>21724</w:t>
      </w:r>
      <w:r>
        <w:tab/>
        <w:t>A claimant has to be treated as actively seeking employment for any period for which they are treated as available on the grounds that domestic violence has been inflicted on them or has been threatened to them</w:t>
      </w:r>
      <w:r w:rsidRPr="00A27800">
        <w:rPr>
          <w:vertAlign w:val="superscript"/>
        </w:rPr>
        <w:t>1</w:t>
      </w:r>
      <w:r>
        <w:t>.  DMG 21369 et seq provides guidance on availability and domestic violence.</w:t>
      </w:r>
    </w:p>
    <w:p w:rsidR="0090131E" w:rsidRDefault="0090131E" w:rsidP="0090131E">
      <w:pPr>
        <w:pStyle w:val="Leg"/>
      </w:pPr>
      <w:r>
        <w:t>1  JSA Regs (NI), reg 19(1)(w)</w:t>
      </w:r>
    </w:p>
    <w:p w:rsidR="005E5D57" w:rsidRDefault="005E5D57" w:rsidP="001B1152">
      <w:pPr>
        <w:pStyle w:val="SG"/>
        <w:spacing w:before="360" w:after="120"/>
        <w:ind w:left="851"/>
        <w:outlineLvl w:val="0"/>
      </w:pPr>
      <w:r>
        <w:t>Employment or training programmes</w:t>
      </w:r>
    </w:p>
    <w:p w:rsidR="005E5D57" w:rsidRDefault="005E5D57">
      <w:pPr>
        <w:pStyle w:val="BT"/>
        <w:jc w:val="both"/>
        <w:rPr>
          <w:color w:val="auto"/>
        </w:rPr>
      </w:pPr>
      <w:r>
        <w:rPr>
          <w:color w:val="auto"/>
        </w:rPr>
        <w:t>21725</w:t>
      </w:r>
      <w:r>
        <w:rPr>
          <w:color w:val="auto"/>
        </w:rPr>
        <w:tab/>
      </w:r>
      <w:bookmarkStart w:id="288" w:name="p21725"/>
      <w:bookmarkEnd w:id="288"/>
      <w:r w:rsidR="00E45837">
        <w:rPr>
          <w:color w:val="auto"/>
        </w:rPr>
        <w:t>Claimant</w:t>
      </w:r>
      <w:r>
        <w:rPr>
          <w:color w:val="auto"/>
        </w:rPr>
        <w:t xml:space="preserve">s can be treated as </w:t>
      </w:r>
      <w:r w:rsidR="0032263C">
        <w:rPr>
          <w:color w:val="auto"/>
        </w:rPr>
        <w:t>actively seeking employment</w:t>
      </w:r>
      <w:r>
        <w:rPr>
          <w:color w:val="auto"/>
        </w:rPr>
        <w:t xml:space="preserve"> in any week they are taking part in an employment or training programme for which a training allowance is not payable (</w:t>
      </w:r>
      <w:r w:rsidR="00AB7ACB">
        <w:rPr>
          <w:color w:val="auto"/>
        </w:rPr>
        <w:t xml:space="preserve">DMG </w:t>
      </w:r>
      <w:r>
        <w:rPr>
          <w:color w:val="auto"/>
        </w:rPr>
        <w:t xml:space="preserve">21651). </w:t>
      </w:r>
      <w:r w:rsidR="00474256">
        <w:rPr>
          <w:color w:val="auto"/>
        </w:rPr>
        <w:t xml:space="preserve"> </w:t>
      </w:r>
      <w:r>
        <w:rPr>
          <w:color w:val="auto"/>
        </w:rPr>
        <w:t>But they must be taking part in the employment or training programme for 3 days or more in that week</w:t>
      </w:r>
      <w:r>
        <w:rPr>
          <w:color w:val="auto"/>
          <w:position w:val="6"/>
          <w:sz w:val="11"/>
        </w:rPr>
        <w:t>1</w:t>
      </w:r>
      <w:r>
        <w:rPr>
          <w:color w:val="auto"/>
        </w:rPr>
        <w:t>.</w:t>
      </w:r>
    </w:p>
    <w:p w:rsidR="005E5D57" w:rsidRDefault="005E5D57">
      <w:pPr>
        <w:pStyle w:val="Leg"/>
      </w:pPr>
      <w:bookmarkStart w:id="289" w:name="OLE_LINK39"/>
      <w:bookmarkStart w:id="290" w:name="OLE_LINK40"/>
      <w:r>
        <w:t>1  JSA Regs (NI), reg 19(1)(p)</w:t>
      </w:r>
    </w:p>
    <w:bookmarkEnd w:id="289"/>
    <w:bookmarkEnd w:id="290"/>
    <w:p w:rsidR="005E5D57" w:rsidRDefault="003D1689">
      <w:pPr>
        <w:pStyle w:val="BT"/>
        <w:rPr>
          <w:color w:val="auto"/>
        </w:rPr>
      </w:pPr>
      <w:r>
        <w:rPr>
          <w:color w:val="auto"/>
        </w:rPr>
        <w:t>21726</w:t>
      </w:r>
      <w:r w:rsidR="00602709">
        <w:rPr>
          <w:color w:val="auto"/>
        </w:rPr>
        <w:tab/>
        <w:t xml:space="preserve">DMG 21725 does not apply to the employment programme known as “Work Experience”.  Claimants on this programme </w:t>
      </w:r>
      <w:r w:rsidR="000445CE">
        <w:rPr>
          <w:color w:val="auto"/>
        </w:rPr>
        <w:t>must be actively seeking employment</w:t>
      </w:r>
      <w:r w:rsidR="000445CE" w:rsidRPr="000445CE">
        <w:rPr>
          <w:color w:val="auto"/>
          <w:vertAlign w:val="superscript"/>
        </w:rPr>
        <w:t>1</w:t>
      </w:r>
      <w:r w:rsidR="000445CE">
        <w:rPr>
          <w:color w:val="auto"/>
        </w:rPr>
        <w:t>.</w:t>
      </w:r>
    </w:p>
    <w:p w:rsidR="000445CE" w:rsidRDefault="000445CE" w:rsidP="000445CE">
      <w:pPr>
        <w:pStyle w:val="Leg"/>
      </w:pPr>
      <w:r>
        <w:t>1  JSA Regs (NI), reg 19(1)(p)</w:t>
      </w:r>
    </w:p>
    <w:p w:rsidR="005E5D57" w:rsidRDefault="00345942" w:rsidP="001B1152">
      <w:pPr>
        <w:pStyle w:val="SG"/>
        <w:spacing w:before="360" w:after="120"/>
        <w:ind w:left="851"/>
        <w:outlineLvl w:val="0"/>
      </w:pPr>
      <w:r>
        <w:br w:type="page"/>
      </w:r>
      <w:r w:rsidR="005E5D57">
        <w:lastRenderedPageBreak/>
        <w:t>Employment-related course</w:t>
      </w:r>
    </w:p>
    <w:p w:rsidR="005E5D57" w:rsidRDefault="005E5D57">
      <w:pPr>
        <w:pStyle w:val="BT"/>
        <w:jc w:val="both"/>
        <w:rPr>
          <w:color w:val="auto"/>
        </w:rPr>
      </w:pPr>
      <w:r>
        <w:rPr>
          <w:color w:val="auto"/>
        </w:rPr>
        <w:t>21727</w:t>
      </w:r>
      <w:r>
        <w:rPr>
          <w:color w:val="auto"/>
        </w:rPr>
        <w:tab/>
      </w:r>
      <w:bookmarkStart w:id="291" w:name="p21727"/>
      <w:bookmarkEnd w:id="291"/>
      <w:r w:rsidR="00E45837">
        <w:rPr>
          <w:color w:val="auto"/>
        </w:rPr>
        <w:t>Claimant</w:t>
      </w:r>
      <w:r>
        <w:rPr>
          <w:color w:val="auto"/>
        </w:rPr>
        <w:t xml:space="preserve">s can be treated as </w:t>
      </w:r>
      <w:r w:rsidR="0032263C">
        <w:rPr>
          <w:color w:val="auto"/>
        </w:rPr>
        <w:t>actively seeking employment</w:t>
      </w:r>
      <w:r>
        <w:rPr>
          <w:color w:val="auto"/>
        </w:rPr>
        <w:t xml:space="preserve"> for any week that they are taking part in an employment-related course as a full-time student (</w:t>
      </w:r>
      <w:r w:rsidR="005F38F2">
        <w:rPr>
          <w:color w:val="auto"/>
        </w:rPr>
        <w:t xml:space="preserve">see </w:t>
      </w:r>
      <w:r w:rsidR="00AB7ACB">
        <w:rPr>
          <w:color w:val="auto"/>
        </w:rPr>
        <w:t xml:space="preserve">DMG </w:t>
      </w:r>
      <w:r w:rsidR="005F38F2">
        <w:rPr>
          <w:color w:val="auto"/>
        </w:rPr>
        <w:t>Chapter 30</w:t>
      </w:r>
      <w:r>
        <w:rPr>
          <w:color w:val="auto"/>
        </w:rPr>
        <w:t xml:space="preserve">). </w:t>
      </w:r>
      <w:r w:rsidR="00474256">
        <w:rPr>
          <w:color w:val="auto"/>
        </w:rPr>
        <w:t xml:space="preserve"> </w:t>
      </w:r>
      <w:r>
        <w:rPr>
          <w:color w:val="auto"/>
        </w:rPr>
        <w:t xml:space="preserve">But </w:t>
      </w:r>
      <w:r w:rsidR="00E45837">
        <w:rPr>
          <w:color w:val="auto"/>
        </w:rPr>
        <w:t>claimant</w:t>
      </w:r>
      <w:r>
        <w:rPr>
          <w:color w:val="auto"/>
        </w:rPr>
        <w:t xml:space="preserve">s can only be treated as </w:t>
      </w:r>
      <w:r w:rsidR="0032263C">
        <w:rPr>
          <w:color w:val="auto"/>
        </w:rPr>
        <w:t>actively seeking employment</w:t>
      </w:r>
      <w:r>
        <w:rPr>
          <w:color w:val="auto"/>
        </w:rPr>
        <w:t xml:space="preserve"> for this reason for a maximum of</w:t>
      </w:r>
    </w:p>
    <w:p w:rsidR="005E5D57" w:rsidRDefault="005E5D57">
      <w:pPr>
        <w:pStyle w:val="Indent1"/>
      </w:pPr>
      <w:r>
        <w:rPr>
          <w:b/>
        </w:rPr>
        <w:t>1.</w:t>
      </w:r>
      <w:r>
        <w:tab/>
        <w:t xml:space="preserve">2 weeks for each course </w:t>
      </w:r>
      <w:r>
        <w:rPr>
          <w:b/>
        </w:rPr>
        <w:t>and</w:t>
      </w:r>
    </w:p>
    <w:p w:rsidR="005E5D57" w:rsidRDefault="005E5D57">
      <w:pPr>
        <w:pStyle w:val="Indent1"/>
      </w:pPr>
      <w:r>
        <w:rPr>
          <w:b/>
        </w:rPr>
        <w:t>2.</w:t>
      </w:r>
      <w:r>
        <w:tab/>
        <w:t>one course in any period of 12 months</w:t>
      </w:r>
      <w:r>
        <w:rPr>
          <w:position w:val="6"/>
          <w:sz w:val="11"/>
        </w:rPr>
        <w:t>1</w:t>
      </w:r>
      <w:r>
        <w:t>.</w:t>
      </w:r>
    </w:p>
    <w:p w:rsidR="005E5D57" w:rsidRDefault="005E5D57">
      <w:pPr>
        <w:pStyle w:val="Leg"/>
      </w:pPr>
      <w:r>
        <w:t>1  JSA Regs (NI), reg 19(1)(a)</w:t>
      </w:r>
    </w:p>
    <w:p w:rsidR="005E5D57" w:rsidRDefault="005E5D57">
      <w:pPr>
        <w:pStyle w:val="BT"/>
        <w:jc w:val="both"/>
        <w:rPr>
          <w:color w:val="auto"/>
        </w:rPr>
      </w:pPr>
      <w:r>
        <w:rPr>
          <w:color w:val="auto"/>
        </w:rPr>
        <w:t>21728</w:t>
      </w:r>
      <w:r>
        <w:rPr>
          <w:color w:val="auto"/>
        </w:rPr>
        <w:tab/>
        <w:t xml:space="preserve">To be treated as </w:t>
      </w:r>
      <w:r w:rsidR="0032263C">
        <w:rPr>
          <w:color w:val="auto"/>
        </w:rPr>
        <w:t>actively seeking employment</w:t>
      </w:r>
      <w:r>
        <w:rPr>
          <w:color w:val="auto"/>
        </w:rPr>
        <w:t xml:space="preserve"> they must be taking part in the employment-related course for 3 days or more in each week</w:t>
      </w:r>
      <w:r>
        <w:rPr>
          <w:color w:val="auto"/>
          <w:position w:val="6"/>
          <w:sz w:val="11"/>
        </w:rPr>
        <w:t>1</w:t>
      </w:r>
      <w:r>
        <w:rPr>
          <w:color w:val="auto"/>
        </w:rPr>
        <w:t>.</w:t>
      </w:r>
    </w:p>
    <w:p w:rsidR="005E5D57" w:rsidRDefault="005E5D57">
      <w:pPr>
        <w:pStyle w:val="Leg"/>
      </w:pPr>
      <w:r>
        <w:t>1  JSA Regs (NI), reg 19(1)(a)</w:t>
      </w:r>
    </w:p>
    <w:p w:rsidR="005E5D57" w:rsidRDefault="005E5D57">
      <w:pPr>
        <w:pStyle w:val="BT"/>
        <w:jc w:val="both"/>
        <w:rPr>
          <w:color w:val="auto"/>
        </w:rPr>
      </w:pPr>
      <w:r>
        <w:rPr>
          <w:color w:val="auto"/>
        </w:rPr>
        <w:t>21729</w:t>
      </w:r>
      <w:r>
        <w:rPr>
          <w:color w:val="auto"/>
        </w:rPr>
        <w:tab/>
        <w:t xml:space="preserve">Before </w:t>
      </w:r>
      <w:r w:rsidR="00E45837">
        <w:rPr>
          <w:color w:val="auto"/>
        </w:rPr>
        <w:t>claimant</w:t>
      </w:r>
      <w:r>
        <w:rPr>
          <w:color w:val="auto"/>
        </w:rPr>
        <w:t xml:space="preserve">s can be treated as </w:t>
      </w:r>
      <w:r w:rsidR="0032263C">
        <w:rPr>
          <w:color w:val="auto"/>
        </w:rPr>
        <w:t>actively seeking employment</w:t>
      </w:r>
      <w:r>
        <w:rPr>
          <w:color w:val="auto"/>
        </w:rPr>
        <w:t xml:space="preserve"> the </w:t>
      </w:r>
      <w:r w:rsidR="0032263C">
        <w:rPr>
          <w:color w:val="auto"/>
        </w:rPr>
        <w:t>employment officer</w:t>
      </w:r>
      <w:r>
        <w:rPr>
          <w:color w:val="auto"/>
        </w:rPr>
        <w:t xml:space="preserve"> has to have approved their taking part in the employment-related course before the course starts</w:t>
      </w:r>
      <w:r>
        <w:rPr>
          <w:color w:val="auto"/>
          <w:position w:val="6"/>
          <w:sz w:val="11"/>
        </w:rPr>
        <w:t>1</w:t>
      </w:r>
      <w:r>
        <w:rPr>
          <w:color w:val="auto"/>
        </w:rPr>
        <w:t>.</w:t>
      </w:r>
    </w:p>
    <w:p w:rsidR="005E5D57" w:rsidRDefault="005E5D57">
      <w:pPr>
        <w:pStyle w:val="Leg"/>
      </w:pPr>
      <w:r>
        <w:t>1  JSA Regs (NI), reg 19(1)(a)</w:t>
      </w:r>
    </w:p>
    <w:p w:rsidR="005E5D57" w:rsidRDefault="005E5D57" w:rsidP="003D1689">
      <w:pPr>
        <w:pStyle w:val="BT"/>
        <w:jc w:val="both"/>
        <w:rPr>
          <w:color w:val="auto"/>
        </w:rPr>
      </w:pPr>
      <w:r>
        <w:rPr>
          <w:color w:val="auto"/>
        </w:rPr>
        <w:t>21730</w:t>
      </w:r>
      <w:r w:rsidR="0014474B">
        <w:rPr>
          <w:color w:val="auto"/>
        </w:rPr>
        <w:tab/>
        <w:t xml:space="preserve">Where a </w:t>
      </w:r>
      <w:r w:rsidR="00E45837">
        <w:rPr>
          <w:color w:val="auto"/>
        </w:rPr>
        <w:t>claimant</w:t>
      </w:r>
      <w:r w:rsidR="0014474B">
        <w:rPr>
          <w:color w:val="auto"/>
        </w:rPr>
        <w:t xml:space="preserve"> declares they attend a mandatory probation service programme, the decision maker should decide if the programme is an employment-related course, and whether </w:t>
      </w:r>
      <w:r w:rsidR="00E45837">
        <w:rPr>
          <w:color w:val="auto"/>
        </w:rPr>
        <w:t>claimant</w:t>
      </w:r>
      <w:r w:rsidR="0014474B">
        <w:rPr>
          <w:color w:val="auto"/>
        </w:rPr>
        <w:t xml:space="preserve">s can be treated as </w:t>
      </w:r>
      <w:r w:rsidR="0032263C">
        <w:rPr>
          <w:color w:val="auto"/>
        </w:rPr>
        <w:t>actively seeking employment</w:t>
      </w:r>
      <w:r w:rsidR="0014474B">
        <w:rPr>
          <w:color w:val="auto"/>
        </w:rPr>
        <w:t xml:space="preserve"> for up to 2 weeks</w:t>
      </w:r>
      <w:r w:rsidR="0014474B" w:rsidRPr="0014474B">
        <w:rPr>
          <w:color w:val="auto"/>
          <w:vertAlign w:val="superscript"/>
        </w:rPr>
        <w:t>1</w:t>
      </w:r>
      <w:r w:rsidR="0014474B">
        <w:rPr>
          <w:color w:val="auto"/>
        </w:rPr>
        <w:t>.</w:t>
      </w:r>
    </w:p>
    <w:p w:rsidR="0014474B" w:rsidRDefault="0014474B" w:rsidP="0014474B">
      <w:pPr>
        <w:pStyle w:val="Leg"/>
      </w:pPr>
      <w:r>
        <w:t>1  JSA Regs (NI), reg 19(1)(a)</w:t>
      </w:r>
    </w:p>
    <w:p w:rsidR="005E5D57" w:rsidRDefault="005E5D57" w:rsidP="0092178D">
      <w:pPr>
        <w:pStyle w:val="SG"/>
        <w:spacing w:before="240" w:after="120"/>
        <w:ind w:left="851"/>
        <w:outlineLvl w:val="0"/>
      </w:pPr>
      <w:r>
        <w:t xml:space="preserve">End of claim to </w:t>
      </w:r>
      <w:r w:rsidR="005D1B1F">
        <w:t>Jobseeker’s Allowance</w:t>
      </w:r>
    </w:p>
    <w:p w:rsidR="005E5D57" w:rsidRDefault="005E5D57">
      <w:pPr>
        <w:pStyle w:val="BT"/>
        <w:jc w:val="both"/>
        <w:rPr>
          <w:color w:val="auto"/>
        </w:rPr>
      </w:pPr>
      <w:r>
        <w:rPr>
          <w:color w:val="auto"/>
        </w:rPr>
        <w:t>21731</w:t>
      </w:r>
      <w:r>
        <w:rPr>
          <w:color w:val="auto"/>
        </w:rPr>
        <w:tab/>
      </w:r>
      <w:bookmarkStart w:id="292" w:name="p21731"/>
      <w:bookmarkEnd w:id="292"/>
      <w:r>
        <w:rPr>
          <w:color w:val="auto"/>
        </w:rPr>
        <w:t xml:space="preserve">If the last day that </w:t>
      </w:r>
      <w:r w:rsidR="005D1B1F">
        <w:rPr>
          <w:color w:val="auto"/>
        </w:rPr>
        <w:t>Jobseeker’s Allowance</w:t>
      </w:r>
      <w:r>
        <w:rPr>
          <w:color w:val="auto"/>
        </w:rPr>
        <w:t xml:space="preserve"> is paid for is not the last day of a week </w:t>
      </w:r>
      <w:r w:rsidR="00E45837">
        <w:rPr>
          <w:color w:val="auto"/>
        </w:rPr>
        <w:t>claimant</w:t>
      </w:r>
      <w:r>
        <w:rPr>
          <w:color w:val="auto"/>
        </w:rPr>
        <w:t xml:space="preserve">s can be treated as </w:t>
      </w:r>
      <w:r w:rsidR="0032263C">
        <w:rPr>
          <w:color w:val="auto"/>
        </w:rPr>
        <w:t>actively seeking employment</w:t>
      </w:r>
      <w:r>
        <w:rPr>
          <w:color w:val="auto"/>
          <w:position w:val="6"/>
          <w:sz w:val="11"/>
        </w:rPr>
        <w:t xml:space="preserve"> </w:t>
      </w:r>
      <w:r>
        <w:rPr>
          <w:color w:val="auto"/>
        </w:rPr>
        <w:t>for the period</w:t>
      </w:r>
    </w:p>
    <w:p w:rsidR="005E5D57" w:rsidRDefault="005E5D57">
      <w:pPr>
        <w:pStyle w:val="Indent1"/>
        <w:jc w:val="both"/>
      </w:pPr>
      <w:r>
        <w:rPr>
          <w:b/>
        </w:rPr>
        <w:t>1.</w:t>
      </w:r>
      <w:r>
        <w:tab/>
        <w:t xml:space="preserve">beginning with the beginning of the week in which the award of </w:t>
      </w:r>
      <w:r w:rsidR="005D1B1F">
        <w:t>Jobseeker’s Allowance</w:t>
      </w:r>
      <w:r>
        <w:t xml:space="preserve"> is terminated</w:t>
      </w:r>
      <w:r>
        <w:rPr>
          <w:b/>
        </w:rPr>
        <w:t xml:space="preserve"> and</w:t>
      </w:r>
    </w:p>
    <w:p w:rsidR="005E5D57" w:rsidRDefault="005E5D57">
      <w:pPr>
        <w:pStyle w:val="Indent1"/>
        <w:jc w:val="both"/>
      </w:pPr>
      <w:r>
        <w:rPr>
          <w:b/>
        </w:rPr>
        <w:t>2.</w:t>
      </w:r>
      <w:r>
        <w:rPr>
          <w:b/>
        </w:rPr>
        <w:tab/>
      </w:r>
      <w:r>
        <w:t xml:space="preserve">ending on the last day that </w:t>
      </w:r>
      <w:r w:rsidR="005D1B1F">
        <w:t>Jobseeker’s Allowance</w:t>
      </w:r>
      <w:r>
        <w:t xml:space="preserve"> is paid for</w:t>
      </w:r>
      <w:r>
        <w:rPr>
          <w:position w:val="6"/>
          <w:sz w:val="11"/>
        </w:rPr>
        <w:t>1</w:t>
      </w:r>
      <w:r>
        <w:t>.</w:t>
      </w:r>
    </w:p>
    <w:p w:rsidR="005E5D57" w:rsidRDefault="005E5D57">
      <w:pPr>
        <w:pStyle w:val="Leg"/>
      </w:pPr>
      <w:r>
        <w:t xml:space="preserve">1 </w:t>
      </w:r>
      <w:r w:rsidR="00EA1F58">
        <w:t xml:space="preserve"> </w:t>
      </w:r>
      <w:r>
        <w:t>JSA Regs (NI), reg 19(1)(j)</w:t>
      </w:r>
    </w:p>
    <w:p w:rsidR="005E5D57" w:rsidRDefault="00EA1F58">
      <w:pPr>
        <w:pStyle w:val="BT"/>
        <w:rPr>
          <w:color w:val="auto"/>
        </w:rPr>
      </w:pPr>
      <w:r>
        <w:rPr>
          <w:color w:val="auto"/>
        </w:rPr>
        <w:tab/>
      </w:r>
      <w:r w:rsidR="005E5D57">
        <w:rPr>
          <w:color w:val="auto"/>
        </w:rPr>
        <w:t>21732</w:t>
      </w:r>
    </w:p>
    <w:p w:rsidR="005E5D57" w:rsidRDefault="005E5D57" w:rsidP="0092178D">
      <w:pPr>
        <w:pStyle w:val="SG"/>
        <w:spacing w:before="240" w:after="120"/>
        <w:ind w:left="851"/>
        <w:outlineLvl w:val="0"/>
      </w:pPr>
      <w:r>
        <w:t>Engaged during an emergency</w:t>
      </w:r>
    </w:p>
    <w:p w:rsidR="005E5D57" w:rsidRDefault="005E5D57">
      <w:pPr>
        <w:pStyle w:val="BT"/>
        <w:jc w:val="both"/>
        <w:rPr>
          <w:color w:val="auto"/>
        </w:rPr>
      </w:pPr>
      <w:r>
        <w:rPr>
          <w:color w:val="auto"/>
        </w:rPr>
        <w:t>21733</w:t>
      </w:r>
      <w:r>
        <w:rPr>
          <w:color w:val="auto"/>
        </w:rPr>
        <w:tab/>
      </w:r>
      <w:bookmarkStart w:id="293" w:name="p21733"/>
      <w:bookmarkEnd w:id="293"/>
      <w:r w:rsidR="00E45837">
        <w:rPr>
          <w:color w:val="auto"/>
        </w:rPr>
        <w:t>Claimant</w:t>
      </w:r>
      <w:r>
        <w:rPr>
          <w:color w:val="auto"/>
        </w:rPr>
        <w:t xml:space="preserve">s can be treated as </w:t>
      </w:r>
      <w:r w:rsidR="0032263C">
        <w:rPr>
          <w:color w:val="auto"/>
        </w:rPr>
        <w:t>actively seeking employment</w:t>
      </w:r>
      <w:r>
        <w:rPr>
          <w:color w:val="auto"/>
        </w:rPr>
        <w:t xml:space="preserve"> in any week they are engaged during an emergency in duties for the benefit of others.</w:t>
      </w:r>
      <w:r w:rsidR="00EA1F58">
        <w:rPr>
          <w:color w:val="auto"/>
        </w:rPr>
        <w:t xml:space="preserve"> </w:t>
      </w:r>
      <w:r>
        <w:rPr>
          <w:color w:val="auto"/>
        </w:rPr>
        <w:t xml:space="preserve"> But they must be </w:t>
      </w:r>
      <w:r>
        <w:rPr>
          <w:color w:val="auto"/>
        </w:rPr>
        <w:lastRenderedPageBreak/>
        <w:t>engaged during an emergency in duties for the benefit of others for 3 or more days in that week</w:t>
      </w:r>
      <w:r>
        <w:rPr>
          <w:color w:val="auto"/>
          <w:position w:val="6"/>
          <w:sz w:val="11"/>
        </w:rPr>
        <w:t>1</w:t>
      </w:r>
      <w:r>
        <w:rPr>
          <w:color w:val="auto"/>
        </w:rPr>
        <w:t>.</w:t>
      </w:r>
    </w:p>
    <w:p w:rsidR="005E5D57" w:rsidRDefault="005E5D57">
      <w:pPr>
        <w:pStyle w:val="Leg"/>
      </w:pPr>
      <w:r>
        <w:t>1  JSA Regs (NI), reg 19(1)(d)</w:t>
      </w:r>
    </w:p>
    <w:p w:rsidR="0092178D" w:rsidRPr="0092178D" w:rsidRDefault="0092178D" w:rsidP="0092178D">
      <w:pPr>
        <w:pStyle w:val="BT"/>
      </w:pPr>
      <w:r>
        <w:tab/>
        <w:t>21734 - 21735</w:t>
      </w:r>
    </w:p>
    <w:p w:rsidR="005E5D57" w:rsidRDefault="005E5D57" w:rsidP="0092178D">
      <w:pPr>
        <w:pStyle w:val="SG"/>
        <w:spacing w:before="360" w:after="120"/>
        <w:ind w:left="851"/>
        <w:outlineLvl w:val="0"/>
      </w:pPr>
      <w:r>
        <w:t>Lifeboat crew</w:t>
      </w:r>
    </w:p>
    <w:p w:rsidR="005E5D57" w:rsidRDefault="003039C4">
      <w:pPr>
        <w:pStyle w:val="BT"/>
        <w:jc w:val="both"/>
        <w:rPr>
          <w:color w:val="auto"/>
        </w:rPr>
      </w:pPr>
      <w:r>
        <w:rPr>
          <w:color w:val="auto"/>
        </w:rPr>
        <w:t>21736</w:t>
      </w:r>
      <w:r w:rsidR="005E5D57">
        <w:rPr>
          <w:color w:val="auto"/>
        </w:rPr>
        <w:tab/>
      </w:r>
      <w:r w:rsidR="00E45837">
        <w:rPr>
          <w:color w:val="auto"/>
        </w:rPr>
        <w:t>Claimant</w:t>
      </w:r>
      <w:r w:rsidR="005E5D57">
        <w:rPr>
          <w:color w:val="auto"/>
        </w:rPr>
        <w:t xml:space="preserve">s can be treated as </w:t>
      </w:r>
      <w:r w:rsidR="0032263C">
        <w:rPr>
          <w:color w:val="auto"/>
        </w:rPr>
        <w:t>actively seeking employment</w:t>
      </w:r>
      <w:r w:rsidR="005E5D57">
        <w:rPr>
          <w:color w:val="auto"/>
        </w:rPr>
        <w:t xml:space="preserve"> for any week that they are engaged in the manning or launching of a lifeboat.  But they must be engaged in the manning or launching of a lifeboat for 3 days or more in that week</w:t>
      </w:r>
      <w:r w:rsidR="005E5D57">
        <w:rPr>
          <w:color w:val="auto"/>
          <w:position w:val="6"/>
          <w:sz w:val="11"/>
        </w:rPr>
        <w:t>1</w:t>
      </w:r>
      <w:r w:rsidR="005E5D57">
        <w:rPr>
          <w:color w:val="auto"/>
        </w:rPr>
        <w:t>.</w:t>
      </w:r>
    </w:p>
    <w:p w:rsidR="005E5D57" w:rsidRDefault="005E5D57">
      <w:pPr>
        <w:pStyle w:val="Leg"/>
      </w:pPr>
      <w:r>
        <w:t>1  JSA Regs (NI), reg 19(1)(d)</w:t>
      </w:r>
    </w:p>
    <w:p w:rsidR="005E5D57" w:rsidRDefault="005E5D57" w:rsidP="005D5515">
      <w:pPr>
        <w:pStyle w:val="SG"/>
        <w:spacing w:before="360" w:after="120"/>
        <w:ind w:left="851"/>
        <w:outlineLvl w:val="0"/>
      </w:pPr>
      <w:r>
        <w:t>Looking after a child</w:t>
      </w:r>
    </w:p>
    <w:p w:rsidR="005E5D57" w:rsidRDefault="005E5D57">
      <w:pPr>
        <w:pStyle w:val="Para"/>
        <w:spacing w:before="360" w:after="120"/>
        <w:outlineLvl w:val="0"/>
      </w:pPr>
      <w:r>
        <w:t xml:space="preserve">One member of a couple is absent from the </w:t>
      </w:r>
      <w:smartTag w:uri="urn:schemas-microsoft-com:office:smarttags" w:element="country-region">
        <w:smartTag w:uri="urn:schemas-microsoft-com:office:smarttags" w:element="place">
          <w:r>
            <w:t>UK</w:t>
          </w:r>
        </w:smartTag>
      </w:smartTag>
    </w:p>
    <w:p w:rsidR="005E5D57" w:rsidRDefault="005E5D57">
      <w:pPr>
        <w:pStyle w:val="BT"/>
        <w:jc w:val="both"/>
        <w:rPr>
          <w:color w:val="auto"/>
        </w:rPr>
      </w:pPr>
      <w:r>
        <w:rPr>
          <w:color w:val="auto"/>
        </w:rPr>
        <w:t>21737</w:t>
      </w:r>
      <w:r>
        <w:rPr>
          <w:color w:val="auto"/>
        </w:rPr>
        <w:tab/>
      </w:r>
      <w:bookmarkStart w:id="294" w:name="p21737"/>
      <w:bookmarkEnd w:id="294"/>
      <w:r w:rsidR="00E45837">
        <w:rPr>
          <w:color w:val="auto"/>
        </w:rPr>
        <w:t>Claimant</w:t>
      </w:r>
      <w:r>
        <w:rPr>
          <w:color w:val="auto"/>
        </w:rPr>
        <w:t xml:space="preserve">s can be treated as </w:t>
      </w:r>
      <w:r w:rsidR="0032263C">
        <w:rPr>
          <w:color w:val="auto"/>
        </w:rPr>
        <w:t>actively seeking employment</w:t>
      </w:r>
      <w:r>
        <w:rPr>
          <w:color w:val="auto"/>
        </w:rPr>
        <w:t xml:space="preserve"> in any week that they are</w:t>
      </w:r>
    </w:p>
    <w:p w:rsidR="005E5D57" w:rsidRDefault="005E5D57">
      <w:pPr>
        <w:pStyle w:val="Indent1"/>
        <w:jc w:val="both"/>
      </w:pPr>
      <w:r>
        <w:rPr>
          <w:b/>
        </w:rPr>
        <w:t>1.</w:t>
      </w:r>
      <w:r>
        <w:tab/>
        <w:t xml:space="preserve">a member of a couple </w:t>
      </w:r>
      <w:r>
        <w:rPr>
          <w:b/>
        </w:rPr>
        <w:t>and</w:t>
      </w:r>
    </w:p>
    <w:p w:rsidR="005E5D57" w:rsidRDefault="005E5D57">
      <w:pPr>
        <w:pStyle w:val="Indent1"/>
        <w:jc w:val="both"/>
      </w:pPr>
      <w:r>
        <w:rPr>
          <w:b/>
        </w:rPr>
        <w:t>2.</w:t>
      </w:r>
      <w:r>
        <w:tab/>
        <w:t>looking after a member of their family (</w:t>
      </w:r>
      <w:r w:rsidR="00252ED7">
        <w:t xml:space="preserve">see </w:t>
      </w:r>
      <w:r w:rsidR="00AB7ACB">
        <w:t xml:space="preserve">DMG </w:t>
      </w:r>
      <w:r w:rsidR="00252ED7">
        <w:t>Chapter 22</w:t>
      </w:r>
      <w:r>
        <w:t>) who is a child, while the other member of the couple is temporarily absent from the UK.</w:t>
      </w:r>
    </w:p>
    <w:p w:rsidR="005E5D57" w:rsidRDefault="005E5D57">
      <w:pPr>
        <w:pStyle w:val="BT"/>
        <w:jc w:val="both"/>
        <w:rPr>
          <w:color w:val="auto"/>
        </w:rPr>
      </w:pPr>
      <w:r>
        <w:rPr>
          <w:color w:val="auto"/>
        </w:rPr>
        <w:tab/>
      </w:r>
      <w:r w:rsidR="00E45837">
        <w:rPr>
          <w:color w:val="auto"/>
        </w:rPr>
        <w:t>Claimant</w:t>
      </w:r>
      <w:r>
        <w:rPr>
          <w:color w:val="auto"/>
        </w:rPr>
        <w:t xml:space="preserve">s can only be treated as </w:t>
      </w:r>
      <w:r w:rsidR="0032263C">
        <w:rPr>
          <w:color w:val="auto"/>
        </w:rPr>
        <w:t>actively seeking employment</w:t>
      </w:r>
      <w:r>
        <w:rPr>
          <w:color w:val="auto"/>
        </w:rPr>
        <w:t xml:space="preserve"> for this reason for a maximum of 8 weeks at a time.  But they must be looking after the child for 3 days or more in each week</w:t>
      </w:r>
      <w:r>
        <w:rPr>
          <w:color w:val="auto"/>
          <w:position w:val="6"/>
          <w:sz w:val="11"/>
        </w:rPr>
        <w:t>1</w:t>
      </w:r>
      <w:r>
        <w:rPr>
          <w:color w:val="auto"/>
        </w:rPr>
        <w:t>.</w:t>
      </w:r>
    </w:p>
    <w:p w:rsidR="005E5D57" w:rsidRDefault="005E5D57">
      <w:pPr>
        <w:pStyle w:val="Leg"/>
      </w:pPr>
      <w:r>
        <w:t>1  JSA Regs (NI), reg 19(1)(e)</w:t>
      </w:r>
    </w:p>
    <w:p w:rsidR="005E5D57" w:rsidRDefault="005E5D57">
      <w:pPr>
        <w:pStyle w:val="Para"/>
        <w:spacing w:before="360" w:after="120"/>
        <w:ind w:left="851"/>
        <w:outlineLvl w:val="0"/>
      </w:pPr>
      <w:r>
        <w:t>Person who looks after a child cannot look after the child</w:t>
      </w:r>
    </w:p>
    <w:p w:rsidR="005E5D57" w:rsidRDefault="005E5D57">
      <w:pPr>
        <w:pStyle w:val="BT"/>
        <w:jc w:val="both"/>
        <w:rPr>
          <w:color w:val="auto"/>
        </w:rPr>
      </w:pPr>
      <w:r>
        <w:rPr>
          <w:color w:val="auto"/>
        </w:rPr>
        <w:t>21</w:t>
      </w:r>
      <w:r w:rsidR="003039C4">
        <w:rPr>
          <w:color w:val="auto"/>
        </w:rPr>
        <w:t>738</w:t>
      </w:r>
      <w:r>
        <w:rPr>
          <w:color w:val="auto"/>
        </w:rPr>
        <w:tab/>
      </w:r>
      <w:r w:rsidR="00E45837">
        <w:rPr>
          <w:color w:val="auto"/>
        </w:rPr>
        <w:t>Claimant</w:t>
      </w:r>
      <w:r>
        <w:rPr>
          <w:color w:val="auto"/>
        </w:rPr>
        <w:t xml:space="preserve">s can be treated as </w:t>
      </w:r>
      <w:r w:rsidR="0032263C">
        <w:rPr>
          <w:color w:val="auto"/>
        </w:rPr>
        <w:t>actively seeking employment</w:t>
      </w:r>
      <w:r>
        <w:rPr>
          <w:color w:val="auto"/>
        </w:rPr>
        <w:t xml:space="preserve"> in any week that they are looking after a child full-time because the person who normally looks after the child is</w:t>
      </w:r>
    </w:p>
    <w:p w:rsidR="005E5D57" w:rsidRDefault="005E5D57">
      <w:pPr>
        <w:pStyle w:val="Indent1"/>
        <w:jc w:val="both"/>
      </w:pPr>
      <w:r>
        <w:rPr>
          <w:b/>
        </w:rPr>
        <w:t>1.</w:t>
      </w:r>
      <w:r>
        <w:tab/>
        <w:t xml:space="preserve">ill </w:t>
      </w:r>
      <w:r>
        <w:rPr>
          <w:b/>
        </w:rPr>
        <w:t>or</w:t>
      </w:r>
    </w:p>
    <w:p w:rsidR="005E5D57" w:rsidRDefault="005E5D57">
      <w:pPr>
        <w:pStyle w:val="Indent1"/>
        <w:jc w:val="both"/>
      </w:pPr>
      <w:r>
        <w:rPr>
          <w:b/>
        </w:rPr>
        <w:t>2.</w:t>
      </w:r>
      <w:r>
        <w:tab/>
        <w:t xml:space="preserve">temporarily absent from home </w:t>
      </w:r>
      <w:r>
        <w:rPr>
          <w:b/>
        </w:rPr>
        <w:t>or</w:t>
      </w:r>
    </w:p>
    <w:p w:rsidR="005E5D57" w:rsidRDefault="005E5D57">
      <w:pPr>
        <w:pStyle w:val="Indent1"/>
        <w:jc w:val="both"/>
      </w:pPr>
      <w:r>
        <w:rPr>
          <w:b/>
        </w:rPr>
        <w:t>3.</w:t>
      </w:r>
      <w:r>
        <w:tab/>
        <w:t>looking after a member of the carer's family who is ill.</w:t>
      </w:r>
    </w:p>
    <w:p w:rsidR="005E5D57" w:rsidRDefault="005E5D57">
      <w:pPr>
        <w:pStyle w:val="BT"/>
        <w:jc w:val="both"/>
      </w:pPr>
      <w:r>
        <w:tab/>
      </w:r>
      <w:r w:rsidR="00E45837">
        <w:t>Claimant</w:t>
      </w:r>
      <w:r>
        <w:t xml:space="preserve">s can only be treated </w:t>
      </w:r>
      <w:r w:rsidR="0032263C">
        <w:t>actively seeking employment</w:t>
      </w:r>
      <w:r>
        <w:t xml:space="preserve"> for this reason for a maximum of 8 weeks at a time and they must be looking after a child full-time for 3 days or more in each week</w:t>
      </w:r>
      <w:r>
        <w:rPr>
          <w:position w:val="6"/>
          <w:sz w:val="11"/>
        </w:rPr>
        <w:t>1</w:t>
      </w:r>
      <w:r>
        <w:t>.</w:t>
      </w:r>
    </w:p>
    <w:p w:rsidR="005E5D57" w:rsidRDefault="005E5D57">
      <w:pPr>
        <w:pStyle w:val="Leg"/>
      </w:pPr>
      <w:r>
        <w:t xml:space="preserve">1 </w:t>
      </w:r>
      <w:r w:rsidR="001B1152">
        <w:t xml:space="preserve"> </w:t>
      </w:r>
      <w:r>
        <w:t>JSA Regs (NI), reg 19(1)(g)</w:t>
      </w:r>
    </w:p>
    <w:p w:rsidR="0092178D" w:rsidRPr="0092178D" w:rsidRDefault="0092178D" w:rsidP="0092178D">
      <w:pPr>
        <w:pStyle w:val="BT"/>
      </w:pPr>
      <w:r>
        <w:lastRenderedPageBreak/>
        <w:tab/>
        <w:t>21739 - 21740</w:t>
      </w:r>
    </w:p>
    <w:p w:rsidR="005E5D57" w:rsidRDefault="005E5D57" w:rsidP="005D5515">
      <w:pPr>
        <w:pStyle w:val="SG"/>
        <w:spacing w:before="360" w:after="120"/>
        <w:ind w:left="851"/>
        <w:outlineLvl w:val="0"/>
      </w:pPr>
      <w:r>
        <w:t>No intention to actively seek employment</w:t>
      </w:r>
    </w:p>
    <w:p w:rsidR="005E5D57" w:rsidRDefault="005E5D57">
      <w:pPr>
        <w:pStyle w:val="BT"/>
        <w:jc w:val="both"/>
      </w:pPr>
      <w:r>
        <w:t>21741</w:t>
      </w:r>
      <w:r>
        <w:tab/>
      </w:r>
      <w:bookmarkStart w:id="295" w:name="p21741"/>
      <w:bookmarkEnd w:id="295"/>
      <w:r w:rsidR="00E45837">
        <w:t>Claimant</w:t>
      </w:r>
      <w:r>
        <w:t xml:space="preserve">s can be treated as </w:t>
      </w:r>
      <w:r w:rsidR="0032263C">
        <w:t>actively seeking employment</w:t>
      </w:r>
      <w:r>
        <w:t xml:space="preserve"> in any week where they have given notice to an </w:t>
      </w:r>
      <w:r w:rsidR="0032263C">
        <w:t>employment officer</w:t>
      </w:r>
      <w:r w:rsidR="009A6770">
        <w:t xml:space="preserve"> that they</w:t>
      </w:r>
    </w:p>
    <w:p w:rsidR="005E5D57" w:rsidRDefault="005E5D57">
      <w:pPr>
        <w:pStyle w:val="Indent1"/>
        <w:jc w:val="both"/>
      </w:pPr>
      <w:r>
        <w:rPr>
          <w:b/>
        </w:rPr>
        <w:t>1.</w:t>
      </w:r>
      <w:r>
        <w:tab/>
        <w:t xml:space="preserve">do not intend to be </w:t>
      </w:r>
      <w:r w:rsidR="0032263C">
        <w:t>actively seeking employment</w:t>
      </w:r>
      <w:r>
        <w:t xml:space="preserve"> </w:t>
      </w:r>
      <w:r>
        <w:rPr>
          <w:b/>
        </w:rPr>
        <w:t>and</w:t>
      </w:r>
    </w:p>
    <w:p w:rsidR="005E5D57" w:rsidRDefault="005E5D57">
      <w:pPr>
        <w:pStyle w:val="Indent1"/>
        <w:jc w:val="both"/>
      </w:pPr>
      <w:r>
        <w:rPr>
          <w:b/>
        </w:rPr>
        <w:t>2.</w:t>
      </w:r>
      <w:r>
        <w:tab/>
        <w:t>intend to reside at a place other than their usual place of residence for at least one day.</w:t>
      </w:r>
    </w:p>
    <w:bookmarkEnd w:id="279"/>
    <w:bookmarkEnd w:id="280"/>
    <w:p w:rsidR="005E5D57" w:rsidRDefault="005E5D57">
      <w:pPr>
        <w:pStyle w:val="BT"/>
        <w:jc w:val="both"/>
      </w:pPr>
      <w:r>
        <w:tab/>
        <w:t xml:space="preserve">The </w:t>
      </w:r>
      <w:r w:rsidR="00E45837">
        <w:t>claimant</w:t>
      </w:r>
      <w:r>
        <w:t xml:space="preserve">s notice to the </w:t>
      </w:r>
      <w:r w:rsidR="0032263C">
        <w:t>employment officer</w:t>
      </w:r>
      <w:r>
        <w:t xml:space="preserve"> must be in writing if the </w:t>
      </w:r>
      <w:r w:rsidR="0032263C">
        <w:t>employment officer</w:t>
      </w:r>
      <w:r>
        <w:t xml:space="preserve"> asks for written notice</w:t>
      </w:r>
      <w:r>
        <w:rPr>
          <w:position w:val="6"/>
          <w:sz w:val="11"/>
        </w:rPr>
        <w:t>1</w:t>
      </w:r>
      <w:r>
        <w:t>.</w:t>
      </w:r>
    </w:p>
    <w:p w:rsidR="005E5D57" w:rsidRDefault="005E5D57">
      <w:pPr>
        <w:pStyle w:val="Leg"/>
      </w:pPr>
      <w:r>
        <w:t>1  JSA Regs (NI), reg 19(1)(o)</w:t>
      </w:r>
    </w:p>
    <w:p w:rsidR="005E5D57" w:rsidRDefault="005E5D57">
      <w:pPr>
        <w:pStyle w:val="BT"/>
        <w:jc w:val="both"/>
      </w:pPr>
      <w:r>
        <w:t>21742</w:t>
      </w:r>
      <w:r>
        <w:tab/>
      </w:r>
      <w:r w:rsidR="00E45837">
        <w:t>Claimant</w:t>
      </w:r>
      <w:r>
        <w:t xml:space="preserve">s who do not intend to be </w:t>
      </w:r>
      <w:r w:rsidR="0032263C">
        <w:t>actively seeking employment</w:t>
      </w:r>
      <w:r>
        <w:t xml:space="preserve"> and intend to reside at a place other than their normal place of residence can only be treated as </w:t>
      </w:r>
      <w:r w:rsidR="0032263C">
        <w:t>actively seeking employment</w:t>
      </w:r>
      <w:r>
        <w:t xml:space="preserve"> for a maximum of</w:t>
      </w:r>
      <w:r>
        <w:rPr>
          <w:position w:val="6"/>
          <w:sz w:val="11"/>
        </w:rPr>
        <w:t>1</w:t>
      </w:r>
    </w:p>
    <w:p w:rsidR="005E5D57" w:rsidRDefault="005E5D57">
      <w:pPr>
        <w:pStyle w:val="Indent1"/>
        <w:jc w:val="both"/>
      </w:pPr>
      <w:r>
        <w:rPr>
          <w:b/>
        </w:rPr>
        <w:t>1.</w:t>
      </w:r>
      <w:r>
        <w:tab/>
        <w:t xml:space="preserve">2 weeks, for any reason </w:t>
      </w:r>
      <w:r>
        <w:rPr>
          <w:b/>
        </w:rPr>
        <w:t>or</w:t>
      </w:r>
    </w:p>
    <w:p w:rsidR="005E5D57" w:rsidRDefault="005E5D57">
      <w:pPr>
        <w:pStyle w:val="Indent1"/>
        <w:jc w:val="both"/>
      </w:pPr>
      <w:r>
        <w:rPr>
          <w:b/>
        </w:rPr>
        <w:t>2.</w:t>
      </w:r>
      <w:r>
        <w:tab/>
        <w:t>3 weeks if they are attending an Outward Bound course for 3 days or more in each week</w:t>
      </w:r>
      <w:r w:rsidRPr="005D5515">
        <w:t xml:space="preserve"> </w:t>
      </w:r>
      <w:r>
        <w:rPr>
          <w:b/>
        </w:rPr>
        <w:t>or</w:t>
      </w:r>
    </w:p>
    <w:p w:rsidR="005E5D57" w:rsidRDefault="005E5D57">
      <w:pPr>
        <w:pStyle w:val="Indent1"/>
        <w:jc w:val="both"/>
      </w:pPr>
      <w:r>
        <w:rPr>
          <w:b/>
        </w:rPr>
        <w:t>3.</w:t>
      </w:r>
      <w:r>
        <w:tab/>
        <w:t>6 weeks</w:t>
      </w:r>
    </w:p>
    <w:p w:rsidR="005E5D57" w:rsidRDefault="005E5D57">
      <w:pPr>
        <w:pStyle w:val="Indent2"/>
        <w:jc w:val="both"/>
        <w:rPr>
          <w:color w:val="auto"/>
        </w:rPr>
      </w:pPr>
      <w:r>
        <w:rPr>
          <w:b/>
          <w:color w:val="auto"/>
        </w:rPr>
        <w:t>3.1</w:t>
      </w:r>
      <w:r>
        <w:rPr>
          <w:color w:val="auto"/>
        </w:rPr>
        <w:tab/>
        <w:t xml:space="preserve">if they are a blind person </w:t>
      </w:r>
      <w:r>
        <w:rPr>
          <w:b/>
          <w:color w:val="auto"/>
        </w:rPr>
        <w:t>and</w:t>
      </w:r>
    </w:p>
    <w:p w:rsidR="005E5D57" w:rsidRDefault="005E5D57">
      <w:pPr>
        <w:pStyle w:val="Indent2"/>
        <w:jc w:val="both"/>
        <w:rPr>
          <w:color w:val="auto"/>
        </w:rPr>
      </w:pPr>
      <w:r>
        <w:rPr>
          <w:b/>
          <w:color w:val="auto"/>
        </w:rPr>
        <w:t>3.2</w:t>
      </w:r>
      <w:r>
        <w:rPr>
          <w:color w:val="auto"/>
        </w:rPr>
        <w:tab/>
        <w:t xml:space="preserve">apart from the 2 weeks when they can be treated as </w:t>
      </w:r>
      <w:r w:rsidR="0032263C">
        <w:rPr>
          <w:color w:val="auto"/>
        </w:rPr>
        <w:t>actively seeking employment</w:t>
      </w:r>
      <w:r>
        <w:rPr>
          <w:color w:val="auto"/>
        </w:rPr>
        <w:t xml:space="preserve"> for any reason, they undertake a course of training, for a maximum of 4 weeks, in the use of guide dogs, of which 3 or more days in each week is spent training</w:t>
      </w:r>
    </w:p>
    <w:p w:rsidR="005E5D57" w:rsidRDefault="005E5D57">
      <w:pPr>
        <w:pStyle w:val="Indent1"/>
        <w:jc w:val="both"/>
      </w:pPr>
      <w:r>
        <w:t>in any period of 12 months</w:t>
      </w:r>
      <w:r>
        <w:rPr>
          <w:position w:val="6"/>
          <w:sz w:val="11"/>
        </w:rPr>
        <w:t>1</w:t>
      </w:r>
      <w:r>
        <w:t>.</w:t>
      </w:r>
    </w:p>
    <w:p w:rsidR="005E5D57" w:rsidRDefault="005E5D57">
      <w:pPr>
        <w:pStyle w:val="Leg"/>
      </w:pPr>
      <w:r>
        <w:t>1  JS (NI) Order 95, art 9(4);  JSA Regs (NI), reg 19(2)</w:t>
      </w:r>
    </w:p>
    <w:p w:rsidR="005E5D57" w:rsidRDefault="005E5D57">
      <w:pPr>
        <w:pStyle w:val="BT"/>
        <w:jc w:val="both"/>
      </w:pPr>
      <w:r>
        <w:t>21743</w:t>
      </w:r>
      <w:r>
        <w:tab/>
        <w:t xml:space="preserve">Although </w:t>
      </w:r>
      <w:r w:rsidR="00E45837">
        <w:t>claimant</w:t>
      </w:r>
      <w:r>
        <w:t xml:space="preserve">s can be treated as </w:t>
      </w:r>
      <w:r w:rsidR="0032263C">
        <w:t>actively seeking employment</w:t>
      </w:r>
      <w:r>
        <w:t xml:space="preserve"> for the maximum number of weeks specified in </w:t>
      </w:r>
      <w:r w:rsidR="00AB7ACB">
        <w:t xml:space="preserve">DMG </w:t>
      </w:r>
      <w:r>
        <w:t>21742, those weeks do not have to be consecutive weeks.</w:t>
      </w:r>
    </w:p>
    <w:p w:rsidR="005E5D57" w:rsidRDefault="00AB7ACB">
      <w:pPr>
        <w:pStyle w:val="BT"/>
      </w:pPr>
      <w:r>
        <w:tab/>
      </w:r>
      <w:r w:rsidR="005E5D57">
        <w:t>21744</w:t>
      </w:r>
      <w:r>
        <w:t xml:space="preserve"> -</w:t>
      </w:r>
      <w:r w:rsidR="005E5D57">
        <w:t xml:space="preserve"> 21745</w:t>
      </w:r>
    </w:p>
    <w:p w:rsidR="005E5D57" w:rsidRDefault="005E5D57" w:rsidP="005D5515">
      <w:pPr>
        <w:pStyle w:val="SG"/>
        <w:spacing w:before="360" w:after="120"/>
        <w:ind w:left="851"/>
      </w:pPr>
      <w:r>
        <w:t>Open University</w:t>
      </w:r>
    </w:p>
    <w:p w:rsidR="005E5D57" w:rsidRDefault="005E5D57">
      <w:pPr>
        <w:pStyle w:val="BT"/>
        <w:jc w:val="both"/>
      </w:pPr>
      <w:r>
        <w:t>21746</w:t>
      </w:r>
      <w:r>
        <w:tab/>
      </w:r>
      <w:bookmarkStart w:id="296" w:name="p21746"/>
      <w:bookmarkEnd w:id="296"/>
      <w:r w:rsidR="00E45837">
        <w:t>Claimant</w:t>
      </w:r>
      <w:r>
        <w:t xml:space="preserve">s can be treated as </w:t>
      </w:r>
      <w:r w:rsidR="0032263C">
        <w:t>actively seeking employment</w:t>
      </w:r>
      <w:r>
        <w:t xml:space="preserve"> in any week that they are</w:t>
      </w:r>
    </w:p>
    <w:p w:rsidR="005E5D57" w:rsidRDefault="005E5D57">
      <w:pPr>
        <w:pStyle w:val="Indent1"/>
        <w:jc w:val="both"/>
      </w:pPr>
      <w:r>
        <w:rPr>
          <w:b/>
        </w:rPr>
        <w:t>1.</w:t>
      </w:r>
      <w:r>
        <w:tab/>
        <w:t xml:space="preserve">on an Open University course </w:t>
      </w:r>
      <w:r>
        <w:rPr>
          <w:b/>
        </w:rPr>
        <w:t>and</w:t>
      </w:r>
    </w:p>
    <w:p w:rsidR="005E5D57" w:rsidRDefault="005E5D57">
      <w:pPr>
        <w:pStyle w:val="Indent1"/>
        <w:jc w:val="both"/>
      </w:pPr>
      <w:r>
        <w:rPr>
          <w:b/>
        </w:rPr>
        <w:lastRenderedPageBreak/>
        <w:t>2.</w:t>
      </w:r>
      <w:r>
        <w:tab/>
        <w:t>attending a residential course that is a requirement of the course.</w:t>
      </w:r>
    </w:p>
    <w:p w:rsidR="005E5D57" w:rsidRDefault="005E5D57">
      <w:pPr>
        <w:pStyle w:val="BT"/>
        <w:jc w:val="both"/>
      </w:pPr>
      <w:r>
        <w:tab/>
      </w:r>
      <w:r w:rsidR="00E45837">
        <w:t>Claimant</w:t>
      </w:r>
      <w:r>
        <w:t xml:space="preserve">s can only be treated as </w:t>
      </w:r>
      <w:r w:rsidR="0032263C">
        <w:t>actively seeking employment</w:t>
      </w:r>
      <w:r>
        <w:t xml:space="preserve"> for this reason for a maximum of one week for each residential course and they must be attending the residential course for 3 days or more in that week</w:t>
      </w:r>
      <w:r>
        <w:rPr>
          <w:position w:val="6"/>
          <w:sz w:val="11"/>
        </w:rPr>
        <w:t>1</w:t>
      </w:r>
      <w:r>
        <w:t>.</w:t>
      </w:r>
    </w:p>
    <w:p w:rsidR="005E5D57" w:rsidRDefault="005E5D57">
      <w:pPr>
        <w:pStyle w:val="Leg"/>
      </w:pPr>
      <w:r>
        <w:t>1  JSA Regs (NI), reg 19(1)(f)</w:t>
      </w:r>
    </w:p>
    <w:p w:rsidR="005E5D57" w:rsidRDefault="00C42DA8">
      <w:pPr>
        <w:pStyle w:val="BT"/>
      </w:pPr>
      <w:r>
        <w:tab/>
      </w:r>
      <w:r w:rsidR="005E5D57">
        <w:t>21747</w:t>
      </w:r>
    </w:p>
    <w:p w:rsidR="005E5D57" w:rsidRDefault="005E5D57" w:rsidP="005D5515">
      <w:pPr>
        <w:pStyle w:val="SG"/>
        <w:spacing w:before="360" w:after="120"/>
        <w:ind w:left="851"/>
        <w:outlineLvl w:val="0"/>
      </w:pPr>
      <w:r>
        <w:t>Part-time member of a fire brigade</w:t>
      </w:r>
    </w:p>
    <w:p w:rsidR="005E5D57" w:rsidRDefault="005E5D57">
      <w:pPr>
        <w:pStyle w:val="BT"/>
        <w:jc w:val="both"/>
      </w:pPr>
      <w:r>
        <w:t>21748</w:t>
      </w:r>
      <w:r>
        <w:tab/>
      </w:r>
      <w:bookmarkStart w:id="297" w:name="p21748"/>
      <w:bookmarkEnd w:id="297"/>
      <w:r w:rsidR="00E45837">
        <w:t>Claimant</w:t>
      </w:r>
      <w:r>
        <w:t xml:space="preserve">s can be treated as </w:t>
      </w:r>
      <w:r w:rsidR="0032263C">
        <w:t>actively seeking employment</w:t>
      </w:r>
      <w:r>
        <w:t xml:space="preserve"> for any week that they are performing their duties as a </w:t>
      </w:r>
      <w:r w:rsidR="00DE7AE3">
        <w:t>part-time</w:t>
      </w:r>
      <w:r>
        <w:t xml:space="preserve"> member of a fire brigade. </w:t>
      </w:r>
      <w:r w:rsidR="00DE7AE3">
        <w:t xml:space="preserve"> </w:t>
      </w:r>
      <w:r>
        <w:t>But they must be performing those duties for 3 days or more in that week</w:t>
      </w:r>
      <w:r>
        <w:rPr>
          <w:position w:val="6"/>
          <w:sz w:val="11"/>
        </w:rPr>
        <w:t>1</w:t>
      </w:r>
      <w:r>
        <w:t>.</w:t>
      </w:r>
    </w:p>
    <w:p w:rsidR="005E5D57" w:rsidRDefault="005E5D57">
      <w:pPr>
        <w:pStyle w:val="Leg"/>
      </w:pPr>
      <w:r>
        <w:t>1  JSA Regs (NI), reg 19(1)(d)</w:t>
      </w:r>
    </w:p>
    <w:p w:rsidR="005E5D57" w:rsidRDefault="00C42DA8">
      <w:pPr>
        <w:pStyle w:val="BT"/>
        <w:spacing w:line="220" w:lineRule="atLeast"/>
      </w:pPr>
      <w:r>
        <w:tab/>
      </w:r>
      <w:r w:rsidR="005E5D57">
        <w:t>21749</w:t>
      </w:r>
    </w:p>
    <w:p w:rsidR="005E5D57" w:rsidRDefault="005E5D57" w:rsidP="005D5515">
      <w:pPr>
        <w:pStyle w:val="SG"/>
        <w:spacing w:before="360" w:after="120"/>
        <w:ind w:left="851"/>
        <w:outlineLvl w:val="0"/>
      </w:pPr>
      <w:r>
        <w:t>Permitted period</w:t>
      </w:r>
    </w:p>
    <w:p w:rsidR="005E5D57" w:rsidRDefault="005E5D57">
      <w:pPr>
        <w:pStyle w:val="BT"/>
        <w:jc w:val="both"/>
      </w:pPr>
      <w:r>
        <w:t>21750</w:t>
      </w:r>
      <w:r>
        <w:tab/>
      </w:r>
      <w:bookmarkStart w:id="298" w:name="p21750"/>
      <w:bookmarkEnd w:id="298"/>
      <w:r w:rsidR="00E45837">
        <w:t>Claimant</w:t>
      </w:r>
      <w:r>
        <w:t xml:space="preserve">s can be treated as </w:t>
      </w:r>
      <w:r w:rsidR="0032263C">
        <w:t>actively seeking employment</w:t>
      </w:r>
      <w:r>
        <w:t xml:space="preserve"> for a permitted period if they are people</w:t>
      </w:r>
    </w:p>
    <w:p w:rsidR="005E5D57" w:rsidRDefault="005E5D57">
      <w:pPr>
        <w:pStyle w:val="Indent1"/>
        <w:jc w:val="both"/>
        <w:outlineLvl w:val="0"/>
      </w:pPr>
      <w:r>
        <w:rPr>
          <w:b/>
        </w:rPr>
        <w:t>1.</w:t>
      </w:r>
      <w:r>
        <w:tab/>
        <w:t>who</w:t>
      </w:r>
      <w:r>
        <w:rPr>
          <w:position w:val="6"/>
          <w:sz w:val="11"/>
        </w:rPr>
        <w:t>1</w:t>
      </w:r>
    </w:p>
    <w:p w:rsidR="005E5D57" w:rsidRDefault="005E5D57">
      <w:pPr>
        <w:pStyle w:val="Indent2"/>
        <w:jc w:val="both"/>
        <w:rPr>
          <w:color w:val="auto"/>
        </w:rPr>
      </w:pPr>
      <w:r>
        <w:rPr>
          <w:b/>
          <w:color w:val="auto"/>
        </w:rPr>
        <w:t>1.1</w:t>
      </w:r>
      <w:r>
        <w:rPr>
          <w:color w:val="auto"/>
        </w:rPr>
        <w:tab/>
        <w:t xml:space="preserve">were, at anytime during the period of 12 calendar months immediately before their date of claim, engaged in their usual occupation in </w:t>
      </w:r>
      <w:r w:rsidR="00DE7AE3">
        <w:rPr>
          <w:color w:val="auto"/>
        </w:rPr>
        <w:t>self-employment</w:t>
      </w:r>
      <w:r>
        <w:rPr>
          <w:color w:val="auto"/>
        </w:rPr>
        <w:t xml:space="preserve"> earner’s employment </w:t>
      </w:r>
      <w:r>
        <w:rPr>
          <w:b/>
          <w:color w:val="auto"/>
        </w:rPr>
        <w:t>and</w:t>
      </w:r>
    </w:p>
    <w:p w:rsidR="005E5D57" w:rsidRDefault="005E5D57">
      <w:pPr>
        <w:pStyle w:val="Indent2"/>
        <w:jc w:val="both"/>
        <w:rPr>
          <w:color w:val="auto"/>
        </w:rPr>
      </w:pPr>
      <w:r>
        <w:rPr>
          <w:b/>
          <w:color w:val="auto"/>
        </w:rPr>
        <w:t>1.2</w:t>
      </w:r>
      <w:r>
        <w:rPr>
          <w:color w:val="auto"/>
        </w:rPr>
        <w:tab/>
        <w:t xml:space="preserve">are actively seeking employment, </w:t>
      </w:r>
      <w:r w:rsidR="00DE7AE3">
        <w:rPr>
          <w:color w:val="auto"/>
        </w:rPr>
        <w:t>self-employment</w:t>
      </w:r>
      <w:r>
        <w:rPr>
          <w:color w:val="auto"/>
        </w:rPr>
        <w:t xml:space="preserve"> earner’s employment or employment and </w:t>
      </w:r>
      <w:r w:rsidR="00DE7AE3">
        <w:rPr>
          <w:color w:val="auto"/>
        </w:rPr>
        <w:t>self-employed</w:t>
      </w:r>
      <w:r>
        <w:rPr>
          <w:color w:val="auto"/>
        </w:rPr>
        <w:t xml:space="preserve"> earner’s employment in that week</w:t>
      </w:r>
    </w:p>
    <w:p w:rsidR="005E5D57" w:rsidRDefault="005E5D57">
      <w:pPr>
        <w:pStyle w:val="Indent3"/>
        <w:jc w:val="both"/>
      </w:pPr>
      <w:r>
        <w:rPr>
          <w:b/>
        </w:rPr>
        <w:t>1.2.a</w:t>
      </w:r>
      <w:r>
        <w:tab/>
        <w:t xml:space="preserve">only in their usual occupation </w:t>
      </w:r>
      <w:r>
        <w:rPr>
          <w:b/>
        </w:rPr>
        <w:t>or</w:t>
      </w:r>
    </w:p>
    <w:p w:rsidR="005E5D57" w:rsidRDefault="005E5D57">
      <w:pPr>
        <w:pStyle w:val="Indent3"/>
        <w:jc w:val="both"/>
      </w:pPr>
      <w:r>
        <w:rPr>
          <w:b/>
        </w:rPr>
        <w:t>1.2.b</w:t>
      </w:r>
      <w:r>
        <w:tab/>
        <w:t xml:space="preserve">only at a level of pay that they are used to receiving </w:t>
      </w:r>
      <w:r>
        <w:rPr>
          <w:b/>
        </w:rPr>
        <w:t>or</w:t>
      </w:r>
    </w:p>
    <w:p w:rsidR="005E5D57" w:rsidRDefault="005E5D57">
      <w:pPr>
        <w:pStyle w:val="Indent3"/>
        <w:jc w:val="both"/>
      </w:pPr>
      <w:r>
        <w:rPr>
          <w:b/>
        </w:rPr>
        <w:t>1.2.c</w:t>
      </w:r>
      <w:r>
        <w:tab/>
        <w:t xml:space="preserve">both </w:t>
      </w:r>
      <w:r>
        <w:rPr>
          <w:b/>
        </w:rPr>
        <w:t>1.2.a</w:t>
      </w:r>
      <w:r>
        <w:t xml:space="preserve"> and </w:t>
      </w:r>
      <w:r>
        <w:rPr>
          <w:b/>
        </w:rPr>
        <w:t>1.2.b</w:t>
      </w:r>
      <w:r w:rsidRPr="005D5515">
        <w:t xml:space="preserve"> </w:t>
      </w:r>
      <w:r>
        <w:rPr>
          <w:b/>
        </w:rPr>
        <w:t>or</w:t>
      </w:r>
    </w:p>
    <w:p w:rsidR="005E5D57" w:rsidRDefault="005E5D57">
      <w:pPr>
        <w:pStyle w:val="Indent1"/>
        <w:jc w:val="both"/>
        <w:outlineLvl w:val="0"/>
      </w:pPr>
      <w:r>
        <w:rPr>
          <w:b/>
        </w:rPr>
        <w:t>2.</w:t>
      </w:r>
      <w:r>
        <w:tab/>
        <w:t>who</w:t>
      </w:r>
      <w:r>
        <w:rPr>
          <w:position w:val="6"/>
          <w:sz w:val="11"/>
        </w:rPr>
        <w:t>2</w:t>
      </w:r>
    </w:p>
    <w:p w:rsidR="005E5D57" w:rsidRDefault="005E5D57">
      <w:pPr>
        <w:pStyle w:val="Indent2"/>
        <w:jc w:val="both"/>
        <w:rPr>
          <w:color w:val="auto"/>
        </w:rPr>
      </w:pPr>
      <w:r>
        <w:rPr>
          <w:b/>
          <w:color w:val="auto"/>
        </w:rPr>
        <w:t>2.1</w:t>
      </w:r>
      <w:r>
        <w:rPr>
          <w:color w:val="auto"/>
        </w:rPr>
        <w:tab/>
        <w:t xml:space="preserve">do not fall under </w:t>
      </w:r>
      <w:r>
        <w:rPr>
          <w:b/>
          <w:color w:val="auto"/>
        </w:rPr>
        <w:t>1.</w:t>
      </w:r>
      <w:r w:rsidRPr="005D5515">
        <w:rPr>
          <w:color w:val="auto"/>
        </w:rPr>
        <w:t xml:space="preserve"> </w:t>
      </w:r>
      <w:r>
        <w:rPr>
          <w:b/>
          <w:color w:val="auto"/>
        </w:rPr>
        <w:t>and</w:t>
      </w:r>
    </w:p>
    <w:p w:rsidR="005E5D57" w:rsidRDefault="005E5D57">
      <w:pPr>
        <w:pStyle w:val="Indent2"/>
        <w:jc w:val="both"/>
        <w:rPr>
          <w:color w:val="auto"/>
        </w:rPr>
      </w:pPr>
      <w:r>
        <w:rPr>
          <w:b/>
          <w:color w:val="auto"/>
        </w:rPr>
        <w:t>2.2</w:t>
      </w:r>
      <w:r>
        <w:rPr>
          <w:color w:val="auto"/>
        </w:rPr>
        <w:tab/>
        <w:t>are actively seeking employment in that week</w:t>
      </w:r>
    </w:p>
    <w:p w:rsidR="005E5D57" w:rsidRDefault="005E5D57">
      <w:pPr>
        <w:pStyle w:val="Indent3"/>
        <w:jc w:val="both"/>
      </w:pPr>
      <w:r>
        <w:rPr>
          <w:b/>
        </w:rPr>
        <w:t>2.2.a</w:t>
      </w:r>
      <w:r>
        <w:tab/>
        <w:t xml:space="preserve">only in their usual occupation </w:t>
      </w:r>
      <w:r>
        <w:rPr>
          <w:b/>
        </w:rPr>
        <w:t>or</w:t>
      </w:r>
    </w:p>
    <w:p w:rsidR="005E5D57" w:rsidRDefault="005E5D57">
      <w:pPr>
        <w:pStyle w:val="Indent3"/>
        <w:jc w:val="both"/>
      </w:pPr>
      <w:r>
        <w:rPr>
          <w:b/>
        </w:rPr>
        <w:t>2.2.b</w:t>
      </w:r>
      <w:r>
        <w:tab/>
        <w:t>only at a level of pay that they are used to receiving</w:t>
      </w:r>
      <w:r w:rsidRPr="005D5515">
        <w:t xml:space="preserve"> </w:t>
      </w:r>
      <w:r>
        <w:rPr>
          <w:b/>
        </w:rPr>
        <w:t>or</w:t>
      </w:r>
    </w:p>
    <w:p w:rsidR="005E5D57" w:rsidRDefault="001A6D5D">
      <w:pPr>
        <w:pStyle w:val="Indent3"/>
        <w:jc w:val="both"/>
      </w:pPr>
      <w:r>
        <w:rPr>
          <w:b/>
        </w:rPr>
        <w:br w:type="page"/>
      </w:r>
      <w:r w:rsidR="005E5D57">
        <w:rPr>
          <w:b/>
        </w:rPr>
        <w:lastRenderedPageBreak/>
        <w:t>2.2.c</w:t>
      </w:r>
      <w:r w:rsidR="005E5D57">
        <w:tab/>
        <w:t xml:space="preserve">both </w:t>
      </w:r>
      <w:r w:rsidR="005E5D57">
        <w:rPr>
          <w:b/>
        </w:rPr>
        <w:t xml:space="preserve">2.2.a </w:t>
      </w:r>
      <w:r w:rsidR="005E5D57">
        <w:t xml:space="preserve">and </w:t>
      </w:r>
      <w:r w:rsidR="005E5D57">
        <w:rPr>
          <w:b/>
        </w:rPr>
        <w:t>2.2.b</w:t>
      </w:r>
      <w:r w:rsidR="005E5D57">
        <w:t>.</w:t>
      </w:r>
    </w:p>
    <w:p w:rsidR="005E5D57" w:rsidRDefault="005E5D57">
      <w:pPr>
        <w:pStyle w:val="Leg"/>
      </w:pPr>
      <w:r>
        <w:t>1  JS (NI) Order 95, art 9(5);  JSA Regs (NI</w:t>
      </w:r>
      <w:r w:rsidR="00DE7AE3">
        <w:t>), reg 20(2) &amp; (3);</w:t>
      </w:r>
      <w:r w:rsidR="00DE7AE3">
        <w:br/>
      </w:r>
      <w:r>
        <w:t>2  JS (NI) Order 95, art 9(5);  JSA Regs (NI), reg 20(1)</w:t>
      </w:r>
    </w:p>
    <w:p w:rsidR="005E5D57" w:rsidRDefault="005E5D57">
      <w:pPr>
        <w:pStyle w:val="BT"/>
        <w:jc w:val="both"/>
        <w:rPr>
          <w:color w:val="auto"/>
          <w:position w:val="6"/>
          <w:sz w:val="11"/>
        </w:rPr>
      </w:pPr>
      <w:r>
        <w:rPr>
          <w:color w:val="auto"/>
        </w:rPr>
        <w:t>21751</w:t>
      </w:r>
      <w:r>
        <w:rPr>
          <w:color w:val="auto"/>
        </w:rPr>
        <w:tab/>
      </w:r>
      <w:r w:rsidR="00E45837">
        <w:rPr>
          <w:color w:val="auto"/>
        </w:rPr>
        <w:t>Claimant</w:t>
      </w:r>
      <w:r>
        <w:rPr>
          <w:color w:val="auto"/>
        </w:rPr>
        <w:t xml:space="preserve">s are only entitled to a permitted period for </w:t>
      </w:r>
      <w:r w:rsidR="0032263C">
        <w:rPr>
          <w:color w:val="auto"/>
        </w:rPr>
        <w:t>actively seeking employment</w:t>
      </w:r>
      <w:r>
        <w:rPr>
          <w:color w:val="auto"/>
        </w:rPr>
        <w:t xml:space="preserve"> if they are treated as available for a permitted period. If they</w:t>
      </w:r>
      <w:r>
        <w:rPr>
          <w:color w:val="auto"/>
          <w:position w:val="6"/>
          <w:sz w:val="11"/>
        </w:rPr>
        <w:t>1</w:t>
      </w:r>
    </w:p>
    <w:p w:rsidR="005E5D57" w:rsidRDefault="005E5D57">
      <w:pPr>
        <w:pStyle w:val="Indent1"/>
        <w:jc w:val="both"/>
      </w:pPr>
      <w:r>
        <w:rPr>
          <w:b/>
        </w:rPr>
        <w:t>1.</w:t>
      </w:r>
      <w:r>
        <w:tab/>
        <w:t xml:space="preserve">are treated as available for a permitted period they are treated as </w:t>
      </w:r>
      <w:r w:rsidR="0032263C">
        <w:t>actively seeking employment</w:t>
      </w:r>
      <w:r>
        <w:t xml:space="preserve"> for the same permitted period that they are treated as available</w:t>
      </w:r>
      <w:r w:rsidRPr="005D5515">
        <w:t xml:space="preserve"> </w:t>
      </w:r>
      <w:r>
        <w:rPr>
          <w:b/>
        </w:rPr>
        <w:t>or</w:t>
      </w:r>
    </w:p>
    <w:p w:rsidR="005E5D57" w:rsidRDefault="005E5D57">
      <w:pPr>
        <w:pStyle w:val="Indent1"/>
        <w:jc w:val="both"/>
      </w:pPr>
      <w:r>
        <w:rPr>
          <w:b/>
        </w:rPr>
        <w:t>2.</w:t>
      </w:r>
      <w:r>
        <w:rPr>
          <w:b/>
        </w:rPr>
        <w:tab/>
      </w:r>
      <w:r>
        <w:t xml:space="preserve">are not treated as available for a permitted period they cannot be treated as </w:t>
      </w:r>
      <w:r w:rsidR="0032263C">
        <w:t>actively seeking employment</w:t>
      </w:r>
      <w:r>
        <w:t xml:space="preserve"> for a permitted period.</w:t>
      </w:r>
    </w:p>
    <w:p w:rsidR="005E5D57" w:rsidRDefault="005E5D57">
      <w:pPr>
        <w:pStyle w:val="Leg"/>
      </w:pPr>
      <w:r>
        <w:t xml:space="preserve">1 </w:t>
      </w:r>
      <w:r w:rsidR="00DE7AE3">
        <w:t xml:space="preserve"> </w:t>
      </w:r>
      <w:r>
        <w:t>JSA Regs (NI), reg 20</w:t>
      </w:r>
    </w:p>
    <w:p w:rsidR="005E5D57" w:rsidRDefault="00DE7AE3">
      <w:pPr>
        <w:pStyle w:val="BT"/>
        <w:rPr>
          <w:color w:val="auto"/>
        </w:rPr>
      </w:pPr>
      <w:r>
        <w:rPr>
          <w:color w:val="auto"/>
        </w:rPr>
        <w:tab/>
      </w:r>
      <w:r w:rsidR="005E5D57">
        <w:rPr>
          <w:color w:val="auto"/>
        </w:rPr>
        <w:t>21752</w:t>
      </w:r>
      <w:r>
        <w:rPr>
          <w:color w:val="auto"/>
        </w:rPr>
        <w:t xml:space="preserve"> </w:t>
      </w:r>
      <w:r w:rsidR="005E5D57">
        <w:rPr>
          <w:color w:val="auto"/>
        </w:rPr>
        <w:t>- 2175</w:t>
      </w:r>
      <w:r w:rsidR="00F14C30">
        <w:rPr>
          <w:color w:val="auto"/>
        </w:rPr>
        <w:t>3</w:t>
      </w:r>
    </w:p>
    <w:p w:rsidR="00F14C30" w:rsidRDefault="00F14C30" w:rsidP="005D5515">
      <w:pPr>
        <w:pStyle w:val="SG"/>
        <w:spacing w:before="360" w:after="120"/>
        <w:ind w:left="851"/>
      </w:pPr>
      <w:r>
        <w:t>Programmes provided by Venture Trust</w:t>
      </w:r>
    </w:p>
    <w:p w:rsidR="00F14C30" w:rsidRDefault="00F14C30" w:rsidP="00965823">
      <w:pPr>
        <w:pStyle w:val="BT"/>
        <w:jc w:val="both"/>
      </w:pPr>
      <w:r>
        <w:t>21754</w:t>
      </w:r>
      <w:r>
        <w:tab/>
      </w:r>
      <w:r w:rsidR="00E807ED">
        <w:t xml:space="preserve">Claimants can be treated as actively seeking employment for any week that they are taking part in a programme provided by the Venture Trust.  </w:t>
      </w:r>
      <w:r w:rsidR="00965823">
        <w:t>Claimants must be taking part in the programme for three days or more in that week.  Claimants can only be treated as actively seeking employment for this reason for a maximum of</w:t>
      </w:r>
    </w:p>
    <w:p w:rsidR="00965823" w:rsidRDefault="00965823" w:rsidP="00F14C30">
      <w:pPr>
        <w:pStyle w:val="BT"/>
        <w:rPr>
          <w:b/>
        </w:rPr>
      </w:pPr>
      <w:r>
        <w:tab/>
      </w:r>
      <w:r>
        <w:rPr>
          <w:b/>
        </w:rPr>
        <w:t>1.</w:t>
      </w:r>
      <w:r>
        <w:tab/>
        <w:t xml:space="preserve">four weeks for each programme </w:t>
      </w:r>
      <w:r>
        <w:rPr>
          <w:b/>
        </w:rPr>
        <w:t>and</w:t>
      </w:r>
    </w:p>
    <w:p w:rsidR="00965823" w:rsidRDefault="00965823" w:rsidP="00F14C30">
      <w:pPr>
        <w:pStyle w:val="BT"/>
      </w:pPr>
      <w:r>
        <w:tab/>
      </w:r>
      <w:r>
        <w:rPr>
          <w:b/>
        </w:rPr>
        <w:t>2.</w:t>
      </w:r>
      <w:r>
        <w:tab/>
        <w:t>one programme in any period of twelve months</w:t>
      </w:r>
      <w:r w:rsidRPr="00965823">
        <w:rPr>
          <w:vertAlign w:val="superscript"/>
        </w:rPr>
        <w:t>1</w:t>
      </w:r>
      <w:r>
        <w:t>.</w:t>
      </w:r>
    </w:p>
    <w:p w:rsidR="00965823" w:rsidRDefault="00965823" w:rsidP="00965823">
      <w:pPr>
        <w:pStyle w:val="Leg"/>
      </w:pPr>
      <w:bookmarkStart w:id="299" w:name="OLE_LINK68"/>
      <w:bookmarkStart w:id="300" w:name="OLE_LINK69"/>
      <w:r>
        <w:t>1  JSA Regs (NI), reg 19(1)(ja)</w:t>
      </w:r>
    </w:p>
    <w:bookmarkEnd w:id="299"/>
    <w:bookmarkEnd w:id="300"/>
    <w:p w:rsidR="00965823" w:rsidRDefault="00965823" w:rsidP="00F14C30">
      <w:pPr>
        <w:pStyle w:val="BT"/>
      </w:pPr>
      <w:r>
        <w:t>21755</w:t>
      </w:r>
      <w:r>
        <w:tab/>
        <w:t>The programme provided by the Venture Trust must be provided under an agreement made by the Scottish Ministers</w:t>
      </w:r>
      <w:r w:rsidRPr="00965823">
        <w:rPr>
          <w:vertAlign w:val="superscript"/>
        </w:rPr>
        <w:t>1</w:t>
      </w:r>
      <w:r>
        <w:t>.</w:t>
      </w:r>
    </w:p>
    <w:p w:rsidR="00965823" w:rsidRDefault="00965823" w:rsidP="00F14C30">
      <w:pPr>
        <w:pStyle w:val="BT"/>
      </w:pPr>
      <w:r>
        <w:tab/>
      </w:r>
      <w:r>
        <w:rPr>
          <w:b/>
        </w:rPr>
        <w:t>Note :</w:t>
      </w:r>
      <w:r>
        <w:t xml:space="preserve">  For England, Wales and Northern Ireland there are now no programmes provided by the Venture Trust.  In Scotland Venture Trust </w:t>
      </w:r>
      <w:r w:rsidR="000E24A3">
        <w:t>programmes continue to operate.</w:t>
      </w:r>
    </w:p>
    <w:p w:rsidR="000E24A3" w:rsidRDefault="000E24A3" w:rsidP="000E24A3">
      <w:pPr>
        <w:pStyle w:val="Leg"/>
      </w:pPr>
      <w:r>
        <w:t>1  JSA Regs (NI), reg 19(1)(ja)</w:t>
      </w:r>
    </w:p>
    <w:p w:rsidR="000E24A3" w:rsidRPr="00965823" w:rsidRDefault="000E24A3" w:rsidP="00F14C30">
      <w:pPr>
        <w:pStyle w:val="BT"/>
      </w:pPr>
      <w:r>
        <w:tab/>
        <w:t>21756 - 21758</w:t>
      </w:r>
    </w:p>
    <w:p w:rsidR="00546737" w:rsidRDefault="00546737" w:rsidP="005D5515">
      <w:pPr>
        <w:pStyle w:val="SG"/>
        <w:spacing w:before="360" w:after="120"/>
        <w:ind w:left="851"/>
      </w:pPr>
      <w:r>
        <w:t>Reservists</w:t>
      </w:r>
    </w:p>
    <w:p w:rsidR="00546737" w:rsidRDefault="00546737" w:rsidP="00546737">
      <w:pPr>
        <w:pStyle w:val="BT"/>
      </w:pPr>
      <w:r>
        <w:t>21759</w:t>
      </w:r>
      <w:r>
        <w:tab/>
        <w:t xml:space="preserve">A claimant </w:t>
      </w:r>
      <w:r w:rsidR="00854455">
        <w:t>taking part in training for three days or more in a week as a member of a reserve force is to be treated as actively seeking employment either</w:t>
      </w:r>
    </w:p>
    <w:p w:rsidR="00546737" w:rsidRPr="00854455" w:rsidRDefault="00546737" w:rsidP="00854455">
      <w:pPr>
        <w:pStyle w:val="BT"/>
        <w:ind w:left="1418" w:hanging="1418"/>
        <w:rPr>
          <w:b/>
        </w:rPr>
      </w:pPr>
      <w:r>
        <w:lastRenderedPageBreak/>
        <w:tab/>
      </w:r>
      <w:r>
        <w:rPr>
          <w:b/>
        </w:rPr>
        <w:t>1.</w:t>
      </w:r>
      <w:r>
        <w:rPr>
          <w:b/>
        </w:rPr>
        <w:tab/>
      </w:r>
      <w:r w:rsidR="00854455">
        <w:t xml:space="preserve">if engaged in their first year of training for a maximum of 43 days in that year </w:t>
      </w:r>
      <w:r w:rsidR="00854455">
        <w:rPr>
          <w:b/>
        </w:rPr>
        <w:t>or</w:t>
      </w:r>
    </w:p>
    <w:p w:rsidR="00546737" w:rsidRDefault="00546737" w:rsidP="00B35DBD">
      <w:pPr>
        <w:pStyle w:val="BT"/>
        <w:ind w:left="1418" w:hanging="1418"/>
      </w:pPr>
      <w:r>
        <w:rPr>
          <w:b/>
        </w:rPr>
        <w:tab/>
        <w:t>2.</w:t>
      </w:r>
      <w:r>
        <w:tab/>
      </w:r>
      <w:r w:rsidR="00854455">
        <w:t xml:space="preserve">if </w:t>
      </w:r>
      <w:r w:rsidR="00B35DBD">
        <w:t>engaged in annual continuous training for a maximum of 15 days in any calendar year.</w:t>
      </w:r>
    </w:p>
    <w:p w:rsidR="00546737" w:rsidRDefault="00B35DBD" w:rsidP="00546737">
      <w:pPr>
        <w:pStyle w:val="BT"/>
      </w:pPr>
      <w:r>
        <w:tab/>
      </w:r>
      <w:r w:rsidR="00546737">
        <w:t>This includes train</w:t>
      </w:r>
      <w:r>
        <w:t>ing outside of Northern Ireland</w:t>
      </w:r>
      <w:r w:rsidR="00546737">
        <w:t>.</w:t>
      </w:r>
    </w:p>
    <w:p w:rsidR="00546737" w:rsidRDefault="00546737" w:rsidP="00546737">
      <w:pPr>
        <w:pStyle w:val="BT"/>
      </w:pPr>
      <w:r>
        <w:tab/>
      </w:r>
      <w:r>
        <w:rPr>
          <w:b/>
        </w:rPr>
        <w:t>Note :</w:t>
      </w:r>
      <w:r>
        <w:t xml:space="preserve">  Appendix 1 to DMG Chapter 26 lists the reserve forces.</w:t>
      </w:r>
    </w:p>
    <w:p w:rsidR="005E5D57" w:rsidRDefault="005E5D57" w:rsidP="005D5515">
      <w:pPr>
        <w:pStyle w:val="SG"/>
        <w:spacing w:before="360" w:after="120"/>
        <w:ind w:left="851"/>
      </w:pPr>
      <w:r>
        <w:t>Taking steps to become self-employed</w:t>
      </w:r>
    </w:p>
    <w:p w:rsidR="005E5D57" w:rsidRDefault="005E5D57">
      <w:pPr>
        <w:pStyle w:val="BT"/>
        <w:jc w:val="both"/>
        <w:rPr>
          <w:color w:val="auto"/>
        </w:rPr>
      </w:pPr>
      <w:r>
        <w:rPr>
          <w:color w:val="auto"/>
        </w:rPr>
        <w:t>21760</w:t>
      </w:r>
      <w:r>
        <w:rPr>
          <w:color w:val="auto"/>
        </w:rPr>
        <w:tab/>
      </w:r>
      <w:bookmarkStart w:id="301" w:name="p21760"/>
      <w:bookmarkEnd w:id="301"/>
      <w:r w:rsidR="00E45837">
        <w:rPr>
          <w:color w:val="auto"/>
        </w:rPr>
        <w:t>Claimant</w:t>
      </w:r>
      <w:r>
        <w:rPr>
          <w:color w:val="auto"/>
        </w:rPr>
        <w:t xml:space="preserve">s can be treated as </w:t>
      </w:r>
      <w:r w:rsidR="0032263C">
        <w:rPr>
          <w:color w:val="auto"/>
        </w:rPr>
        <w:t>actively seeking employment</w:t>
      </w:r>
      <w:r>
        <w:rPr>
          <w:color w:val="auto"/>
        </w:rPr>
        <w:t xml:space="preserve"> in any week during which they are taking active steps to establish themselves in </w:t>
      </w:r>
      <w:r w:rsidR="00DE7AE3">
        <w:rPr>
          <w:color w:val="auto"/>
        </w:rPr>
        <w:t>self-employed</w:t>
      </w:r>
      <w:r>
        <w:rPr>
          <w:color w:val="auto"/>
        </w:rPr>
        <w:t xml:space="preserve"> earner’s employment.  But it must be under a scheme for helping people to become </w:t>
      </w:r>
      <w:r w:rsidR="00DE7AE3">
        <w:rPr>
          <w:color w:val="auto"/>
        </w:rPr>
        <w:t>self-employed</w:t>
      </w:r>
      <w:r>
        <w:rPr>
          <w:color w:val="auto"/>
          <w:position w:val="6"/>
          <w:sz w:val="11"/>
        </w:rPr>
        <w:t>1</w:t>
      </w:r>
      <w:r>
        <w:rPr>
          <w:color w:val="auto"/>
        </w:rPr>
        <w:t>.</w:t>
      </w:r>
    </w:p>
    <w:p w:rsidR="005E5D57" w:rsidRDefault="005E5D57">
      <w:pPr>
        <w:pStyle w:val="Leg"/>
      </w:pPr>
      <w:bookmarkStart w:id="302" w:name="OLE_LINK59"/>
      <w:bookmarkStart w:id="303" w:name="OLE_LINK60"/>
      <w:r>
        <w:t>1  JSA Regs (NI), reg 19(1)(q)</w:t>
      </w:r>
    </w:p>
    <w:bookmarkEnd w:id="302"/>
    <w:bookmarkEnd w:id="303"/>
    <w:p w:rsidR="005E5D57" w:rsidRDefault="00C42DA8">
      <w:pPr>
        <w:pStyle w:val="BT"/>
        <w:rPr>
          <w:color w:val="auto"/>
        </w:rPr>
      </w:pPr>
      <w:r>
        <w:rPr>
          <w:color w:val="auto"/>
        </w:rPr>
        <w:tab/>
      </w:r>
      <w:r w:rsidR="005E5D57">
        <w:rPr>
          <w:color w:val="auto"/>
        </w:rPr>
        <w:t>21761</w:t>
      </w:r>
      <w:r w:rsidR="005E5D57">
        <w:rPr>
          <w:color w:val="auto"/>
        </w:rPr>
        <w:tab/>
      </w:r>
      <w:r>
        <w:rPr>
          <w:color w:val="auto"/>
        </w:rPr>
        <w:t xml:space="preserve"> </w:t>
      </w:r>
      <w:r w:rsidR="005E5D57">
        <w:rPr>
          <w:color w:val="auto"/>
        </w:rPr>
        <w:t>- 21767</w:t>
      </w:r>
    </w:p>
    <w:p w:rsidR="005E5D57" w:rsidRDefault="005E5D57">
      <w:pPr>
        <w:pStyle w:val="Para"/>
        <w:spacing w:before="360" w:after="120"/>
        <w:ind w:left="851"/>
      </w:pPr>
      <w:r>
        <w:t>Maximum period</w:t>
      </w:r>
    </w:p>
    <w:p w:rsidR="005E5D57" w:rsidRDefault="005E5D57">
      <w:pPr>
        <w:pStyle w:val="BT"/>
        <w:jc w:val="both"/>
        <w:rPr>
          <w:color w:val="auto"/>
        </w:rPr>
      </w:pPr>
      <w:r>
        <w:rPr>
          <w:color w:val="auto"/>
        </w:rPr>
        <w:t>21768</w:t>
      </w:r>
      <w:r>
        <w:rPr>
          <w:color w:val="auto"/>
        </w:rPr>
        <w:tab/>
      </w:r>
      <w:bookmarkStart w:id="304" w:name="p21768"/>
      <w:bookmarkEnd w:id="304"/>
      <w:r>
        <w:rPr>
          <w:color w:val="auto"/>
        </w:rPr>
        <w:t xml:space="preserve">People can only be treated as </w:t>
      </w:r>
      <w:r w:rsidR="0032263C">
        <w:rPr>
          <w:color w:val="auto"/>
        </w:rPr>
        <w:t>actively seeking employment</w:t>
      </w:r>
      <w:r>
        <w:rPr>
          <w:color w:val="auto"/>
        </w:rPr>
        <w:t xml:space="preserve"> under </w:t>
      </w:r>
      <w:r w:rsidR="00C42DA8">
        <w:rPr>
          <w:color w:val="auto"/>
        </w:rPr>
        <w:t xml:space="preserve">DMG </w:t>
      </w:r>
      <w:r>
        <w:rPr>
          <w:color w:val="auto"/>
        </w:rPr>
        <w:t>21760 for any week that falls in an 8 week period</w:t>
      </w:r>
      <w:r>
        <w:rPr>
          <w:color w:val="auto"/>
          <w:position w:val="6"/>
          <w:sz w:val="11"/>
        </w:rPr>
        <w:t>1</w:t>
      </w:r>
      <w:r>
        <w:rPr>
          <w:color w:val="auto"/>
        </w:rPr>
        <w:t xml:space="preserve">.  If they do not claim for all or any of those weeks or are not entitled to </w:t>
      </w:r>
      <w:r w:rsidR="005D1B1F">
        <w:rPr>
          <w:color w:val="auto"/>
        </w:rPr>
        <w:t>Jobseeker’s Allowance</w:t>
      </w:r>
      <w:r>
        <w:rPr>
          <w:color w:val="auto"/>
        </w:rPr>
        <w:t>, they cannot be treated for different weeks instead.</w:t>
      </w:r>
    </w:p>
    <w:p w:rsidR="005E5D57" w:rsidRDefault="005E5D57">
      <w:pPr>
        <w:pStyle w:val="Leg"/>
      </w:pPr>
      <w:r>
        <w:t>1  JSA Regs (NI), reg 19(1)(q)</w:t>
      </w:r>
    </w:p>
    <w:p w:rsidR="005E5D57" w:rsidRDefault="005E5D57">
      <w:pPr>
        <w:pStyle w:val="BT"/>
        <w:jc w:val="both"/>
        <w:rPr>
          <w:color w:val="auto"/>
        </w:rPr>
      </w:pPr>
      <w:r>
        <w:rPr>
          <w:color w:val="auto"/>
        </w:rPr>
        <w:t>21769</w:t>
      </w:r>
      <w:r>
        <w:rPr>
          <w:color w:val="auto"/>
        </w:rPr>
        <w:tab/>
        <w:t xml:space="preserve">The provision only applies to a single period of 8 weeks for each period of continuous entitlement to </w:t>
      </w:r>
      <w:r w:rsidR="005D1B1F">
        <w:rPr>
          <w:color w:val="auto"/>
        </w:rPr>
        <w:t>Jobseeker’s Allowance</w:t>
      </w:r>
      <w:r>
        <w:rPr>
          <w:color w:val="auto"/>
          <w:position w:val="6"/>
          <w:sz w:val="11"/>
        </w:rPr>
        <w:t>1</w:t>
      </w:r>
      <w:r w:rsidR="000B54AE">
        <w:rPr>
          <w:color w:val="auto"/>
        </w:rPr>
        <w:t>.</w:t>
      </w:r>
      <w:r>
        <w:rPr>
          <w:color w:val="auto"/>
        </w:rPr>
        <w:t xml:space="preserve">  If </w:t>
      </w:r>
      <w:r w:rsidR="00E45837">
        <w:rPr>
          <w:color w:val="auto"/>
        </w:rPr>
        <w:t>claimant</w:t>
      </w:r>
      <w:r>
        <w:rPr>
          <w:color w:val="auto"/>
        </w:rPr>
        <w:t xml:space="preserve">s have already been treated under this provision in the same period of continuous entitlement to </w:t>
      </w:r>
      <w:r w:rsidR="005D1B1F">
        <w:rPr>
          <w:color w:val="auto"/>
        </w:rPr>
        <w:t>Jobseeker’s Allowance</w:t>
      </w:r>
      <w:r>
        <w:rPr>
          <w:color w:val="auto"/>
        </w:rPr>
        <w:t xml:space="preserve"> and they make another attempt to establish themselves in </w:t>
      </w:r>
      <w:r w:rsidR="00DE7AE3">
        <w:rPr>
          <w:color w:val="auto"/>
        </w:rPr>
        <w:t>self-employment</w:t>
      </w:r>
      <w:r>
        <w:rPr>
          <w:color w:val="auto"/>
        </w:rPr>
        <w:t xml:space="preserve">, they cannot be treated as </w:t>
      </w:r>
      <w:r w:rsidR="0032263C">
        <w:rPr>
          <w:color w:val="auto"/>
        </w:rPr>
        <w:t>actively seeking employment</w:t>
      </w:r>
      <w:r>
        <w:rPr>
          <w:color w:val="auto"/>
        </w:rPr>
        <w:t xml:space="preserve"> again.</w:t>
      </w:r>
    </w:p>
    <w:p w:rsidR="005E5D57" w:rsidRDefault="005E5D57">
      <w:pPr>
        <w:pStyle w:val="Leg"/>
      </w:pPr>
      <w:r>
        <w:t>1  JSA Regs (NI), reg 19(1)(q)</w:t>
      </w:r>
    </w:p>
    <w:p w:rsidR="005E5D57" w:rsidRDefault="005E5D57">
      <w:pPr>
        <w:pStyle w:val="BT"/>
        <w:jc w:val="both"/>
        <w:rPr>
          <w:color w:val="auto"/>
        </w:rPr>
      </w:pPr>
      <w:r>
        <w:rPr>
          <w:color w:val="auto"/>
        </w:rPr>
        <w:t>21770</w:t>
      </w:r>
      <w:r>
        <w:rPr>
          <w:color w:val="auto"/>
        </w:rPr>
        <w:tab/>
      </w:r>
      <w:r w:rsidR="00E45837">
        <w:rPr>
          <w:color w:val="auto"/>
        </w:rPr>
        <w:t>Claimant</w:t>
      </w:r>
      <w:r>
        <w:rPr>
          <w:color w:val="auto"/>
        </w:rPr>
        <w:t xml:space="preserve">s who fall under </w:t>
      </w:r>
      <w:r w:rsidR="00C42DA8">
        <w:rPr>
          <w:color w:val="auto"/>
        </w:rPr>
        <w:t xml:space="preserve">DMG </w:t>
      </w:r>
      <w:r>
        <w:rPr>
          <w:color w:val="auto"/>
        </w:rPr>
        <w:t xml:space="preserve">21760 can be treated as </w:t>
      </w:r>
      <w:r w:rsidR="0032263C">
        <w:rPr>
          <w:color w:val="auto"/>
        </w:rPr>
        <w:t>actively seeking employment</w:t>
      </w:r>
      <w:r>
        <w:rPr>
          <w:color w:val="auto"/>
        </w:rPr>
        <w:t xml:space="preserve"> for the period beginning with the week in which they are accepted on a place on the scheme</w:t>
      </w:r>
      <w:r>
        <w:rPr>
          <w:color w:val="auto"/>
          <w:position w:val="6"/>
          <w:sz w:val="11"/>
        </w:rPr>
        <w:t>1</w:t>
      </w:r>
      <w:r>
        <w:rPr>
          <w:color w:val="auto"/>
        </w:rPr>
        <w:t>.</w:t>
      </w:r>
    </w:p>
    <w:p w:rsidR="005E5D57" w:rsidRDefault="005E5D57">
      <w:pPr>
        <w:pStyle w:val="Leg"/>
      </w:pPr>
      <w:r>
        <w:t>1  JSA Regs (NI), reg 19(1)(q)</w:t>
      </w:r>
    </w:p>
    <w:p w:rsidR="005E5D57" w:rsidRDefault="007E187A">
      <w:pPr>
        <w:pStyle w:val="Para"/>
        <w:spacing w:before="360" w:after="120"/>
        <w:ind w:left="851"/>
        <w:outlineLvl w:val="0"/>
      </w:pPr>
      <w:r>
        <w:br w:type="page"/>
      </w:r>
      <w:r w:rsidR="005E5D57">
        <w:lastRenderedPageBreak/>
        <w:t>Active steps</w:t>
      </w:r>
    </w:p>
    <w:p w:rsidR="005E5D57" w:rsidRDefault="005E5D57">
      <w:pPr>
        <w:pStyle w:val="BT"/>
        <w:spacing w:after="57"/>
        <w:jc w:val="both"/>
      </w:pPr>
      <w:r>
        <w:rPr>
          <w:color w:val="auto"/>
        </w:rPr>
        <w:t>21771</w:t>
      </w:r>
      <w:r>
        <w:rPr>
          <w:color w:val="auto"/>
        </w:rPr>
        <w:tab/>
      </w:r>
      <w:bookmarkStart w:id="305" w:name="p21771"/>
      <w:bookmarkEnd w:id="305"/>
      <w:r>
        <w:rPr>
          <w:color w:val="auto"/>
        </w:rPr>
        <w:t xml:space="preserve">Whether </w:t>
      </w:r>
      <w:r w:rsidR="00E45837">
        <w:rPr>
          <w:color w:val="auto"/>
        </w:rPr>
        <w:t>claimant</w:t>
      </w:r>
      <w:r>
        <w:rPr>
          <w:color w:val="auto"/>
        </w:rPr>
        <w:t xml:space="preserve">s are taking active steps to establish themselves in </w:t>
      </w:r>
      <w:r w:rsidR="007870B0">
        <w:rPr>
          <w:color w:val="auto"/>
        </w:rPr>
        <w:t>self-employment</w:t>
      </w:r>
      <w:r>
        <w:rPr>
          <w:color w:val="auto"/>
        </w:rPr>
        <w:t xml:space="preserve"> is a question of fact.  Steps to establish </w:t>
      </w:r>
      <w:r w:rsidR="00E45837">
        <w:rPr>
          <w:color w:val="auto"/>
        </w:rPr>
        <w:t>claimant</w:t>
      </w:r>
      <w:r>
        <w:rPr>
          <w:color w:val="auto"/>
        </w:rPr>
        <w:t xml:space="preserve">s in </w:t>
      </w:r>
      <w:r w:rsidR="007870B0">
        <w:rPr>
          <w:color w:val="auto"/>
        </w:rPr>
        <w:t>self-employment</w:t>
      </w:r>
      <w:r>
        <w:rPr>
          <w:color w:val="auto"/>
        </w:rPr>
        <w:t xml:space="preserve"> include taking steps directed by the </w:t>
      </w:r>
      <w:r>
        <w:t xml:space="preserve">scheme, for example, going on courses, learning book-keeping. </w:t>
      </w:r>
      <w:r w:rsidR="007870B0">
        <w:t xml:space="preserve"> </w:t>
      </w:r>
      <w:r>
        <w:t>Proof that they are taking such steps may consist of evidence that they have, for example</w:t>
      </w:r>
    </w:p>
    <w:p w:rsidR="005E5D57" w:rsidRDefault="005E5D57">
      <w:pPr>
        <w:pStyle w:val="Indent1"/>
        <w:jc w:val="both"/>
      </w:pPr>
      <w:r>
        <w:rPr>
          <w:b/>
        </w:rPr>
        <w:t>1.</w:t>
      </w:r>
      <w:r>
        <w:tab/>
        <w:t>applied to banks or other institutions for a business loan</w:t>
      </w:r>
      <w:r w:rsidRPr="005D5515">
        <w:t xml:space="preserve"> </w:t>
      </w:r>
      <w:r>
        <w:rPr>
          <w:b/>
        </w:rPr>
        <w:t>or</w:t>
      </w:r>
    </w:p>
    <w:p w:rsidR="005E5D57" w:rsidRDefault="005E5D57">
      <w:pPr>
        <w:pStyle w:val="Indent1"/>
        <w:jc w:val="both"/>
      </w:pPr>
      <w:r>
        <w:rPr>
          <w:b/>
        </w:rPr>
        <w:t>2.</w:t>
      </w:r>
      <w:r>
        <w:tab/>
        <w:t xml:space="preserve">bought equipment for use in the business </w:t>
      </w:r>
      <w:r>
        <w:rPr>
          <w:b/>
        </w:rPr>
        <w:t>or</w:t>
      </w:r>
    </w:p>
    <w:p w:rsidR="005E5D57" w:rsidRDefault="005E5D57">
      <w:pPr>
        <w:pStyle w:val="Indent1"/>
      </w:pPr>
      <w:r>
        <w:rPr>
          <w:b/>
        </w:rPr>
        <w:t>3.</w:t>
      </w:r>
      <w:r>
        <w:rPr>
          <w:b/>
        </w:rPr>
        <w:tab/>
      </w:r>
      <w:r>
        <w:t>looked for, rented or bought business premises</w:t>
      </w:r>
      <w:r w:rsidRPr="005D5515">
        <w:t xml:space="preserve"> </w:t>
      </w:r>
      <w:r>
        <w:rPr>
          <w:b/>
        </w:rPr>
        <w:t>or</w:t>
      </w:r>
    </w:p>
    <w:p w:rsidR="005E5D57" w:rsidRDefault="005E5D57">
      <w:pPr>
        <w:pStyle w:val="Indent1"/>
      </w:pPr>
      <w:r>
        <w:rPr>
          <w:b/>
        </w:rPr>
        <w:t>4.</w:t>
      </w:r>
      <w:r w:rsidR="007870B0">
        <w:tab/>
        <w:t xml:space="preserve">advertised their services </w:t>
      </w:r>
      <w:r w:rsidR="007870B0" w:rsidRPr="007870B0">
        <w:rPr>
          <w:b/>
        </w:rPr>
        <w:t>or</w:t>
      </w:r>
    </w:p>
    <w:p w:rsidR="007870B0" w:rsidRPr="007870B0" w:rsidRDefault="007870B0">
      <w:pPr>
        <w:pStyle w:val="Indent1"/>
      </w:pPr>
      <w:r>
        <w:rPr>
          <w:b/>
        </w:rPr>
        <w:t>5.</w:t>
      </w:r>
      <w:r>
        <w:rPr>
          <w:b/>
        </w:rPr>
        <w:tab/>
      </w:r>
      <w:r w:rsidRPr="007870B0">
        <w:t>c</w:t>
      </w:r>
      <w:r w:rsidR="00BD30E9">
        <w:t>onsulted an Enterprise Agency.</w:t>
      </w:r>
    </w:p>
    <w:p w:rsidR="007870B0" w:rsidRDefault="007870B0" w:rsidP="005D5515">
      <w:pPr>
        <w:pStyle w:val="SG"/>
        <w:spacing w:before="360" w:after="120"/>
        <w:ind w:left="851"/>
      </w:pPr>
      <w:r>
        <w:t xml:space="preserve">Temporary absence from </w:t>
      </w:r>
      <w:smartTag w:uri="urn:schemas-microsoft-com:office:smarttags" w:element="place">
        <w:smartTag w:uri="urn:schemas-microsoft-com:office:smarttags" w:element="country-region">
          <w:r>
            <w:t>Northern Ireland</w:t>
          </w:r>
        </w:smartTag>
      </w:smartTag>
      <w:r>
        <w:t xml:space="preserve"> for National Health Service treatment abroad</w:t>
      </w:r>
    </w:p>
    <w:p w:rsidR="005E5D57" w:rsidRDefault="005E5D57" w:rsidP="00715002">
      <w:pPr>
        <w:pStyle w:val="BT"/>
        <w:jc w:val="both"/>
      </w:pPr>
      <w:r>
        <w:t>21772</w:t>
      </w:r>
      <w:r w:rsidR="007870B0">
        <w:tab/>
        <w:t xml:space="preserve">Claimants can be treated as actively seeking employment for any period when they are temporarily absent from </w:t>
      </w:r>
      <w:smartTag w:uri="urn:schemas-microsoft-com:office:smarttags" w:element="place">
        <w:smartTag w:uri="urn:schemas-microsoft-com:office:smarttags" w:element="country-region">
          <w:r w:rsidR="007870B0">
            <w:t>Northern Ireland</w:t>
          </w:r>
        </w:smartTag>
      </w:smartTag>
      <w:r w:rsidR="007870B0">
        <w:t xml:space="preserve"> for the purpose of receiving National Health Service treatment abroad</w:t>
      </w:r>
      <w:r w:rsidR="007870B0" w:rsidRPr="007870B0">
        <w:rPr>
          <w:vertAlign w:val="superscript"/>
        </w:rPr>
        <w:t>1</w:t>
      </w:r>
      <w:r w:rsidR="007870B0">
        <w:t xml:space="preserve"> (see DMG Chapter 7).</w:t>
      </w:r>
    </w:p>
    <w:p w:rsidR="007870B0" w:rsidRDefault="007870B0" w:rsidP="000B54AE">
      <w:pPr>
        <w:pStyle w:val="BT"/>
        <w:jc w:val="both"/>
      </w:pPr>
      <w:r>
        <w:tab/>
      </w:r>
      <w:r w:rsidRPr="007870B0">
        <w:rPr>
          <w:b/>
        </w:rPr>
        <w:t>Note :</w:t>
      </w:r>
      <w:r w:rsidRPr="007870B0">
        <w:t xml:space="preserve">  </w:t>
      </w:r>
      <w:r>
        <w:t>If claimants are treated as actively seeking employment for only part of the week, the steps they need to take on the other days in that week should be reduced in proportion to the amount of the week for which they are treated as actively seeking employment.</w:t>
      </w:r>
    </w:p>
    <w:p w:rsidR="00BD30E9" w:rsidRDefault="00BD30E9" w:rsidP="00BD30E9">
      <w:pPr>
        <w:pStyle w:val="Leg"/>
      </w:pPr>
      <w:r>
        <w:t>1  JSA Regs (NI), reg 19(1)(t)</w:t>
      </w:r>
    </w:p>
    <w:p w:rsidR="0018027C" w:rsidRPr="0018027C" w:rsidRDefault="0018027C" w:rsidP="0018027C">
      <w:pPr>
        <w:pStyle w:val="BT"/>
      </w:pPr>
      <w:r>
        <w:tab/>
        <w:t>21773</w:t>
      </w:r>
    </w:p>
    <w:p w:rsidR="005E5D57" w:rsidRDefault="005E5D57" w:rsidP="001B1152">
      <w:pPr>
        <w:pStyle w:val="SG"/>
        <w:spacing w:before="360" w:after="120"/>
        <w:ind w:left="851"/>
      </w:pPr>
      <w:r>
        <w:t>Treated as capable of work</w:t>
      </w:r>
      <w:r w:rsidR="0044658C">
        <w:t xml:space="preserve"> or not having limited capability for work</w:t>
      </w:r>
    </w:p>
    <w:p w:rsidR="005E5D57" w:rsidRDefault="005E5D57">
      <w:pPr>
        <w:pStyle w:val="BT"/>
        <w:jc w:val="both"/>
      </w:pPr>
      <w:r>
        <w:t>21774</w:t>
      </w:r>
      <w:r>
        <w:tab/>
      </w:r>
      <w:bookmarkStart w:id="306" w:name="p21774"/>
      <w:bookmarkEnd w:id="306"/>
      <w:r w:rsidR="00E45837">
        <w:t>Claimant</w:t>
      </w:r>
      <w:r>
        <w:t xml:space="preserve">s </w:t>
      </w:r>
      <w:r w:rsidR="002F555F">
        <w:t xml:space="preserve">not in an extended period of sickness (see DMG 27155 for claimants in an extended period of sickness) </w:t>
      </w:r>
      <w:r>
        <w:t xml:space="preserve">can be treated as </w:t>
      </w:r>
      <w:r w:rsidR="0032263C">
        <w:t>actively seeking employment</w:t>
      </w:r>
      <w:r>
        <w:t xml:space="preserve"> in any week that they are treated as capable of work </w:t>
      </w:r>
      <w:r w:rsidR="005057A8">
        <w:t xml:space="preserve">or as not having limited capability for work </w:t>
      </w:r>
      <w:r>
        <w:t xml:space="preserve">as in </w:t>
      </w:r>
      <w:r w:rsidR="00C42DA8">
        <w:t xml:space="preserve">DMG </w:t>
      </w:r>
      <w:r w:rsidR="00365B55">
        <w:t>Chapter 20</w:t>
      </w:r>
      <w:r>
        <w:t>.  But they must be treated as capable for 3 days or more in that week</w:t>
      </w:r>
      <w:r>
        <w:rPr>
          <w:position w:val="6"/>
          <w:sz w:val="11"/>
        </w:rPr>
        <w:t>1</w:t>
      </w:r>
      <w:r>
        <w:t>.</w:t>
      </w:r>
    </w:p>
    <w:p w:rsidR="005E5D57" w:rsidRDefault="005E5D57">
      <w:pPr>
        <w:pStyle w:val="Leg"/>
      </w:pPr>
      <w:r>
        <w:t>1  JSA Regs (NI), reg 19(1)(k)</w:t>
      </w:r>
    </w:p>
    <w:p w:rsidR="005E5D57" w:rsidRDefault="005057A8" w:rsidP="005057A8">
      <w:pPr>
        <w:pStyle w:val="BT"/>
        <w:jc w:val="both"/>
      </w:pPr>
      <w:r>
        <w:br w:type="page"/>
      </w:r>
      <w:r w:rsidR="005E5D57">
        <w:lastRenderedPageBreak/>
        <w:t>21775</w:t>
      </w:r>
      <w:r>
        <w:tab/>
        <w:t>A claimant making use of the extended period of sickness provision has to be treated as actively seeking employment if there are no steps in that week for which it would be reasonable for them to take to seek employment.  A claimant in an extended period of sickness who, notwithstanding their illness, could be reasonably expected to take steps to seek employment should have their actively seeking employment determined with regard to the steps that they actually take to seek employment</w:t>
      </w:r>
      <w:r w:rsidRPr="005057A8">
        <w:rPr>
          <w:vertAlign w:val="superscript"/>
        </w:rPr>
        <w:t>1</w:t>
      </w:r>
      <w:r>
        <w:t>.</w:t>
      </w:r>
    </w:p>
    <w:p w:rsidR="005057A8" w:rsidRDefault="005057A8" w:rsidP="005057A8">
      <w:pPr>
        <w:pStyle w:val="Leg"/>
      </w:pPr>
      <w:r>
        <w:t>1  JSA Regs (NI), reg 19(1)(k</w:t>
      </w:r>
      <w:r w:rsidR="00D27ADF">
        <w:t>zk</w:t>
      </w:r>
      <w:r>
        <w:t>)</w:t>
      </w:r>
    </w:p>
    <w:p w:rsidR="005057A8" w:rsidRDefault="00D27ADF">
      <w:pPr>
        <w:pStyle w:val="BT"/>
      </w:pPr>
      <w:r>
        <w:tab/>
      </w:r>
      <w:r>
        <w:rPr>
          <w:b/>
        </w:rPr>
        <w:t>Example 1</w:t>
      </w:r>
    </w:p>
    <w:p w:rsidR="00D27ADF" w:rsidRDefault="00D27ADF" w:rsidP="009F1C33">
      <w:pPr>
        <w:pStyle w:val="BT"/>
        <w:jc w:val="both"/>
      </w:pPr>
      <w:r>
        <w:tab/>
        <w:t xml:space="preserve">Tony is in receipt of Jobseeker’s Allowance following an injury playing football.  </w:t>
      </w:r>
      <w:r w:rsidR="009F1C33">
        <w:t>Tony has an operation on his legs and requires crutches.  He is likely to be like this for 10-12 weeks.  Rather than make a claim to Employment and Support Allowance, Tony decides to stay on Jobseeker’s Allowance.  Following a discussion with his advisor, Tony agrees that he can still take steps of work search activity by searching for work on-line at home.</w:t>
      </w:r>
    </w:p>
    <w:p w:rsidR="009F1C33" w:rsidRDefault="009F1C33">
      <w:pPr>
        <w:pStyle w:val="BT"/>
      </w:pPr>
      <w:r>
        <w:tab/>
      </w:r>
      <w:r>
        <w:rPr>
          <w:b/>
        </w:rPr>
        <w:t>Example 2</w:t>
      </w:r>
    </w:p>
    <w:p w:rsidR="009F1C33" w:rsidRPr="009F1C33" w:rsidRDefault="009F1C33" w:rsidP="00523965">
      <w:pPr>
        <w:pStyle w:val="BT"/>
        <w:jc w:val="both"/>
      </w:pPr>
      <w:r>
        <w:tab/>
      </w:r>
      <w:r w:rsidR="00523965">
        <w:t>Kathy is in receipt of Jobseeker’s Allowance.  She has had to go into hospital for an operation and has been advised by her doctor to have complete rest for four weeks once she has been discharged.  Kathy has decided to remain on Jobseeker’s Allowance.  Her advisor agrees that it is reasonable for Kathy not to take any steps to seek employment whilst she is resting.</w:t>
      </w:r>
    </w:p>
    <w:p w:rsidR="005E5D57" w:rsidRDefault="005E5D57" w:rsidP="005D5515">
      <w:pPr>
        <w:pStyle w:val="SG"/>
        <w:spacing w:before="360" w:after="120"/>
        <w:ind w:left="851"/>
        <w:outlineLvl w:val="0"/>
      </w:pPr>
      <w:r>
        <w:t>Work camp</w:t>
      </w:r>
    </w:p>
    <w:p w:rsidR="005E5D57" w:rsidRDefault="005E5D57">
      <w:pPr>
        <w:pStyle w:val="BT"/>
        <w:jc w:val="both"/>
      </w:pPr>
      <w:r>
        <w:t>21776</w:t>
      </w:r>
      <w:r>
        <w:tab/>
      </w:r>
      <w:bookmarkStart w:id="307" w:name="p21776"/>
      <w:bookmarkEnd w:id="307"/>
      <w:r w:rsidR="00E45837">
        <w:t>Claimant</w:t>
      </w:r>
      <w:r>
        <w:t xml:space="preserve">s can be treated as </w:t>
      </w:r>
      <w:r w:rsidR="0032263C">
        <w:t>actively seeking employment</w:t>
      </w:r>
      <w:r>
        <w:t xml:space="preserve"> in any week that they are attending a residential work camp.  But they must be attending the residential work camp for 3 days or more in that week.  They can only be treated as </w:t>
      </w:r>
      <w:r w:rsidR="0032263C">
        <w:t>actively seeking employment</w:t>
      </w:r>
      <w:r w:rsidR="00E21A9F">
        <w:t xml:space="preserve"> for a maximum of</w:t>
      </w:r>
    </w:p>
    <w:p w:rsidR="005E5D57" w:rsidRDefault="005E5D57">
      <w:pPr>
        <w:pStyle w:val="Indent1"/>
      </w:pPr>
      <w:r>
        <w:rPr>
          <w:b/>
        </w:rPr>
        <w:t>1.</w:t>
      </w:r>
      <w:r>
        <w:tab/>
        <w:t xml:space="preserve">2 weeks at a time </w:t>
      </w:r>
      <w:r>
        <w:rPr>
          <w:b/>
        </w:rPr>
        <w:t>and</w:t>
      </w:r>
    </w:p>
    <w:p w:rsidR="005E5D57" w:rsidRDefault="005E5D57">
      <w:pPr>
        <w:pStyle w:val="Indent1"/>
      </w:pPr>
      <w:r>
        <w:rPr>
          <w:b/>
        </w:rPr>
        <w:t>2.</w:t>
      </w:r>
      <w:r>
        <w:tab/>
        <w:t>1 period in any period of 12 months</w:t>
      </w:r>
      <w:r>
        <w:rPr>
          <w:position w:val="6"/>
          <w:sz w:val="11"/>
        </w:rPr>
        <w:t>1</w:t>
      </w:r>
      <w:r>
        <w:t>.</w:t>
      </w:r>
    </w:p>
    <w:p w:rsidR="005E5D57" w:rsidRDefault="005E5D57">
      <w:pPr>
        <w:pStyle w:val="Leg"/>
      </w:pPr>
      <w:r>
        <w:t>1  JSA Regs (NI), reg 19(1)(b)</w:t>
      </w:r>
    </w:p>
    <w:p w:rsidR="005E5D57" w:rsidRDefault="005E5D57">
      <w:pPr>
        <w:pStyle w:val="BT"/>
      </w:pPr>
      <w:r>
        <w:t>21777</w:t>
      </w:r>
      <w:r>
        <w:tab/>
        <w:t xml:space="preserve">A work camp is any place in </w:t>
      </w:r>
      <w:smartTag w:uri="urn:schemas-microsoft-com:office:smarttags" w:element="country-region">
        <w:smartTag w:uri="urn:schemas-microsoft-com:office:smarttags" w:element="place">
          <w:r>
            <w:t>Northern Ireland</w:t>
          </w:r>
        </w:smartTag>
      </w:smartTag>
      <w:r>
        <w:t xml:space="preserve"> where people</w:t>
      </w:r>
    </w:p>
    <w:p w:rsidR="005E5D57" w:rsidRDefault="005E5D57">
      <w:pPr>
        <w:pStyle w:val="Indent1"/>
      </w:pPr>
      <w:r>
        <w:rPr>
          <w:b/>
        </w:rPr>
        <w:t>1.</w:t>
      </w:r>
      <w:r>
        <w:tab/>
        <w:t xml:space="preserve">provide a service to benefit the community or the environment </w:t>
      </w:r>
      <w:r>
        <w:rPr>
          <w:b/>
        </w:rPr>
        <w:t>and</w:t>
      </w:r>
    </w:p>
    <w:p w:rsidR="005E5D57" w:rsidRDefault="005E5D57">
      <w:pPr>
        <w:pStyle w:val="Indent1"/>
      </w:pPr>
      <w:r>
        <w:rPr>
          <w:b/>
        </w:rPr>
        <w:t>2.</w:t>
      </w:r>
      <w:r>
        <w:tab/>
        <w:t>are supported by a</w:t>
      </w:r>
    </w:p>
    <w:p w:rsidR="005E5D57" w:rsidRDefault="005E5D57">
      <w:pPr>
        <w:pStyle w:val="Indent2"/>
        <w:rPr>
          <w:color w:val="auto"/>
        </w:rPr>
      </w:pPr>
      <w:r>
        <w:rPr>
          <w:b/>
          <w:color w:val="auto"/>
        </w:rPr>
        <w:t>2.1</w:t>
      </w:r>
      <w:r>
        <w:rPr>
          <w:color w:val="auto"/>
        </w:rPr>
        <w:tab/>
        <w:t xml:space="preserve">charity </w:t>
      </w:r>
      <w:r>
        <w:rPr>
          <w:b/>
          <w:color w:val="auto"/>
        </w:rPr>
        <w:t>or</w:t>
      </w:r>
    </w:p>
    <w:p w:rsidR="005E5D57" w:rsidRDefault="005E5D57">
      <w:pPr>
        <w:pStyle w:val="Indent2"/>
        <w:rPr>
          <w:color w:val="auto"/>
        </w:rPr>
      </w:pPr>
      <w:r>
        <w:rPr>
          <w:b/>
          <w:color w:val="auto"/>
        </w:rPr>
        <w:lastRenderedPageBreak/>
        <w:t>2.2</w:t>
      </w:r>
      <w:r>
        <w:rPr>
          <w:color w:val="auto"/>
        </w:rPr>
        <w:tab/>
        <w:t xml:space="preserve">District Council </w:t>
      </w:r>
      <w:r>
        <w:rPr>
          <w:b/>
          <w:color w:val="auto"/>
        </w:rPr>
        <w:t>or</w:t>
      </w:r>
    </w:p>
    <w:p w:rsidR="005E5D57" w:rsidRDefault="005E5D57">
      <w:pPr>
        <w:pStyle w:val="Indent2"/>
        <w:rPr>
          <w:b/>
          <w:color w:val="auto"/>
        </w:rPr>
      </w:pPr>
      <w:r>
        <w:rPr>
          <w:b/>
          <w:color w:val="auto"/>
        </w:rPr>
        <w:t>2.3</w:t>
      </w:r>
      <w:r>
        <w:rPr>
          <w:b/>
          <w:color w:val="auto"/>
        </w:rPr>
        <w:tab/>
      </w:r>
      <w:r>
        <w:rPr>
          <w:color w:val="auto"/>
        </w:rPr>
        <w:t>Health and Social Services Board</w:t>
      </w:r>
      <w:r>
        <w:rPr>
          <w:b/>
          <w:color w:val="auto"/>
        </w:rPr>
        <w:t xml:space="preserve"> or</w:t>
      </w:r>
    </w:p>
    <w:p w:rsidR="005E5D57" w:rsidRDefault="005E5D57">
      <w:pPr>
        <w:pStyle w:val="Indent2"/>
        <w:rPr>
          <w:b/>
          <w:color w:val="auto"/>
        </w:rPr>
      </w:pPr>
      <w:r>
        <w:rPr>
          <w:b/>
          <w:color w:val="auto"/>
        </w:rPr>
        <w:t>2.4</w:t>
      </w:r>
      <w:r>
        <w:rPr>
          <w:b/>
          <w:color w:val="auto"/>
        </w:rPr>
        <w:tab/>
      </w:r>
      <w:r w:rsidR="001B1152">
        <w:rPr>
          <w:color w:val="auto"/>
        </w:rPr>
        <w:t>Health and Social Services</w:t>
      </w:r>
      <w:r>
        <w:rPr>
          <w:color w:val="auto"/>
        </w:rPr>
        <w:t xml:space="preserve"> trust</w:t>
      </w:r>
      <w:r>
        <w:rPr>
          <w:b/>
          <w:color w:val="auto"/>
        </w:rPr>
        <w:t xml:space="preserve"> or</w:t>
      </w:r>
    </w:p>
    <w:p w:rsidR="005E5D57" w:rsidRDefault="005E5D57">
      <w:pPr>
        <w:pStyle w:val="Indent2"/>
        <w:rPr>
          <w:color w:val="auto"/>
        </w:rPr>
      </w:pPr>
      <w:r>
        <w:rPr>
          <w:b/>
          <w:color w:val="auto"/>
        </w:rPr>
        <w:t>2.5</w:t>
      </w:r>
      <w:r>
        <w:rPr>
          <w:color w:val="auto"/>
        </w:rPr>
        <w:tab/>
        <w:t>voluntary organisation</w:t>
      </w:r>
      <w:r>
        <w:rPr>
          <w:color w:val="auto"/>
          <w:position w:val="6"/>
          <w:sz w:val="11"/>
        </w:rPr>
        <w:t>1</w:t>
      </w:r>
      <w:r>
        <w:rPr>
          <w:color w:val="auto"/>
        </w:rPr>
        <w:t>.</w:t>
      </w:r>
    </w:p>
    <w:p w:rsidR="005E5D57" w:rsidRDefault="00C42DA8" w:rsidP="00C42DA8">
      <w:pPr>
        <w:pStyle w:val="Leg"/>
        <w:ind w:left="2" w:firstLine="0"/>
      </w:pPr>
      <w:r>
        <w:t xml:space="preserve">1  </w:t>
      </w:r>
      <w:r w:rsidR="005E5D57">
        <w:t>JSA Regs (NI), reg 4</w:t>
      </w:r>
    </w:p>
    <w:p w:rsidR="005E5D57" w:rsidRDefault="005E5D57" w:rsidP="000B54AE">
      <w:pPr>
        <w:pStyle w:val="Leg"/>
        <w:spacing w:before="360" w:after="120" w:line="240" w:lineRule="auto"/>
        <w:ind w:left="0" w:right="0" w:firstLine="851"/>
        <w:jc w:val="left"/>
      </w:pPr>
      <w:r>
        <w:rPr>
          <w:rFonts w:ascii="Helvetica" w:hAnsi="Helvetica"/>
          <w:b/>
          <w:i w:val="0"/>
          <w:sz w:val="28"/>
        </w:rPr>
        <w:t>Voluntary organisation</w:t>
      </w:r>
    </w:p>
    <w:p w:rsidR="005E5D57" w:rsidRDefault="005E5D57">
      <w:pPr>
        <w:pStyle w:val="BT"/>
        <w:rPr>
          <w:color w:val="auto"/>
        </w:rPr>
      </w:pPr>
      <w:r>
        <w:rPr>
          <w:color w:val="auto"/>
        </w:rPr>
        <w:t>21778</w:t>
      </w:r>
      <w:r>
        <w:rPr>
          <w:color w:val="auto"/>
        </w:rPr>
        <w:tab/>
      </w:r>
      <w:bookmarkStart w:id="308" w:name="p21778"/>
      <w:bookmarkEnd w:id="308"/>
      <w:r>
        <w:rPr>
          <w:color w:val="auto"/>
        </w:rPr>
        <w:t>A voluntary organisation</w:t>
      </w:r>
      <w:r>
        <w:rPr>
          <w:color w:val="auto"/>
          <w:position w:val="6"/>
          <w:sz w:val="11"/>
        </w:rPr>
        <w:t>1</w:t>
      </w:r>
      <w:r>
        <w:rPr>
          <w:color w:val="auto"/>
        </w:rPr>
        <w:t xml:space="preserve"> is a body</w:t>
      </w:r>
    </w:p>
    <w:p w:rsidR="005E5D57" w:rsidRDefault="005E5D57">
      <w:pPr>
        <w:pStyle w:val="Indent1"/>
        <w:rPr>
          <w:b/>
        </w:rPr>
      </w:pPr>
      <w:r>
        <w:rPr>
          <w:b/>
        </w:rPr>
        <w:t>1.</w:t>
      </w:r>
      <w:r>
        <w:tab/>
        <w:t xml:space="preserve">whose activities are not carried out for profit </w:t>
      </w:r>
      <w:r>
        <w:rPr>
          <w:b/>
        </w:rPr>
        <w:t>and</w:t>
      </w:r>
    </w:p>
    <w:p w:rsidR="005E5D57" w:rsidRDefault="005E5D57">
      <w:pPr>
        <w:pStyle w:val="Indent1"/>
      </w:pPr>
      <w:r>
        <w:rPr>
          <w:b/>
        </w:rPr>
        <w:t>2.</w:t>
      </w:r>
      <w:r>
        <w:tab/>
        <w:t xml:space="preserve">that is not a public authority or </w:t>
      </w:r>
      <w:r w:rsidR="001B4952">
        <w:t>Health and Social Services Board</w:t>
      </w:r>
      <w:r>
        <w:t>.</w:t>
      </w:r>
    </w:p>
    <w:p w:rsidR="005E5D57" w:rsidRDefault="005E5D57">
      <w:pPr>
        <w:pStyle w:val="Leg"/>
      </w:pPr>
      <w:r>
        <w:t>1  JSA Regs (NI), reg 1(2)</w:t>
      </w:r>
    </w:p>
    <w:p w:rsidR="005E5D57" w:rsidRDefault="00C42DA8">
      <w:pPr>
        <w:pStyle w:val="BT"/>
        <w:rPr>
          <w:color w:val="auto"/>
        </w:rPr>
      </w:pPr>
      <w:r>
        <w:rPr>
          <w:color w:val="auto"/>
        </w:rPr>
        <w:tab/>
      </w:r>
      <w:r w:rsidR="005E5D57">
        <w:rPr>
          <w:color w:val="auto"/>
        </w:rPr>
        <w:t>21779</w:t>
      </w:r>
      <w:r w:rsidR="005E5D57">
        <w:rPr>
          <w:color w:val="auto"/>
        </w:rPr>
        <w:tab/>
      </w:r>
      <w:r>
        <w:rPr>
          <w:color w:val="auto"/>
        </w:rPr>
        <w:t xml:space="preserve"> - </w:t>
      </w:r>
      <w:r w:rsidR="005E5D57">
        <w:rPr>
          <w:color w:val="auto"/>
        </w:rPr>
        <w:t>21784</w:t>
      </w:r>
    </w:p>
    <w:p w:rsidR="005E5D57" w:rsidRDefault="005E5D57" w:rsidP="005D5515">
      <w:pPr>
        <w:pStyle w:val="SG"/>
        <w:spacing w:before="360" w:after="120"/>
        <w:ind w:left="851"/>
      </w:pPr>
      <w:r>
        <w:t>In any period of 12 months</w:t>
      </w:r>
    </w:p>
    <w:p w:rsidR="005E5D57" w:rsidRDefault="005E5D57">
      <w:pPr>
        <w:pStyle w:val="BT"/>
        <w:rPr>
          <w:color w:val="auto"/>
        </w:rPr>
      </w:pPr>
      <w:r>
        <w:rPr>
          <w:color w:val="auto"/>
        </w:rPr>
        <w:t>21785</w:t>
      </w:r>
      <w:r>
        <w:rPr>
          <w:color w:val="auto"/>
        </w:rPr>
        <w:tab/>
      </w:r>
      <w:bookmarkStart w:id="309" w:name="p21785"/>
      <w:bookmarkEnd w:id="309"/>
      <w:r>
        <w:rPr>
          <w:color w:val="auto"/>
        </w:rPr>
        <w:t xml:space="preserve">In deciding whether a </w:t>
      </w:r>
      <w:r w:rsidR="00E45837">
        <w:rPr>
          <w:color w:val="auto"/>
        </w:rPr>
        <w:t>claimant</w:t>
      </w:r>
      <w:r>
        <w:rPr>
          <w:color w:val="auto"/>
        </w:rPr>
        <w:t xml:space="preserve"> can be treated as </w:t>
      </w:r>
      <w:r w:rsidR="0032263C">
        <w:rPr>
          <w:color w:val="auto"/>
        </w:rPr>
        <w:t>actively seeking employment</w:t>
      </w:r>
      <w:r>
        <w:rPr>
          <w:color w:val="auto"/>
        </w:rPr>
        <w:t xml:space="preserve"> for a period a</w:t>
      </w:r>
      <w:r w:rsidR="0063682B">
        <w:rPr>
          <w:color w:val="auto"/>
        </w:rPr>
        <w:t>s in</w:t>
      </w:r>
    </w:p>
    <w:p w:rsidR="005E5D57" w:rsidRDefault="001B4952">
      <w:pPr>
        <w:pStyle w:val="Indent1"/>
      </w:pPr>
      <w:r>
        <w:rPr>
          <w:b/>
        </w:rPr>
        <w:t>1</w:t>
      </w:r>
      <w:r w:rsidR="005E5D57">
        <w:rPr>
          <w:b/>
        </w:rPr>
        <w:t>.</w:t>
      </w:r>
      <w:r w:rsidR="005E5D57">
        <w:tab/>
      </w:r>
      <w:r w:rsidR="00A05B8D">
        <w:t xml:space="preserve">DMG </w:t>
      </w:r>
      <w:r w:rsidR="005E5D57">
        <w:t>21727</w:t>
      </w:r>
      <w:r w:rsidR="00A05B8D">
        <w:t xml:space="preserve"> </w:t>
      </w:r>
      <w:r w:rsidR="005E5D57">
        <w:t>-</w:t>
      </w:r>
      <w:r w:rsidR="00A05B8D">
        <w:t xml:space="preserve"> </w:t>
      </w:r>
      <w:r w:rsidR="005E5D57">
        <w:t xml:space="preserve">21729 (employment-related courses) </w:t>
      </w:r>
      <w:r w:rsidR="005E5D57">
        <w:rPr>
          <w:b/>
        </w:rPr>
        <w:t>or</w:t>
      </w:r>
    </w:p>
    <w:p w:rsidR="005E5D57" w:rsidRDefault="001B4952">
      <w:pPr>
        <w:pStyle w:val="Indent1"/>
        <w:rPr>
          <w:b/>
        </w:rPr>
      </w:pPr>
      <w:r>
        <w:rPr>
          <w:b/>
        </w:rPr>
        <w:t>2</w:t>
      </w:r>
      <w:r w:rsidR="005E5D57">
        <w:rPr>
          <w:b/>
        </w:rPr>
        <w:t>.</w:t>
      </w:r>
      <w:r w:rsidR="005E5D57">
        <w:tab/>
      </w:r>
      <w:r w:rsidR="00A05B8D">
        <w:t xml:space="preserve">DMG </w:t>
      </w:r>
      <w:r w:rsidR="005E5D57">
        <w:t>21741</w:t>
      </w:r>
      <w:r w:rsidR="00A05B8D">
        <w:t xml:space="preserve"> </w:t>
      </w:r>
      <w:r w:rsidR="005E5D57">
        <w:t>-</w:t>
      </w:r>
      <w:r w:rsidR="00A05B8D">
        <w:t xml:space="preserve"> </w:t>
      </w:r>
      <w:r w:rsidR="005E5D57">
        <w:t xml:space="preserve">21743 (no intention to seek employment) </w:t>
      </w:r>
      <w:r w:rsidR="005E5D57">
        <w:rPr>
          <w:b/>
        </w:rPr>
        <w:t>or</w:t>
      </w:r>
    </w:p>
    <w:p w:rsidR="00BC649B" w:rsidRPr="00BC649B" w:rsidRDefault="00BC649B">
      <w:pPr>
        <w:pStyle w:val="Indent1"/>
        <w:rPr>
          <w:b/>
        </w:rPr>
      </w:pPr>
      <w:r>
        <w:rPr>
          <w:b/>
        </w:rPr>
        <w:t>3.</w:t>
      </w:r>
      <w:r>
        <w:tab/>
        <w:t xml:space="preserve">DMG 21754 - 21755 (programmes provided by Venture Trust) </w:t>
      </w:r>
      <w:r>
        <w:rPr>
          <w:b/>
        </w:rPr>
        <w:t>or</w:t>
      </w:r>
    </w:p>
    <w:p w:rsidR="005E5D57" w:rsidRDefault="00BC649B">
      <w:pPr>
        <w:pStyle w:val="Indent1"/>
      </w:pPr>
      <w:r>
        <w:rPr>
          <w:b/>
        </w:rPr>
        <w:t>4</w:t>
      </w:r>
      <w:r w:rsidR="005E5D57">
        <w:rPr>
          <w:b/>
        </w:rPr>
        <w:t>.</w:t>
      </w:r>
      <w:r w:rsidR="005E5D57">
        <w:tab/>
      </w:r>
      <w:r w:rsidR="00A05B8D">
        <w:t xml:space="preserve">DMG </w:t>
      </w:r>
      <w:r w:rsidR="005E5D57">
        <w:t>21776</w:t>
      </w:r>
      <w:r w:rsidR="00A05B8D">
        <w:t xml:space="preserve"> </w:t>
      </w:r>
      <w:r w:rsidR="005E5D57">
        <w:t>-</w:t>
      </w:r>
      <w:r w:rsidR="00A05B8D">
        <w:t xml:space="preserve"> </w:t>
      </w:r>
      <w:r w:rsidR="005E5D57">
        <w:t>21777 (work camps)</w:t>
      </w:r>
    </w:p>
    <w:p w:rsidR="005E5D57" w:rsidRDefault="005E5D57">
      <w:pPr>
        <w:pStyle w:val="BT"/>
        <w:jc w:val="both"/>
        <w:rPr>
          <w:color w:val="auto"/>
        </w:rPr>
      </w:pPr>
      <w:r>
        <w:rPr>
          <w:color w:val="auto"/>
        </w:rPr>
        <w:tab/>
        <w:t>the decision maker should look back over the 12 month period that ends with the week being considered.</w:t>
      </w:r>
    </w:p>
    <w:p w:rsidR="005E5D57" w:rsidRDefault="001E117D">
      <w:pPr>
        <w:pStyle w:val="BT"/>
        <w:rPr>
          <w:color w:val="auto"/>
        </w:rPr>
      </w:pPr>
      <w:r>
        <w:rPr>
          <w:color w:val="auto"/>
        </w:rPr>
        <w:tab/>
      </w:r>
      <w:r w:rsidR="001B4952">
        <w:rPr>
          <w:color w:val="auto"/>
        </w:rPr>
        <w:t>21786</w:t>
      </w:r>
      <w:r>
        <w:rPr>
          <w:color w:val="auto"/>
        </w:rPr>
        <w:t xml:space="preserve"> </w:t>
      </w:r>
      <w:r w:rsidR="00910267">
        <w:rPr>
          <w:color w:val="auto"/>
        </w:rPr>
        <w:t>- 21789</w:t>
      </w:r>
    </w:p>
    <w:p w:rsidR="004E456D" w:rsidRDefault="004E456D" w:rsidP="004E456D">
      <w:pPr>
        <w:pStyle w:val="SG"/>
        <w:spacing w:before="360" w:after="120"/>
        <w:ind w:left="851"/>
      </w:pPr>
      <w:r>
        <w:t>Actively seeking employment during examinations and vacations</w:t>
      </w:r>
    </w:p>
    <w:p w:rsidR="004E456D" w:rsidRDefault="004E456D" w:rsidP="004E456D">
      <w:pPr>
        <w:pStyle w:val="BT"/>
        <w:rPr>
          <w:color w:val="auto"/>
        </w:rPr>
      </w:pPr>
      <w:r>
        <w:rPr>
          <w:color w:val="auto"/>
        </w:rPr>
        <w:t>21790</w:t>
      </w:r>
      <w:r>
        <w:rPr>
          <w:color w:val="auto"/>
        </w:rPr>
        <w:tab/>
        <w:t>Claimants are treated as actively seeking employment for any benefit week</w:t>
      </w:r>
      <w:r w:rsidRPr="004E456D">
        <w:rPr>
          <w:color w:val="auto"/>
          <w:vertAlign w:val="superscript"/>
        </w:rPr>
        <w:t>1</w:t>
      </w:r>
    </w:p>
    <w:p w:rsidR="004E456D" w:rsidRDefault="004E456D" w:rsidP="004E456D">
      <w:pPr>
        <w:pStyle w:val="BT"/>
        <w:rPr>
          <w:b/>
          <w:color w:val="auto"/>
        </w:rPr>
      </w:pPr>
      <w:r>
        <w:rPr>
          <w:color w:val="auto"/>
        </w:rPr>
        <w:tab/>
      </w:r>
      <w:r>
        <w:rPr>
          <w:b/>
          <w:color w:val="auto"/>
        </w:rPr>
        <w:t>1.</w:t>
      </w:r>
      <w:r>
        <w:rPr>
          <w:color w:val="auto"/>
        </w:rPr>
        <w:tab/>
        <w:t xml:space="preserve">in which they are taking examinations as in DMG 21418 </w:t>
      </w:r>
      <w:r>
        <w:rPr>
          <w:b/>
          <w:color w:val="auto"/>
        </w:rPr>
        <w:t>1.</w:t>
      </w:r>
      <w:r>
        <w:rPr>
          <w:color w:val="auto"/>
        </w:rPr>
        <w:t xml:space="preserve"> </w:t>
      </w:r>
      <w:r w:rsidR="00C55FBE">
        <w:rPr>
          <w:b/>
          <w:color w:val="auto"/>
        </w:rPr>
        <w:t>o</w:t>
      </w:r>
      <w:r>
        <w:rPr>
          <w:b/>
          <w:color w:val="auto"/>
        </w:rPr>
        <w:t>r</w:t>
      </w:r>
    </w:p>
    <w:p w:rsidR="004E456D" w:rsidRDefault="004E456D" w:rsidP="004E456D">
      <w:pPr>
        <w:pStyle w:val="BT"/>
        <w:rPr>
          <w:color w:val="auto"/>
        </w:rPr>
      </w:pPr>
      <w:r>
        <w:rPr>
          <w:color w:val="auto"/>
        </w:rPr>
        <w:tab/>
      </w:r>
      <w:r>
        <w:rPr>
          <w:b/>
          <w:color w:val="auto"/>
        </w:rPr>
        <w:t>2.</w:t>
      </w:r>
      <w:r>
        <w:rPr>
          <w:color w:val="auto"/>
        </w:rPr>
        <w:tab/>
        <w:t>wholly in a vacation from a qualifying course if</w:t>
      </w:r>
      <w:r w:rsidRPr="004E456D">
        <w:rPr>
          <w:color w:val="auto"/>
          <w:vertAlign w:val="superscript"/>
        </w:rPr>
        <w:t>2</w:t>
      </w:r>
    </w:p>
    <w:p w:rsidR="004E456D" w:rsidRDefault="004E456D" w:rsidP="004E456D">
      <w:pPr>
        <w:pStyle w:val="BT"/>
        <w:rPr>
          <w:b/>
          <w:color w:val="auto"/>
        </w:rPr>
      </w:pPr>
      <w:r>
        <w:rPr>
          <w:b/>
          <w:color w:val="auto"/>
        </w:rPr>
        <w:tab/>
      </w:r>
      <w:r>
        <w:rPr>
          <w:b/>
          <w:color w:val="auto"/>
        </w:rPr>
        <w:tab/>
      </w:r>
      <w:r>
        <w:rPr>
          <w:b/>
          <w:color w:val="auto"/>
        </w:rPr>
        <w:tab/>
        <w:t>2.1</w:t>
      </w:r>
      <w:r>
        <w:rPr>
          <w:color w:val="auto"/>
        </w:rPr>
        <w:tab/>
      </w:r>
      <w:r>
        <w:rPr>
          <w:color w:val="auto"/>
        </w:rPr>
        <w:tab/>
        <w:t xml:space="preserve">they are treated as available in accordance with DMG 21418 </w:t>
      </w:r>
      <w:r>
        <w:rPr>
          <w:b/>
          <w:color w:val="auto"/>
        </w:rPr>
        <w:t>2.</w:t>
      </w:r>
      <w:r>
        <w:rPr>
          <w:color w:val="auto"/>
        </w:rPr>
        <w:t xml:space="preserve"> </w:t>
      </w:r>
      <w:r w:rsidR="00DB451C">
        <w:rPr>
          <w:b/>
          <w:color w:val="auto"/>
        </w:rPr>
        <w:t>a</w:t>
      </w:r>
      <w:r>
        <w:rPr>
          <w:b/>
          <w:color w:val="auto"/>
        </w:rPr>
        <w:t>nd</w:t>
      </w:r>
    </w:p>
    <w:p w:rsidR="004E456D" w:rsidRDefault="004E456D" w:rsidP="00C55FBE">
      <w:pPr>
        <w:pStyle w:val="BT"/>
        <w:ind w:left="2160" w:hanging="2160"/>
        <w:jc w:val="both"/>
        <w:rPr>
          <w:color w:val="auto"/>
        </w:rPr>
      </w:pPr>
      <w:r>
        <w:rPr>
          <w:b/>
          <w:color w:val="auto"/>
        </w:rPr>
        <w:lastRenderedPageBreak/>
        <w:tab/>
      </w:r>
      <w:r>
        <w:rPr>
          <w:b/>
          <w:color w:val="auto"/>
        </w:rPr>
        <w:tab/>
        <w:t>2.2</w:t>
      </w:r>
      <w:r>
        <w:rPr>
          <w:color w:val="auto"/>
        </w:rPr>
        <w:tab/>
      </w:r>
      <w:r>
        <w:rPr>
          <w:color w:val="auto"/>
        </w:rPr>
        <w:tab/>
        <w:t xml:space="preserve">they take such steps as they can reasonably be expected to take to have the best prospects of getting employment for which they are available under DMG 21418 </w:t>
      </w:r>
      <w:r>
        <w:rPr>
          <w:b/>
          <w:color w:val="auto"/>
        </w:rPr>
        <w:t>2.</w:t>
      </w:r>
      <w:r>
        <w:rPr>
          <w:color w:val="auto"/>
        </w:rPr>
        <w:t>.</w:t>
      </w:r>
    </w:p>
    <w:p w:rsidR="004E456D" w:rsidRDefault="004E456D" w:rsidP="004E456D">
      <w:pPr>
        <w:pStyle w:val="Leg"/>
      </w:pPr>
      <w:r>
        <w:t xml:space="preserve">1  JSA Regs (NI), reg </w:t>
      </w:r>
      <w:r w:rsidR="00DB451C">
        <w:t>4;  2  reg 21A(b) &amp; (c)</w:t>
      </w:r>
    </w:p>
    <w:p w:rsidR="003F7A86" w:rsidRDefault="00A82E6C" w:rsidP="003F7A86">
      <w:pPr>
        <w:pStyle w:val="Para"/>
      </w:pPr>
      <w:r>
        <w:rPr>
          <w:noProof/>
          <w:lang w:eastAsia="en-GB"/>
        </w:rPr>
        <w:pict>
          <v:shape id="_x0000_s1077" type="#_x0000_t32" style="position:absolute;left:0;text-align:left;margin-left:33.9pt;margin-top:15.55pt;width:0;height:105.75pt;z-index:6" o:connectortype="straight"/>
        </w:pict>
      </w:r>
      <w:r w:rsidR="003F7A86">
        <w:t>Lone parents</w:t>
      </w:r>
    </w:p>
    <w:p w:rsidR="003F7A86" w:rsidRDefault="003F7A86" w:rsidP="003F7A86">
      <w:pPr>
        <w:pStyle w:val="BT"/>
        <w:jc w:val="both"/>
      </w:pPr>
      <w:r>
        <w:t>21791</w:t>
      </w:r>
      <w:r>
        <w:tab/>
        <w:t>Where a claimant is treated as available as in DMG 21419, they must also be treated as actively seeking employment for that same period of time</w:t>
      </w:r>
      <w:r>
        <w:rPr>
          <w:vertAlign w:val="superscript"/>
        </w:rPr>
        <w:t>1</w:t>
      </w:r>
      <w:r>
        <w:t>.</w:t>
      </w:r>
    </w:p>
    <w:p w:rsidR="003F7A86" w:rsidRPr="003F7A86" w:rsidRDefault="003F7A86" w:rsidP="003F7A86">
      <w:pPr>
        <w:pStyle w:val="Leg"/>
      </w:pPr>
      <w:r>
        <w:t>1  JSA Regs (NI), reg 21B</w:t>
      </w:r>
    </w:p>
    <w:p w:rsidR="004E456D" w:rsidRPr="004E456D" w:rsidRDefault="003F7A86" w:rsidP="004E456D">
      <w:pPr>
        <w:pStyle w:val="BT"/>
        <w:ind w:left="2160" w:hanging="2160"/>
        <w:rPr>
          <w:color w:val="auto"/>
        </w:rPr>
      </w:pPr>
      <w:r>
        <w:rPr>
          <w:color w:val="auto"/>
        </w:rPr>
        <w:tab/>
        <w:t>21792</w:t>
      </w:r>
      <w:r w:rsidR="00DB451C">
        <w:rPr>
          <w:color w:val="auto"/>
        </w:rPr>
        <w:t xml:space="preserve"> - 21809</w:t>
      </w:r>
    </w:p>
    <w:p w:rsidR="004E456D" w:rsidRPr="004E456D" w:rsidRDefault="004E456D" w:rsidP="004E456D">
      <w:pPr>
        <w:pStyle w:val="MGH"/>
        <w:spacing w:before="57" w:after="113" w:line="340" w:lineRule="atLeast"/>
        <w:ind w:left="851" w:hanging="851"/>
        <w:jc w:val="both"/>
        <w:rPr>
          <w:rFonts w:ascii="Arial" w:hAnsi="Arial" w:cs="Arial"/>
          <w:sz w:val="20"/>
        </w:rPr>
      </w:pPr>
    </w:p>
    <w:p w:rsidR="004E456D" w:rsidRDefault="004E456D">
      <w:pPr>
        <w:pStyle w:val="MGH"/>
        <w:jc w:val="both"/>
        <w:sectPr w:rsidR="004E456D" w:rsidSect="005A506E">
          <w:headerReference w:type="default" r:id="rId50"/>
          <w:footerReference w:type="default" r:id="rId51"/>
          <w:pgSz w:w="11907" w:h="16840" w:code="9"/>
          <w:pgMar w:top="1440" w:right="1797" w:bottom="1440" w:left="1797" w:header="720" w:footer="720" w:gutter="0"/>
          <w:cols w:space="720"/>
          <w:noEndnote/>
        </w:sectPr>
      </w:pPr>
    </w:p>
    <w:bookmarkEnd w:id="273"/>
    <w:bookmarkEnd w:id="274"/>
    <w:bookmarkEnd w:id="281"/>
    <w:bookmarkEnd w:id="282"/>
    <w:p w:rsidR="005E5D57" w:rsidRDefault="00AD76A4" w:rsidP="000B54AE">
      <w:pPr>
        <w:pStyle w:val="MGH"/>
        <w:spacing w:before="360" w:after="120"/>
        <w:ind w:left="851"/>
      </w:pPr>
      <w:r>
        <w:lastRenderedPageBreak/>
        <w:t xml:space="preserve">The </w:t>
      </w:r>
      <w:r w:rsidRPr="00D536CD">
        <w:t>jobseeker’s</w:t>
      </w:r>
      <w:r>
        <w:t xml:space="preserve"> a</w:t>
      </w:r>
      <w:r w:rsidR="005D5515">
        <w:t>greement</w:t>
      </w:r>
    </w:p>
    <w:p w:rsidR="005E5D57" w:rsidRDefault="005E5D57" w:rsidP="000B54AE">
      <w:pPr>
        <w:pStyle w:val="TG"/>
        <w:spacing w:before="360" w:after="120"/>
        <w:ind w:left="851" w:right="284"/>
      </w:pPr>
      <w:r>
        <w:t>Introduction</w:t>
      </w:r>
    </w:p>
    <w:p w:rsidR="005E5D57" w:rsidRDefault="005E5D57" w:rsidP="00132281">
      <w:pPr>
        <w:pStyle w:val="BT"/>
        <w:jc w:val="both"/>
        <w:rPr>
          <w:color w:val="auto"/>
        </w:rPr>
      </w:pPr>
      <w:r>
        <w:rPr>
          <w:color w:val="auto"/>
        </w:rPr>
        <w:t>21810</w:t>
      </w:r>
      <w:r>
        <w:rPr>
          <w:color w:val="auto"/>
        </w:rPr>
        <w:tab/>
      </w:r>
      <w:bookmarkStart w:id="310" w:name="p21810"/>
      <w:bookmarkEnd w:id="310"/>
      <w:r>
        <w:rPr>
          <w:color w:val="auto"/>
        </w:rPr>
        <w:t xml:space="preserve">The guidance on the </w:t>
      </w:r>
      <w:r w:rsidR="00741C23">
        <w:rPr>
          <w:color w:val="auto"/>
        </w:rPr>
        <w:t>jobseeker’s agreement</w:t>
      </w:r>
      <w:r>
        <w:rPr>
          <w:color w:val="auto"/>
        </w:rPr>
        <w:t xml:space="preserve"> in </w:t>
      </w:r>
      <w:r w:rsidR="001C1167">
        <w:rPr>
          <w:color w:val="auto"/>
        </w:rPr>
        <w:t xml:space="preserve">DMG </w:t>
      </w:r>
      <w:r w:rsidR="006044DC">
        <w:rPr>
          <w:color w:val="auto"/>
        </w:rPr>
        <w:t xml:space="preserve">21812 - </w:t>
      </w:r>
      <w:r w:rsidR="00142610">
        <w:rPr>
          <w:color w:val="auto"/>
        </w:rPr>
        <w:t>21981</w:t>
      </w:r>
      <w:r>
        <w:rPr>
          <w:color w:val="auto"/>
        </w:rPr>
        <w:t xml:space="preserve"> applies only to </w:t>
      </w:r>
      <w:r w:rsidR="005D1B1F">
        <w:rPr>
          <w:color w:val="auto"/>
        </w:rPr>
        <w:t>Jobseeker’s Allowance</w:t>
      </w:r>
      <w:r>
        <w:rPr>
          <w:color w:val="auto"/>
        </w:rPr>
        <w:t xml:space="preserve"> and not to </w:t>
      </w:r>
      <w:r w:rsidR="001B4952">
        <w:rPr>
          <w:color w:val="auto"/>
        </w:rPr>
        <w:t>Income Support</w:t>
      </w:r>
      <w:r>
        <w:rPr>
          <w:color w:val="auto"/>
        </w:rPr>
        <w:t>.</w:t>
      </w:r>
      <w:r w:rsidR="00D536CD">
        <w:rPr>
          <w:color w:val="auto"/>
        </w:rPr>
        <w:t xml:space="preserve">  See </w:t>
      </w:r>
      <w:r w:rsidR="006044DC">
        <w:rPr>
          <w:color w:val="auto"/>
        </w:rPr>
        <w:t xml:space="preserve">DMG </w:t>
      </w:r>
      <w:r w:rsidR="000312CA">
        <w:rPr>
          <w:color w:val="auto"/>
        </w:rPr>
        <w:t>20007</w:t>
      </w:r>
      <w:r w:rsidR="006044DC">
        <w:rPr>
          <w:color w:val="auto"/>
        </w:rPr>
        <w:t xml:space="preserve"> for guidance on </w:t>
      </w:r>
      <w:r w:rsidR="000312CA">
        <w:rPr>
          <w:color w:val="auto"/>
        </w:rPr>
        <w:t>persons in receipt of a training allowance.</w:t>
      </w:r>
    </w:p>
    <w:p w:rsidR="005E5D57" w:rsidRDefault="001B4952">
      <w:pPr>
        <w:pStyle w:val="BT"/>
        <w:rPr>
          <w:color w:val="auto"/>
        </w:rPr>
      </w:pPr>
      <w:r>
        <w:rPr>
          <w:color w:val="auto"/>
        </w:rPr>
        <w:tab/>
      </w:r>
      <w:r w:rsidR="005E5D57">
        <w:rPr>
          <w:color w:val="auto"/>
        </w:rPr>
        <w:t>21811</w:t>
      </w:r>
    </w:p>
    <w:p w:rsidR="005E5D57" w:rsidRDefault="005E5D57" w:rsidP="00132281">
      <w:pPr>
        <w:pStyle w:val="SG"/>
        <w:spacing w:before="360" w:after="120"/>
        <w:ind w:left="851"/>
        <w:outlineLvl w:val="0"/>
      </w:pPr>
      <w:r>
        <w:t>Definitions</w:t>
      </w:r>
    </w:p>
    <w:p w:rsidR="005E5D57" w:rsidRDefault="005E5D57">
      <w:pPr>
        <w:pStyle w:val="BT"/>
        <w:jc w:val="both"/>
        <w:rPr>
          <w:color w:val="auto"/>
        </w:rPr>
      </w:pPr>
      <w:r>
        <w:rPr>
          <w:color w:val="auto"/>
        </w:rPr>
        <w:t>21812</w:t>
      </w:r>
      <w:r>
        <w:rPr>
          <w:color w:val="auto"/>
        </w:rPr>
        <w:tab/>
      </w:r>
      <w:bookmarkStart w:id="311" w:name="p21812"/>
      <w:bookmarkEnd w:id="311"/>
      <w:r>
        <w:rPr>
          <w:color w:val="auto"/>
        </w:rPr>
        <w:t xml:space="preserve">The definitions in </w:t>
      </w:r>
      <w:r w:rsidR="00ED7EC3">
        <w:rPr>
          <w:color w:val="auto"/>
        </w:rPr>
        <w:t xml:space="preserve">DMG </w:t>
      </w:r>
      <w:r w:rsidR="002E4F01">
        <w:rPr>
          <w:color w:val="auto"/>
        </w:rPr>
        <w:t>21818</w:t>
      </w:r>
      <w:r w:rsidR="00ED7EC3">
        <w:rPr>
          <w:color w:val="auto"/>
        </w:rPr>
        <w:t xml:space="preserve"> </w:t>
      </w:r>
      <w:r>
        <w:rPr>
          <w:color w:val="auto"/>
        </w:rPr>
        <w:t>-</w:t>
      </w:r>
      <w:r w:rsidR="00ED7EC3">
        <w:rPr>
          <w:color w:val="auto"/>
        </w:rPr>
        <w:t xml:space="preserve"> </w:t>
      </w:r>
      <w:r>
        <w:rPr>
          <w:color w:val="auto"/>
        </w:rPr>
        <w:t xml:space="preserve">21821 apply whenever the words or phrases are used in </w:t>
      </w:r>
      <w:r w:rsidR="00ED7EC3">
        <w:rPr>
          <w:color w:val="auto"/>
        </w:rPr>
        <w:t xml:space="preserve">DMG </w:t>
      </w:r>
      <w:r>
        <w:rPr>
          <w:color w:val="auto"/>
        </w:rPr>
        <w:t>21824</w:t>
      </w:r>
      <w:r w:rsidR="00ED7EC3">
        <w:rPr>
          <w:color w:val="auto"/>
        </w:rPr>
        <w:t xml:space="preserve"> </w:t>
      </w:r>
      <w:r>
        <w:rPr>
          <w:color w:val="auto"/>
        </w:rPr>
        <w:t>-</w:t>
      </w:r>
      <w:r w:rsidR="00ED7EC3">
        <w:rPr>
          <w:color w:val="auto"/>
        </w:rPr>
        <w:t xml:space="preserve"> </w:t>
      </w:r>
      <w:r w:rsidR="00142610">
        <w:rPr>
          <w:color w:val="auto"/>
        </w:rPr>
        <w:t>21981</w:t>
      </w:r>
      <w:r>
        <w:rPr>
          <w:color w:val="auto"/>
        </w:rPr>
        <w:t>.</w:t>
      </w:r>
    </w:p>
    <w:p w:rsidR="005E5D57" w:rsidRDefault="00CC0B66">
      <w:pPr>
        <w:pStyle w:val="BT"/>
        <w:rPr>
          <w:color w:val="auto"/>
        </w:rPr>
      </w:pPr>
      <w:r>
        <w:rPr>
          <w:color w:val="auto"/>
        </w:rPr>
        <w:tab/>
      </w:r>
      <w:r w:rsidR="005E5D57">
        <w:rPr>
          <w:color w:val="auto"/>
        </w:rPr>
        <w:t>21813</w:t>
      </w:r>
      <w:r w:rsidR="005E5D57">
        <w:rPr>
          <w:color w:val="auto"/>
        </w:rPr>
        <w:tab/>
      </w:r>
      <w:r>
        <w:rPr>
          <w:color w:val="auto"/>
        </w:rPr>
        <w:t xml:space="preserve"> - 21817</w:t>
      </w:r>
    </w:p>
    <w:p w:rsidR="005E5D57" w:rsidRDefault="005E5D57">
      <w:pPr>
        <w:pStyle w:val="Para"/>
        <w:spacing w:before="360" w:after="120"/>
        <w:ind w:left="851"/>
      </w:pPr>
      <w:r>
        <w:t>Date of claim</w:t>
      </w:r>
    </w:p>
    <w:p w:rsidR="005E5D57" w:rsidRDefault="00CC0B66">
      <w:pPr>
        <w:pStyle w:val="BT"/>
        <w:rPr>
          <w:color w:val="auto"/>
        </w:rPr>
      </w:pPr>
      <w:r>
        <w:rPr>
          <w:color w:val="auto"/>
        </w:rPr>
        <w:t>21818</w:t>
      </w:r>
      <w:r w:rsidR="005E5D57">
        <w:rPr>
          <w:color w:val="auto"/>
        </w:rPr>
        <w:tab/>
      </w:r>
      <w:bookmarkStart w:id="312" w:name="p21815"/>
      <w:bookmarkEnd w:id="312"/>
      <w:r w:rsidR="005E5D57">
        <w:rPr>
          <w:color w:val="auto"/>
        </w:rPr>
        <w:t xml:space="preserve">The date of claim is the date that the </w:t>
      </w:r>
      <w:r w:rsidR="00E45837">
        <w:rPr>
          <w:color w:val="auto"/>
        </w:rPr>
        <w:t>claimant</w:t>
      </w:r>
    </w:p>
    <w:p w:rsidR="005E5D57" w:rsidRDefault="005E5D57">
      <w:pPr>
        <w:pStyle w:val="Indent1"/>
      </w:pPr>
      <w:r>
        <w:rPr>
          <w:b/>
        </w:rPr>
        <w:t>1.</w:t>
      </w:r>
      <w:r>
        <w:tab/>
        <w:t xml:space="preserve">makes </w:t>
      </w:r>
      <w:r>
        <w:rPr>
          <w:b/>
        </w:rPr>
        <w:t>or</w:t>
      </w:r>
    </w:p>
    <w:p w:rsidR="005E5D57" w:rsidRDefault="005E5D57">
      <w:pPr>
        <w:pStyle w:val="Indent1"/>
      </w:pPr>
      <w:r>
        <w:rPr>
          <w:b/>
        </w:rPr>
        <w:t>2.</w:t>
      </w:r>
      <w:r>
        <w:tab/>
        <w:t>is treated as making (</w:t>
      </w:r>
      <w:r w:rsidR="00132281">
        <w:t xml:space="preserve">see </w:t>
      </w:r>
      <w:r w:rsidR="00ED7EC3">
        <w:t xml:space="preserve">DMG </w:t>
      </w:r>
      <w:r w:rsidR="00132281">
        <w:t>Chapter 2)</w:t>
      </w:r>
    </w:p>
    <w:p w:rsidR="005E5D57" w:rsidRDefault="005E5D57">
      <w:pPr>
        <w:pStyle w:val="BT"/>
        <w:rPr>
          <w:color w:val="auto"/>
        </w:rPr>
      </w:pPr>
      <w:r>
        <w:rPr>
          <w:color w:val="auto"/>
        </w:rPr>
        <w:tab/>
        <w:t xml:space="preserve">a claim for </w:t>
      </w:r>
      <w:r w:rsidR="005D1B1F">
        <w:rPr>
          <w:color w:val="auto"/>
        </w:rPr>
        <w:t>Jobseeker’s Allowance</w:t>
      </w:r>
      <w:r>
        <w:rPr>
          <w:color w:val="auto"/>
          <w:position w:val="6"/>
          <w:sz w:val="11"/>
        </w:rPr>
        <w:t>1</w:t>
      </w:r>
      <w:r>
        <w:rPr>
          <w:color w:val="auto"/>
        </w:rPr>
        <w:t>.</w:t>
      </w:r>
    </w:p>
    <w:p w:rsidR="005E5D57" w:rsidRDefault="005E5D57">
      <w:pPr>
        <w:pStyle w:val="Leg"/>
      </w:pPr>
      <w:r>
        <w:t>1  JSA Regs (NI), reg 1(2); SS (C&amp;P) Regs (NI), reg 6</w:t>
      </w:r>
    </w:p>
    <w:p w:rsidR="005E5D57" w:rsidRDefault="005E5D57">
      <w:pPr>
        <w:pStyle w:val="Para"/>
        <w:spacing w:before="360" w:after="120"/>
        <w:ind w:left="851"/>
        <w:outlineLvl w:val="0"/>
      </w:pPr>
      <w:r>
        <w:t>Employment</w:t>
      </w:r>
    </w:p>
    <w:p w:rsidR="005E5D57" w:rsidRDefault="00CC0B66">
      <w:pPr>
        <w:pStyle w:val="BT"/>
        <w:rPr>
          <w:color w:val="auto"/>
        </w:rPr>
      </w:pPr>
      <w:r>
        <w:rPr>
          <w:color w:val="auto"/>
        </w:rPr>
        <w:t>21819</w:t>
      </w:r>
      <w:r w:rsidR="005E5D57">
        <w:rPr>
          <w:color w:val="auto"/>
        </w:rPr>
        <w:tab/>
      </w:r>
      <w:bookmarkStart w:id="313" w:name="p21817"/>
      <w:bookmarkEnd w:id="313"/>
      <w:r w:rsidR="005E5D57">
        <w:rPr>
          <w:color w:val="auto"/>
        </w:rPr>
        <w:t>Employment means employed earner’s (</w:t>
      </w:r>
      <w:r w:rsidR="00132281">
        <w:rPr>
          <w:color w:val="auto"/>
        </w:rPr>
        <w:t xml:space="preserve">see </w:t>
      </w:r>
      <w:r w:rsidR="00ED7EC3">
        <w:rPr>
          <w:color w:val="auto"/>
        </w:rPr>
        <w:t xml:space="preserve">DMG </w:t>
      </w:r>
      <w:r w:rsidR="005E5D57">
        <w:rPr>
          <w:color w:val="auto"/>
        </w:rPr>
        <w:t>Chapter 26) employment</w:t>
      </w:r>
      <w:r w:rsidR="005E5D57">
        <w:rPr>
          <w:color w:val="auto"/>
          <w:position w:val="6"/>
          <w:sz w:val="11"/>
        </w:rPr>
        <w:t>1</w:t>
      </w:r>
      <w:r w:rsidR="005E5D57">
        <w:rPr>
          <w:color w:val="auto"/>
        </w:rPr>
        <w:t>.</w:t>
      </w:r>
    </w:p>
    <w:p w:rsidR="005E5D57" w:rsidRDefault="005E5D57">
      <w:pPr>
        <w:pStyle w:val="Leg"/>
      </w:pPr>
      <w:r>
        <w:t>1  JSA Regs (NI), reg 4</w:t>
      </w:r>
    </w:p>
    <w:p w:rsidR="005E5D57" w:rsidRDefault="005E5D57">
      <w:pPr>
        <w:pStyle w:val="Para"/>
        <w:spacing w:before="360" w:after="120"/>
        <w:ind w:left="851"/>
        <w:outlineLvl w:val="0"/>
      </w:pPr>
      <w:r>
        <w:t>Employment officer</w:t>
      </w:r>
    </w:p>
    <w:p w:rsidR="005E5D57" w:rsidRDefault="00CC0B66">
      <w:pPr>
        <w:pStyle w:val="BT"/>
        <w:rPr>
          <w:color w:val="auto"/>
        </w:rPr>
      </w:pPr>
      <w:r>
        <w:rPr>
          <w:color w:val="auto"/>
        </w:rPr>
        <w:t>21820</w:t>
      </w:r>
      <w:r w:rsidR="005E5D57">
        <w:rPr>
          <w:color w:val="auto"/>
        </w:rPr>
        <w:tab/>
      </w:r>
      <w:bookmarkStart w:id="314" w:name="p21819"/>
      <w:bookmarkEnd w:id="314"/>
      <w:r w:rsidR="005E5D57">
        <w:rPr>
          <w:color w:val="auto"/>
        </w:rPr>
        <w:t xml:space="preserve">An </w:t>
      </w:r>
      <w:r w:rsidR="0032263C">
        <w:rPr>
          <w:color w:val="auto"/>
        </w:rPr>
        <w:t>employment officer</w:t>
      </w:r>
      <w:r w:rsidR="005E5D57">
        <w:rPr>
          <w:color w:val="auto"/>
        </w:rPr>
        <w:t xml:space="preserve"> is an officer of the Department, or another person whom the Department has designated for this purpose</w:t>
      </w:r>
      <w:r w:rsidR="005E5D57">
        <w:rPr>
          <w:color w:val="auto"/>
          <w:vertAlign w:val="superscript"/>
        </w:rPr>
        <w:t>1</w:t>
      </w:r>
      <w:r w:rsidR="005E5D57">
        <w:rPr>
          <w:color w:val="auto"/>
        </w:rPr>
        <w:t>.</w:t>
      </w:r>
    </w:p>
    <w:p w:rsidR="005E5D57" w:rsidRDefault="005E5D57">
      <w:pPr>
        <w:pStyle w:val="Leg"/>
      </w:pPr>
      <w:r>
        <w:t>1  JS (NI) Order 95, art 11(13);  JSA Regs (NI), reg 4</w:t>
      </w:r>
    </w:p>
    <w:p w:rsidR="005E5D57" w:rsidRDefault="00142610" w:rsidP="00132281">
      <w:pPr>
        <w:pStyle w:val="Para"/>
        <w:spacing w:before="360" w:after="120"/>
        <w:ind w:left="851"/>
        <w:outlineLvl w:val="0"/>
      </w:pPr>
      <w:r>
        <w:br w:type="page"/>
      </w:r>
      <w:r w:rsidR="005E5D57">
        <w:lastRenderedPageBreak/>
        <w:t>Young person</w:t>
      </w:r>
    </w:p>
    <w:p w:rsidR="005E5D57" w:rsidRDefault="005E5D57">
      <w:pPr>
        <w:pStyle w:val="BT"/>
        <w:jc w:val="both"/>
      </w:pPr>
      <w:r>
        <w:t>21821</w:t>
      </w:r>
      <w:r>
        <w:tab/>
      </w:r>
      <w:bookmarkStart w:id="315" w:name="p21821"/>
      <w:bookmarkEnd w:id="315"/>
      <w:r>
        <w:t>A young person is a person</w:t>
      </w:r>
      <w:r>
        <w:rPr>
          <w:position w:val="6"/>
          <w:sz w:val="11"/>
        </w:rPr>
        <w:t>1</w:t>
      </w:r>
    </w:p>
    <w:p w:rsidR="005E5D57" w:rsidRDefault="005E5D57">
      <w:pPr>
        <w:pStyle w:val="Indent1"/>
        <w:jc w:val="both"/>
      </w:pPr>
      <w:r>
        <w:rPr>
          <w:b/>
        </w:rPr>
        <w:t>1.</w:t>
      </w:r>
      <w:r>
        <w:tab/>
        <w:t xml:space="preserve">who has reached the age of 16 but not the age of 18 </w:t>
      </w:r>
      <w:r>
        <w:rPr>
          <w:b/>
        </w:rPr>
        <w:t>and</w:t>
      </w:r>
    </w:p>
    <w:p w:rsidR="005E5D57" w:rsidRDefault="005E5D57">
      <w:pPr>
        <w:pStyle w:val="Indent1"/>
        <w:jc w:val="both"/>
      </w:pPr>
      <w:r>
        <w:rPr>
          <w:b/>
        </w:rPr>
        <w:t>2.</w:t>
      </w:r>
      <w:r>
        <w:tab/>
        <w:t>who</w:t>
      </w:r>
    </w:p>
    <w:p w:rsidR="005E5D57" w:rsidRDefault="005E5D57">
      <w:pPr>
        <w:pStyle w:val="Indent2"/>
        <w:jc w:val="both"/>
        <w:rPr>
          <w:color w:val="auto"/>
        </w:rPr>
      </w:pPr>
      <w:r>
        <w:rPr>
          <w:b/>
          <w:color w:val="auto"/>
        </w:rPr>
        <w:t>2.1</w:t>
      </w:r>
      <w:r>
        <w:rPr>
          <w:color w:val="auto"/>
        </w:rPr>
        <w:tab/>
        <w:t xml:space="preserve">does not satisfy the contribution conditions for </w:t>
      </w:r>
      <w:r w:rsidR="00257A52">
        <w:rPr>
          <w:color w:val="auto"/>
        </w:rPr>
        <w:t>contribution-based Jobseeker’s Allowance</w:t>
      </w:r>
      <w:r>
        <w:rPr>
          <w:color w:val="auto"/>
        </w:rPr>
        <w:t xml:space="preserve"> (</w:t>
      </w:r>
      <w:r w:rsidR="00ED7EC3">
        <w:rPr>
          <w:color w:val="auto"/>
        </w:rPr>
        <w:t xml:space="preserve">DMG </w:t>
      </w:r>
      <w:r>
        <w:rPr>
          <w:color w:val="auto"/>
        </w:rPr>
        <w:t>21060</w:t>
      </w:r>
      <w:r w:rsidR="00ED7EC3">
        <w:rPr>
          <w:color w:val="auto"/>
        </w:rPr>
        <w:t xml:space="preserve"> </w:t>
      </w:r>
      <w:r>
        <w:rPr>
          <w:color w:val="auto"/>
        </w:rPr>
        <w:t>-</w:t>
      </w:r>
      <w:r w:rsidR="00ED7EC3">
        <w:rPr>
          <w:color w:val="auto"/>
        </w:rPr>
        <w:t xml:space="preserve"> </w:t>
      </w:r>
      <w:r>
        <w:rPr>
          <w:color w:val="auto"/>
        </w:rPr>
        <w:t xml:space="preserve">21082) </w:t>
      </w:r>
      <w:r>
        <w:rPr>
          <w:b/>
          <w:color w:val="auto"/>
        </w:rPr>
        <w:t>or</w:t>
      </w:r>
    </w:p>
    <w:p w:rsidR="005E5D57" w:rsidRDefault="005E5D57">
      <w:pPr>
        <w:pStyle w:val="Indent2"/>
        <w:jc w:val="both"/>
        <w:rPr>
          <w:color w:val="auto"/>
        </w:rPr>
      </w:pPr>
      <w:r>
        <w:rPr>
          <w:b/>
          <w:color w:val="auto"/>
        </w:rPr>
        <w:t>2.2</w:t>
      </w:r>
      <w:r>
        <w:rPr>
          <w:color w:val="auto"/>
        </w:rPr>
        <w:tab/>
        <w:t xml:space="preserve">has had their full entitlement to </w:t>
      </w:r>
      <w:r w:rsidR="00257A52">
        <w:rPr>
          <w:color w:val="auto"/>
        </w:rPr>
        <w:t>contribution-based Jobseeker’s Allowance</w:t>
      </w:r>
      <w:r>
        <w:rPr>
          <w:color w:val="auto"/>
        </w:rPr>
        <w:t xml:space="preserve"> (</w:t>
      </w:r>
      <w:r w:rsidR="00ED7EC3">
        <w:rPr>
          <w:color w:val="auto"/>
        </w:rPr>
        <w:t xml:space="preserve">DMG </w:t>
      </w:r>
      <w:r>
        <w:rPr>
          <w:color w:val="auto"/>
        </w:rPr>
        <w:t>21088</w:t>
      </w:r>
      <w:r w:rsidR="00ED7EC3">
        <w:rPr>
          <w:color w:val="auto"/>
        </w:rPr>
        <w:t xml:space="preserve"> </w:t>
      </w:r>
      <w:r>
        <w:rPr>
          <w:color w:val="auto"/>
        </w:rPr>
        <w:t>-</w:t>
      </w:r>
      <w:r w:rsidR="00ED7EC3">
        <w:rPr>
          <w:color w:val="auto"/>
        </w:rPr>
        <w:t xml:space="preserve"> </w:t>
      </w:r>
      <w:r>
        <w:rPr>
          <w:color w:val="auto"/>
        </w:rPr>
        <w:t>21106).</w:t>
      </w:r>
    </w:p>
    <w:p w:rsidR="005E5D57" w:rsidRDefault="005E5D57">
      <w:pPr>
        <w:pStyle w:val="Leg"/>
      </w:pPr>
      <w:r>
        <w:t>1  JSA Regs (NI), reg 57(1)</w:t>
      </w:r>
    </w:p>
    <w:p w:rsidR="005E5D57" w:rsidRDefault="001B4952">
      <w:pPr>
        <w:pStyle w:val="BT"/>
      </w:pPr>
      <w:r>
        <w:tab/>
      </w:r>
      <w:r w:rsidR="005E5D57">
        <w:t>21822</w:t>
      </w:r>
      <w:r>
        <w:t xml:space="preserve"> </w:t>
      </w:r>
      <w:r w:rsidR="005E5D57">
        <w:t>- 21823</w:t>
      </w:r>
    </w:p>
    <w:p w:rsidR="005E5D57" w:rsidRDefault="005E5D57" w:rsidP="00F6353F">
      <w:pPr>
        <w:pStyle w:val="SG"/>
        <w:spacing w:before="240" w:after="120"/>
        <w:ind w:left="851"/>
      </w:pPr>
      <w:r>
        <w:t>Entitlement</w:t>
      </w:r>
    </w:p>
    <w:p w:rsidR="005E5D57" w:rsidRDefault="005E5D57">
      <w:pPr>
        <w:pStyle w:val="BT"/>
      </w:pPr>
      <w:r>
        <w:t>21824</w:t>
      </w:r>
      <w:r>
        <w:tab/>
      </w:r>
      <w:bookmarkStart w:id="316" w:name="p21824"/>
      <w:bookmarkEnd w:id="316"/>
      <w:r w:rsidR="00CC0B66">
        <w:t>C</w:t>
      </w:r>
      <w:r w:rsidR="00E45837">
        <w:t>laimant</w:t>
      </w:r>
      <w:r>
        <w:t xml:space="preserve">s are not entitled to </w:t>
      </w:r>
      <w:r w:rsidR="005D1B1F">
        <w:t>Jobseeker’s Allowance</w:t>
      </w:r>
      <w:r w:rsidR="00CC0B66" w:rsidRPr="00CC0B66">
        <w:rPr>
          <w:vertAlign w:val="superscript"/>
        </w:rPr>
        <w:t>1</w:t>
      </w:r>
      <w:r w:rsidR="00D407A9">
        <w:t xml:space="preserve"> if they</w:t>
      </w:r>
    </w:p>
    <w:p w:rsidR="005E5D57" w:rsidRDefault="005E5D57">
      <w:pPr>
        <w:pStyle w:val="Indent1"/>
        <w:outlineLvl w:val="0"/>
      </w:pPr>
      <w:r>
        <w:rPr>
          <w:b/>
        </w:rPr>
        <w:t>1.</w:t>
      </w:r>
      <w:r>
        <w:tab/>
        <w:t>have</w:t>
      </w:r>
    </w:p>
    <w:p w:rsidR="005E5D57" w:rsidRDefault="005E5D57">
      <w:pPr>
        <w:pStyle w:val="Indent2"/>
        <w:rPr>
          <w:color w:val="auto"/>
        </w:rPr>
      </w:pPr>
      <w:r>
        <w:rPr>
          <w:b/>
          <w:color w:val="auto"/>
        </w:rPr>
        <w:t>1.1</w:t>
      </w:r>
      <w:r>
        <w:rPr>
          <w:color w:val="auto"/>
        </w:rPr>
        <w:tab/>
        <w:t xml:space="preserve">not entered into a </w:t>
      </w:r>
      <w:r w:rsidR="00741C23">
        <w:rPr>
          <w:color w:val="auto"/>
        </w:rPr>
        <w:t>jobseeker’s agreement</w:t>
      </w:r>
      <w:r>
        <w:rPr>
          <w:color w:val="auto"/>
        </w:rPr>
        <w:t xml:space="preserve"> </w:t>
      </w:r>
      <w:r>
        <w:rPr>
          <w:b/>
          <w:color w:val="auto"/>
        </w:rPr>
        <w:t>or</w:t>
      </w:r>
    </w:p>
    <w:p w:rsidR="005E5D57" w:rsidRDefault="005E5D57">
      <w:pPr>
        <w:pStyle w:val="Indent2"/>
        <w:rPr>
          <w:b/>
          <w:color w:val="auto"/>
        </w:rPr>
      </w:pPr>
      <w:r>
        <w:rPr>
          <w:b/>
          <w:color w:val="auto"/>
        </w:rPr>
        <w:t>1.2</w:t>
      </w:r>
      <w:r>
        <w:rPr>
          <w:color w:val="auto"/>
        </w:rPr>
        <w:tab/>
        <w:t xml:space="preserve">entered into a </w:t>
      </w:r>
      <w:r w:rsidR="00741C23">
        <w:rPr>
          <w:color w:val="auto"/>
        </w:rPr>
        <w:t>jobseeker’s agreement</w:t>
      </w:r>
      <w:r>
        <w:rPr>
          <w:color w:val="auto"/>
        </w:rPr>
        <w:t xml:space="preserve"> but it has ended </w:t>
      </w:r>
      <w:r>
        <w:rPr>
          <w:b/>
          <w:color w:val="auto"/>
        </w:rPr>
        <w:t>and</w:t>
      </w:r>
    </w:p>
    <w:p w:rsidR="005E5D57" w:rsidRDefault="005E5D57">
      <w:pPr>
        <w:pStyle w:val="Indent1"/>
        <w:outlineLvl w:val="0"/>
        <w:rPr>
          <w:b/>
        </w:rPr>
      </w:pPr>
      <w:r>
        <w:rPr>
          <w:b/>
        </w:rPr>
        <w:t>2.</w:t>
      </w:r>
      <w:r>
        <w:tab/>
        <w:t>can</w:t>
      </w:r>
      <w:r w:rsidR="00CC0B66">
        <w:t xml:space="preserve">not be treated as having a </w:t>
      </w:r>
      <w:r w:rsidR="00741C23">
        <w:t>jobseeker’s agreement</w:t>
      </w:r>
      <w:r w:rsidR="00CC0B66">
        <w:t xml:space="preserve"> </w:t>
      </w:r>
      <w:r w:rsidR="00CC0B66" w:rsidRPr="00CC0B66">
        <w:rPr>
          <w:b/>
        </w:rPr>
        <w:t>and</w:t>
      </w:r>
    </w:p>
    <w:p w:rsidR="00CC0B66" w:rsidRPr="00CC0B66" w:rsidRDefault="00CC0B66">
      <w:pPr>
        <w:pStyle w:val="Indent1"/>
        <w:outlineLvl w:val="0"/>
        <w:rPr>
          <w:rFonts w:ascii="Arial" w:hAnsi="Arial" w:cs="Arial"/>
        </w:rPr>
      </w:pPr>
      <w:r>
        <w:rPr>
          <w:b/>
        </w:rPr>
        <w:t>3.</w:t>
      </w:r>
      <w:r>
        <w:rPr>
          <w:b/>
        </w:rPr>
        <w:tab/>
      </w:r>
      <w:r w:rsidRPr="00CC0B66">
        <w:t>are</w:t>
      </w:r>
      <w:r>
        <w:t xml:space="preserve"> not a member of a joint claim couple exempt from having to have a </w:t>
      </w:r>
      <w:r w:rsidR="00741C23">
        <w:t>jobseeker’s agreement</w:t>
      </w:r>
      <w:r w:rsidRPr="00CC0B66">
        <w:rPr>
          <w:vertAlign w:val="superscript"/>
        </w:rPr>
        <w:t>2</w:t>
      </w:r>
      <w:r>
        <w:t>.</w:t>
      </w:r>
    </w:p>
    <w:p w:rsidR="005E5D57" w:rsidRDefault="005E5D57">
      <w:pPr>
        <w:pStyle w:val="Indent1"/>
      </w:pPr>
      <w:r w:rsidRPr="00CC0B66">
        <w:rPr>
          <w:b/>
        </w:rPr>
        <w:t>Note</w:t>
      </w:r>
      <w:r w:rsidR="00142610">
        <w:rPr>
          <w:b/>
        </w:rPr>
        <w:t xml:space="preserve"> </w:t>
      </w:r>
      <w:r w:rsidR="00CC0B66" w:rsidRPr="00CC0B66">
        <w:rPr>
          <w:b/>
        </w:rPr>
        <w:t>:</w:t>
      </w:r>
      <w:r w:rsidR="00CC0B66">
        <w:t xml:space="preserve"> </w:t>
      </w:r>
      <w:r w:rsidR="00142610">
        <w:t xml:space="preserve"> </w:t>
      </w:r>
      <w:r>
        <w:t>Hardship payments may be made in certain circumstances.</w:t>
      </w:r>
    </w:p>
    <w:p w:rsidR="005E5D57" w:rsidRDefault="005E5D57">
      <w:pPr>
        <w:pStyle w:val="Leg"/>
      </w:pPr>
      <w:r>
        <w:t>1  JS (NI) Order 95, art 3(2)(b) &amp; 3(2B)(b)</w:t>
      </w:r>
      <w:r w:rsidR="00CC0B66">
        <w:t>;  2  JSA Regs (NI), reg 3D(1)(c) &amp; Sch A1</w:t>
      </w:r>
    </w:p>
    <w:p w:rsidR="006044DC" w:rsidRPr="006044DC" w:rsidRDefault="006044DC" w:rsidP="006044DC">
      <w:pPr>
        <w:pStyle w:val="BT"/>
      </w:pPr>
      <w:r>
        <w:tab/>
        <w:t>21825</w:t>
      </w:r>
    </w:p>
    <w:p w:rsidR="00AB7D6D" w:rsidRDefault="001640DA" w:rsidP="00F6353F">
      <w:pPr>
        <w:pStyle w:val="SG"/>
        <w:spacing w:before="240" w:after="120"/>
        <w:ind w:left="851"/>
        <w:outlineLvl w:val="0"/>
      </w:pPr>
      <w:r>
        <w:t>What is a jobseeker’s a</w:t>
      </w:r>
      <w:r w:rsidR="00142610">
        <w:t>greement</w:t>
      </w:r>
    </w:p>
    <w:p w:rsidR="005E5D57" w:rsidRDefault="005E5D57">
      <w:pPr>
        <w:pStyle w:val="BT"/>
      </w:pPr>
      <w:r>
        <w:t>21826</w:t>
      </w:r>
      <w:r>
        <w:tab/>
      </w:r>
      <w:bookmarkStart w:id="317" w:name="p21826"/>
      <w:bookmarkEnd w:id="317"/>
      <w:r>
        <w:t xml:space="preserve">A </w:t>
      </w:r>
      <w:r w:rsidR="00741C23">
        <w:t>jobseeker’s agreement</w:t>
      </w:r>
      <w:r>
        <w:t xml:space="preserve"> is an agreement that</w:t>
      </w:r>
      <w:r>
        <w:rPr>
          <w:position w:val="6"/>
          <w:sz w:val="11"/>
        </w:rPr>
        <w:t>1</w:t>
      </w:r>
    </w:p>
    <w:p w:rsidR="005E5D57" w:rsidRDefault="005E5D57">
      <w:pPr>
        <w:pStyle w:val="Indent1"/>
        <w:rPr>
          <w:b/>
        </w:rPr>
      </w:pPr>
      <w:r>
        <w:rPr>
          <w:b/>
        </w:rPr>
        <w:t>1.</w:t>
      </w:r>
      <w:r>
        <w:tab/>
        <w:t xml:space="preserve">is entered into by a </w:t>
      </w:r>
      <w:r w:rsidR="00E45837">
        <w:t>claimant</w:t>
      </w:r>
      <w:r>
        <w:t xml:space="preserve"> and an </w:t>
      </w:r>
      <w:r w:rsidR="0032263C">
        <w:t>employment officer</w:t>
      </w:r>
      <w:r>
        <w:t xml:space="preserve"> </w:t>
      </w:r>
      <w:r>
        <w:rPr>
          <w:b/>
        </w:rPr>
        <w:t>and</w:t>
      </w:r>
    </w:p>
    <w:p w:rsidR="005E5D57" w:rsidRDefault="005E5D57">
      <w:pPr>
        <w:pStyle w:val="Indent1"/>
        <w:jc w:val="both"/>
      </w:pPr>
      <w:r>
        <w:rPr>
          <w:b/>
        </w:rPr>
        <w:t>2.</w:t>
      </w:r>
      <w:r>
        <w:tab/>
        <w:t>contains</w:t>
      </w:r>
    </w:p>
    <w:p w:rsidR="005E5D57" w:rsidRDefault="005E5D57">
      <w:pPr>
        <w:pStyle w:val="Indent2"/>
        <w:jc w:val="both"/>
        <w:rPr>
          <w:b/>
          <w:color w:val="auto"/>
        </w:rPr>
      </w:pPr>
      <w:r>
        <w:rPr>
          <w:b/>
          <w:color w:val="auto"/>
        </w:rPr>
        <w:t>2.1</w:t>
      </w:r>
      <w:r>
        <w:rPr>
          <w:color w:val="auto"/>
        </w:rPr>
        <w:tab/>
        <w:t xml:space="preserve">the </w:t>
      </w:r>
      <w:r w:rsidR="00E45837">
        <w:rPr>
          <w:color w:val="auto"/>
        </w:rPr>
        <w:t>claimant</w:t>
      </w:r>
      <w:r>
        <w:rPr>
          <w:color w:val="auto"/>
        </w:rPr>
        <w:t xml:space="preserve">’s name </w:t>
      </w:r>
      <w:r>
        <w:rPr>
          <w:b/>
          <w:color w:val="auto"/>
        </w:rPr>
        <w:t>and</w:t>
      </w:r>
    </w:p>
    <w:p w:rsidR="005E5D57" w:rsidRDefault="005E5D57">
      <w:pPr>
        <w:pStyle w:val="Indent2"/>
        <w:jc w:val="both"/>
        <w:rPr>
          <w:b/>
          <w:color w:val="auto"/>
        </w:rPr>
      </w:pPr>
      <w:r>
        <w:rPr>
          <w:b/>
          <w:color w:val="auto"/>
        </w:rPr>
        <w:t>2.2</w:t>
      </w:r>
      <w:r>
        <w:rPr>
          <w:color w:val="auto"/>
        </w:rPr>
        <w:tab/>
        <w:t xml:space="preserve">the total number and any agreed pattern of hours that </w:t>
      </w:r>
      <w:r w:rsidR="00E45837">
        <w:rPr>
          <w:color w:val="auto"/>
        </w:rPr>
        <w:t>claimant</w:t>
      </w:r>
      <w:r>
        <w:rPr>
          <w:color w:val="auto"/>
        </w:rPr>
        <w:t xml:space="preserve">s are available for if they restrict their hours of availability </w:t>
      </w:r>
      <w:r>
        <w:rPr>
          <w:b/>
          <w:color w:val="auto"/>
        </w:rPr>
        <w:t>and</w:t>
      </w:r>
    </w:p>
    <w:p w:rsidR="005E5D57" w:rsidRDefault="005E5D57">
      <w:pPr>
        <w:pStyle w:val="Indent2"/>
        <w:jc w:val="both"/>
        <w:rPr>
          <w:color w:val="auto"/>
        </w:rPr>
      </w:pPr>
      <w:r>
        <w:rPr>
          <w:b/>
          <w:color w:val="auto"/>
        </w:rPr>
        <w:t>2.3</w:t>
      </w:r>
      <w:r>
        <w:rPr>
          <w:color w:val="auto"/>
        </w:rPr>
        <w:tab/>
        <w:t xml:space="preserve">any restrictions on </w:t>
      </w:r>
      <w:r w:rsidR="00E45837">
        <w:rPr>
          <w:color w:val="auto"/>
        </w:rPr>
        <w:t>claimant</w:t>
      </w:r>
      <w:r>
        <w:rPr>
          <w:color w:val="auto"/>
        </w:rPr>
        <w:t>s availability including</w:t>
      </w:r>
    </w:p>
    <w:p w:rsidR="005E5D57" w:rsidRDefault="005E5D57">
      <w:pPr>
        <w:pStyle w:val="Indent3"/>
        <w:jc w:val="both"/>
      </w:pPr>
      <w:r>
        <w:rPr>
          <w:b/>
        </w:rPr>
        <w:lastRenderedPageBreak/>
        <w:t>2.3.a</w:t>
      </w:r>
      <w:r>
        <w:tab/>
        <w:t>not being available at once because they have caring responsibilities (</w:t>
      </w:r>
      <w:r w:rsidR="00CC0B66">
        <w:t xml:space="preserve">DMG </w:t>
      </w:r>
      <w:r>
        <w:t>21265)</w:t>
      </w:r>
    </w:p>
    <w:p w:rsidR="005E5D57" w:rsidRDefault="005E5D57">
      <w:pPr>
        <w:pStyle w:val="Indent3"/>
        <w:jc w:val="both"/>
      </w:pPr>
      <w:r>
        <w:rPr>
          <w:b/>
        </w:rPr>
        <w:t>2.3.b</w:t>
      </w:r>
      <w:r>
        <w:tab/>
        <w:t>not being available at once because they do voluntary work (</w:t>
      </w:r>
      <w:r w:rsidR="00CC0B66">
        <w:t xml:space="preserve">DMG </w:t>
      </w:r>
      <w:r>
        <w:t>21265)</w:t>
      </w:r>
    </w:p>
    <w:p w:rsidR="005E5D57" w:rsidRDefault="005E5D57">
      <w:pPr>
        <w:pStyle w:val="Indent3"/>
        <w:jc w:val="both"/>
      </w:pPr>
      <w:r>
        <w:rPr>
          <w:b/>
        </w:rPr>
        <w:t>2.3.c</w:t>
      </w:r>
      <w:r>
        <w:tab/>
        <w:t>not being available at once because they are providing a service (</w:t>
      </w:r>
      <w:r w:rsidR="00CC0B66">
        <w:t xml:space="preserve">DMG </w:t>
      </w:r>
      <w:r>
        <w:t>2127</w:t>
      </w:r>
      <w:r w:rsidR="00715002">
        <w:t>6</w:t>
      </w:r>
      <w:r>
        <w:t>)</w:t>
      </w:r>
    </w:p>
    <w:p w:rsidR="005E5D57" w:rsidRDefault="005E5D57">
      <w:pPr>
        <w:pStyle w:val="Indent3"/>
        <w:jc w:val="both"/>
      </w:pPr>
      <w:r>
        <w:rPr>
          <w:b/>
        </w:rPr>
        <w:t>2.3.d</w:t>
      </w:r>
      <w:r>
        <w:tab/>
        <w:t xml:space="preserve">not being available at once because the </w:t>
      </w:r>
      <w:r w:rsidR="00E45837">
        <w:t>claimant</w:t>
      </w:r>
      <w:r>
        <w:t xml:space="preserve"> is required to give notice to terminate employment (</w:t>
      </w:r>
      <w:r w:rsidR="00CC0B66">
        <w:t xml:space="preserve">DMG </w:t>
      </w:r>
      <w:r>
        <w:t>21298</w:t>
      </w:r>
      <w:r w:rsidR="00CC0B66">
        <w:t xml:space="preserve"> </w:t>
      </w:r>
      <w:r>
        <w:t>-</w:t>
      </w:r>
      <w:r w:rsidR="00CC0B66">
        <w:t xml:space="preserve"> </w:t>
      </w:r>
      <w:r>
        <w:t>21299)</w:t>
      </w:r>
    </w:p>
    <w:p w:rsidR="005E5D57" w:rsidRDefault="005E5D57">
      <w:pPr>
        <w:pStyle w:val="Indent3"/>
        <w:jc w:val="both"/>
      </w:pPr>
      <w:r>
        <w:rPr>
          <w:b/>
        </w:rPr>
        <w:t>2.3.e</w:t>
      </w:r>
      <w:r>
        <w:tab/>
        <w:t>restrictions due to being laid off or on short-time (</w:t>
      </w:r>
      <w:r w:rsidR="00CC0B66">
        <w:t xml:space="preserve">DMG </w:t>
      </w:r>
      <w:r w:rsidR="00BE0947">
        <w:t>21321</w:t>
      </w:r>
      <w:r w:rsidR="00CC0B66">
        <w:t xml:space="preserve"> </w:t>
      </w:r>
      <w:r>
        <w:t>-</w:t>
      </w:r>
      <w:r w:rsidR="00CC0B66">
        <w:t xml:space="preserve"> </w:t>
      </w:r>
      <w:r>
        <w:t>21330)</w:t>
      </w:r>
    </w:p>
    <w:p w:rsidR="005E5D57" w:rsidRDefault="005E5D57">
      <w:pPr>
        <w:pStyle w:val="Indent3"/>
        <w:jc w:val="both"/>
      </w:pPr>
      <w:r>
        <w:rPr>
          <w:b/>
        </w:rPr>
        <w:t>2.3.f</w:t>
      </w:r>
      <w:r>
        <w:tab/>
        <w:t>restrictions on nature, rate of pay, locality, terms or conditions of employment (</w:t>
      </w:r>
      <w:r w:rsidR="00CC0B66">
        <w:t>DM</w:t>
      </w:r>
      <w:r w:rsidR="00D407A9">
        <w:t>G</w:t>
      </w:r>
      <w:r w:rsidR="00CC0B66">
        <w:t xml:space="preserve"> </w:t>
      </w:r>
      <w:r>
        <w:t>21427</w:t>
      </w:r>
      <w:r w:rsidR="00CC0B66">
        <w:t xml:space="preserve"> </w:t>
      </w:r>
      <w:r>
        <w:t>-</w:t>
      </w:r>
      <w:r w:rsidR="00CC0B66">
        <w:t xml:space="preserve"> </w:t>
      </w:r>
      <w:r>
        <w:t>21429)</w:t>
      </w:r>
    </w:p>
    <w:p w:rsidR="005E5D57" w:rsidRDefault="005E5D57">
      <w:pPr>
        <w:pStyle w:val="Indent3"/>
        <w:jc w:val="both"/>
      </w:pPr>
      <w:r>
        <w:rPr>
          <w:b/>
        </w:rPr>
        <w:t>2.3.g</w:t>
      </w:r>
      <w:r>
        <w:tab/>
        <w:t>restrictions because they are only available at certain times (</w:t>
      </w:r>
      <w:r w:rsidR="00D407A9">
        <w:t xml:space="preserve">DMG </w:t>
      </w:r>
      <w:r w:rsidR="00715002">
        <w:t>21432</w:t>
      </w:r>
      <w:r w:rsidR="00D407A9">
        <w:t xml:space="preserve"> </w:t>
      </w:r>
      <w:r>
        <w:t>-</w:t>
      </w:r>
      <w:r w:rsidR="00D407A9">
        <w:t xml:space="preserve"> </w:t>
      </w:r>
      <w:r w:rsidR="00715002">
        <w:t>21433</w:t>
      </w:r>
      <w:r>
        <w:t>)</w:t>
      </w:r>
    </w:p>
    <w:p w:rsidR="005E5D57" w:rsidRDefault="005E5D57">
      <w:pPr>
        <w:pStyle w:val="Indent3"/>
        <w:jc w:val="both"/>
      </w:pPr>
      <w:r>
        <w:rPr>
          <w:b/>
        </w:rPr>
        <w:t>2.3.h</w:t>
      </w:r>
      <w:r>
        <w:tab/>
        <w:t>restrictions due to caring responsibilities (</w:t>
      </w:r>
      <w:r w:rsidR="00CC0B66">
        <w:t xml:space="preserve">DMG </w:t>
      </w:r>
      <w:r w:rsidR="00715002">
        <w:t>21434</w:t>
      </w:r>
      <w:r w:rsidR="00CC0B66">
        <w:t xml:space="preserve"> </w:t>
      </w:r>
      <w:r>
        <w:t>-</w:t>
      </w:r>
      <w:r w:rsidR="00CC0B66">
        <w:t xml:space="preserve"> </w:t>
      </w:r>
      <w:r>
        <w:t>21439)</w:t>
      </w:r>
    </w:p>
    <w:p w:rsidR="005E5D57" w:rsidRDefault="005E5D57">
      <w:pPr>
        <w:pStyle w:val="Indent3"/>
        <w:jc w:val="both"/>
      </w:pPr>
      <w:r>
        <w:rPr>
          <w:b/>
        </w:rPr>
        <w:t>2.3.i</w:t>
      </w:r>
      <w:r>
        <w:tab/>
        <w:t>restrictions due to physical or mental disabilities (</w:t>
      </w:r>
      <w:r w:rsidR="00CC0B66">
        <w:t xml:space="preserve">DMG </w:t>
      </w:r>
      <w:r w:rsidR="00715002">
        <w:t>21443</w:t>
      </w:r>
      <w:r w:rsidR="00CC0B66">
        <w:t xml:space="preserve"> </w:t>
      </w:r>
      <w:r>
        <w:t>-</w:t>
      </w:r>
      <w:r w:rsidR="00CC0B66">
        <w:t xml:space="preserve"> </w:t>
      </w:r>
      <w:r>
        <w:t>21449)</w:t>
      </w:r>
    </w:p>
    <w:p w:rsidR="005E5D57" w:rsidRDefault="005E5D57">
      <w:pPr>
        <w:pStyle w:val="Indent3"/>
        <w:jc w:val="both"/>
        <w:rPr>
          <w:b/>
        </w:rPr>
      </w:pPr>
      <w:r>
        <w:rPr>
          <w:b/>
        </w:rPr>
        <w:t>2.3.j</w:t>
      </w:r>
      <w:r>
        <w:tab/>
        <w:t>restrictions due to religious beliefs or conscientious objections (</w:t>
      </w:r>
      <w:r w:rsidR="00CC0B66">
        <w:t xml:space="preserve">DMG </w:t>
      </w:r>
      <w:r>
        <w:t>21451</w:t>
      </w:r>
      <w:r w:rsidR="00CC0B66">
        <w:t xml:space="preserve"> </w:t>
      </w:r>
      <w:r>
        <w:t>-</w:t>
      </w:r>
      <w:r w:rsidR="00CC0B66">
        <w:t xml:space="preserve"> </w:t>
      </w:r>
      <w:r w:rsidR="00C2740E">
        <w:t>21453)</w:t>
      </w:r>
    </w:p>
    <w:p w:rsidR="00C2740E" w:rsidRPr="00C2740E" w:rsidRDefault="00C2740E">
      <w:pPr>
        <w:pStyle w:val="Indent3"/>
        <w:jc w:val="both"/>
        <w:rPr>
          <w:b/>
        </w:rPr>
      </w:pPr>
      <w:r>
        <w:rPr>
          <w:b/>
        </w:rPr>
        <w:t>2.3.k</w:t>
      </w:r>
      <w:r>
        <w:tab/>
        <w:t xml:space="preserve">restrictions due to being a lone parent with a child aged under 13 (see DMG 21454) </w:t>
      </w:r>
      <w:r>
        <w:rPr>
          <w:b/>
        </w:rPr>
        <w:t>and</w:t>
      </w:r>
    </w:p>
    <w:p w:rsidR="005E5D57" w:rsidRDefault="005E5D57">
      <w:pPr>
        <w:pStyle w:val="Indent2"/>
        <w:jc w:val="both"/>
        <w:rPr>
          <w:b/>
          <w:color w:val="auto"/>
        </w:rPr>
      </w:pPr>
      <w:r>
        <w:rPr>
          <w:b/>
          <w:color w:val="auto"/>
        </w:rPr>
        <w:t>2.4</w:t>
      </w:r>
      <w:r>
        <w:rPr>
          <w:color w:val="auto"/>
        </w:rPr>
        <w:tab/>
        <w:t xml:space="preserve">a description of the type of employment that </w:t>
      </w:r>
      <w:r w:rsidR="00E45837">
        <w:rPr>
          <w:color w:val="auto"/>
        </w:rPr>
        <w:t>claimant</w:t>
      </w:r>
      <w:r>
        <w:rPr>
          <w:color w:val="auto"/>
        </w:rPr>
        <w:t xml:space="preserve">s are seeking </w:t>
      </w:r>
      <w:r>
        <w:rPr>
          <w:b/>
          <w:color w:val="auto"/>
        </w:rPr>
        <w:t>and</w:t>
      </w:r>
    </w:p>
    <w:p w:rsidR="005E5D57" w:rsidRDefault="005E5D57">
      <w:pPr>
        <w:pStyle w:val="Indent2"/>
        <w:jc w:val="both"/>
        <w:rPr>
          <w:color w:val="auto"/>
        </w:rPr>
      </w:pPr>
      <w:r>
        <w:rPr>
          <w:b/>
          <w:color w:val="auto"/>
        </w:rPr>
        <w:t>2.5</w:t>
      </w:r>
      <w:r>
        <w:rPr>
          <w:color w:val="auto"/>
        </w:rPr>
        <w:tab/>
        <w:t xml:space="preserve">the action </w:t>
      </w:r>
      <w:r w:rsidR="00E45837">
        <w:rPr>
          <w:color w:val="auto"/>
        </w:rPr>
        <w:t>claimant</w:t>
      </w:r>
      <w:r>
        <w:rPr>
          <w:color w:val="auto"/>
        </w:rPr>
        <w:t>s will take to</w:t>
      </w:r>
    </w:p>
    <w:p w:rsidR="005E5D57" w:rsidRDefault="005E5D57">
      <w:pPr>
        <w:pStyle w:val="Indent3"/>
        <w:jc w:val="both"/>
        <w:rPr>
          <w:b/>
        </w:rPr>
      </w:pPr>
      <w:r>
        <w:rPr>
          <w:b/>
        </w:rPr>
        <w:t>2.5.a</w:t>
      </w:r>
      <w:r>
        <w:tab/>
        <w:t xml:space="preserve">seek employment </w:t>
      </w:r>
      <w:r>
        <w:rPr>
          <w:b/>
        </w:rPr>
        <w:t>and</w:t>
      </w:r>
    </w:p>
    <w:p w:rsidR="005E5D57" w:rsidRDefault="005E5D57">
      <w:pPr>
        <w:pStyle w:val="Indent3"/>
        <w:jc w:val="both"/>
        <w:rPr>
          <w:b/>
        </w:rPr>
      </w:pPr>
      <w:r>
        <w:rPr>
          <w:b/>
        </w:rPr>
        <w:t>2.5.b</w:t>
      </w:r>
      <w:r>
        <w:tab/>
        <w:t xml:space="preserve">improve their chances of finding employment </w:t>
      </w:r>
      <w:r>
        <w:rPr>
          <w:b/>
        </w:rPr>
        <w:t>and</w:t>
      </w:r>
    </w:p>
    <w:p w:rsidR="005E5D57" w:rsidRDefault="005E5D57">
      <w:pPr>
        <w:pStyle w:val="Indent2"/>
        <w:jc w:val="both"/>
        <w:rPr>
          <w:b/>
          <w:color w:val="auto"/>
        </w:rPr>
      </w:pPr>
      <w:r>
        <w:rPr>
          <w:b/>
          <w:color w:val="auto"/>
        </w:rPr>
        <w:t>2.6</w:t>
      </w:r>
      <w:r>
        <w:rPr>
          <w:color w:val="auto"/>
        </w:rPr>
        <w:tab/>
        <w:t xml:space="preserve">the dates of the start and end of any permitted period as in </w:t>
      </w:r>
      <w:r w:rsidR="00CC0B66">
        <w:rPr>
          <w:color w:val="auto"/>
        </w:rPr>
        <w:t xml:space="preserve">DMG </w:t>
      </w:r>
      <w:r>
        <w:rPr>
          <w:color w:val="auto"/>
        </w:rPr>
        <w:t>213</w:t>
      </w:r>
      <w:r w:rsidR="001A6D5D">
        <w:rPr>
          <w:color w:val="auto"/>
        </w:rPr>
        <w:t>86</w:t>
      </w:r>
      <w:r w:rsidR="00CC0B66">
        <w:rPr>
          <w:color w:val="auto"/>
        </w:rPr>
        <w:t xml:space="preserve"> </w:t>
      </w:r>
      <w:r>
        <w:rPr>
          <w:color w:val="auto"/>
        </w:rPr>
        <w:t>-</w:t>
      </w:r>
      <w:r w:rsidR="00CC0B66">
        <w:rPr>
          <w:color w:val="auto"/>
        </w:rPr>
        <w:t xml:space="preserve"> </w:t>
      </w:r>
      <w:r w:rsidR="00460AD4">
        <w:rPr>
          <w:color w:val="auto"/>
        </w:rPr>
        <w:t>21408</w:t>
      </w:r>
      <w:r>
        <w:rPr>
          <w:color w:val="auto"/>
        </w:rPr>
        <w:t xml:space="preserve"> </w:t>
      </w:r>
      <w:r>
        <w:rPr>
          <w:b/>
          <w:color w:val="auto"/>
        </w:rPr>
        <w:t>and</w:t>
      </w:r>
    </w:p>
    <w:p w:rsidR="005E5D57" w:rsidRDefault="005E5D57">
      <w:pPr>
        <w:pStyle w:val="Indent2"/>
        <w:jc w:val="both"/>
        <w:rPr>
          <w:color w:val="auto"/>
        </w:rPr>
      </w:pPr>
      <w:r>
        <w:rPr>
          <w:b/>
          <w:color w:val="auto"/>
        </w:rPr>
        <w:t>2.7</w:t>
      </w:r>
      <w:r>
        <w:rPr>
          <w:color w:val="auto"/>
        </w:rPr>
        <w:tab/>
        <w:t xml:space="preserve">a statement of the </w:t>
      </w:r>
      <w:r w:rsidR="00E45837">
        <w:rPr>
          <w:color w:val="auto"/>
        </w:rPr>
        <w:t>claimant</w:t>
      </w:r>
      <w:r>
        <w:rPr>
          <w:color w:val="auto"/>
        </w:rPr>
        <w:t>’s right to</w:t>
      </w:r>
    </w:p>
    <w:p w:rsidR="005E5D57" w:rsidRDefault="005E5D57">
      <w:pPr>
        <w:pStyle w:val="Indent3"/>
        <w:jc w:val="both"/>
        <w:rPr>
          <w:b/>
        </w:rPr>
      </w:pPr>
      <w:r>
        <w:rPr>
          <w:b/>
        </w:rPr>
        <w:t>2.7.a</w:t>
      </w:r>
      <w:r>
        <w:rPr>
          <w:b/>
        </w:rPr>
        <w:tab/>
      </w:r>
      <w:r>
        <w:t xml:space="preserve">have a proposed </w:t>
      </w:r>
      <w:r w:rsidR="00741C23">
        <w:t>jobseeker’s agreement</w:t>
      </w:r>
      <w:r>
        <w:t xml:space="preserve"> referred to a decision maker </w:t>
      </w:r>
      <w:r>
        <w:rPr>
          <w:b/>
        </w:rPr>
        <w:t>and</w:t>
      </w:r>
    </w:p>
    <w:p w:rsidR="005E5D57" w:rsidRDefault="005E5D57">
      <w:pPr>
        <w:pStyle w:val="Indent3"/>
        <w:jc w:val="both"/>
        <w:rPr>
          <w:b/>
        </w:rPr>
      </w:pPr>
      <w:r>
        <w:rPr>
          <w:b/>
        </w:rPr>
        <w:t>2.7.b</w:t>
      </w:r>
      <w:r>
        <w:tab/>
        <w:t xml:space="preserve">seek the revision or supersession of any decision given by a decision maker in respect of the </w:t>
      </w:r>
      <w:r w:rsidR="00741C23">
        <w:t>jobseeker’s agreement</w:t>
      </w:r>
      <w:r>
        <w:t xml:space="preserve"> </w:t>
      </w:r>
      <w:r>
        <w:rPr>
          <w:b/>
        </w:rPr>
        <w:t>and</w:t>
      </w:r>
    </w:p>
    <w:p w:rsidR="005E5D57" w:rsidRDefault="005E5D57">
      <w:pPr>
        <w:pStyle w:val="Indent3"/>
        <w:jc w:val="both"/>
        <w:rPr>
          <w:b/>
        </w:rPr>
      </w:pPr>
      <w:r>
        <w:rPr>
          <w:b/>
        </w:rPr>
        <w:lastRenderedPageBreak/>
        <w:t>2.7.c</w:t>
      </w:r>
      <w:r>
        <w:tab/>
        <w:t xml:space="preserve">appeal to a tribunal against a decision by a decision maker </w:t>
      </w:r>
      <w:r>
        <w:rPr>
          <w:b/>
        </w:rPr>
        <w:t>and</w:t>
      </w:r>
    </w:p>
    <w:p w:rsidR="005E5D57" w:rsidRDefault="005E5D57">
      <w:pPr>
        <w:pStyle w:val="Indent2"/>
        <w:rPr>
          <w:color w:val="auto"/>
        </w:rPr>
      </w:pPr>
      <w:r>
        <w:rPr>
          <w:b/>
          <w:color w:val="auto"/>
        </w:rPr>
        <w:t>2.8</w:t>
      </w:r>
      <w:r>
        <w:rPr>
          <w:color w:val="auto"/>
        </w:rPr>
        <w:tab/>
        <w:t>the date of the agreement.</w:t>
      </w:r>
    </w:p>
    <w:p w:rsidR="005E5D57" w:rsidRDefault="005E5D57" w:rsidP="00142610">
      <w:pPr>
        <w:pStyle w:val="Leg"/>
        <w:spacing w:line="240" w:lineRule="auto"/>
        <w:ind w:left="0" w:right="0" w:firstLine="0"/>
      </w:pPr>
      <w:r>
        <w:t>1  JS (NI) Order 95, art 11;  JSA Regs (NI), reg 31</w:t>
      </w:r>
    </w:p>
    <w:p w:rsidR="005E5D57" w:rsidRDefault="005E5D57">
      <w:pPr>
        <w:pStyle w:val="BT"/>
        <w:jc w:val="both"/>
      </w:pPr>
      <w:r>
        <w:t>21827</w:t>
      </w:r>
      <w:r>
        <w:tab/>
        <w:t xml:space="preserve">The </w:t>
      </w:r>
      <w:r w:rsidR="00741C23">
        <w:t>jobseeker’s agreement</w:t>
      </w:r>
      <w:r>
        <w:t xml:space="preserve"> should be</w:t>
      </w:r>
    </w:p>
    <w:p w:rsidR="005E5D57" w:rsidRDefault="005E5D57">
      <w:pPr>
        <w:pStyle w:val="Indent1"/>
        <w:jc w:val="both"/>
      </w:pPr>
      <w:r>
        <w:rPr>
          <w:b/>
        </w:rPr>
        <w:t>1.</w:t>
      </w:r>
      <w:r>
        <w:tab/>
        <w:t xml:space="preserve">in writing </w:t>
      </w:r>
      <w:r>
        <w:rPr>
          <w:b/>
        </w:rPr>
        <w:t>and</w:t>
      </w:r>
    </w:p>
    <w:p w:rsidR="005E5D57" w:rsidRDefault="005E5D57">
      <w:pPr>
        <w:pStyle w:val="Indent1"/>
        <w:jc w:val="both"/>
      </w:pPr>
      <w:r>
        <w:rPr>
          <w:b/>
        </w:rPr>
        <w:t>2.</w:t>
      </w:r>
      <w:r>
        <w:tab/>
        <w:t xml:space="preserve">signed by the </w:t>
      </w:r>
      <w:r w:rsidR="0032263C">
        <w:t>employment officer</w:t>
      </w:r>
      <w:r>
        <w:t xml:space="preserve"> and </w:t>
      </w:r>
      <w:r w:rsidR="00E45837">
        <w:t>claimant</w:t>
      </w:r>
      <w:r w:rsidRPr="00C435D3">
        <w:rPr>
          <w:vertAlign w:val="superscript"/>
        </w:rPr>
        <w:t>1</w:t>
      </w:r>
      <w:r>
        <w:t xml:space="preserve"> </w:t>
      </w:r>
      <w:r>
        <w:rPr>
          <w:b/>
        </w:rPr>
        <w:t>and</w:t>
      </w:r>
    </w:p>
    <w:p w:rsidR="005E5D57" w:rsidRDefault="005E5D57">
      <w:pPr>
        <w:pStyle w:val="Indent1"/>
        <w:jc w:val="both"/>
      </w:pPr>
      <w:r>
        <w:rPr>
          <w:b/>
        </w:rPr>
        <w:t>3.</w:t>
      </w:r>
      <w:r>
        <w:tab/>
        <w:t xml:space="preserve">copied to the </w:t>
      </w:r>
      <w:r w:rsidR="00E45837">
        <w:t>claimant</w:t>
      </w:r>
      <w:r w:rsidRPr="00C435D3">
        <w:rPr>
          <w:vertAlign w:val="superscript"/>
        </w:rPr>
        <w:t>2</w:t>
      </w:r>
      <w:r>
        <w:t>.</w:t>
      </w:r>
    </w:p>
    <w:p w:rsidR="005E5D57" w:rsidRDefault="005E5D57">
      <w:pPr>
        <w:pStyle w:val="Leg"/>
      </w:pPr>
      <w:r>
        <w:t>1  JS (NI) Order 95, art 11(3);  2  art 11(4)</w:t>
      </w:r>
    </w:p>
    <w:p w:rsidR="005E5D57" w:rsidRDefault="005E5D57">
      <w:pPr>
        <w:pStyle w:val="BT"/>
        <w:jc w:val="both"/>
      </w:pPr>
      <w:r>
        <w:t>21828</w:t>
      </w:r>
      <w:r>
        <w:tab/>
        <w:t xml:space="preserve">An </w:t>
      </w:r>
      <w:r w:rsidR="0032263C">
        <w:t>employment officer</w:t>
      </w:r>
      <w:r>
        <w:t xml:space="preserve"> should not enter into a </w:t>
      </w:r>
      <w:r w:rsidR="00741C23">
        <w:t>jobseeker’s agreement</w:t>
      </w:r>
      <w:r>
        <w:t xml:space="preserve"> with a </w:t>
      </w:r>
      <w:r w:rsidR="00E45837">
        <w:t>claimant</w:t>
      </w:r>
      <w:r>
        <w:t xml:space="preserve"> unless in the </w:t>
      </w:r>
      <w:r w:rsidR="0032263C">
        <w:t>employment officer</w:t>
      </w:r>
      <w:r>
        <w:t xml:space="preserve">’s opinion </w:t>
      </w:r>
      <w:r w:rsidR="00E45837">
        <w:t>claimant</w:t>
      </w:r>
      <w:r>
        <w:t xml:space="preserve">s would satisfy the availability and </w:t>
      </w:r>
      <w:r w:rsidR="0032263C">
        <w:t>actively seeking employment</w:t>
      </w:r>
      <w:r>
        <w:t xml:space="preserve"> conditions if they comply with or are treated as complying with the </w:t>
      </w:r>
      <w:r w:rsidR="00741C23">
        <w:t>jobseeker’s agreement</w:t>
      </w:r>
      <w:r w:rsidRPr="00C435D3">
        <w:rPr>
          <w:color w:val="auto"/>
          <w:vertAlign w:val="superscript"/>
        </w:rPr>
        <w:t>1</w:t>
      </w:r>
      <w:r>
        <w:t>.</w:t>
      </w:r>
    </w:p>
    <w:p w:rsidR="005E5D57" w:rsidRDefault="005E5D57">
      <w:pPr>
        <w:pStyle w:val="Leg"/>
      </w:pPr>
      <w:r>
        <w:t>1  JS (NI) Order 95, art 11(5)</w:t>
      </w:r>
    </w:p>
    <w:p w:rsidR="005E5D57" w:rsidRDefault="005E5D57">
      <w:pPr>
        <w:pStyle w:val="Para"/>
        <w:spacing w:before="360" w:after="120"/>
        <w:ind w:left="851"/>
        <w:outlineLvl w:val="0"/>
      </w:pPr>
      <w:r>
        <w:t>Young people</w:t>
      </w:r>
    </w:p>
    <w:p w:rsidR="005E5D57" w:rsidRDefault="005E5D57">
      <w:pPr>
        <w:pStyle w:val="BT"/>
        <w:jc w:val="both"/>
      </w:pPr>
      <w:r>
        <w:t>21829</w:t>
      </w:r>
      <w:r>
        <w:tab/>
      </w:r>
      <w:bookmarkStart w:id="318" w:name="p21829"/>
      <w:bookmarkEnd w:id="318"/>
      <w:r>
        <w:t>For a young person</w:t>
      </w:r>
      <w:r w:rsidRPr="00C435D3">
        <w:rPr>
          <w:color w:val="auto"/>
          <w:vertAlign w:val="superscript"/>
        </w:rPr>
        <w:t>1</w:t>
      </w:r>
      <w:r>
        <w:t xml:space="preserve"> the </w:t>
      </w:r>
      <w:r w:rsidR="00741C23">
        <w:t>jobseeker’s agreement</w:t>
      </w:r>
      <w:r>
        <w:t xml:space="preserve"> must also contain a broad description of the circumstances when the amount of the </w:t>
      </w:r>
      <w:r w:rsidR="00E45837">
        <w:t>claimant</w:t>
      </w:r>
      <w:r>
        <w:t xml:space="preserve">’s </w:t>
      </w:r>
      <w:r w:rsidR="005D1B1F">
        <w:t>Jobseeker’s Allowance</w:t>
      </w:r>
    </w:p>
    <w:p w:rsidR="005E5D57" w:rsidRDefault="005E5D57">
      <w:pPr>
        <w:pStyle w:val="Indent1"/>
        <w:jc w:val="both"/>
        <w:rPr>
          <w:b/>
        </w:rPr>
      </w:pPr>
      <w:r>
        <w:rPr>
          <w:b/>
        </w:rPr>
        <w:t>1.</w:t>
      </w:r>
      <w:r>
        <w:tab/>
        <w:t>may be reduced by the Department under a severe hardship direction</w:t>
      </w:r>
      <w:r w:rsidRPr="00C435D3">
        <w:rPr>
          <w:vertAlign w:val="superscript"/>
        </w:rPr>
        <w:t>2</w:t>
      </w:r>
      <w:r>
        <w:t xml:space="preserve"> </w:t>
      </w:r>
      <w:r>
        <w:rPr>
          <w:b/>
        </w:rPr>
        <w:t>or</w:t>
      </w:r>
    </w:p>
    <w:p w:rsidR="005E5D57" w:rsidRDefault="005E5D57">
      <w:pPr>
        <w:pStyle w:val="Indent1"/>
        <w:jc w:val="both"/>
      </w:pPr>
      <w:r>
        <w:rPr>
          <w:b/>
        </w:rPr>
        <w:t>2.</w:t>
      </w:r>
      <w:r>
        <w:tab/>
        <w:t>may be reduced by the decision maker because of a sanction</w:t>
      </w:r>
      <w:r>
        <w:rPr>
          <w:position w:val="6"/>
          <w:sz w:val="11"/>
        </w:rPr>
        <w:t>3</w:t>
      </w:r>
      <w:r>
        <w:t xml:space="preserve"> because the </w:t>
      </w:r>
      <w:r w:rsidR="00E45837">
        <w:t>claimant</w:t>
      </w:r>
      <w:r>
        <w:t xml:space="preserve"> has </w:t>
      </w:r>
    </w:p>
    <w:p w:rsidR="005E5D57" w:rsidRDefault="005E5D57">
      <w:pPr>
        <w:pStyle w:val="Indent2"/>
        <w:jc w:val="both"/>
        <w:rPr>
          <w:b/>
          <w:color w:val="auto"/>
        </w:rPr>
      </w:pPr>
      <w:r>
        <w:rPr>
          <w:b/>
          <w:color w:val="auto"/>
        </w:rPr>
        <w:t>2.1</w:t>
      </w:r>
      <w:r>
        <w:rPr>
          <w:color w:val="auto"/>
        </w:rPr>
        <w:tab/>
        <w:t>given up a place on a training scheme or employment programme without good cause</w:t>
      </w:r>
      <w:r w:rsidRPr="00C435D3">
        <w:rPr>
          <w:color w:val="auto"/>
          <w:vertAlign w:val="superscript"/>
        </w:rPr>
        <w:t>4</w:t>
      </w:r>
      <w:r>
        <w:rPr>
          <w:color w:val="auto"/>
        </w:rPr>
        <w:t xml:space="preserve"> </w:t>
      </w:r>
      <w:r>
        <w:rPr>
          <w:b/>
          <w:color w:val="auto"/>
        </w:rPr>
        <w:t>or</w:t>
      </w:r>
    </w:p>
    <w:p w:rsidR="005E5D57" w:rsidRDefault="005E5D57">
      <w:pPr>
        <w:pStyle w:val="Indent2"/>
        <w:jc w:val="both"/>
        <w:rPr>
          <w:b/>
          <w:color w:val="auto"/>
        </w:rPr>
      </w:pPr>
      <w:r>
        <w:rPr>
          <w:b/>
          <w:color w:val="auto"/>
        </w:rPr>
        <w:t>2.2</w:t>
      </w:r>
      <w:r>
        <w:rPr>
          <w:color w:val="auto"/>
        </w:rPr>
        <w:tab/>
        <w:t>failed to attend a place on a training scheme or employment programme without good cause</w:t>
      </w:r>
      <w:r w:rsidRPr="00C435D3">
        <w:rPr>
          <w:color w:val="auto"/>
          <w:vertAlign w:val="superscript"/>
        </w:rPr>
        <w:t>5</w:t>
      </w:r>
      <w:r>
        <w:rPr>
          <w:color w:val="auto"/>
        </w:rPr>
        <w:t xml:space="preserve"> </w:t>
      </w:r>
      <w:r>
        <w:rPr>
          <w:b/>
          <w:color w:val="auto"/>
        </w:rPr>
        <w:t>or</w:t>
      </w:r>
    </w:p>
    <w:p w:rsidR="005E5D57" w:rsidRDefault="005E5D57">
      <w:pPr>
        <w:pStyle w:val="Indent2"/>
        <w:jc w:val="both"/>
        <w:rPr>
          <w:b/>
          <w:color w:val="auto"/>
        </w:rPr>
      </w:pPr>
      <w:r>
        <w:rPr>
          <w:b/>
          <w:color w:val="auto"/>
        </w:rPr>
        <w:t>2.3</w:t>
      </w:r>
      <w:r>
        <w:rPr>
          <w:color w:val="auto"/>
        </w:rPr>
        <w:tab/>
        <w:t>refused a place on a training scheme or employment programme without good cause</w:t>
      </w:r>
      <w:r w:rsidRPr="00C435D3">
        <w:rPr>
          <w:color w:val="auto"/>
          <w:vertAlign w:val="superscript"/>
        </w:rPr>
        <w:t>6</w:t>
      </w:r>
      <w:r>
        <w:rPr>
          <w:color w:val="auto"/>
        </w:rPr>
        <w:t xml:space="preserve"> </w:t>
      </w:r>
      <w:r>
        <w:rPr>
          <w:b/>
          <w:color w:val="auto"/>
        </w:rPr>
        <w:t>or</w:t>
      </w:r>
    </w:p>
    <w:p w:rsidR="005E5D57" w:rsidRDefault="005E5D57">
      <w:pPr>
        <w:pStyle w:val="Indent2"/>
        <w:jc w:val="both"/>
        <w:rPr>
          <w:b/>
          <w:color w:val="auto"/>
        </w:rPr>
      </w:pPr>
      <w:r>
        <w:rPr>
          <w:b/>
          <w:color w:val="auto"/>
        </w:rPr>
        <w:t>2.4</w:t>
      </w:r>
      <w:r>
        <w:rPr>
          <w:color w:val="auto"/>
        </w:rPr>
        <w:tab/>
        <w:t>neglected a reasonable opportunity of a place on a training scheme or employment programme without good cause</w:t>
      </w:r>
      <w:r w:rsidRPr="00C435D3">
        <w:rPr>
          <w:color w:val="auto"/>
          <w:vertAlign w:val="superscript"/>
        </w:rPr>
        <w:t>7</w:t>
      </w:r>
      <w:r>
        <w:rPr>
          <w:color w:val="auto"/>
        </w:rPr>
        <w:t xml:space="preserve"> </w:t>
      </w:r>
      <w:r>
        <w:rPr>
          <w:b/>
          <w:color w:val="auto"/>
        </w:rPr>
        <w:t>or</w:t>
      </w:r>
    </w:p>
    <w:p w:rsidR="005E5D57" w:rsidRDefault="005E5D57">
      <w:pPr>
        <w:pStyle w:val="Indent2"/>
        <w:jc w:val="both"/>
        <w:rPr>
          <w:b/>
          <w:color w:val="auto"/>
        </w:rPr>
      </w:pPr>
      <w:r>
        <w:rPr>
          <w:b/>
          <w:color w:val="auto"/>
        </w:rPr>
        <w:t>2.5</w:t>
      </w:r>
      <w:r>
        <w:rPr>
          <w:color w:val="auto"/>
        </w:rPr>
        <w:tab/>
        <w:t>lost a place on a training scheme or employment programme through misconduct</w:t>
      </w:r>
      <w:r w:rsidRPr="00C435D3">
        <w:rPr>
          <w:color w:val="auto"/>
          <w:vertAlign w:val="superscript"/>
        </w:rPr>
        <w:t>8</w:t>
      </w:r>
      <w:r>
        <w:rPr>
          <w:color w:val="auto"/>
        </w:rPr>
        <w:t xml:space="preserve"> </w:t>
      </w:r>
      <w:r>
        <w:rPr>
          <w:b/>
          <w:color w:val="auto"/>
        </w:rPr>
        <w:t>or</w:t>
      </w:r>
    </w:p>
    <w:p w:rsidR="005E5D57" w:rsidRDefault="005E5D57">
      <w:pPr>
        <w:pStyle w:val="Indent2"/>
        <w:jc w:val="both"/>
        <w:rPr>
          <w:b/>
          <w:color w:val="auto"/>
        </w:rPr>
      </w:pPr>
      <w:r>
        <w:rPr>
          <w:b/>
          <w:color w:val="auto"/>
        </w:rPr>
        <w:t>2.6</w:t>
      </w:r>
      <w:r>
        <w:rPr>
          <w:color w:val="auto"/>
        </w:rPr>
        <w:tab/>
        <w:t>refused employment without good cause</w:t>
      </w:r>
      <w:r w:rsidRPr="00C435D3">
        <w:rPr>
          <w:color w:val="auto"/>
          <w:vertAlign w:val="superscript"/>
        </w:rPr>
        <w:t>9</w:t>
      </w:r>
      <w:r>
        <w:rPr>
          <w:color w:val="auto"/>
        </w:rPr>
        <w:t xml:space="preserve"> </w:t>
      </w:r>
      <w:r>
        <w:rPr>
          <w:b/>
          <w:color w:val="auto"/>
        </w:rPr>
        <w:t>or</w:t>
      </w:r>
    </w:p>
    <w:p w:rsidR="005E5D57" w:rsidRDefault="005E5D57">
      <w:pPr>
        <w:pStyle w:val="Indent2"/>
        <w:jc w:val="both"/>
        <w:rPr>
          <w:b/>
          <w:color w:val="auto"/>
        </w:rPr>
      </w:pPr>
      <w:r>
        <w:rPr>
          <w:b/>
          <w:color w:val="auto"/>
        </w:rPr>
        <w:lastRenderedPageBreak/>
        <w:t>2.7</w:t>
      </w:r>
      <w:r>
        <w:rPr>
          <w:color w:val="auto"/>
        </w:rPr>
        <w:tab/>
        <w:t>neglected a reasonable opportunity of employment without good cause</w:t>
      </w:r>
      <w:r w:rsidRPr="00C435D3">
        <w:rPr>
          <w:color w:val="auto"/>
          <w:vertAlign w:val="superscript"/>
        </w:rPr>
        <w:t>10</w:t>
      </w:r>
      <w:r>
        <w:rPr>
          <w:color w:val="auto"/>
        </w:rPr>
        <w:t xml:space="preserve"> </w:t>
      </w:r>
      <w:r>
        <w:rPr>
          <w:b/>
          <w:color w:val="auto"/>
        </w:rPr>
        <w:t>or</w:t>
      </w:r>
    </w:p>
    <w:p w:rsidR="000445CE" w:rsidRDefault="000445CE">
      <w:pPr>
        <w:pStyle w:val="Indent2"/>
        <w:jc w:val="both"/>
        <w:rPr>
          <w:color w:val="auto"/>
        </w:rPr>
      </w:pPr>
      <w:r>
        <w:rPr>
          <w:b/>
          <w:color w:val="auto"/>
        </w:rPr>
        <w:t>2.8</w:t>
      </w:r>
      <w:r>
        <w:rPr>
          <w:color w:val="auto"/>
        </w:rPr>
        <w:tab/>
        <w:t>failed to attend without good cause</w:t>
      </w:r>
    </w:p>
    <w:p w:rsidR="000445CE" w:rsidRDefault="000445CE">
      <w:pPr>
        <w:pStyle w:val="Indent2"/>
        <w:jc w:val="both"/>
        <w:rPr>
          <w:b/>
          <w:color w:val="auto"/>
        </w:rPr>
      </w:pPr>
      <w:r>
        <w:rPr>
          <w:color w:val="auto"/>
        </w:rPr>
        <w:tab/>
      </w:r>
      <w:r>
        <w:rPr>
          <w:b/>
          <w:color w:val="auto"/>
        </w:rPr>
        <w:t>2.8.a</w:t>
      </w:r>
      <w:r>
        <w:rPr>
          <w:color w:val="auto"/>
        </w:rPr>
        <w:tab/>
        <w:t xml:space="preserve">on the correct day and place </w:t>
      </w:r>
      <w:r>
        <w:rPr>
          <w:b/>
          <w:color w:val="auto"/>
        </w:rPr>
        <w:t>or</w:t>
      </w:r>
    </w:p>
    <w:p w:rsidR="000445CE" w:rsidRPr="000445CE" w:rsidRDefault="000445CE">
      <w:pPr>
        <w:pStyle w:val="Indent2"/>
        <w:jc w:val="both"/>
        <w:rPr>
          <w:color w:val="auto"/>
        </w:rPr>
      </w:pPr>
      <w:r>
        <w:rPr>
          <w:b/>
          <w:color w:val="auto"/>
        </w:rPr>
        <w:tab/>
        <w:t>2.8.b</w:t>
      </w:r>
      <w:r>
        <w:rPr>
          <w:color w:val="auto"/>
        </w:rPr>
        <w:tab/>
        <w:t>at the correct time</w:t>
      </w:r>
      <w:r w:rsidRPr="000445CE">
        <w:rPr>
          <w:color w:val="auto"/>
          <w:vertAlign w:val="superscript"/>
        </w:rPr>
        <w:t>11</w:t>
      </w:r>
    </w:p>
    <w:p w:rsidR="005E5D57" w:rsidRDefault="005E5D57">
      <w:pPr>
        <w:pStyle w:val="Indent1"/>
        <w:jc w:val="both"/>
      </w:pPr>
      <w:r>
        <w:rPr>
          <w:b/>
        </w:rPr>
        <w:t>3.</w:t>
      </w:r>
      <w:r>
        <w:rPr>
          <w:b/>
        </w:rPr>
        <w:tab/>
      </w:r>
      <w:r>
        <w:t xml:space="preserve">may not be payable because the </w:t>
      </w:r>
      <w:r w:rsidR="00E45837">
        <w:t>claimant</w:t>
      </w:r>
      <w:r>
        <w:t xml:space="preserve"> has been sanctioned for</w:t>
      </w:r>
    </w:p>
    <w:p w:rsidR="005E5D57" w:rsidRDefault="005E5D57">
      <w:pPr>
        <w:pStyle w:val="Indent2"/>
        <w:jc w:val="both"/>
        <w:rPr>
          <w:b/>
          <w:color w:val="auto"/>
        </w:rPr>
      </w:pPr>
      <w:r>
        <w:rPr>
          <w:b/>
          <w:color w:val="auto"/>
        </w:rPr>
        <w:t>3.1</w:t>
      </w:r>
      <w:r>
        <w:rPr>
          <w:color w:val="auto"/>
        </w:rPr>
        <w:tab/>
        <w:t>leaving employment voluntarily</w:t>
      </w:r>
      <w:r w:rsidR="000445CE" w:rsidRPr="000445CE">
        <w:rPr>
          <w:color w:val="auto"/>
          <w:vertAlign w:val="superscript"/>
        </w:rPr>
        <w:t>12</w:t>
      </w:r>
      <w:r>
        <w:rPr>
          <w:color w:val="auto"/>
        </w:rPr>
        <w:t xml:space="preserve"> </w:t>
      </w:r>
      <w:r>
        <w:rPr>
          <w:b/>
          <w:color w:val="auto"/>
        </w:rPr>
        <w:t>or</w:t>
      </w:r>
    </w:p>
    <w:p w:rsidR="005E5D57" w:rsidRDefault="005E5D57">
      <w:pPr>
        <w:pStyle w:val="Indent2"/>
        <w:jc w:val="both"/>
        <w:rPr>
          <w:color w:val="auto"/>
        </w:rPr>
      </w:pPr>
      <w:r>
        <w:rPr>
          <w:b/>
          <w:color w:val="auto"/>
        </w:rPr>
        <w:t>3.2</w:t>
      </w:r>
      <w:r>
        <w:rPr>
          <w:color w:val="auto"/>
        </w:rPr>
        <w:tab/>
        <w:t>losing employment through misconduct</w:t>
      </w:r>
      <w:r w:rsidR="000445CE" w:rsidRPr="000445CE">
        <w:rPr>
          <w:color w:val="auto"/>
          <w:vertAlign w:val="superscript"/>
        </w:rPr>
        <w:t>13</w:t>
      </w:r>
      <w:r>
        <w:rPr>
          <w:color w:val="auto"/>
        </w:rPr>
        <w:t>.</w:t>
      </w:r>
    </w:p>
    <w:p w:rsidR="000445CE" w:rsidRDefault="000445CE">
      <w:pPr>
        <w:pStyle w:val="Indent2"/>
        <w:jc w:val="both"/>
        <w:rPr>
          <w:color w:val="auto"/>
        </w:rPr>
      </w:pPr>
      <w:r>
        <w:rPr>
          <w:b/>
          <w:color w:val="auto"/>
        </w:rPr>
        <w:t>3.3</w:t>
      </w:r>
      <w:r>
        <w:rPr>
          <w:color w:val="auto"/>
        </w:rPr>
        <w:tab/>
        <w:t>failing to attend without good cause</w:t>
      </w:r>
    </w:p>
    <w:p w:rsidR="000445CE" w:rsidRDefault="000445CE">
      <w:pPr>
        <w:pStyle w:val="Indent2"/>
        <w:jc w:val="both"/>
        <w:rPr>
          <w:b/>
          <w:color w:val="auto"/>
        </w:rPr>
      </w:pPr>
      <w:r>
        <w:rPr>
          <w:color w:val="auto"/>
        </w:rPr>
        <w:tab/>
      </w:r>
      <w:r>
        <w:rPr>
          <w:b/>
          <w:color w:val="auto"/>
        </w:rPr>
        <w:t>3.3.a</w:t>
      </w:r>
      <w:r>
        <w:rPr>
          <w:b/>
          <w:color w:val="auto"/>
        </w:rPr>
        <w:tab/>
      </w:r>
      <w:r>
        <w:rPr>
          <w:color w:val="auto"/>
        </w:rPr>
        <w:t xml:space="preserve">on the correct day </w:t>
      </w:r>
      <w:r w:rsidR="00F279EF">
        <w:rPr>
          <w:color w:val="auto"/>
        </w:rPr>
        <w:t xml:space="preserve">and place </w:t>
      </w:r>
      <w:r w:rsidR="00F279EF">
        <w:rPr>
          <w:b/>
          <w:color w:val="auto"/>
        </w:rPr>
        <w:t>or</w:t>
      </w:r>
    </w:p>
    <w:p w:rsidR="00F279EF" w:rsidRPr="00F279EF" w:rsidRDefault="00F279EF">
      <w:pPr>
        <w:pStyle w:val="Indent2"/>
        <w:jc w:val="both"/>
        <w:rPr>
          <w:color w:val="auto"/>
        </w:rPr>
      </w:pPr>
      <w:r>
        <w:rPr>
          <w:b/>
          <w:color w:val="auto"/>
        </w:rPr>
        <w:tab/>
        <w:t>3.3.b</w:t>
      </w:r>
      <w:r>
        <w:rPr>
          <w:color w:val="auto"/>
        </w:rPr>
        <w:tab/>
        <w:t>at the correct time</w:t>
      </w:r>
      <w:r w:rsidRPr="00F279EF">
        <w:rPr>
          <w:color w:val="auto"/>
          <w:vertAlign w:val="superscript"/>
        </w:rPr>
        <w:t>14</w:t>
      </w:r>
      <w:r>
        <w:rPr>
          <w:color w:val="auto"/>
        </w:rPr>
        <w:t>.</w:t>
      </w:r>
    </w:p>
    <w:p w:rsidR="005E5D57" w:rsidRDefault="005E5D57">
      <w:pPr>
        <w:pStyle w:val="Leg"/>
      </w:pPr>
      <w:r>
        <w:t>1  JSA Regs (NI), reg 66(1);  2  JS (NI) Order 95, art 19 &amp; JSA</w:t>
      </w:r>
      <w:r w:rsidR="0023157A">
        <w:t xml:space="preserve"> Regs (NI), reg 63;  3  reg 68;</w:t>
      </w:r>
      <w:r w:rsidR="0023157A">
        <w:br/>
      </w:r>
      <w:r>
        <w:t>4  JS (NI) Order 95,</w:t>
      </w:r>
      <w:r w:rsidR="00C435D3">
        <w:t xml:space="preserve"> </w:t>
      </w:r>
      <w:r>
        <w:t>art 21(5)(b)(iii) &amp; 22A(2)(b)(iii);  5  art</w:t>
      </w:r>
      <w:r w:rsidR="0023157A">
        <w:t xml:space="preserve"> 21(5)(b)(iv) &amp; 22A(2)(b)(iv);</w:t>
      </w:r>
      <w:r w:rsidR="0023157A">
        <w:br/>
      </w:r>
      <w:r>
        <w:t>6  art 21(5)(b)(ii) &amp; 22A(2)(b)(ii);</w:t>
      </w:r>
      <w:r w:rsidR="00C435D3">
        <w:t xml:space="preserve">  </w:t>
      </w:r>
      <w:r>
        <w:t>7  ar</w:t>
      </w:r>
      <w:r w:rsidR="0023157A">
        <w:t>t 21(5)(b)(i) &amp; 22A (2)(b)(i);</w:t>
      </w:r>
      <w:r w:rsidR="0023157A">
        <w:br/>
      </w:r>
      <w:r>
        <w:t>8  art 21(5)(c) &amp; 22A (2)(c);</w:t>
      </w:r>
      <w:r w:rsidR="00C435D3">
        <w:t xml:space="preserve">  </w:t>
      </w:r>
      <w:r>
        <w:t xml:space="preserve">9  art 21(6)(c) &amp; 22A(2)(f);  </w:t>
      </w:r>
      <w:r w:rsidR="0023157A">
        <w:t>10  art 21(6)(d) &amp; 22A(2)(g);</w:t>
      </w:r>
      <w:r w:rsidR="0023157A">
        <w:br/>
      </w:r>
      <w:r>
        <w:t xml:space="preserve">11  </w:t>
      </w:r>
      <w:r w:rsidR="00F279EF">
        <w:t xml:space="preserve">JS (NI) Order 95, art 10;  12  </w:t>
      </w:r>
      <w:r>
        <w:t>art 21(6)(b</w:t>
      </w:r>
      <w:r w:rsidR="00C435D3">
        <w:t>)</w:t>
      </w:r>
      <w:r>
        <w:t xml:space="preserve"> &amp; 22A(2)(e);  1</w:t>
      </w:r>
      <w:r w:rsidR="00F279EF">
        <w:t>3</w:t>
      </w:r>
      <w:r>
        <w:t xml:space="preserve">  art 21(6)(a</w:t>
      </w:r>
      <w:r w:rsidR="00C435D3">
        <w:t>)</w:t>
      </w:r>
      <w:r>
        <w:t xml:space="preserve"> &amp;</w:t>
      </w:r>
      <w:r w:rsidR="00C435D3">
        <w:t xml:space="preserve"> </w:t>
      </w:r>
      <w:r>
        <w:t>22A(2)(d)</w:t>
      </w:r>
      <w:r w:rsidR="00F279EF">
        <w:br/>
        <w:t>14  JSA Regs (NI), reg 27A</w:t>
      </w:r>
    </w:p>
    <w:p w:rsidR="005E5D57" w:rsidRDefault="005E5D57">
      <w:pPr>
        <w:pStyle w:val="BT"/>
        <w:jc w:val="both"/>
        <w:rPr>
          <w:b/>
        </w:rPr>
      </w:pPr>
      <w:r>
        <w:t>21830</w:t>
      </w:r>
      <w:r>
        <w:tab/>
        <w:t xml:space="preserve">The additional item in </w:t>
      </w:r>
      <w:r w:rsidR="0023157A">
        <w:t xml:space="preserve">DMG </w:t>
      </w:r>
      <w:r>
        <w:t>21829 does not apply to young people</w:t>
      </w:r>
      <w:r w:rsidRPr="00D536CD">
        <w:rPr>
          <w:color w:val="auto"/>
          <w:vertAlign w:val="superscript"/>
        </w:rPr>
        <w:t>1</w:t>
      </w:r>
    </w:p>
    <w:p w:rsidR="005E5D57" w:rsidRDefault="005E5D57">
      <w:pPr>
        <w:pStyle w:val="Indent1"/>
        <w:jc w:val="both"/>
      </w:pPr>
      <w:r>
        <w:rPr>
          <w:b/>
        </w:rPr>
        <w:t>1.</w:t>
      </w:r>
      <w:r>
        <w:tab/>
        <w:t>who are laid off or kept on short-time and are available for employment as in</w:t>
      </w:r>
      <w:r w:rsidRPr="00D536CD">
        <w:rPr>
          <w:vertAlign w:val="superscript"/>
        </w:rPr>
        <w:t>2</w:t>
      </w:r>
      <w:r>
        <w:t xml:space="preserve"> </w:t>
      </w:r>
      <w:r w:rsidR="0023157A">
        <w:t xml:space="preserve">DMG </w:t>
      </w:r>
      <w:r w:rsidR="00BE0947">
        <w:t>21321</w:t>
      </w:r>
      <w:r w:rsidR="0023157A">
        <w:t xml:space="preserve"> </w:t>
      </w:r>
      <w:r>
        <w:t>-</w:t>
      </w:r>
      <w:r w:rsidR="0023157A">
        <w:t xml:space="preserve"> </w:t>
      </w:r>
      <w:r>
        <w:t xml:space="preserve">21330 </w:t>
      </w:r>
      <w:r>
        <w:rPr>
          <w:b/>
        </w:rPr>
        <w:t>or</w:t>
      </w:r>
    </w:p>
    <w:p w:rsidR="005E5D57" w:rsidRDefault="005E5D57">
      <w:pPr>
        <w:pStyle w:val="Indent1"/>
        <w:jc w:val="both"/>
      </w:pPr>
      <w:r>
        <w:rPr>
          <w:b/>
        </w:rPr>
        <w:t>2.</w:t>
      </w:r>
      <w:r>
        <w:tab/>
        <w:t>who have accepted a firm offer of enlistment in the armed forces to start within 8 weeks (a week is a period of 7 consecutive days</w:t>
      </w:r>
      <w:r w:rsidRPr="00D536CD">
        <w:rPr>
          <w:vertAlign w:val="superscript"/>
        </w:rPr>
        <w:t>3</w:t>
      </w:r>
      <w:r>
        <w:t xml:space="preserve">) as in </w:t>
      </w:r>
      <w:r w:rsidR="0023157A">
        <w:t xml:space="preserve">DMG </w:t>
      </w:r>
      <w:r>
        <w:t>30754</w:t>
      </w:r>
      <w:r w:rsidR="0023157A">
        <w:t xml:space="preserve"> </w:t>
      </w:r>
      <w:r>
        <w:t>-</w:t>
      </w:r>
      <w:r w:rsidR="0023157A">
        <w:t xml:space="preserve"> </w:t>
      </w:r>
      <w:r>
        <w:t>30756</w:t>
      </w:r>
      <w:r w:rsidRPr="00D536CD">
        <w:rPr>
          <w:vertAlign w:val="superscript"/>
        </w:rPr>
        <w:t>4</w:t>
      </w:r>
      <w:r>
        <w:t>.</w:t>
      </w:r>
    </w:p>
    <w:p w:rsidR="005E5D57" w:rsidRDefault="005E5D57">
      <w:pPr>
        <w:pStyle w:val="Leg"/>
      </w:pPr>
      <w:r>
        <w:t>1  JSA Regs (NI), reg 66(1);  2  reg 61(a);  3  reg 61(3);  4  reg 61(f)</w:t>
      </w:r>
    </w:p>
    <w:p w:rsidR="005E5D57" w:rsidRDefault="0023157A">
      <w:pPr>
        <w:pStyle w:val="BT"/>
        <w:rPr>
          <w:color w:val="auto"/>
        </w:rPr>
      </w:pPr>
      <w:r>
        <w:tab/>
      </w:r>
      <w:r w:rsidR="005E5D57">
        <w:t>21831</w:t>
      </w:r>
      <w:r>
        <w:t xml:space="preserve"> - </w:t>
      </w:r>
      <w:r w:rsidR="005E5D57">
        <w:t>2183</w:t>
      </w:r>
      <w:r w:rsidR="0040781D">
        <w:t>9</w:t>
      </w:r>
    </w:p>
    <w:p w:rsidR="005E5D57" w:rsidRDefault="005E5D57">
      <w:pPr>
        <w:pStyle w:val="TG"/>
        <w:jc w:val="both"/>
        <w:sectPr w:rsidR="005E5D57" w:rsidSect="005A506E">
          <w:headerReference w:type="default" r:id="rId52"/>
          <w:footerReference w:type="default" r:id="rId53"/>
          <w:pgSz w:w="11907" w:h="16840" w:code="9"/>
          <w:pgMar w:top="1440" w:right="1797" w:bottom="1440" w:left="1797" w:header="720" w:footer="720" w:gutter="0"/>
          <w:cols w:space="720"/>
          <w:noEndnote/>
        </w:sectPr>
      </w:pPr>
    </w:p>
    <w:p w:rsidR="005E5D57" w:rsidRDefault="005E5D57" w:rsidP="00726C32">
      <w:pPr>
        <w:pStyle w:val="TG"/>
        <w:spacing w:before="360" w:after="120"/>
        <w:ind w:left="851"/>
        <w:jc w:val="both"/>
      </w:pPr>
      <w:r>
        <w:lastRenderedPageBreak/>
        <w:t>Decision maker</w:t>
      </w:r>
      <w:r w:rsidR="00AD76A4">
        <w:t>'s consideration of a proposed jobseeker’s a</w:t>
      </w:r>
      <w:r>
        <w:t>greement</w:t>
      </w:r>
    </w:p>
    <w:p w:rsidR="005E5D57" w:rsidRDefault="005E5D57" w:rsidP="00726C32">
      <w:pPr>
        <w:pStyle w:val="SG"/>
        <w:spacing w:before="360" w:after="120"/>
        <w:ind w:left="851"/>
        <w:jc w:val="both"/>
      </w:pPr>
      <w:r>
        <w:t>When and why a Jobseeker’s Agreement is referred to a decision maker</w:t>
      </w:r>
    </w:p>
    <w:p w:rsidR="005E5D57" w:rsidRDefault="005E5D57">
      <w:pPr>
        <w:pStyle w:val="BT"/>
        <w:jc w:val="both"/>
      </w:pPr>
      <w:r>
        <w:t>21840</w:t>
      </w:r>
      <w:r>
        <w:tab/>
      </w:r>
      <w:bookmarkStart w:id="319" w:name="p21840"/>
      <w:bookmarkEnd w:id="319"/>
      <w:r w:rsidR="0032263C">
        <w:t>Employment officers</w:t>
      </w:r>
      <w:r>
        <w:t xml:space="preserve"> </w:t>
      </w:r>
      <w:r>
        <w:rPr>
          <w:b/>
        </w:rPr>
        <w:t>may</w:t>
      </w:r>
      <w:r>
        <w:t xml:space="preserve"> refer a proposed </w:t>
      </w:r>
      <w:r w:rsidR="00741C23">
        <w:t>jobseeker’s agreement</w:t>
      </w:r>
      <w:r>
        <w:t xml:space="preserve"> to a decision maker to decide whether</w:t>
      </w:r>
      <w:r>
        <w:rPr>
          <w:position w:val="6"/>
          <w:sz w:val="11"/>
        </w:rPr>
        <w:t>1</w:t>
      </w:r>
    </w:p>
    <w:p w:rsidR="005E5D57" w:rsidRDefault="005E5D57">
      <w:pPr>
        <w:pStyle w:val="Indent1"/>
        <w:jc w:val="both"/>
        <w:outlineLvl w:val="0"/>
      </w:pPr>
      <w:r>
        <w:rPr>
          <w:b/>
        </w:rPr>
        <w:t>1.</w:t>
      </w:r>
      <w:r>
        <w:tab/>
        <w:t xml:space="preserve">if </w:t>
      </w:r>
      <w:r w:rsidR="00E45837">
        <w:t>claimant</w:t>
      </w:r>
      <w:r>
        <w:t xml:space="preserve">s were to do what is in the proposed </w:t>
      </w:r>
      <w:r w:rsidR="00741C23">
        <w:t>jobseeker’s agreement</w:t>
      </w:r>
      <w:r>
        <w:t>, they would satisfy</w:t>
      </w:r>
    </w:p>
    <w:p w:rsidR="005E5D57" w:rsidRDefault="005E5D57">
      <w:pPr>
        <w:pStyle w:val="Indent2"/>
        <w:jc w:val="both"/>
        <w:rPr>
          <w:color w:val="auto"/>
        </w:rPr>
      </w:pPr>
      <w:r>
        <w:rPr>
          <w:b/>
          <w:color w:val="auto"/>
        </w:rPr>
        <w:t>1.1</w:t>
      </w:r>
      <w:r>
        <w:rPr>
          <w:color w:val="auto"/>
        </w:rPr>
        <w:tab/>
        <w:t xml:space="preserve">the availability condition </w:t>
      </w:r>
      <w:r>
        <w:rPr>
          <w:b/>
          <w:color w:val="auto"/>
        </w:rPr>
        <w:t>or</w:t>
      </w:r>
    </w:p>
    <w:p w:rsidR="005E5D57" w:rsidRDefault="005E5D57">
      <w:pPr>
        <w:pStyle w:val="Indent2"/>
        <w:jc w:val="both"/>
        <w:rPr>
          <w:color w:val="auto"/>
        </w:rPr>
      </w:pPr>
      <w:r>
        <w:rPr>
          <w:b/>
          <w:color w:val="auto"/>
        </w:rPr>
        <w:t>1.2</w:t>
      </w:r>
      <w:r>
        <w:rPr>
          <w:color w:val="auto"/>
        </w:rPr>
        <w:tab/>
        <w:t xml:space="preserve">the </w:t>
      </w:r>
      <w:r w:rsidR="0032263C">
        <w:rPr>
          <w:color w:val="auto"/>
        </w:rPr>
        <w:t>actively seeking employment</w:t>
      </w:r>
      <w:r>
        <w:rPr>
          <w:color w:val="auto"/>
        </w:rPr>
        <w:t xml:space="preserve"> condition </w:t>
      </w:r>
      <w:r>
        <w:rPr>
          <w:b/>
          <w:color w:val="auto"/>
        </w:rPr>
        <w:t>and</w:t>
      </w:r>
    </w:p>
    <w:p w:rsidR="005E5D57" w:rsidRDefault="005E5D57">
      <w:pPr>
        <w:pStyle w:val="Indent1"/>
        <w:jc w:val="both"/>
        <w:outlineLvl w:val="0"/>
      </w:pPr>
      <w:r>
        <w:rPr>
          <w:b/>
        </w:rPr>
        <w:t>2.</w:t>
      </w:r>
      <w:r>
        <w:tab/>
        <w:t xml:space="preserve">it is reasonable to expect the </w:t>
      </w:r>
      <w:r w:rsidR="00E45837">
        <w:t>claimant</w:t>
      </w:r>
      <w:r>
        <w:t xml:space="preserve"> to have to do what is in the proposed </w:t>
      </w:r>
      <w:r w:rsidR="00741C23">
        <w:t>jobseeker’s agreement</w:t>
      </w:r>
      <w:r>
        <w:t xml:space="preserve"> (</w:t>
      </w:r>
      <w:r w:rsidR="00ED7EC3">
        <w:t xml:space="preserve">DMG </w:t>
      </w:r>
      <w:r>
        <w:t>21850-21851).</w:t>
      </w:r>
    </w:p>
    <w:p w:rsidR="005E5D57" w:rsidRDefault="005E5D57">
      <w:pPr>
        <w:pStyle w:val="Leg"/>
      </w:pPr>
      <w:r>
        <w:t>1  JS (NI) Order 95, art 11(6)</w:t>
      </w:r>
    </w:p>
    <w:p w:rsidR="005E5D57" w:rsidRDefault="005E5D57">
      <w:pPr>
        <w:pStyle w:val="BT"/>
        <w:jc w:val="both"/>
      </w:pPr>
      <w:r>
        <w:t>21841</w:t>
      </w:r>
      <w:r>
        <w:tab/>
        <w:t xml:space="preserve">The </w:t>
      </w:r>
      <w:r w:rsidR="00E45837">
        <w:t>claimant</w:t>
      </w:r>
      <w:r>
        <w:t xml:space="preserve"> can ask the </w:t>
      </w:r>
      <w:r w:rsidR="0032263C">
        <w:t>employment officer</w:t>
      </w:r>
      <w:r>
        <w:t xml:space="preserve"> to refer a proposed </w:t>
      </w:r>
      <w:r w:rsidR="00741C23">
        <w:t>jobseeker’s agreement</w:t>
      </w:r>
      <w:r>
        <w:t xml:space="preserve"> to a decision maker to decide whether</w:t>
      </w:r>
    </w:p>
    <w:p w:rsidR="005E5D57" w:rsidRDefault="005E5D57">
      <w:pPr>
        <w:pStyle w:val="Indent1"/>
        <w:jc w:val="both"/>
        <w:outlineLvl w:val="0"/>
      </w:pPr>
      <w:r>
        <w:rPr>
          <w:b/>
        </w:rPr>
        <w:t>1.</w:t>
      </w:r>
      <w:r>
        <w:tab/>
        <w:t xml:space="preserve">if the conditions were complied with, the </w:t>
      </w:r>
      <w:r w:rsidR="00E45837">
        <w:t>claimant</w:t>
      </w:r>
      <w:r>
        <w:t xml:space="preserve"> would satisfy the</w:t>
      </w:r>
    </w:p>
    <w:p w:rsidR="005E5D57" w:rsidRDefault="005E5D57">
      <w:pPr>
        <w:pStyle w:val="Indent2"/>
        <w:jc w:val="both"/>
        <w:rPr>
          <w:color w:val="auto"/>
        </w:rPr>
      </w:pPr>
      <w:r>
        <w:rPr>
          <w:b/>
          <w:color w:val="auto"/>
        </w:rPr>
        <w:t>1.1</w:t>
      </w:r>
      <w:r>
        <w:rPr>
          <w:color w:val="auto"/>
        </w:rPr>
        <w:tab/>
        <w:t xml:space="preserve">availability condition </w:t>
      </w:r>
      <w:r>
        <w:rPr>
          <w:b/>
          <w:color w:val="auto"/>
        </w:rPr>
        <w:t>or</w:t>
      </w:r>
    </w:p>
    <w:p w:rsidR="005E5D57" w:rsidRDefault="005E5D57">
      <w:pPr>
        <w:pStyle w:val="Indent2"/>
        <w:jc w:val="both"/>
        <w:rPr>
          <w:color w:val="auto"/>
        </w:rPr>
      </w:pPr>
      <w:r>
        <w:rPr>
          <w:b/>
          <w:color w:val="auto"/>
        </w:rPr>
        <w:t>1.2</w:t>
      </w:r>
      <w:r>
        <w:rPr>
          <w:color w:val="auto"/>
        </w:rPr>
        <w:tab/>
      </w:r>
      <w:r w:rsidR="0032263C">
        <w:rPr>
          <w:color w:val="auto"/>
        </w:rPr>
        <w:t>actively seeking employment</w:t>
      </w:r>
      <w:r>
        <w:rPr>
          <w:color w:val="auto"/>
        </w:rPr>
        <w:t xml:space="preserve"> condition </w:t>
      </w:r>
      <w:r>
        <w:rPr>
          <w:b/>
          <w:color w:val="auto"/>
        </w:rPr>
        <w:t>and</w:t>
      </w:r>
    </w:p>
    <w:p w:rsidR="005E5D57" w:rsidRDefault="005E5D57">
      <w:pPr>
        <w:pStyle w:val="Indent1"/>
        <w:jc w:val="both"/>
        <w:outlineLvl w:val="0"/>
      </w:pPr>
      <w:r>
        <w:rPr>
          <w:b/>
        </w:rPr>
        <w:t>2.</w:t>
      </w:r>
      <w:r>
        <w:tab/>
        <w:t xml:space="preserve">it is reasonable to expect the </w:t>
      </w:r>
      <w:r w:rsidR="00E45837">
        <w:t>claimant</w:t>
      </w:r>
      <w:r>
        <w:t xml:space="preserve"> to have to do what is in the proposed </w:t>
      </w:r>
      <w:r w:rsidR="00741C23">
        <w:t>jobseeker’s agreement</w:t>
      </w:r>
      <w:r>
        <w:t xml:space="preserve"> (</w:t>
      </w:r>
      <w:r w:rsidR="00ED7EC3">
        <w:t xml:space="preserve">DMG </w:t>
      </w:r>
      <w:r>
        <w:t>21850</w:t>
      </w:r>
      <w:r w:rsidR="00ED7EC3">
        <w:t xml:space="preserve"> </w:t>
      </w:r>
      <w:r>
        <w:t>-</w:t>
      </w:r>
      <w:r w:rsidR="00ED7EC3">
        <w:t xml:space="preserve"> </w:t>
      </w:r>
      <w:r>
        <w:t>21851).</w:t>
      </w:r>
    </w:p>
    <w:p w:rsidR="005E5D57" w:rsidRDefault="005E5D57">
      <w:pPr>
        <w:pStyle w:val="BT"/>
        <w:jc w:val="both"/>
      </w:pPr>
      <w:r>
        <w:tab/>
        <w:t xml:space="preserve">If the </w:t>
      </w:r>
      <w:r w:rsidR="00E45837">
        <w:t>claimant</w:t>
      </w:r>
      <w:r>
        <w:t xml:space="preserve"> does ask the </w:t>
      </w:r>
      <w:r w:rsidR="0032263C">
        <w:t>employment officer</w:t>
      </w:r>
      <w:r>
        <w:t xml:space="preserve"> to refer a proposed </w:t>
      </w:r>
      <w:r w:rsidR="00741C23">
        <w:t>jobseeker’s agreement</w:t>
      </w:r>
      <w:r>
        <w:t xml:space="preserve"> to a decision maker, the </w:t>
      </w:r>
      <w:r w:rsidR="0032263C">
        <w:t>employment officer</w:t>
      </w:r>
      <w:r>
        <w:t xml:space="preserve"> must refer the </w:t>
      </w:r>
      <w:r w:rsidR="00741C23">
        <w:t>jobseeker’s agreement</w:t>
      </w:r>
      <w:r>
        <w:t xml:space="preserve"> straightaway</w:t>
      </w:r>
      <w:r>
        <w:rPr>
          <w:position w:val="6"/>
          <w:sz w:val="11"/>
        </w:rPr>
        <w:t>1</w:t>
      </w:r>
      <w:r>
        <w:t>.</w:t>
      </w:r>
    </w:p>
    <w:p w:rsidR="005E5D57" w:rsidRDefault="005E5D57">
      <w:pPr>
        <w:pStyle w:val="Leg"/>
      </w:pPr>
      <w:r>
        <w:t>1  JS (NI) Order 95, art 11(6)</w:t>
      </w:r>
    </w:p>
    <w:p w:rsidR="005E5D57" w:rsidRDefault="005E5D57">
      <w:pPr>
        <w:pStyle w:val="BT"/>
        <w:jc w:val="both"/>
      </w:pPr>
      <w:r>
        <w:t>21842</w:t>
      </w:r>
      <w:r>
        <w:tab/>
        <w:t>Any referral to the decision maker should, where practicable, be disposed of within 14 days of the date of referral</w:t>
      </w:r>
      <w:r>
        <w:rPr>
          <w:position w:val="6"/>
          <w:sz w:val="11"/>
        </w:rPr>
        <w:t>1</w:t>
      </w:r>
      <w:r>
        <w:t>.</w:t>
      </w:r>
    </w:p>
    <w:p w:rsidR="005E5D57" w:rsidRDefault="005E5D57">
      <w:pPr>
        <w:pStyle w:val="Leg"/>
      </w:pPr>
      <w:r>
        <w:t>1  JS (NI) Order 95, art 11(7)</w:t>
      </w:r>
    </w:p>
    <w:p w:rsidR="005E5D57" w:rsidRDefault="00075077">
      <w:pPr>
        <w:pStyle w:val="BT"/>
        <w:jc w:val="both"/>
      </w:pPr>
      <w:r>
        <w:br w:type="page"/>
      </w:r>
      <w:r w:rsidR="005E5D57">
        <w:lastRenderedPageBreak/>
        <w:t>21843</w:t>
      </w:r>
      <w:r w:rsidR="005E5D57">
        <w:tab/>
        <w:t>The decision maker</w:t>
      </w:r>
      <w:r w:rsidR="005E5D57">
        <w:rPr>
          <w:position w:val="6"/>
          <w:sz w:val="11"/>
        </w:rPr>
        <w:t>1</w:t>
      </w:r>
    </w:p>
    <w:p w:rsidR="005E5D57" w:rsidRDefault="005E5D57">
      <w:pPr>
        <w:pStyle w:val="Indent1"/>
        <w:jc w:val="both"/>
      </w:pPr>
      <w:r>
        <w:rPr>
          <w:b/>
        </w:rPr>
        <w:t>1.</w:t>
      </w:r>
      <w:r>
        <w:tab/>
        <w:t>ca</w:t>
      </w:r>
      <w:r w:rsidR="001640DA">
        <w:t>n give a decision</w:t>
      </w:r>
      <w:r>
        <w:t xml:space="preserve"> on the terms on which the </w:t>
      </w:r>
      <w:r w:rsidR="0032263C">
        <w:t>employment officer</w:t>
      </w:r>
      <w:r>
        <w:t xml:space="preserve"> is to enter into a </w:t>
      </w:r>
      <w:r w:rsidR="00741C23">
        <w:t>jobseeker’s agreement</w:t>
      </w:r>
      <w:r>
        <w:t xml:space="preserve"> with the </w:t>
      </w:r>
      <w:r w:rsidR="00E45837">
        <w:t>claimant</w:t>
      </w:r>
      <w:r>
        <w:t xml:space="preserve"> (</w:t>
      </w:r>
      <w:r w:rsidR="00075077">
        <w:t xml:space="preserve">see DMG </w:t>
      </w:r>
      <w:r>
        <w:t>21855</w:t>
      </w:r>
      <w:r w:rsidR="00D81E74">
        <w:t xml:space="preserve"> </w:t>
      </w:r>
      <w:r>
        <w:t>-</w:t>
      </w:r>
      <w:r w:rsidR="00D81E74">
        <w:t xml:space="preserve"> </w:t>
      </w:r>
      <w:r>
        <w:t xml:space="preserve">21858) </w:t>
      </w:r>
      <w:r>
        <w:rPr>
          <w:b/>
        </w:rPr>
        <w:t>or</w:t>
      </w:r>
    </w:p>
    <w:p w:rsidR="005E5D57" w:rsidRDefault="005E5D57">
      <w:pPr>
        <w:pStyle w:val="Indent1"/>
        <w:jc w:val="both"/>
      </w:pPr>
      <w:r>
        <w:rPr>
          <w:b/>
        </w:rPr>
        <w:t>2.</w:t>
      </w:r>
      <w:r>
        <w:tab/>
        <w:t xml:space="preserve">may direct that the proposed </w:t>
      </w:r>
      <w:r w:rsidR="00741C23">
        <w:t>jobseeker’s agreement</w:t>
      </w:r>
      <w:r>
        <w:t xml:space="preserve"> is to be treated as having effect on a specific date earlier than it would otherwise have effect (</w:t>
      </w:r>
      <w:r w:rsidR="00075077">
        <w:t xml:space="preserve">see </w:t>
      </w:r>
      <w:r w:rsidR="00ED7EC3">
        <w:t xml:space="preserve">DMG </w:t>
      </w:r>
      <w:r>
        <w:t>21865</w:t>
      </w:r>
      <w:r w:rsidR="00ED7EC3">
        <w:t xml:space="preserve"> </w:t>
      </w:r>
      <w:r>
        <w:t>-</w:t>
      </w:r>
      <w:r w:rsidR="00ED7EC3">
        <w:t xml:space="preserve"> </w:t>
      </w:r>
      <w:r>
        <w:t>21894)</w:t>
      </w:r>
    </w:p>
    <w:p w:rsidR="005E5D57" w:rsidRDefault="005E5D57">
      <w:pPr>
        <w:pStyle w:val="Indent2"/>
        <w:rPr>
          <w:color w:val="auto"/>
        </w:rPr>
      </w:pPr>
      <w:r>
        <w:rPr>
          <w:b/>
          <w:color w:val="auto"/>
        </w:rPr>
        <w:t>2.1</w:t>
      </w:r>
      <w:r>
        <w:rPr>
          <w:color w:val="auto"/>
        </w:rPr>
        <w:tab/>
        <w:t xml:space="preserve">if entered into </w:t>
      </w:r>
      <w:r>
        <w:rPr>
          <w:b/>
          <w:color w:val="auto"/>
        </w:rPr>
        <w:t>and</w:t>
      </w:r>
    </w:p>
    <w:p w:rsidR="005E5D57" w:rsidRDefault="005E5D57">
      <w:pPr>
        <w:pStyle w:val="Indent2"/>
        <w:rPr>
          <w:color w:val="auto"/>
        </w:rPr>
      </w:pPr>
      <w:r>
        <w:rPr>
          <w:b/>
          <w:color w:val="auto"/>
        </w:rPr>
        <w:t>2.2</w:t>
      </w:r>
      <w:r>
        <w:rPr>
          <w:color w:val="auto"/>
        </w:rPr>
        <w:tab/>
        <w:t>providing any appropriate conditions are satisfied.</w:t>
      </w:r>
    </w:p>
    <w:p w:rsidR="005E5D57" w:rsidRDefault="005E5D57">
      <w:pPr>
        <w:pStyle w:val="Leg"/>
      </w:pPr>
      <w:r>
        <w:t>1  JS (NI) Order 95, art 11(7)(b) &amp; (c)</w:t>
      </w:r>
    </w:p>
    <w:p w:rsidR="005E5D57" w:rsidRDefault="00075077">
      <w:pPr>
        <w:pStyle w:val="BT"/>
      </w:pPr>
      <w:r>
        <w:tab/>
      </w:r>
      <w:r w:rsidR="005E5D57">
        <w:t>21844</w:t>
      </w:r>
      <w:r>
        <w:t xml:space="preserve"> </w:t>
      </w:r>
      <w:r w:rsidR="005E5D57">
        <w:t>- 21846</w:t>
      </w:r>
    </w:p>
    <w:p w:rsidR="005E5D57" w:rsidRDefault="00075077">
      <w:pPr>
        <w:pStyle w:val="SG"/>
      </w:pPr>
      <w:r>
        <w:t>Availability and actively seeking e</w:t>
      </w:r>
      <w:r w:rsidR="005E5D57">
        <w:t>mployment</w:t>
      </w:r>
    </w:p>
    <w:p w:rsidR="005E5D57" w:rsidRDefault="005E5D57" w:rsidP="001640DA">
      <w:pPr>
        <w:pStyle w:val="Indent1"/>
        <w:tabs>
          <w:tab w:val="clear" w:pos="1417"/>
          <w:tab w:val="left" w:pos="851"/>
        </w:tabs>
        <w:ind w:left="851" w:hanging="851"/>
        <w:jc w:val="both"/>
      </w:pPr>
      <w:r>
        <w:t>21847</w:t>
      </w:r>
      <w:r>
        <w:tab/>
      </w:r>
      <w:bookmarkStart w:id="320" w:name="p21847"/>
      <w:bookmarkEnd w:id="320"/>
      <w:r w:rsidR="001640DA">
        <w:t>In determining whether, if complied with, the jobseeker’s agreement would enable the claimant to satisfy the</w:t>
      </w:r>
    </w:p>
    <w:p w:rsidR="001640DA" w:rsidRDefault="001640DA" w:rsidP="001640DA">
      <w:pPr>
        <w:pStyle w:val="Indent1"/>
        <w:tabs>
          <w:tab w:val="clear" w:pos="1417"/>
          <w:tab w:val="left" w:pos="1418"/>
        </w:tabs>
        <w:ind w:left="1418"/>
        <w:jc w:val="both"/>
      </w:pPr>
      <w:r>
        <w:rPr>
          <w:b/>
        </w:rPr>
        <w:t>1.</w:t>
      </w:r>
      <w:r>
        <w:tab/>
        <w:t>availability conditions, the decision maker should follow the guidance on availability in DMG 21120 - 21488</w:t>
      </w:r>
    </w:p>
    <w:p w:rsidR="001640DA" w:rsidRPr="001640DA" w:rsidRDefault="001640DA" w:rsidP="001640DA">
      <w:pPr>
        <w:pStyle w:val="Indent1"/>
        <w:tabs>
          <w:tab w:val="clear" w:pos="1417"/>
          <w:tab w:val="left" w:pos="1418"/>
        </w:tabs>
        <w:ind w:left="1418"/>
        <w:jc w:val="both"/>
      </w:pPr>
      <w:r>
        <w:rPr>
          <w:b/>
        </w:rPr>
        <w:t>2.</w:t>
      </w:r>
      <w:r>
        <w:tab/>
        <w:t xml:space="preserve">actively seeking employment conditions, the decision </w:t>
      </w:r>
      <w:r w:rsidR="00B51724">
        <w:t xml:space="preserve">maker </w:t>
      </w:r>
      <w:r>
        <w:t>should follow the guidance on actively seeking employment in DMG 21520 - 217</w:t>
      </w:r>
      <w:r w:rsidR="007F1A30">
        <w:t>90</w:t>
      </w:r>
      <w:r>
        <w:t>.</w:t>
      </w:r>
    </w:p>
    <w:p w:rsidR="005E5D57" w:rsidRDefault="00075077">
      <w:pPr>
        <w:pStyle w:val="BT"/>
        <w:jc w:val="both"/>
        <w:rPr>
          <w:color w:val="auto"/>
        </w:rPr>
      </w:pPr>
      <w:r>
        <w:rPr>
          <w:color w:val="auto"/>
        </w:rPr>
        <w:tab/>
      </w:r>
      <w:r w:rsidR="005E5D57">
        <w:rPr>
          <w:color w:val="auto"/>
        </w:rPr>
        <w:t>21848</w:t>
      </w:r>
      <w:r>
        <w:rPr>
          <w:color w:val="auto"/>
        </w:rPr>
        <w:t xml:space="preserve"> </w:t>
      </w:r>
      <w:r w:rsidR="005E5D57">
        <w:rPr>
          <w:color w:val="auto"/>
        </w:rPr>
        <w:t>- 21849</w:t>
      </w:r>
    </w:p>
    <w:p w:rsidR="005E5D57" w:rsidRDefault="00075077" w:rsidP="00726C32">
      <w:pPr>
        <w:pStyle w:val="SG"/>
        <w:spacing w:before="360" w:after="120"/>
        <w:ind w:left="851"/>
      </w:pPr>
      <w:r>
        <w:t>Is the jobseeker’s a</w:t>
      </w:r>
      <w:r w:rsidR="001640DA">
        <w:t>greement reasonable</w:t>
      </w:r>
    </w:p>
    <w:p w:rsidR="005E5D57" w:rsidRDefault="005E5D57">
      <w:pPr>
        <w:pStyle w:val="BT"/>
        <w:jc w:val="both"/>
        <w:rPr>
          <w:color w:val="auto"/>
        </w:rPr>
      </w:pPr>
      <w:r>
        <w:rPr>
          <w:color w:val="auto"/>
        </w:rPr>
        <w:t>21850</w:t>
      </w:r>
      <w:r>
        <w:rPr>
          <w:color w:val="auto"/>
        </w:rPr>
        <w:tab/>
      </w:r>
      <w:bookmarkStart w:id="321" w:name="p21850"/>
      <w:bookmarkEnd w:id="321"/>
      <w:r>
        <w:rPr>
          <w:color w:val="auto"/>
        </w:rPr>
        <w:t xml:space="preserve">It is not reasonable to expect the </w:t>
      </w:r>
      <w:r w:rsidR="00E45837">
        <w:rPr>
          <w:color w:val="auto"/>
        </w:rPr>
        <w:t>claimant</w:t>
      </w:r>
      <w:r>
        <w:rPr>
          <w:color w:val="auto"/>
        </w:rPr>
        <w:t xml:space="preserve"> to do what is in the proposed </w:t>
      </w:r>
      <w:r w:rsidR="00741C23">
        <w:rPr>
          <w:color w:val="auto"/>
        </w:rPr>
        <w:t>jobseeker’s agreement</w:t>
      </w:r>
      <w:r>
        <w:rPr>
          <w:color w:val="auto"/>
        </w:rPr>
        <w:t xml:space="preserve"> if in doing so, the </w:t>
      </w:r>
      <w:r w:rsidR="00E45837">
        <w:rPr>
          <w:color w:val="auto"/>
        </w:rPr>
        <w:t>claimant</w:t>
      </w:r>
      <w:r>
        <w:rPr>
          <w:color w:val="auto"/>
        </w:rPr>
        <w:t xml:space="preserve"> is unable to satisfy the</w:t>
      </w:r>
    </w:p>
    <w:p w:rsidR="005E5D57" w:rsidRDefault="005E5D57">
      <w:pPr>
        <w:pStyle w:val="Indent1"/>
      </w:pPr>
      <w:r>
        <w:rPr>
          <w:b/>
        </w:rPr>
        <w:t>1.</w:t>
      </w:r>
      <w:r>
        <w:tab/>
        <w:t xml:space="preserve">availability condition </w:t>
      </w:r>
      <w:r>
        <w:rPr>
          <w:b/>
        </w:rPr>
        <w:t>or</w:t>
      </w:r>
    </w:p>
    <w:p w:rsidR="005E5D57" w:rsidRDefault="005E5D57">
      <w:pPr>
        <w:pStyle w:val="BT"/>
        <w:rPr>
          <w:color w:val="auto"/>
        </w:rPr>
      </w:pPr>
      <w:r>
        <w:rPr>
          <w:b/>
          <w:color w:val="auto"/>
        </w:rPr>
        <w:tab/>
        <w:t>2.</w:t>
      </w:r>
      <w:r>
        <w:rPr>
          <w:color w:val="auto"/>
        </w:rPr>
        <w:tab/>
      </w:r>
      <w:r w:rsidR="0032263C">
        <w:rPr>
          <w:color w:val="auto"/>
        </w:rPr>
        <w:t>actively seeking employment</w:t>
      </w:r>
      <w:r>
        <w:rPr>
          <w:color w:val="auto"/>
        </w:rPr>
        <w:t xml:space="preserve"> condition </w:t>
      </w:r>
      <w:r>
        <w:rPr>
          <w:b/>
          <w:color w:val="auto"/>
        </w:rPr>
        <w:t>or</w:t>
      </w:r>
    </w:p>
    <w:p w:rsidR="005E5D57" w:rsidRDefault="005E5D57">
      <w:pPr>
        <w:pStyle w:val="BT"/>
        <w:rPr>
          <w:color w:val="auto"/>
        </w:rPr>
      </w:pPr>
      <w:r>
        <w:rPr>
          <w:b/>
          <w:color w:val="auto"/>
        </w:rPr>
        <w:tab/>
        <w:t>3.</w:t>
      </w:r>
      <w:r>
        <w:rPr>
          <w:color w:val="auto"/>
        </w:rPr>
        <w:tab/>
        <w:t xml:space="preserve">both the availability and </w:t>
      </w:r>
      <w:r w:rsidR="0032263C">
        <w:rPr>
          <w:color w:val="auto"/>
        </w:rPr>
        <w:t>actively seeking employment</w:t>
      </w:r>
      <w:r>
        <w:rPr>
          <w:color w:val="auto"/>
        </w:rPr>
        <w:t xml:space="preserve"> conditions.</w:t>
      </w:r>
    </w:p>
    <w:p w:rsidR="00ED7EC3" w:rsidRDefault="004960AF" w:rsidP="004960AF">
      <w:pPr>
        <w:pStyle w:val="BT"/>
        <w:ind w:firstLine="1"/>
        <w:jc w:val="both"/>
        <w:rPr>
          <w:b/>
          <w:color w:val="auto"/>
        </w:rPr>
      </w:pPr>
      <w:r>
        <w:rPr>
          <w:color w:val="auto"/>
        </w:rPr>
        <w:br w:type="page"/>
      </w:r>
      <w:r w:rsidR="00ED7EC3">
        <w:rPr>
          <w:b/>
          <w:color w:val="auto"/>
        </w:rPr>
        <w:lastRenderedPageBreak/>
        <w:t>Example</w:t>
      </w:r>
    </w:p>
    <w:p w:rsidR="00ED7EC3" w:rsidRDefault="00ED7EC3" w:rsidP="00ED7EC3">
      <w:pPr>
        <w:pStyle w:val="BT"/>
        <w:ind w:firstLine="1"/>
        <w:jc w:val="both"/>
        <w:rPr>
          <w:color w:val="auto"/>
        </w:rPr>
      </w:pPr>
      <w:r>
        <w:rPr>
          <w:color w:val="auto"/>
        </w:rPr>
        <w:t>A man is a highly skilled person seeking work that requires the skills that he possesses.</w:t>
      </w:r>
    </w:p>
    <w:p w:rsidR="00ED7EC3" w:rsidRDefault="00ED7EC3" w:rsidP="00ED7EC3">
      <w:pPr>
        <w:pStyle w:val="BT"/>
        <w:ind w:firstLine="1"/>
        <w:jc w:val="both"/>
        <w:rPr>
          <w:color w:val="auto"/>
        </w:rPr>
      </w:pPr>
      <w:r>
        <w:rPr>
          <w:color w:val="auto"/>
        </w:rPr>
        <w:t xml:space="preserve">The action that he will take to seek employment is stated in the proposed </w:t>
      </w:r>
      <w:r w:rsidR="00741C23">
        <w:rPr>
          <w:color w:val="auto"/>
        </w:rPr>
        <w:t>jobseeker’s agreement</w:t>
      </w:r>
      <w:r>
        <w:rPr>
          <w:color w:val="auto"/>
        </w:rPr>
        <w:t xml:space="preserve"> as only visiting the local Jobs and Benefits Office / Jobcentre.</w:t>
      </w:r>
    </w:p>
    <w:p w:rsidR="00ED7EC3" w:rsidRDefault="00ED7EC3" w:rsidP="00ED7EC3">
      <w:pPr>
        <w:pStyle w:val="BT"/>
        <w:ind w:firstLine="1"/>
        <w:jc w:val="both"/>
        <w:rPr>
          <w:color w:val="auto"/>
        </w:rPr>
      </w:pPr>
      <w:r>
        <w:rPr>
          <w:color w:val="auto"/>
        </w:rPr>
        <w:t>The decision maker decides that only visiting the local Jobs a</w:t>
      </w:r>
      <w:r w:rsidR="00E949E4">
        <w:rPr>
          <w:color w:val="auto"/>
        </w:rPr>
        <w:t xml:space="preserve">nd Benefits Office / Jobcentre </w:t>
      </w:r>
      <w:r>
        <w:rPr>
          <w:color w:val="auto"/>
        </w:rPr>
        <w:t>does not give him his best chance of getting employment.</w:t>
      </w:r>
    </w:p>
    <w:p w:rsidR="00ED7EC3" w:rsidRDefault="00ED7EC3" w:rsidP="00ED7EC3">
      <w:pPr>
        <w:pStyle w:val="BT"/>
        <w:ind w:firstLine="1"/>
        <w:jc w:val="both"/>
        <w:rPr>
          <w:color w:val="auto"/>
        </w:rPr>
      </w:pPr>
      <w:r>
        <w:rPr>
          <w:color w:val="auto"/>
        </w:rPr>
        <w:t>So the decision maker decides that</w:t>
      </w:r>
    </w:p>
    <w:p w:rsidR="004960AF" w:rsidRDefault="004960AF" w:rsidP="004960AF">
      <w:pPr>
        <w:pStyle w:val="BT"/>
        <w:ind w:left="1418" w:hanging="567"/>
        <w:jc w:val="both"/>
        <w:rPr>
          <w:b/>
        </w:rPr>
      </w:pPr>
      <w:r>
        <w:rPr>
          <w:b/>
          <w:color w:val="auto"/>
        </w:rPr>
        <w:t>1.</w:t>
      </w:r>
      <w:r>
        <w:rPr>
          <w:b/>
          <w:color w:val="auto"/>
        </w:rPr>
        <w:tab/>
      </w:r>
      <w:r>
        <w:t xml:space="preserve">the proposed </w:t>
      </w:r>
      <w:r w:rsidR="00741C23">
        <w:t>jobseeker’s agreement</w:t>
      </w:r>
      <w:r>
        <w:t xml:space="preserve"> would not satisfy the </w:t>
      </w:r>
      <w:r w:rsidR="0032263C">
        <w:t>actively seeking employment</w:t>
      </w:r>
      <w:r>
        <w:t xml:space="preserve"> conditions if the claimant complied with it </w:t>
      </w:r>
      <w:r>
        <w:rPr>
          <w:b/>
        </w:rPr>
        <w:t>and</w:t>
      </w:r>
    </w:p>
    <w:p w:rsidR="004960AF" w:rsidRPr="004960AF" w:rsidRDefault="004960AF" w:rsidP="004960AF">
      <w:pPr>
        <w:pStyle w:val="BT"/>
        <w:ind w:left="1418" w:hanging="567"/>
        <w:jc w:val="both"/>
        <w:rPr>
          <w:color w:val="auto"/>
        </w:rPr>
      </w:pPr>
      <w:r>
        <w:rPr>
          <w:b/>
          <w:color w:val="auto"/>
        </w:rPr>
        <w:t>2.</w:t>
      </w:r>
      <w:r>
        <w:rPr>
          <w:b/>
          <w:color w:val="auto"/>
        </w:rPr>
        <w:tab/>
      </w:r>
      <w:r>
        <w:t xml:space="preserve">it is not reasonable to expect him to have to do what is in the </w:t>
      </w:r>
      <w:r w:rsidR="00741C23">
        <w:t>jobseeker’s agreement</w:t>
      </w:r>
      <w:r>
        <w:t>.</w:t>
      </w:r>
    </w:p>
    <w:p w:rsidR="005E5D57" w:rsidRDefault="005E5D57">
      <w:pPr>
        <w:pStyle w:val="BT"/>
        <w:jc w:val="both"/>
        <w:rPr>
          <w:color w:val="auto"/>
        </w:rPr>
      </w:pPr>
      <w:r>
        <w:rPr>
          <w:color w:val="auto"/>
        </w:rPr>
        <w:t>21851</w:t>
      </w:r>
      <w:r>
        <w:rPr>
          <w:color w:val="auto"/>
        </w:rPr>
        <w:tab/>
      </w:r>
      <w:r w:rsidR="0032589F">
        <w:rPr>
          <w:color w:val="auto"/>
        </w:rPr>
        <w:t xml:space="preserve">The decision maker should not expect the claimant to do what is in the proposed jobseeker’s agreement if the terms of the jobseeker’s agreement are not reasonable.  </w:t>
      </w:r>
      <w:r w:rsidR="00940DCF">
        <w:rPr>
          <w:color w:val="auto"/>
        </w:rPr>
        <w:t>The decision maker should consider the impact of any relevant mental or physical health conditions that the claimant suffers from in reaching a decision</w:t>
      </w:r>
      <w:r w:rsidR="00940DCF" w:rsidRPr="00940DCF">
        <w:rPr>
          <w:color w:val="auto"/>
          <w:vertAlign w:val="superscript"/>
        </w:rPr>
        <w:t>1</w:t>
      </w:r>
      <w:r w:rsidR="00940DCF">
        <w:rPr>
          <w:color w:val="auto"/>
        </w:rPr>
        <w:t xml:space="preserve"> (see also DMG 21443).  This is the case even if the proposed jobseeker’s agreement enables the claimant to satisfy the availability and actively seeking employment conditions.</w:t>
      </w:r>
    </w:p>
    <w:p w:rsidR="00940DCF" w:rsidRDefault="00940DCF" w:rsidP="00940DCF">
      <w:pPr>
        <w:pStyle w:val="Leg"/>
      </w:pPr>
      <w:r>
        <w:t>1  CH v SSWP (JSA) [2015] UKUT 0373 (AAC)</w:t>
      </w:r>
    </w:p>
    <w:p w:rsidR="004960AF" w:rsidRDefault="004960AF" w:rsidP="004960AF">
      <w:pPr>
        <w:pStyle w:val="BT"/>
        <w:spacing w:before="170"/>
        <w:ind w:left="851" w:firstLine="0"/>
        <w:jc w:val="both"/>
        <w:rPr>
          <w:b/>
          <w:color w:val="auto"/>
        </w:rPr>
      </w:pPr>
      <w:r>
        <w:rPr>
          <w:b/>
          <w:color w:val="auto"/>
        </w:rPr>
        <w:t>Example 1</w:t>
      </w:r>
    </w:p>
    <w:p w:rsidR="004960AF" w:rsidRDefault="001A6D5D" w:rsidP="004960AF">
      <w:pPr>
        <w:pStyle w:val="BT"/>
        <w:spacing w:before="170"/>
        <w:ind w:left="851" w:firstLine="0"/>
        <w:jc w:val="both"/>
        <w:rPr>
          <w:color w:val="auto"/>
        </w:rPr>
      </w:pPr>
      <w:r>
        <w:rPr>
          <w:color w:val="auto"/>
        </w:rPr>
        <w:t>Phil</w:t>
      </w:r>
      <w:r w:rsidR="004960AF">
        <w:rPr>
          <w:color w:val="auto"/>
        </w:rPr>
        <w:t xml:space="preserve"> is seeking work as a bricklayer.  The proposed </w:t>
      </w:r>
      <w:r w:rsidR="00741C23">
        <w:rPr>
          <w:color w:val="auto"/>
        </w:rPr>
        <w:t>jobseeker’s agreement</w:t>
      </w:r>
      <w:r w:rsidR="004960AF">
        <w:rPr>
          <w:color w:val="auto"/>
        </w:rPr>
        <w:t xml:space="preserve"> specifies that he should visit the local Jobs and Benefits Office / Jobcentre twice every day as well as visiting 5 building sites daily.</w:t>
      </w:r>
    </w:p>
    <w:p w:rsidR="004960AF" w:rsidRPr="004960AF" w:rsidRDefault="004960AF" w:rsidP="004960AF">
      <w:pPr>
        <w:pStyle w:val="BT"/>
        <w:spacing w:before="170"/>
        <w:ind w:left="851" w:firstLine="0"/>
        <w:jc w:val="both"/>
        <w:rPr>
          <w:color w:val="auto"/>
        </w:rPr>
      </w:pPr>
      <w:r>
        <w:rPr>
          <w:color w:val="auto"/>
        </w:rPr>
        <w:t xml:space="preserve">The decision maker decides that, although the proposed </w:t>
      </w:r>
      <w:r w:rsidR="00741C23">
        <w:rPr>
          <w:color w:val="auto"/>
        </w:rPr>
        <w:t>jobseeker’s agreement</w:t>
      </w:r>
      <w:r w:rsidR="001A6D5D">
        <w:rPr>
          <w:color w:val="auto"/>
        </w:rPr>
        <w:t>, if met, would enable Phil</w:t>
      </w:r>
      <w:r>
        <w:rPr>
          <w:color w:val="auto"/>
        </w:rPr>
        <w:t xml:space="preserve"> to satisfy the </w:t>
      </w:r>
      <w:r w:rsidR="0032263C">
        <w:rPr>
          <w:color w:val="auto"/>
        </w:rPr>
        <w:t>actively seeking employment</w:t>
      </w:r>
      <w:r>
        <w:rPr>
          <w:color w:val="auto"/>
        </w:rPr>
        <w:t xml:space="preserve"> condition it is not reasonable to expect him to take this number of steps on a daily basis, in order to satisfy the </w:t>
      </w:r>
      <w:r w:rsidR="00741C23">
        <w:rPr>
          <w:color w:val="auto"/>
        </w:rPr>
        <w:t>jobseeker’s agreement</w:t>
      </w:r>
      <w:r>
        <w:rPr>
          <w:color w:val="auto"/>
        </w:rPr>
        <w:t xml:space="preserve"> conditions.</w:t>
      </w:r>
    </w:p>
    <w:p w:rsidR="004960AF" w:rsidRDefault="004960AF" w:rsidP="004960AF">
      <w:pPr>
        <w:pStyle w:val="BT"/>
        <w:ind w:firstLine="1"/>
        <w:rPr>
          <w:b/>
          <w:color w:val="auto"/>
        </w:rPr>
      </w:pPr>
      <w:r>
        <w:rPr>
          <w:b/>
          <w:color w:val="auto"/>
        </w:rPr>
        <w:t>Example 2</w:t>
      </w:r>
    </w:p>
    <w:p w:rsidR="004960AF" w:rsidRDefault="004960AF" w:rsidP="004960AF">
      <w:pPr>
        <w:pStyle w:val="BT"/>
        <w:ind w:left="851" w:firstLine="0"/>
        <w:jc w:val="both"/>
        <w:rPr>
          <w:color w:val="auto"/>
        </w:rPr>
      </w:pPr>
      <w:r>
        <w:rPr>
          <w:color w:val="auto"/>
        </w:rPr>
        <w:t xml:space="preserve">The proposed </w:t>
      </w:r>
      <w:r w:rsidR="00741C23">
        <w:rPr>
          <w:color w:val="auto"/>
        </w:rPr>
        <w:t>jobseeker’s agreement</w:t>
      </w:r>
      <w:r w:rsidR="001A6D5D">
        <w:rPr>
          <w:color w:val="auto"/>
        </w:rPr>
        <w:t xml:space="preserve"> specifies that Fiona</w:t>
      </w:r>
      <w:r>
        <w:rPr>
          <w:color w:val="auto"/>
        </w:rPr>
        <w:t xml:space="preserve"> will take certain steps to seek employment paying a minimum of £120 a week.</w:t>
      </w:r>
    </w:p>
    <w:p w:rsidR="004960AF" w:rsidRDefault="004960AF" w:rsidP="004960AF">
      <w:pPr>
        <w:pStyle w:val="BT"/>
        <w:ind w:left="851" w:firstLine="0"/>
        <w:jc w:val="both"/>
        <w:rPr>
          <w:color w:val="auto"/>
        </w:rPr>
      </w:pPr>
      <w:r>
        <w:rPr>
          <w:color w:val="auto"/>
        </w:rPr>
        <w:lastRenderedPageBreak/>
        <w:t>She is entitled to a permitted period and earned £300 a week in her last employment.</w:t>
      </w:r>
    </w:p>
    <w:p w:rsidR="004960AF" w:rsidRPr="004960AF" w:rsidRDefault="004960AF" w:rsidP="00B65D66">
      <w:pPr>
        <w:pStyle w:val="BT"/>
        <w:ind w:left="851" w:firstLine="0"/>
        <w:jc w:val="both"/>
        <w:rPr>
          <w:color w:val="auto"/>
        </w:rPr>
      </w:pPr>
      <w:r>
        <w:rPr>
          <w:color w:val="auto"/>
        </w:rPr>
        <w:t xml:space="preserve">The decision maker decides that, although the proposed </w:t>
      </w:r>
      <w:r w:rsidR="00741C23">
        <w:rPr>
          <w:color w:val="auto"/>
        </w:rPr>
        <w:t>jobseeker’s agreement</w:t>
      </w:r>
      <w:r>
        <w:rPr>
          <w:color w:val="auto"/>
        </w:rPr>
        <w:t xml:space="preserve"> would satisfy the availability and </w:t>
      </w:r>
      <w:r w:rsidR="0032263C">
        <w:rPr>
          <w:color w:val="auto"/>
        </w:rPr>
        <w:t>actively seeking employment</w:t>
      </w:r>
      <w:r>
        <w:rPr>
          <w:color w:val="auto"/>
        </w:rPr>
        <w:t xml:space="preserve"> conditions if met, it is not reasonable to expect </w:t>
      </w:r>
      <w:r w:rsidR="001A6D5D">
        <w:rPr>
          <w:color w:val="auto"/>
        </w:rPr>
        <w:t>Fiona</w:t>
      </w:r>
      <w:r>
        <w:rPr>
          <w:color w:val="auto"/>
        </w:rPr>
        <w:t xml:space="preserve"> to accept a reduction in wages of £180 a week during the permitted period.</w:t>
      </w:r>
    </w:p>
    <w:p w:rsidR="005E5D57" w:rsidRDefault="00075077">
      <w:pPr>
        <w:pStyle w:val="BT"/>
        <w:rPr>
          <w:color w:val="auto"/>
        </w:rPr>
      </w:pPr>
      <w:r>
        <w:rPr>
          <w:color w:val="auto"/>
        </w:rPr>
        <w:tab/>
      </w:r>
      <w:r w:rsidR="005E5D57">
        <w:rPr>
          <w:color w:val="auto"/>
        </w:rPr>
        <w:t>21852</w:t>
      </w:r>
      <w:r>
        <w:rPr>
          <w:color w:val="auto"/>
        </w:rPr>
        <w:t xml:space="preserve"> </w:t>
      </w:r>
      <w:r w:rsidR="005E5D57">
        <w:rPr>
          <w:color w:val="auto"/>
        </w:rPr>
        <w:t>- 21854</w:t>
      </w:r>
    </w:p>
    <w:p w:rsidR="005E5D57" w:rsidRDefault="005E5D57" w:rsidP="00B65D66">
      <w:pPr>
        <w:pStyle w:val="SG"/>
        <w:spacing w:before="360" w:after="120"/>
        <w:ind w:left="851"/>
        <w:jc w:val="both"/>
      </w:pPr>
      <w:r>
        <w:t>Decision maker's determination</w:t>
      </w:r>
      <w:r w:rsidR="00075077">
        <w:t>s and directions on a proposed jobseeker’s a</w:t>
      </w:r>
      <w:r>
        <w:t>greement</w:t>
      </w:r>
    </w:p>
    <w:p w:rsidR="005E5D57" w:rsidRDefault="005E5D57">
      <w:pPr>
        <w:pStyle w:val="BT"/>
        <w:jc w:val="both"/>
        <w:rPr>
          <w:color w:val="auto"/>
        </w:rPr>
      </w:pPr>
      <w:r>
        <w:rPr>
          <w:color w:val="auto"/>
        </w:rPr>
        <w:t>21855</w:t>
      </w:r>
      <w:r>
        <w:rPr>
          <w:color w:val="auto"/>
        </w:rPr>
        <w:tab/>
      </w:r>
      <w:bookmarkStart w:id="322" w:name="p21855"/>
      <w:bookmarkEnd w:id="322"/>
      <w:r>
        <w:rPr>
          <w:color w:val="auto"/>
        </w:rPr>
        <w:t xml:space="preserve">If the decision maker decides that it would be reasonable to expect the </w:t>
      </w:r>
      <w:r w:rsidR="00E45837">
        <w:rPr>
          <w:color w:val="auto"/>
        </w:rPr>
        <w:t>claimant</w:t>
      </w:r>
      <w:r>
        <w:rPr>
          <w:color w:val="auto"/>
        </w:rPr>
        <w:t xml:space="preserve"> to do what is in the proposed </w:t>
      </w:r>
      <w:r w:rsidR="00741C23">
        <w:rPr>
          <w:color w:val="auto"/>
        </w:rPr>
        <w:t>jobseeker’s agreement</w:t>
      </w:r>
      <w:r>
        <w:rPr>
          <w:color w:val="auto"/>
        </w:rPr>
        <w:t>, the decision maker should give a decision to that effect.</w:t>
      </w:r>
    </w:p>
    <w:p w:rsidR="005E5D57" w:rsidRDefault="005E5D57">
      <w:pPr>
        <w:pStyle w:val="BT"/>
        <w:jc w:val="both"/>
        <w:rPr>
          <w:color w:val="auto"/>
        </w:rPr>
      </w:pPr>
      <w:r>
        <w:rPr>
          <w:color w:val="auto"/>
        </w:rPr>
        <w:t>21856</w:t>
      </w:r>
      <w:r>
        <w:rPr>
          <w:color w:val="auto"/>
        </w:rPr>
        <w:tab/>
        <w:t xml:space="preserve">If the decision maker decides that it would not be reasonable to expect the </w:t>
      </w:r>
      <w:r w:rsidR="00E45837">
        <w:rPr>
          <w:color w:val="auto"/>
        </w:rPr>
        <w:t>claimant</w:t>
      </w:r>
      <w:r>
        <w:rPr>
          <w:color w:val="auto"/>
        </w:rPr>
        <w:t xml:space="preserve"> to have to do what is in the proposed </w:t>
      </w:r>
      <w:r w:rsidR="00741C23">
        <w:rPr>
          <w:color w:val="auto"/>
        </w:rPr>
        <w:t>jobseeker’s agreement</w:t>
      </w:r>
      <w:r>
        <w:rPr>
          <w:color w:val="auto"/>
        </w:rPr>
        <w:t xml:space="preserve"> the decision maker</w:t>
      </w:r>
    </w:p>
    <w:p w:rsidR="005E5D57" w:rsidRDefault="005E5D57">
      <w:pPr>
        <w:pStyle w:val="Indent1"/>
        <w:jc w:val="both"/>
      </w:pPr>
      <w:r>
        <w:rPr>
          <w:b/>
        </w:rPr>
        <w:t>1.</w:t>
      </w:r>
      <w:r>
        <w:tab/>
        <w:t xml:space="preserve">should determine that it was not reasonable </w:t>
      </w:r>
      <w:r>
        <w:rPr>
          <w:b/>
        </w:rPr>
        <w:t>and</w:t>
      </w:r>
    </w:p>
    <w:p w:rsidR="005E5D57" w:rsidRDefault="005E5D57">
      <w:pPr>
        <w:pStyle w:val="Indent1"/>
        <w:jc w:val="both"/>
      </w:pPr>
      <w:r>
        <w:rPr>
          <w:b/>
        </w:rPr>
        <w:t>2.</w:t>
      </w:r>
      <w:r>
        <w:tab/>
        <w:t xml:space="preserve">may give directions on the terms that the </w:t>
      </w:r>
      <w:r w:rsidR="0032263C">
        <w:t>employment officer</w:t>
      </w:r>
      <w:r>
        <w:t xml:space="preserve"> is to enter into a </w:t>
      </w:r>
      <w:r w:rsidR="00741C23">
        <w:t>jobseeker’s agreement</w:t>
      </w:r>
      <w:r>
        <w:t xml:space="preserve"> with the </w:t>
      </w:r>
      <w:r w:rsidR="00E45837">
        <w:t>claimant</w:t>
      </w:r>
      <w:r>
        <w:rPr>
          <w:position w:val="6"/>
          <w:sz w:val="11"/>
        </w:rPr>
        <w:t>1</w:t>
      </w:r>
      <w:r>
        <w:t>.</w:t>
      </w:r>
    </w:p>
    <w:p w:rsidR="005E5D57" w:rsidRDefault="005E5D57">
      <w:pPr>
        <w:pStyle w:val="Leg"/>
      </w:pPr>
      <w:r>
        <w:t>1  JS (NI) Order 95, art 11(7)(b)</w:t>
      </w:r>
    </w:p>
    <w:p w:rsidR="005E5D57" w:rsidRDefault="005E5D57">
      <w:pPr>
        <w:pStyle w:val="BT"/>
        <w:jc w:val="both"/>
        <w:rPr>
          <w:color w:val="auto"/>
        </w:rPr>
      </w:pPr>
      <w:r>
        <w:rPr>
          <w:color w:val="auto"/>
        </w:rPr>
        <w:t>21857</w:t>
      </w:r>
      <w:r>
        <w:rPr>
          <w:color w:val="auto"/>
        </w:rPr>
        <w:tab/>
        <w:t xml:space="preserve">If the decision maker gives a direction, as in </w:t>
      </w:r>
      <w:r w:rsidR="00075077">
        <w:rPr>
          <w:color w:val="auto"/>
        </w:rPr>
        <w:t xml:space="preserve">DMG </w:t>
      </w:r>
      <w:r>
        <w:rPr>
          <w:color w:val="auto"/>
        </w:rPr>
        <w:t xml:space="preserve">21856 </w:t>
      </w:r>
      <w:r>
        <w:rPr>
          <w:b/>
          <w:color w:val="auto"/>
        </w:rPr>
        <w:t>2.</w:t>
      </w:r>
      <w:r>
        <w:rPr>
          <w:color w:val="auto"/>
        </w:rPr>
        <w:t>, the specified terms in that direction should</w:t>
      </w:r>
    </w:p>
    <w:p w:rsidR="005E5D57" w:rsidRDefault="005E5D57">
      <w:pPr>
        <w:pStyle w:val="Indent1"/>
        <w:jc w:val="both"/>
      </w:pPr>
      <w:r>
        <w:rPr>
          <w:b/>
        </w:rPr>
        <w:t>1.</w:t>
      </w:r>
      <w:r>
        <w:tab/>
        <w:t xml:space="preserve">mean that if the direction is complied with, the </w:t>
      </w:r>
      <w:r w:rsidR="00E45837">
        <w:t>claimant</w:t>
      </w:r>
      <w:r>
        <w:t xml:space="preserve"> will satisfy the availability and </w:t>
      </w:r>
      <w:r w:rsidR="0032263C">
        <w:t>actively seeking employment</w:t>
      </w:r>
      <w:r>
        <w:t xml:space="preserve"> conditions </w:t>
      </w:r>
      <w:r>
        <w:rPr>
          <w:b/>
        </w:rPr>
        <w:t>and</w:t>
      </w:r>
    </w:p>
    <w:p w:rsidR="005E5D57" w:rsidRDefault="005E5D57">
      <w:pPr>
        <w:pStyle w:val="BT"/>
        <w:jc w:val="both"/>
        <w:rPr>
          <w:color w:val="auto"/>
        </w:rPr>
      </w:pPr>
      <w:r>
        <w:rPr>
          <w:b/>
          <w:color w:val="auto"/>
        </w:rPr>
        <w:tab/>
        <w:t>2.</w:t>
      </w:r>
      <w:r>
        <w:rPr>
          <w:color w:val="auto"/>
        </w:rPr>
        <w:tab/>
        <w:t>be reasonable.</w:t>
      </w:r>
    </w:p>
    <w:p w:rsidR="005E5D57" w:rsidRDefault="005E5D57">
      <w:pPr>
        <w:pStyle w:val="BT"/>
        <w:jc w:val="both"/>
      </w:pPr>
      <w:r>
        <w:t>21858</w:t>
      </w:r>
      <w:r>
        <w:tab/>
        <w:t xml:space="preserve">In determining what directions to give the decision maker should consider </w:t>
      </w:r>
    </w:p>
    <w:p w:rsidR="005E5D57" w:rsidRDefault="005E5D57" w:rsidP="00D81E74">
      <w:pPr>
        <w:pStyle w:val="BT"/>
        <w:ind w:left="1418" w:hanging="1418"/>
        <w:jc w:val="both"/>
        <w:outlineLvl w:val="0"/>
      </w:pPr>
      <w:r>
        <w:tab/>
      </w:r>
      <w:r>
        <w:rPr>
          <w:b/>
        </w:rPr>
        <w:t>1.</w:t>
      </w:r>
      <w:r>
        <w:tab/>
        <w:t xml:space="preserve">where the proposed </w:t>
      </w:r>
      <w:r w:rsidR="00741C23">
        <w:t>jobseeker’s agreement</w:t>
      </w:r>
      <w:r>
        <w:t xml:space="preserve"> is made by the </w:t>
      </w:r>
      <w:r w:rsidR="0032263C">
        <w:t>employment officer</w:t>
      </w:r>
    </w:p>
    <w:p w:rsidR="005E5D57" w:rsidRDefault="005E5D57">
      <w:pPr>
        <w:pStyle w:val="Indent2"/>
        <w:jc w:val="both"/>
        <w:rPr>
          <w:color w:val="auto"/>
        </w:rPr>
      </w:pPr>
      <w:r>
        <w:rPr>
          <w:b/>
          <w:color w:val="auto"/>
        </w:rPr>
        <w:t>1.1</w:t>
      </w:r>
      <w:r>
        <w:rPr>
          <w:color w:val="auto"/>
        </w:rPr>
        <w:tab/>
        <w:t xml:space="preserve">why the </w:t>
      </w:r>
      <w:r w:rsidR="00E45837">
        <w:rPr>
          <w:color w:val="auto"/>
        </w:rPr>
        <w:t>claimant</w:t>
      </w:r>
      <w:r>
        <w:rPr>
          <w:color w:val="auto"/>
        </w:rPr>
        <w:t xml:space="preserve"> refused to accept the </w:t>
      </w:r>
      <w:r w:rsidR="00741C23">
        <w:rPr>
          <w:color w:val="auto"/>
        </w:rPr>
        <w:t>jobseeker’s agreement</w:t>
      </w:r>
      <w:r>
        <w:rPr>
          <w:color w:val="auto"/>
        </w:rPr>
        <w:t xml:space="preserve"> proposed by the </w:t>
      </w:r>
      <w:r w:rsidR="0032263C">
        <w:rPr>
          <w:color w:val="auto"/>
        </w:rPr>
        <w:t>employment officer</w:t>
      </w:r>
      <w:r>
        <w:rPr>
          <w:color w:val="auto"/>
        </w:rPr>
        <w:t xml:space="preserve"> </w:t>
      </w:r>
      <w:r>
        <w:rPr>
          <w:b/>
          <w:color w:val="auto"/>
        </w:rPr>
        <w:t>and</w:t>
      </w:r>
    </w:p>
    <w:p w:rsidR="005E5D57" w:rsidRDefault="005E5D57">
      <w:pPr>
        <w:pStyle w:val="Indent2"/>
        <w:jc w:val="both"/>
        <w:rPr>
          <w:color w:val="auto"/>
        </w:rPr>
      </w:pPr>
      <w:r>
        <w:rPr>
          <w:b/>
          <w:color w:val="auto"/>
        </w:rPr>
        <w:t>1.2</w:t>
      </w:r>
      <w:r>
        <w:rPr>
          <w:color w:val="auto"/>
        </w:rPr>
        <w:tab/>
        <w:t xml:space="preserve">whether the </w:t>
      </w:r>
      <w:r w:rsidR="00E45837">
        <w:rPr>
          <w:color w:val="auto"/>
        </w:rPr>
        <w:t>claimant</w:t>
      </w:r>
      <w:r>
        <w:rPr>
          <w:color w:val="auto"/>
        </w:rPr>
        <w:t xml:space="preserve"> was reasonable in refusing to accept the proposed </w:t>
      </w:r>
      <w:r w:rsidR="00741C23">
        <w:rPr>
          <w:color w:val="auto"/>
        </w:rPr>
        <w:t>jobseeker’s agreement</w:t>
      </w:r>
      <w:r>
        <w:rPr>
          <w:color w:val="auto"/>
        </w:rPr>
        <w:t xml:space="preserve"> </w:t>
      </w:r>
      <w:r>
        <w:rPr>
          <w:b/>
          <w:color w:val="auto"/>
        </w:rPr>
        <w:t>and</w:t>
      </w:r>
    </w:p>
    <w:p w:rsidR="005E5D57" w:rsidRDefault="005E5D57">
      <w:pPr>
        <w:pStyle w:val="Indent2"/>
        <w:jc w:val="both"/>
        <w:rPr>
          <w:color w:val="auto"/>
        </w:rPr>
      </w:pPr>
      <w:r>
        <w:rPr>
          <w:b/>
          <w:color w:val="auto"/>
        </w:rPr>
        <w:t>1.3</w:t>
      </w:r>
      <w:r>
        <w:rPr>
          <w:color w:val="auto"/>
        </w:rPr>
        <w:tab/>
        <w:t xml:space="preserve">what terms the </w:t>
      </w:r>
      <w:r w:rsidR="00E45837">
        <w:rPr>
          <w:color w:val="auto"/>
        </w:rPr>
        <w:t>claimant</w:t>
      </w:r>
      <w:r>
        <w:rPr>
          <w:color w:val="auto"/>
        </w:rPr>
        <w:t xml:space="preserve"> proposes </w:t>
      </w:r>
      <w:r>
        <w:rPr>
          <w:b/>
          <w:color w:val="auto"/>
        </w:rPr>
        <w:t>and</w:t>
      </w:r>
    </w:p>
    <w:p w:rsidR="005E5D57" w:rsidRDefault="005E5D57">
      <w:pPr>
        <w:pStyle w:val="Indent2"/>
        <w:jc w:val="both"/>
        <w:rPr>
          <w:color w:val="auto"/>
        </w:rPr>
      </w:pPr>
      <w:r>
        <w:rPr>
          <w:b/>
          <w:color w:val="auto"/>
        </w:rPr>
        <w:lastRenderedPageBreak/>
        <w:t>1.4</w:t>
      </w:r>
      <w:r>
        <w:rPr>
          <w:color w:val="auto"/>
        </w:rPr>
        <w:tab/>
        <w:t xml:space="preserve">why the </w:t>
      </w:r>
      <w:r w:rsidR="0032263C">
        <w:rPr>
          <w:color w:val="auto"/>
        </w:rPr>
        <w:t>employment officer</w:t>
      </w:r>
      <w:r>
        <w:rPr>
          <w:color w:val="auto"/>
        </w:rPr>
        <w:t xml:space="preserve"> considers that the proposed </w:t>
      </w:r>
      <w:r w:rsidR="00741C23">
        <w:rPr>
          <w:color w:val="auto"/>
        </w:rPr>
        <w:t>jobseeker’s agreement</w:t>
      </w:r>
      <w:r>
        <w:rPr>
          <w:color w:val="auto"/>
        </w:rPr>
        <w:t xml:space="preserve"> is reasonable </w:t>
      </w:r>
      <w:r>
        <w:rPr>
          <w:b/>
          <w:color w:val="auto"/>
        </w:rPr>
        <w:t>and</w:t>
      </w:r>
    </w:p>
    <w:p w:rsidR="005E5D57" w:rsidRDefault="005E5D57">
      <w:pPr>
        <w:pStyle w:val="Indent2"/>
        <w:jc w:val="both"/>
        <w:rPr>
          <w:color w:val="auto"/>
        </w:rPr>
      </w:pPr>
      <w:r>
        <w:rPr>
          <w:b/>
          <w:color w:val="auto"/>
        </w:rPr>
        <w:t>1.5</w:t>
      </w:r>
      <w:r>
        <w:rPr>
          <w:color w:val="auto"/>
        </w:rPr>
        <w:tab/>
        <w:t xml:space="preserve">the </w:t>
      </w:r>
      <w:r w:rsidR="00E45837">
        <w:rPr>
          <w:color w:val="auto"/>
        </w:rPr>
        <w:t>claimant</w:t>
      </w:r>
      <w:r>
        <w:rPr>
          <w:color w:val="auto"/>
        </w:rPr>
        <w:t xml:space="preserve">’s availability, including any restrictions on availability </w:t>
      </w:r>
      <w:r>
        <w:rPr>
          <w:b/>
          <w:color w:val="auto"/>
        </w:rPr>
        <w:t>and</w:t>
      </w:r>
    </w:p>
    <w:p w:rsidR="005E5D57" w:rsidRDefault="005E5D57">
      <w:pPr>
        <w:pStyle w:val="Indent2"/>
        <w:jc w:val="both"/>
        <w:rPr>
          <w:color w:val="auto"/>
        </w:rPr>
      </w:pPr>
      <w:r>
        <w:rPr>
          <w:b/>
          <w:color w:val="auto"/>
        </w:rPr>
        <w:t>1.6</w:t>
      </w:r>
      <w:r>
        <w:rPr>
          <w:color w:val="auto"/>
        </w:rPr>
        <w:tab/>
        <w:t>the</w:t>
      </w:r>
    </w:p>
    <w:p w:rsidR="005E5D57" w:rsidRDefault="005E5D57">
      <w:pPr>
        <w:pStyle w:val="Indent3"/>
        <w:jc w:val="both"/>
      </w:pPr>
      <w:r>
        <w:rPr>
          <w:b/>
        </w:rPr>
        <w:t>1.6.a</w:t>
      </w:r>
      <w:r>
        <w:tab/>
        <w:t xml:space="preserve">types of employment that the </w:t>
      </w:r>
      <w:r w:rsidR="00E45837">
        <w:t>claimant</w:t>
      </w:r>
      <w:r>
        <w:t xml:space="preserve"> is seeking </w:t>
      </w:r>
      <w:r>
        <w:rPr>
          <w:b/>
        </w:rPr>
        <w:t>and</w:t>
      </w:r>
    </w:p>
    <w:p w:rsidR="005E5D57" w:rsidRDefault="005E5D57">
      <w:pPr>
        <w:pStyle w:val="Indent3"/>
        <w:jc w:val="both"/>
      </w:pPr>
      <w:r>
        <w:rPr>
          <w:b/>
        </w:rPr>
        <w:t>1.6.b</w:t>
      </w:r>
      <w:r>
        <w:tab/>
        <w:t xml:space="preserve">rate of pay that the </w:t>
      </w:r>
      <w:r w:rsidR="00E45837">
        <w:t>claimant</w:t>
      </w:r>
      <w:r>
        <w:t xml:space="preserve"> is seeking </w:t>
      </w:r>
      <w:r>
        <w:rPr>
          <w:b/>
        </w:rPr>
        <w:t>and</w:t>
      </w:r>
    </w:p>
    <w:p w:rsidR="005E5D57" w:rsidRDefault="005E5D57">
      <w:pPr>
        <w:pStyle w:val="Indent3"/>
        <w:jc w:val="both"/>
      </w:pPr>
      <w:r>
        <w:rPr>
          <w:b/>
        </w:rPr>
        <w:t>1.6.c</w:t>
      </w:r>
      <w:r>
        <w:tab/>
        <w:t xml:space="preserve">localities in which the </w:t>
      </w:r>
      <w:r w:rsidR="00E45837">
        <w:t>claimant</w:t>
      </w:r>
      <w:r>
        <w:t xml:space="preserve"> is seeking employment </w:t>
      </w:r>
      <w:r>
        <w:rPr>
          <w:b/>
        </w:rPr>
        <w:t>and</w:t>
      </w:r>
    </w:p>
    <w:p w:rsidR="005E5D57" w:rsidRDefault="005E5D57">
      <w:pPr>
        <w:pStyle w:val="Indent3"/>
        <w:jc w:val="both"/>
        <w:rPr>
          <w:b/>
        </w:rPr>
      </w:pPr>
      <w:r>
        <w:rPr>
          <w:b/>
        </w:rPr>
        <w:t>1.6.d</w:t>
      </w:r>
      <w:r>
        <w:tab/>
        <w:t xml:space="preserve">hours that the </w:t>
      </w:r>
      <w:r w:rsidR="00E45837">
        <w:t>claimant</w:t>
      </w:r>
      <w:r>
        <w:t xml:space="preserve"> is prepared to work </w:t>
      </w:r>
      <w:r>
        <w:rPr>
          <w:b/>
        </w:rPr>
        <w:t>and</w:t>
      </w:r>
    </w:p>
    <w:p w:rsidR="005E5D57" w:rsidRDefault="005E5D57">
      <w:pPr>
        <w:pStyle w:val="Indent2"/>
        <w:jc w:val="both"/>
        <w:rPr>
          <w:color w:val="auto"/>
        </w:rPr>
      </w:pPr>
      <w:r>
        <w:rPr>
          <w:b/>
          <w:color w:val="auto"/>
        </w:rPr>
        <w:t>1.7</w:t>
      </w:r>
      <w:r>
        <w:rPr>
          <w:color w:val="auto"/>
        </w:rPr>
        <w:tab/>
        <w:t xml:space="preserve">the guidance at </w:t>
      </w:r>
      <w:r w:rsidR="00075077">
        <w:rPr>
          <w:color w:val="auto"/>
        </w:rPr>
        <w:t xml:space="preserve">DMG </w:t>
      </w:r>
      <w:r>
        <w:rPr>
          <w:color w:val="auto"/>
        </w:rPr>
        <w:t>21600</w:t>
      </w:r>
      <w:r w:rsidR="00075077">
        <w:rPr>
          <w:color w:val="auto"/>
        </w:rPr>
        <w:t xml:space="preserve"> </w:t>
      </w:r>
      <w:r>
        <w:rPr>
          <w:color w:val="auto"/>
        </w:rPr>
        <w:t>-</w:t>
      </w:r>
      <w:r w:rsidR="00075077">
        <w:rPr>
          <w:color w:val="auto"/>
        </w:rPr>
        <w:t xml:space="preserve"> </w:t>
      </w:r>
      <w:r>
        <w:rPr>
          <w:color w:val="auto"/>
        </w:rPr>
        <w:t xml:space="preserve">21666 on steps to seek employment and whether they are reasonable </w:t>
      </w:r>
      <w:r>
        <w:rPr>
          <w:b/>
          <w:color w:val="auto"/>
        </w:rPr>
        <w:t>or</w:t>
      </w:r>
    </w:p>
    <w:p w:rsidR="005E5D57" w:rsidRDefault="005E5D57">
      <w:pPr>
        <w:pStyle w:val="Indent1"/>
        <w:jc w:val="both"/>
        <w:outlineLvl w:val="0"/>
      </w:pPr>
      <w:r>
        <w:rPr>
          <w:b/>
        </w:rPr>
        <w:t>2.</w:t>
      </w:r>
      <w:r>
        <w:tab/>
        <w:t xml:space="preserve">where the proposed </w:t>
      </w:r>
      <w:r w:rsidR="00741C23">
        <w:t>jobseeker’s agreement</w:t>
      </w:r>
      <w:r>
        <w:t xml:space="preserve"> is made by the </w:t>
      </w:r>
      <w:r w:rsidR="00E45837">
        <w:t>claimant</w:t>
      </w:r>
    </w:p>
    <w:p w:rsidR="005E5D57" w:rsidRDefault="005E5D57">
      <w:pPr>
        <w:pStyle w:val="Indent2"/>
        <w:jc w:val="both"/>
        <w:rPr>
          <w:color w:val="auto"/>
        </w:rPr>
      </w:pPr>
      <w:r>
        <w:rPr>
          <w:b/>
          <w:color w:val="auto"/>
        </w:rPr>
        <w:t>2.1</w:t>
      </w:r>
      <w:r>
        <w:rPr>
          <w:color w:val="auto"/>
        </w:rPr>
        <w:tab/>
        <w:t xml:space="preserve">why the </w:t>
      </w:r>
      <w:r w:rsidR="0032263C">
        <w:rPr>
          <w:color w:val="auto"/>
        </w:rPr>
        <w:t>employment officer</w:t>
      </w:r>
      <w:r>
        <w:rPr>
          <w:color w:val="auto"/>
        </w:rPr>
        <w:t xml:space="preserve"> refused to accept the </w:t>
      </w:r>
      <w:r w:rsidR="00741C23">
        <w:rPr>
          <w:color w:val="auto"/>
        </w:rPr>
        <w:t>jobseeker’s agreement</w:t>
      </w:r>
      <w:r>
        <w:rPr>
          <w:color w:val="auto"/>
        </w:rPr>
        <w:t xml:space="preserve"> proposed by the </w:t>
      </w:r>
      <w:r w:rsidR="00E45837">
        <w:rPr>
          <w:color w:val="auto"/>
        </w:rPr>
        <w:t>claimant</w:t>
      </w:r>
      <w:r>
        <w:rPr>
          <w:color w:val="auto"/>
        </w:rPr>
        <w:t xml:space="preserve"> </w:t>
      </w:r>
      <w:r>
        <w:rPr>
          <w:b/>
          <w:color w:val="auto"/>
        </w:rPr>
        <w:t>and</w:t>
      </w:r>
    </w:p>
    <w:p w:rsidR="005E5D57" w:rsidRDefault="005E5D57">
      <w:pPr>
        <w:pStyle w:val="Indent2"/>
        <w:jc w:val="both"/>
        <w:rPr>
          <w:color w:val="auto"/>
        </w:rPr>
      </w:pPr>
      <w:r>
        <w:rPr>
          <w:b/>
          <w:color w:val="auto"/>
        </w:rPr>
        <w:t>2.2</w:t>
      </w:r>
      <w:r>
        <w:rPr>
          <w:color w:val="auto"/>
        </w:rPr>
        <w:tab/>
        <w:t xml:space="preserve">what terms the </w:t>
      </w:r>
      <w:r w:rsidR="0032263C">
        <w:rPr>
          <w:color w:val="auto"/>
        </w:rPr>
        <w:t>employment officer</w:t>
      </w:r>
      <w:r>
        <w:rPr>
          <w:color w:val="auto"/>
        </w:rPr>
        <w:t xml:space="preserve"> proposes </w:t>
      </w:r>
      <w:r>
        <w:rPr>
          <w:b/>
          <w:color w:val="auto"/>
        </w:rPr>
        <w:t>and</w:t>
      </w:r>
    </w:p>
    <w:p w:rsidR="005E5D57" w:rsidRDefault="005E5D57">
      <w:pPr>
        <w:pStyle w:val="Indent2"/>
        <w:jc w:val="both"/>
        <w:rPr>
          <w:color w:val="auto"/>
        </w:rPr>
      </w:pPr>
      <w:r>
        <w:rPr>
          <w:b/>
          <w:color w:val="auto"/>
        </w:rPr>
        <w:t>2.3</w:t>
      </w:r>
      <w:r>
        <w:rPr>
          <w:color w:val="auto"/>
        </w:rPr>
        <w:tab/>
        <w:t xml:space="preserve">why the </w:t>
      </w:r>
      <w:r w:rsidR="00E45837">
        <w:rPr>
          <w:color w:val="auto"/>
        </w:rPr>
        <w:t>claimant</w:t>
      </w:r>
      <w:r>
        <w:rPr>
          <w:color w:val="auto"/>
        </w:rPr>
        <w:t xml:space="preserve"> considers that the proposed </w:t>
      </w:r>
      <w:r w:rsidR="00741C23">
        <w:rPr>
          <w:color w:val="auto"/>
        </w:rPr>
        <w:t>jobseeker’s agreement</w:t>
      </w:r>
      <w:r>
        <w:rPr>
          <w:color w:val="auto"/>
        </w:rPr>
        <w:t xml:space="preserve"> is reasonable </w:t>
      </w:r>
      <w:r>
        <w:rPr>
          <w:b/>
          <w:color w:val="auto"/>
        </w:rPr>
        <w:t>and</w:t>
      </w:r>
    </w:p>
    <w:p w:rsidR="005E5D57" w:rsidRDefault="005E5D57">
      <w:pPr>
        <w:pStyle w:val="Indent2"/>
        <w:jc w:val="both"/>
        <w:rPr>
          <w:color w:val="auto"/>
        </w:rPr>
      </w:pPr>
      <w:r>
        <w:rPr>
          <w:b/>
          <w:color w:val="auto"/>
        </w:rPr>
        <w:t>2.4</w:t>
      </w:r>
      <w:r>
        <w:rPr>
          <w:color w:val="auto"/>
        </w:rPr>
        <w:tab/>
        <w:t xml:space="preserve">the </w:t>
      </w:r>
      <w:r w:rsidR="00E45837">
        <w:rPr>
          <w:color w:val="auto"/>
        </w:rPr>
        <w:t>claimant</w:t>
      </w:r>
      <w:r>
        <w:rPr>
          <w:color w:val="auto"/>
        </w:rPr>
        <w:t xml:space="preserve">’s availability, including any restrictions on availability </w:t>
      </w:r>
      <w:r>
        <w:rPr>
          <w:b/>
          <w:color w:val="auto"/>
        </w:rPr>
        <w:t>and</w:t>
      </w:r>
    </w:p>
    <w:p w:rsidR="005E5D57" w:rsidRDefault="005E5D57">
      <w:pPr>
        <w:pStyle w:val="Indent2"/>
        <w:jc w:val="both"/>
        <w:rPr>
          <w:color w:val="auto"/>
        </w:rPr>
      </w:pPr>
      <w:r>
        <w:rPr>
          <w:b/>
          <w:color w:val="auto"/>
        </w:rPr>
        <w:t>2.5</w:t>
      </w:r>
      <w:r>
        <w:rPr>
          <w:color w:val="auto"/>
        </w:rPr>
        <w:tab/>
        <w:t>the</w:t>
      </w:r>
    </w:p>
    <w:p w:rsidR="005E5D57" w:rsidRDefault="005E5D57">
      <w:pPr>
        <w:pStyle w:val="Indent3"/>
        <w:jc w:val="both"/>
      </w:pPr>
      <w:r>
        <w:rPr>
          <w:b/>
        </w:rPr>
        <w:t>2.5.a</w:t>
      </w:r>
      <w:r>
        <w:tab/>
        <w:t xml:space="preserve">types of employment that the </w:t>
      </w:r>
      <w:r w:rsidR="00E45837">
        <w:t>claimant</w:t>
      </w:r>
      <w:r>
        <w:t xml:space="preserve"> is seeking </w:t>
      </w:r>
      <w:r>
        <w:rPr>
          <w:b/>
        </w:rPr>
        <w:t>and</w:t>
      </w:r>
    </w:p>
    <w:p w:rsidR="005E5D57" w:rsidRDefault="005E5D57">
      <w:pPr>
        <w:pStyle w:val="Indent3"/>
        <w:jc w:val="both"/>
      </w:pPr>
      <w:r>
        <w:rPr>
          <w:b/>
        </w:rPr>
        <w:t>2.5.b</w:t>
      </w:r>
      <w:r>
        <w:tab/>
        <w:t xml:space="preserve">rate of pay that the </w:t>
      </w:r>
      <w:r w:rsidR="00E45837">
        <w:t>claimant</w:t>
      </w:r>
      <w:r>
        <w:t xml:space="preserve"> is seeking </w:t>
      </w:r>
      <w:r>
        <w:rPr>
          <w:b/>
        </w:rPr>
        <w:t>and</w:t>
      </w:r>
    </w:p>
    <w:p w:rsidR="005E5D57" w:rsidRDefault="005E5D57">
      <w:pPr>
        <w:pStyle w:val="Indent3"/>
      </w:pPr>
      <w:r>
        <w:rPr>
          <w:b/>
        </w:rPr>
        <w:t>2.5.c</w:t>
      </w:r>
      <w:r>
        <w:tab/>
        <w:t xml:space="preserve">localities in which the </w:t>
      </w:r>
      <w:r w:rsidR="00E45837">
        <w:t>claimant</w:t>
      </w:r>
      <w:r>
        <w:t xml:space="preserve"> is seeking employment </w:t>
      </w:r>
      <w:r>
        <w:rPr>
          <w:b/>
        </w:rPr>
        <w:t>and</w:t>
      </w:r>
    </w:p>
    <w:p w:rsidR="005E5D57" w:rsidRDefault="005E5D57">
      <w:pPr>
        <w:pStyle w:val="Indent3"/>
      </w:pPr>
      <w:r>
        <w:rPr>
          <w:b/>
        </w:rPr>
        <w:t>2.5.d</w:t>
      </w:r>
      <w:r>
        <w:tab/>
        <w:t xml:space="preserve">hours that the </w:t>
      </w:r>
      <w:r w:rsidR="00E45837">
        <w:t>claimant</w:t>
      </w:r>
      <w:r>
        <w:t xml:space="preserve"> is prepared to work </w:t>
      </w:r>
      <w:r>
        <w:rPr>
          <w:b/>
        </w:rPr>
        <w:t>and</w:t>
      </w:r>
    </w:p>
    <w:p w:rsidR="005E5D57" w:rsidRDefault="005E5D57">
      <w:pPr>
        <w:pStyle w:val="Indent2"/>
        <w:jc w:val="both"/>
        <w:rPr>
          <w:color w:val="auto"/>
        </w:rPr>
      </w:pPr>
      <w:r>
        <w:rPr>
          <w:b/>
          <w:color w:val="auto"/>
        </w:rPr>
        <w:t>2.6</w:t>
      </w:r>
      <w:r>
        <w:rPr>
          <w:color w:val="auto"/>
        </w:rPr>
        <w:tab/>
        <w:t xml:space="preserve">the guidance at </w:t>
      </w:r>
      <w:r w:rsidR="00075077">
        <w:rPr>
          <w:color w:val="auto"/>
        </w:rPr>
        <w:t xml:space="preserve">DMG </w:t>
      </w:r>
      <w:r>
        <w:rPr>
          <w:color w:val="auto"/>
        </w:rPr>
        <w:t>21600</w:t>
      </w:r>
      <w:r w:rsidR="00075077">
        <w:rPr>
          <w:color w:val="auto"/>
        </w:rPr>
        <w:t xml:space="preserve"> </w:t>
      </w:r>
      <w:r>
        <w:rPr>
          <w:color w:val="auto"/>
        </w:rPr>
        <w:t>-</w:t>
      </w:r>
      <w:r w:rsidR="00075077">
        <w:rPr>
          <w:color w:val="auto"/>
        </w:rPr>
        <w:t xml:space="preserve"> </w:t>
      </w:r>
      <w:r>
        <w:rPr>
          <w:color w:val="auto"/>
        </w:rPr>
        <w:t>21666 on steps to seek employment and whether they are reasonable.</w:t>
      </w:r>
    </w:p>
    <w:p w:rsidR="005E5D57" w:rsidRDefault="00075077">
      <w:pPr>
        <w:pStyle w:val="BT"/>
      </w:pPr>
      <w:r>
        <w:tab/>
      </w:r>
      <w:r w:rsidR="00D81E74">
        <w:tab/>
      </w:r>
      <w:r w:rsidR="005E5D57">
        <w:t>21859</w:t>
      </w:r>
      <w:r>
        <w:t xml:space="preserve"> </w:t>
      </w:r>
      <w:r w:rsidR="005E5D57">
        <w:t>- 21864</w:t>
      </w:r>
    </w:p>
    <w:p w:rsidR="005E5D57" w:rsidRDefault="00075077" w:rsidP="00B65D66">
      <w:pPr>
        <w:pStyle w:val="SG"/>
        <w:spacing w:before="360" w:after="120"/>
        <w:ind w:left="851"/>
      </w:pPr>
      <w:r>
        <w:t>Backdating a jobseeker’s a</w:t>
      </w:r>
      <w:r w:rsidR="005E5D57">
        <w:t>greement</w:t>
      </w:r>
    </w:p>
    <w:p w:rsidR="005E5D57" w:rsidRDefault="005E5D57">
      <w:pPr>
        <w:pStyle w:val="BT"/>
        <w:jc w:val="both"/>
      </w:pPr>
      <w:r>
        <w:t>21865</w:t>
      </w:r>
      <w:r>
        <w:tab/>
      </w:r>
      <w:bookmarkStart w:id="323" w:name="p21865"/>
      <w:bookmarkEnd w:id="323"/>
      <w:r>
        <w:t xml:space="preserve">Any proposed </w:t>
      </w:r>
      <w:r w:rsidR="00741C23">
        <w:t>jobseeker’s agreement</w:t>
      </w:r>
      <w:r>
        <w:t xml:space="preserve"> referred to the decision maker will not have been agreed by the </w:t>
      </w:r>
      <w:r w:rsidR="0032263C">
        <w:t>employment officer</w:t>
      </w:r>
      <w:r>
        <w:t xml:space="preserve"> and </w:t>
      </w:r>
      <w:r w:rsidR="00E45837">
        <w:t>claimant</w:t>
      </w:r>
      <w:r>
        <w:t>.</w:t>
      </w:r>
      <w:r w:rsidR="00075077">
        <w:t xml:space="preserve">  </w:t>
      </w:r>
      <w:r>
        <w:t xml:space="preserve">So the </w:t>
      </w:r>
      <w:r w:rsidR="00E45837">
        <w:t>claimant</w:t>
      </w:r>
      <w:r>
        <w:t xml:space="preserve"> will not have a current </w:t>
      </w:r>
      <w:r w:rsidR="00741C23">
        <w:t>jobseeker’s agreement</w:t>
      </w:r>
      <w:r>
        <w:t xml:space="preserve"> for the purposes of satisfying entitlement to </w:t>
      </w:r>
      <w:r w:rsidR="005D1B1F">
        <w:t>Jobseeker’s Allowance</w:t>
      </w:r>
      <w:r>
        <w:rPr>
          <w:position w:val="6"/>
          <w:sz w:val="11"/>
        </w:rPr>
        <w:t>1</w:t>
      </w:r>
      <w:r>
        <w:t>.</w:t>
      </w:r>
    </w:p>
    <w:p w:rsidR="005E5D57" w:rsidRDefault="005E5D57">
      <w:pPr>
        <w:pStyle w:val="Leg"/>
      </w:pPr>
      <w:r>
        <w:lastRenderedPageBreak/>
        <w:t>1  JS (NI) Order 95, art 3(2)(b) &amp; 3(2B)(b)</w:t>
      </w:r>
    </w:p>
    <w:p w:rsidR="005E5D57" w:rsidRDefault="005E5D57">
      <w:pPr>
        <w:pStyle w:val="BT"/>
        <w:jc w:val="both"/>
      </w:pPr>
      <w:r>
        <w:t>21866</w:t>
      </w:r>
      <w:r>
        <w:tab/>
        <w:t xml:space="preserve">In any case that is referred, the decision maker may decide that the proposed </w:t>
      </w:r>
      <w:r w:rsidR="00741C23">
        <w:t>jobseeker’s agreement</w:t>
      </w:r>
      <w:r>
        <w:t xml:space="preserve"> should be treated as having effect from a date earlier than the date that it would normally have effect from.  This applies as long as</w:t>
      </w:r>
      <w:r>
        <w:rPr>
          <w:position w:val="6"/>
          <w:sz w:val="11"/>
        </w:rPr>
        <w:t>1</w:t>
      </w:r>
    </w:p>
    <w:p w:rsidR="005E5D57" w:rsidRDefault="005E5D57">
      <w:pPr>
        <w:pStyle w:val="Indent1"/>
        <w:jc w:val="both"/>
      </w:pPr>
      <w:r>
        <w:rPr>
          <w:b/>
        </w:rPr>
        <w:t>1.</w:t>
      </w:r>
      <w:r>
        <w:tab/>
        <w:t xml:space="preserve">the </w:t>
      </w:r>
      <w:r w:rsidR="00E45837">
        <w:t>claimant</w:t>
      </w:r>
      <w:r>
        <w:t xml:space="preserve"> and </w:t>
      </w:r>
      <w:r w:rsidR="0032263C">
        <w:t>employment officer</w:t>
      </w:r>
      <w:r>
        <w:t xml:space="preserve"> subsequently enter into the proposed </w:t>
      </w:r>
      <w:r w:rsidR="00741C23">
        <w:t>jobseeker’s agreement</w:t>
      </w:r>
      <w:r>
        <w:t xml:space="preserve"> </w:t>
      </w:r>
      <w:r>
        <w:rPr>
          <w:b/>
        </w:rPr>
        <w:t>and</w:t>
      </w:r>
    </w:p>
    <w:p w:rsidR="005E5D57" w:rsidRDefault="005E5D57">
      <w:pPr>
        <w:pStyle w:val="Indent1"/>
        <w:jc w:val="both"/>
      </w:pPr>
      <w:r>
        <w:rPr>
          <w:b/>
        </w:rPr>
        <w:t>2.</w:t>
      </w:r>
      <w:r>
        <w:tab/>
        <w:t>any conditions that the decision maker considers appropriate are satisfied.</w:t>
      </w:r>
    </w:p>
    <w:p w:rsidR="005E5D57" w:rsidRDefault="005E5D57">
      <w:pPr>
        <w:pStyle w:val="Leg"/>
      </w:pPr>
      <w:r>
        <w:t>1  JSA (NI) Order 95, art 11(7)(c)</w:t>
      </w:r>
    </w:p>
    <w:p w:rsidR="005E5D57" w:rsidRDefault="005E5D57">
      <w:pPr>
        <w:pStyle w:val="BT"/>
      </w:pPr>
      <w:r>
        <w:t>21867</w:t>
      </w:r>
      <w:r>
        <w:tab/>
        <w:t xml:space="preserve">The proposed </w:t>
      </w:r>
      <w:r w:rsidR="00741C23">
        <w:t>jobseeker’s agreement</w:t>
      </w:r>
      <w:r>
        <w:t xml:space="preserve"> referred to in 21866 includes</w:t>
      </w:r>
    </w:p>
    <w:p w:rsidR="005E5D57" w:rsidRDefault="005E5D57">
      <w:pPr>
        <w:pStyle w:val="Indent1"/>
      </w:pPr>
      <w:r>
        <w:rPr>
          <w:b/>
        </w:rPr>
        <w:t>1.</w:t>
      </w:r>
      <w:r>
        <w:tab/>
        <w:t xml:space="preserve">any proposed </w:t>
      </w:r>
      <w:r w:rsidR="00741C23">
        <w:t>jobseeker’s agreement</w:t>
      </w:r>
      <w:r>
        <w:t xml:space="preserve"> referred to the decision maker </w:t>
      </w:r>
      <w:r>
        <w:rPr>
          <w:b/>
        </w:rPr>
        <w:t>or</w:t>
      </w:r>
    </w:p>
    <w:p w:rsidR="005E5D57" w:rsidRDefault="005E5D57">
      <w:pPr>
        <w:pStyle w:val="Indent1"/>
        <w:jc w:val="both"/>
      </w:pPr>
      <w:r>
        <w:rPr>
          <w:b/>
        </w:rPr>
        <w:t>2.</w:t>
      </w:r>
      <w:r>
        <w:tab/>
        <w:t xml:space="preserve">any directions that the decision maker gives concerning the terms on which the </w:t>
      </w:r>
      <w:r w:rsidR="0032263C">
        <w:t>employment officer</w:t>
      </w:r>
      <w:r>
        <w:t xml:space="preserve"> was to enter into a </w:t>
      </w:r>
      <w:r w:rsidR="00741C23">
        <w:t>jobseeker’s agreement</w:t>
      </w:r>
      <w:r>
        <w:t xml:space="preserve"> with the </w:t>
      </w:r>
      <w:r w:rsidR="00E45837">
        <w:t>claimant</w:t>
      </w:r>
      <w:r>
        <w:t>.</w:t>
      </w:r>
    </w:p>
    <w:p w:rsidR="005E5D57" w:rsidRDefault="005E5D57">
      <w:pPr>
        <w:pStyle w:val="BT"/>
        <w:jc w:val="both"/>
      </w:pPr>
      <w:r>
        <w:t>21868</w:t>
      </w:r>
      <w:r>
        <w:tab/>
        <w:t>The decision maker should take into account all the circumstances of the case including</w:t>
      </w:r>
      <w:r>
        <w:rPr>
          <w:position w:val="6"/>
          <w:sz w:val="11"/>
        </w:rPr>
        <w:t>1</w:t>
      </w:r>
    </w:p>
    <w:p w:rsidR="005E5D57" w:rsidRDefault="005E5D57">
      <w:pPr>
        <w:pStyle w:val="Indent1"/>
        <w:jc w:val="both"/>
      </w:pPr>
      <w:r>
        <w:rPr>
          <w:b/>
        </w:rPr>
        <w:t>1.</w:t>
      </w:r>
      <w:r>
        <w:tab/>
        <w:t xml:space="preserve">where </w:t>
      </w:r>
      <w:r w:rsidR="00E45837">
        <w:t>claimant</w:t>
      </w:r>
      <w:r>
        <w:t xml:space="preserve">s refuse to accept the </w:t>
      </w:r>
      <w:r w:rsidR="00741C23">
        <w:t>jobseeker’s agreement</w:t>
      </w:r>
      <w:r>
        <w:t xml:space="preserve"> proposed by the </w:t>
      </w:r>
      <w:r w:rsidR="0032263C">
        <w:t>employment officer</w:t>
      </w:r>
      <w:r>
        <w:t xml:space="preserve">, whether they are reasonable in refusing to accept it </w:t>
      </w:r>
      <w:r>
        <w:rPr>
          <w:b/>
        </w:rPr>
        <w:t>and</w:t>
      </w:r>
    </w:p>
    <w:p w:rsidR="005E5D57" w:rsidRDefault="005E5D57">
      <w:pPr>
        <w:pStyle w:val="Indent1"/>
        <w:jc w:val="both"/>
      </w:pPr>
      <w:r>
        <w:rPr>
          <w:b/>
        </w:rPr>
        <w:t>2.</w:t>
      </w:r>
      <w:r>
        <w:tab/>
        <w:t xml:space="preserve">where </w:t>
      </w:r>
      <w:r w:rsidR="00E45837">
        <w:t>claimant</w:t>
      </w:r>
      <w:r>
        <w:t xml:space="preserve">s have shown to the </w:t>
      </w:r>
      <w:r w:rsidR="0032263C">
        <w:t>employment officer</w:t>
      </w:r>
      <w:r>
        <w:t xml:space="preserve"> or decision maker t</w:t>
      </w:r>
      <w:r w:rsidR="00D81E74">
        <w:t>hat they are prepared to accept</w:t>
      </w:r>
    </w:p>
    <w:p w:rsidR="005E5D57" w:rsidRDefault="005E5D57">
      <w:pPr>
        <w:pStyle w:val="Indent2"/>
        <w:jc w:val="both"/>
        <w:rPr>
          <w:color w:val="auto"/>
        </w:rPr>
      </w:pPr>
      <w:r>
        <w:rPr>
          <w:b/>
          <w:color w:val="auto"/>
        </w:rPr>
        <w:t>2.1</w:t>
      </w:r>
      <w:r>
        <w:rPr>
          <w:color w:val="auto"/>
        </w:rPr>
        <w:tab/>
        <w:t xml:space="preserve">a </w:t>
      </w:r>
      <w:r w:rsidR="00741C23">
        <w:rPr>
          <w:color w:val="auto"/>
        </w:rPr>
        <w:t>jobseeker’s agreement</w:t>
      </w:r>
      <w:r>
        <w:rPr>
          <w:color w:val="auto"/>
        </w:rPr>
        <w:t xml:space="preserve"> that differs from the one proposed by the </w:t>
      </w:r>
      <w:r w:rsidR="0032263C">
        <w:rPr>
          <w:color w:val="auto"/>
        </w:rPr>
        <w:t>employment officer</w:t>
      </w:r>
      <w:r>
        <w:rPr>
          <w:color w:val="auto"/>
        </w:rPr>
        <w:t xml:space="preserve">, whether the terms of the </w:t>
      </w:r>
      <w:r w:rsidR="00741C23">
        <w:rPr>
          <w:color w:val="auto"/>
        </w:rPr>
        <w:t>jobseeker’s agreement</w:t>
      </w:r>
      <w:r>
        <w:rPr>
          <w:color w:val="auto"/>
        </w:rPr>
        <w:t xml:space="preserve"> that they are prepared to accept are reasonable </w:t>
      </w:r>
      <w:r>
        <w:rPr>
          <w:b/>
          <w:color w:val="auto"/>
        </w:rPr>
        <w:t>or</w:t>
      </w:r>
    </w:p>
    <w:p w:rsidR="005E5D57" w:rsidRDefault="005E5D57">
      <w:pPr>
        <w:pStyle w:val="Indent2"/>
        <w:jc w:val="both"/>
        <w:rPr>
          <w:color w:val="auto"/>
        </w:rPr>
      </w:pPr>
      <w:r>
        <w:rPr>
          <w:b/>
          <w:color w:val="auto"/>
        </w:rPr>
        <w:t>2.2</w:t>
      </w:r>
      <w:r>
        <w:rPr>
          <w:color w:val="auto"/>
        </w:rPr>
        <w:tab/>
        <w:t xml:space="preserve">the original </w:t>
      </w:r>
      <w:r w:rsidR="00741C23">
        <w:rPr>
          <w:color w:val="auto"/>
        </w:rPr>
        <w:t>jobseeker’s agreement</w:t>
      </w:r>
      <w:r>
        <w:rPr>
          <w:color w:val="auto"/>
        </w:rPr>
        <w:t xml:space="preserve"> proposed by the </w:t>
      </w:r>
      <w:r w:rsidR="0032263C">
        <w:rPr>
          <w:color w:val="auto"/>
        </w:rPr>
        <w:t>employment officer</w:t>
      </w:r>
      <w:r>
        <w:rPr>
          <w:color w:val="auto"/>
        </w:rPr>
        <w:t xml:space="preserve">, that fact </w:t>
      </w:r>
      <w:r>
        <w:rPr>
          <w:b/>
          <w:color w:val="auto"/>
        </w:rPr>
        <w:t>and</w:t>
      </w:r>
    </w:p>
    <w:p w:rsidR="005E5D57" w:rsidRDefault="005E5D57">
      <w:pPr>
        <w:pStyle w:val="Indent1"/>
        <w:jc w:val="both"/>
      </w:pPr>
      <w:r>
        <w:rPr>
          <w:b/>
        </w:rPr>
        <w:t>3.</w:t>
      </w:r>
      <w:r>
        <w:tab/>
        <w:t xml:space="preserve">the date that the decision maker considers the </w:t>
      </w:r>
      <w:r w:rsidR="00E45837">
        <w:t>claimant</w:t>
      </w:r>
      <w:r>
        <w:t xml:space="preserve"> was first prepared to enter into a reasonable </w:t>
      </w:r>
      <w:r w:rsidR="00741C23">
        <w:t>jobseeker’s agreement</w:t>
      </w:r>
      <w:r>
        <w:t xml:space="preserve"> </w:t>
      </w:r>
      <w:r>
        <w:rPr>
          <w:b/>
        </w:rPr>
        <w:t>and</w:t>
      </w:r>
    </w:p>
    <w:p w:rsidR="005E5D57" w:rsidRDefault="005E5D57">
      <w:pPr>
        <w:pStyle w:val="Indent1"/>
        <w:jc w:val="both"/>
      </w:pPr>
      <w:r>
        <w:rPr>
          <w:b/>
        </w:rPr>
        <w:t>4.</w:t>
      </w:r>
      <w:r>
        <w:tab/>
        <w:t xml:space="preserve">where the date the </w:t>
      </w:r>
      <w:r w:rsidR="00E45837">
        <w:t>claimant</w:t>
      </w:r>
      <w:r>
        <w:t xml:space="preserve"> first had an opportunity to sign a </w:t>
      </w:r>
      <w:r w:rsidR="00741C23">
        <w:t>jobseeker’s agreement</w:t>
      </w:r>
      <w:r>
        <w:t xml:space="preserve"> was later than the date of claim, that fact.</w:t>
      </w:r>
    </w:p>
    <w:p w:rsidR="005E5D57" w:rsidRDefault="005E5D57">
      <w:pPr>
        <w:pStyle w:val="Leg"/>
      </w:pPr>
      <w:r>
        <w:t>1  JSA Regs (NI), reg 32</w:t>
      </w:r>
    </w:p>
    <w:p w:rsidR="005E5D57" w:rsidRDefault="00075077" w:rsidP="00D81E74">
      <w:pPr>
        <w:pStyle w:val="Indent1"/>
        <w:ind w:left="851" w:hanging="849"/>
      </w:pPr>
      <w:r>
        <w:tab/>
      </w:r>
      <w:r w:rsidR="005E5D57">
        <w:t>21869 - 21874</w:t>
      </w:r>
    </w:p>
    <w:p w:rsidR="005E5D57" w:rsidRDefault="00944AC6">
      <w:pPr>
        <w:pStyle w:val="Para"/>
        <w:spacing w:before="360" w:after="120"/>
        <w:ind w:left="851"/>
      </w:pPr>
      <w:r>
        <w:br w:type="page"/>
      </w:r>
      <w:r w:rsidR="005E5D57">
        <w:lastRenderedPageBreak/>
        <w:t>Reason</w:t>
      </w:r>
      <w:r w:rsidR="00075077">
        <w:t>able in refusing to accept the jobseeker’s a</w:t>
      </w:r>
      <w:r w:rsidR="005E5D57">
        <w:t>greement</w:t>
      </w:r>
    </w:p>
    <w:p w:rsidR="005E5D57" w:rsidRDefault="005E5D57">
      <w:pPr>
        <w:pStyle w:val="BT"/>
        <w:jc w:val="both"/>
        <w:rPr>
          <w:color w:val="auto"/>
        </w:rPr>
      </w:pPr>
      <w:r>
        <w:rPr>
          <w:color w:val="auto"/>
        </w:rPr>
        <w:t>21875</w:t>
      </w:r>
      <w:r>
        <w:rPr>
          <w:color w:val="auto"/>
        </w:rPr>
        <w:tab/>
      </w:r>
      <w:bookmarkStart w:id="324" w:name="p21875"/>
      <w:bookmarkEnd w:id="324"/>
      <w:r>
        <w:rPr>
          <w:color w:val="auto"/>
        </w:rPr>
        <w:t xml:space="preserve">If the decision maker considers that the </w:t>
      </w:r>
      <w:r w:rsidR="00E45837">
        <w:rPr>
          <w:color w:val="auto"/>
        </w:rPr>
        <w:t>claimant</w:t>
      </w:r>
      <w:r>
        <w:rPr>
          <w:color w:val="auto"/>
        </w:rPr>
        <w:t xml:space="preserve"> was reasonable in refusing to accept the proposed </w:t>
      </w:r>
      <w:r w:rsidR="00741C23">
        <w:rPr>
          <w:color w:val="auto"/>
        </w:rPr>
        <w:t>jobseeker’s agreement</w:t>
      </w:r>
      <w:r>
        <w:rPr>
          <w:color w:val="auto"/>
        </w:rPr>
        <w:t xml:space="preserve"> the decision maker can specify in a direction given under </w:t>
      </w:r>
      <w:r w:rsidR="00075077">
        <w:rPr>
          <w:color w:val="auto"/>
        </w:rPr>
        <w:t xml:space="preserve">DMG </w:t>
      </w:r>
      <w:r>
        <w:rPr>
          <w:color w:val="auto"/>
        </w:rPr>
        <w:t>21855</w:t>
      </w:r>
      <w:r w:rsidR="00075077">
        <w:rPr>
          <w:color w:val="auto"/>
        </w:rPr>
        <w:t xml:space="preserve"> </w:t>
      </w:r>
      <w:r>
        <w:rPr>
          <w:color w:val="auto"/>
        </w:rPr>
        <w:t>-</w:t>
      </w:r>
      <w:r w:rsidR="00075077">
        <w:rPr>
          <w:color w:val="auto"/>
        </w:rPr>
        <w:t xml:space="preserve"> </w:t>
      </w:r>
      <w:r>
        <w:rPr>
          <w:color w:val="auto"/>
        </w:rPr>
        <w:t xml:space="preserve">21858, the date on which the </w:t>
      </w:r>
      <w:r w:rsidR="00741C23">
        <w:rPr>
          <w:color w:val="auto"/>
        </w:rPr>
        <w:t>jobseeker’s agreement</w:t>
      </w:r>
      <w:r>
        <w:rPr>
          <w:color w:val="auto"/>
        </w:rPr>
        <w:t xml:space="preserve"> should be tr</w:t>
      </w:r>
      <w:r w:rsidR="00B65D66">
        <w:rPr>
          <w:color w:val="auto"/>
        </w:rPr>
        <w:t>eated as having effect from, if</w:t>
      </w:r>
    </w:p>
    <w:p w:rsidR="005E5D57" w:rsidRDefault="005E5D57">
      <w:pPr>
        <w:pStyle w:val="Indent1"/>
        <w:jc w:val="both"/>
      </w:pPr>
      <w:r>
        <w:rPr>
          <w:b/>
        </w:rPr>
        <w:t>1.</w:t>
      </w:r>
      <w:r>
        <w:tab/>
        <w:t xml:space="preserve">it is accepted and entered into </w:t>
      </w:r>
      <w:r>
        <w:rPr>
          <w:b/>
        </w:rPr>
        <w:t>and</w:t>
      </w:r>
    </w:p>
    <w:p w:rsidR="005E5D57" w:rsidRDefault="005E5D57">
      <w:pPr>
        <w:pStyle w:val="Indent1"/>
        <w:jc w:val="both"/>
      </w:pPr>
      <w:r>
        <w:rPr>
          <w:b/>
        </w:rPr>
        <w:t>2.</w:t>
      </w:r>
      <w:r>
        <w:tab/>
        <w:t xml:space="preserve">the decision maker considers that the </w:t>
      </w:r>
      <w:r w:rsidR="00E45837">
        <w:t>claimant</w:t>
      </w:r>
      <w:r>
        <w:t xml:space="preserve"> would have been prepared to enter into the </w:t>
      </w:r>
      <w:r w:rsidR="00741C23">
        <w:t>jobseeker’s agreement</w:t>
      </w:r>
      <w:r>
        <w:t xml:space="preserve"> given in the direction.</w:t>
      </w:r>
    </w:p>
    <w:p w:rsidR="005E5D57" w:rsidRDefault="005E5D57">
      <w:pPr>
        <w:pStyle w:val="BT"/>
        <w:jc w:val="both"/>
        <w:rPr>
          <w:color w:val="auto"/>
        </w:rPr>
      </w:pPr>
      <w:r>
        <w:rPr>
          <w:color w:val="auto"/>
        </w:rPr>
        <w:t>21876</w:t>
      </w:r>
      <w:r>
        <w:rPr>
          <w:color w:val="auto"/>
        </w:rPr>
        <w:tab/>
        <w:t xml:space="preserve">The decision maker can treat the </w:t>
      </w:r>
      <w:r w:rsidR="00741C23">
        <w:rPr>
          <w:color w:val="auto"/>
        </w:rPr>
        <w:t>jobseeker’s agreement</w:t>
      </w:r>
      <w:r>
        <w:rPr>
          <w:color w:val="auto"/>
        </w:rPr>
        <w:t xml:space="preserve">, as given in the direction, as having effect from the date that the </w:t>
      </w:r>
      <w:r w:rsidR="00E45837">
        <w:rPr>
          <w:color w:val="auto"/>
        </w:rPr>
        <w:t>claimant</w:t>
      </w:r>
      <w:r>
        <w:rPr>
          <w:color w:val="auto"/>
        </w:rPr>
        <w:t xml:space="preserve"> would have been prepared to enter into that </w:t>
      </w:r>
      <w:r w:rsidR="00741C23">
        <w:rPr>
          <w:color w:val="auto"/>
        </w:rPr>
        <w:t>jobseeker’s agreement</w:t>
      </w:r>
      <w:r>
        <w:rPr>
          <w:color w:val="auto"/>
        </w:rPr>
        <w:t>.</w:t>
      </w:r>
    </w:p>
    <w:p w:rsidR="005E5D57" w:rsidRDefault="005E5D57">
      <w:pPr>
        <w:pStyle w:val="BT"/>
        <w:rPr>
          <w:color w:val="auto"/>
        </w:rPr>
      </w:pPr>
      <w:r>
        <w:rPr>
          <w:color w:val="auto"/>
        </w:rPr>
        <w:t>21877</w:t>
      </w:r>
      <w:r>
        <w:rPr>
          <w:color w:val="auto"/>
        </w:rPr>
        <w:tab/>
        <w:t>If</w:t>
      </w:r>
    </w:p>
    <w:p w:rsidR="005E5D57" w:rsidRDefault="005E5D57">
      <w:pPr>
        <w:pStyle w:val="Indent1"/>
      </w:pPr>
      <w:r>
        <w:rPr>
          <w:b/>
        </w:rPr>
        <w:t>1.</w:t>
      </w:r>
      <w:r>
        <w:tab/>
        <w:t xml:space="preserve">21868 </w:t>
      </w:r>
      <w:r>
        <w:rPr>
          <w:b/>
        </w:rPr>
        <w:t>4.</w:t>
      </w:r>
      <w:r>
        <w:t xml:space="preserve"> also applies </w:t>
      </w:r>
      <w:r>
        <w:rPr>
          <w:b/>
        </w:rPr>
        <w:t>and</w:t>
      </w:r>
    </w:p>
    <w:p w:rsidR="005E5D57" w:rsidRDefault="005E5D57">
      <w:pPr>
        <w:pStyle w:val="Indent1"/>
        <w:jc w:val="both"/>
      </w:pPr>
      <w:r>
        <w:rPr>
          <w:b/>
        </w:rPr>
        <w:t>2.</w:t>
      </w:r>
      <w:r>
        <w:tab/>
        <w:t xml:space="preserve">the </w:t>
      </w:r>
      <w:r w:rsidR="00E45837">
        <w:t>claimant</w:t>
      </w:r>
      <w:r>
        <w:t xml:space="preserve"> was prepared to enter into the </w:t>
      </w:r>
      <w:r w:rsidR="00741C23">
        <w:t>jobseeker’s agreement</w:t>
      </w:r>
      <w:r>
        <w:t xml:space="preserve">, as given in the direction from the date that he was first given the opportunity to sign a </w:t>
      </w:r>
      <w:r w:rsidR="00741C23">
        <w:t>jobseeker’s agreement</w:t>
      </w:r>
    </w:p>
    <w:p w:rsidR="005E5D57" w:rsidRDefault="005E5D57">
      <w:pPr>
        <w:pStyle w:val="BT"/>
        <w:jc w:val="both"/>
        <w:rPr>
          <w:color w:val="auto"/>
        </w:rPr>
      </w:pPr>
      <w:r>
        <w:rPr>
          <w:color w:val="auto"/>
        </w:rPr>
        <w:tab/>
        <w:t xml:space="preserve">the decision maker can treat the </w:t>
      </w:r>
      <w:r w:rsidR="00741C23">
        <w:rPr>
          <w:color w:val="auto"/>
        </w:rPr>
        <w:t>jobseeker’s agreement</w:t>
      </w:r>
      <w:r>
        <w:rPr>
          <w:color w:val="auto"/>
        </w:rPr>
        <w:t>, as given in the direction, as having effect from the date of claim.</w:t>
      </w:r>
    </w:p>
    <w:p w:rsidR="005E5D57" w:rsidRDefault="00075077">
      <w:pPr>
        <w:pStyle w:val="BT"/>
        <w:rPr>
          <w:color w:val="auto"/>
        </w:rPr>
      </w:pPr>
      <w:r>
        <w:rPr>
          <w:color w:val="auto"/>
        </w:rPr>
        <w:tab/>
      </w:r>
      <w:r w:rsidR="005E5D57">
        <w:rPr>
          <w:color w:val="auto"/>
        </w:rPr>
        <w:t>21878</w:t>
      </w:r>
      <w:r>
        <w:rPr>
          <w:color w:val="auto"/>
        </w:rPr>
        <w:t xml:space="preserve"> </w:t>
      </w:r>
      <w:r w:rsidR="005E5D57">
        <w:rPr>
          <w:color w:val="auto"/>
        </w:rPr>
        <w:t>- 21879</w:t>
      </w:r>
    </w:p>
    <w:p w:rsidR="005E5D57" w:rsidRDefault="005E5D57">
      <w:pPr>
        <w:pStyle w:val="Para"/>
        <w:spacing w:before="360" w:after="120"/>
        <w:ind w:left="851"/>
        <w:jc w:val="both"/>
      </w:pPr>
      <w:r>
        <w:t>Prepared to accept a diff</w:t>
      </w:r>
      <w:r w:rsidR="00075077">
        <w:t>erent jobseeker’s a</w:t>
      </w:r>
      <w:r>
        <w:t>greement</w:t>
      </w:r>
    </w:p>
    <w:p w:rsidR="005E5D57" w:rsidRDefault="005E5D57">
      <w:pPr>
        <w:pStyle w:val="BT"/>
        <w:jc w:val="both"/>
        <w:rPr>
          <w:color w:val="auto"/>
        </w:rPr>
      </w:pPr>
      <w:r>
        <w:rPr>
          <w:color w:val="auto"/>
        </w:rPr>
        <w:t>21880</w:t>
      </w:r>
      <w:r>
        <w:rPr>
          <w:color w:val="auto"/>
        </w:rPr>
        <w:tab/>
      </w:r>
      <w:bookmarkStart w:id="325" w:name="p21880"/>
      <w:bookmarkEnd w:id="325"/>
      <w:r>
        <w:rPr>
          <w:color w:val="auto"/>
        </w:rPr>
        <w:t xml:space="preserve">If </w:t>
      </w:r>
      <w:r w:rsidR="00E45837">
        <w:rPr>
          <w:color w:val="auto"/>
        </w:rPr>
        <w:t>claimant</w:t>
      </w:r>
      <w:r>
        <w:rPr>
          <w:color w:val="auto"/>
        </w:rPr>
        <w:t xml:space="preserve">s say that they are prepared to accept a </w:t>
      </w:r>
      <w:r w:rsidR="00741C23">
        <w:rPr>
          <w:color w:val="auto"/>
        </w:rPr>
        <w:t>jobseeker’s agreement</w:t>
      </w:r>
      <w:r>
        <w:rPr>
          <w:color w:val="auto"/>
        </w:rPr>
        <w:t xml:space="preserve"> that differs from the one proposed by the </w:t>
      </w:r>
      <w:r w:rsidR="0032263C">
        <w:rPr>
          <w:color w:val="auto"/>
        </w:rPr>
        <w:t>employment officer</w:t>
      </w:r>
      <w:r>
        <w:rPr>
          <w:color w:val="auto"/>
        </w:rPr>
        <w:t xml:space="preserve">, the decision maker can treat the one proposed by the </w:t>
      </w:r>
      <w:r w:rsidR="00E45837">
        <w:rPr>
          <w:color w:val="auto"/>
        </w:rPr>
        <w:t>claimant</w:t>
      </w:r>
      <w:r>
        <w:rPr>
          <w:color w:val="auto"/>
        </w:rPr>
        <w:t xml:space="preserve"> as having effect from</w:t>
      </w:r>
    </w:p>
    <w:p w:rsidR="005E5D57" w:rsidRDefault="005E5D57">
      <w:pPr>
        <w:pStyle w:val="Indent1"/>
        <w:jc w:val="both"/>
      </w:pPr>
      <w:r>
        <w:rPr>
          <w:b/>
        </w:rPr>
        <w:t>1.</w:t>
      </w:r>
      <w:r>
        <w:tab/>
        <w:t xml:space="preserve">the date that the </w:t>
      </w:r>
      <w:r w:rsidR="00E45837">
        <w:t>claimant</w:t>
      </w:r>
      <w:r>
        <w:t xml:space="preserve"> was first prepared to enter into that </w:t>
      </w:r>
      <w:r w:rsidR="00741C23">
        <w:t>jobseeker’s agreement</w:t>
      </w:r>
      <w:r>
        <w:t xml:space="preserve"> </w:t>
      </w:r>
      <w:r>
        <w:rPr>
          <w:b/>
        </w:rPr>
        <w:t>or</w:t>
      </w:r>
    </w:p>
    <w:p w:rsidR="005E5D57" w:rsidRDefault="005E5D57">
      <w:pPr>
        <w:pStyle w:val="Indent1"/>
        <w:jc w:val="both"/>
      </w:pPr>
      <w:r>
        <w:rPr>
          <w:b/>
        </w:rPr>
        <w:t>2.</w:t>
      </w:r>
      <w:r>
        <w:tab/>
        <w:t xml:space="preserve">the date of claim if 21868 </w:t>
      </w:r>
      <w:r>
        <w:rPr>
          <w:b/>
        </w:rPr>
        <w:t>4.</w:t>
      </w:r>
      <w:r>
        <w:t xml:space="preserve"> also applies.</w:t>
      </w:r>
    </w:p>
    <w:p w:rsidR="005E5D57" w:rsidRDefault="005E5D57">
      <w:pPr>
        <w:pStyle w:val="BT"/>
        <w:jc w:val="both"/>
        <w:rPr>
          <w:color w:val="auto"/>
        </w:rPr>
      </w:pPr>
      <w:r>
        <w:rPr>
          <w:color w:val="auto"/>
        </w:rPr>
        <w:t>21881</w:t>
      </w:r>
      <w:r>
        <w:rPr>
          <w:color w:val="auto"/>
        </w:rPr>
        <w:tab/>
        <w:t>But this only applies if</w:t>
      </w:r>
    </w:p>
    <w:p w:rsidR="005E5D57" w:rsidRDefault="005E5D57">
      <w:pPr>
        <w:pStyle w:val="Indent1"/>
        <w:jc w:val="both"/>
      </w:pPr>
      <w:r>
        <w:rPr>
          <w:b/>
        </w:rPr>
        <w:t>1.</w:t>
      </w:r>
      <w:r>
        <w:tab/>
        <w:t xml:space="preserve">the proposed </w:t>
      </w:r>
      <w:r w:rsidR="00741C23">
        <w:t>jobseeker’s agreement</w:t>
      </w:r>
      <w:r>
        <w:t xml:space="preserve"> will enable the </w:t>
      </w:r>
      <w:r w:rsidR="00E45837">
        <w:t>claimant</w:t>
      </w:r>
      <w:r>
        <w:t xml:space="preserve"> to satisfy the availability and </w:t>
      </w:r>
      <w:r w:rsidR="0032263C">
        <w:t>actively seeking employment</w:t>
      </w:r>
      <w:r>
        <w:t xml:space="preserve"> conditions </w:t>
      </w:r>
      <w:r>
        <w:rPr>
          <w:b/>
        </w:rPr>
        <w:t>and</w:t>
      </w:r>
    </w:p>
    <w:p w:rsidR="005E5D57" w:rsidRDefault="005E5D57">
      <w:pPr>
        <w:pStyle w:val="Indent1"/>
        <w:jc w:val="both"/>
      </w:pPr>
      <w:r>
        <w:rPr>
          <w:b/>
        </w:rPr>
        <w:lastRenderedPageBreak/>
        <w:t>2.</w:t>
      </w:r>
      <w:r>
        <w:tab/>
        <w:t xml:space="preserve">the decision maker considers that the terms of the proposed </w:t>
      </w:r>
      <w:r w:rsidR="00741C23">
        <w:t>jobseeker’s agreement</w:t>
      </w:r>
      <w:r>
        <w:t xml:space="preserve"> are reasonable.</w:t>
      </w:r>
    </w:p>
    <w:p w:rsidR="005E5D57" w:rsidRDefault="00075077" w:rsidP="00075077">
      <w:pPr>
        <w:pStyle w:val="Indent1"/>
        <w:ind w:left="851" w:hanging="851"/>
      </w:pPr>
      <w:r>
        <w:tab/>
      </w:r>
      <w:r w:rsidR="005E5D57">
        <w:t>21882 - 21884</w:t>
      </w:r>
    </w:p>
    <w:p w:rsidR="005E5D57" w:rsidRDefault="005E5D57" w:rsidP="009A6770">
      <w:pPr>
        <w:pStyle w:val="Para"/>
        <w:spacing w:before="360" w:after="120"/>
        <w:ind w:left="851"/>
      </w:pPr>
      <w:r>
        <w:t>Prepared to a</w:t>
      </w:r>
      <w:r w:rsidR="00075077">
        <w:t>ccept the employment officer’s jobseeker’s a</w:t>
      </w:r>
      <w:r>
        <w:t>greement</w:t>
      </w:r>
    </w:p>
    <w:p w:rsidR="005E5D57" w:rsidRDefault="005E5D57">
      <w:pPr>
        <w:pStyle w:val="BT"/>
        <w:jc w:val="both"/>
        <w:rPr>
          <w:color w:val="auto"/>
        </w:rPr>
      </w:pPr>
      <w:r>
        <w:rPr>
          <w:color w:val="auto"/>
        </w:rPr>
        <w:t>21885</w:t>
      </w:r>
      <w:r>
        <w:rPr>
          <w:color w:val="auto"/>
        </w:rPr>
        <w:tab/>
      </w:r>
      <w:bookmarkStart w:id="326" w:name="p21885"/>
      <w:bookmarkEnd w:id="326"/>
      <w:r>
        <w:rPr>
          <w:color w:val="auto"/>
        </w:rPr>
        <w:t xml:space="preserve">If </w:t>
      </w:r>
      <w:r w:rsidR="00E45837">
        <w:rPr>
          <w:color w:val="auto"/>
        </w:rPr>
        <w:t>claimant</w:t>
      </w:r>
      <w:r>
        <w:rPr>
          <w:color w:val="auto"/>
        </w:rPr>
        <w:t xml:space="preserve">s say that they are prepared to accept the </w:t>
      </w:r>
      <w:r w:rsidR="00741C23">
        <w:rPr>
          <w:color w:val="auto"/>
        </w:rPr>
        <w:t>jobseeker’s agreement</w:t>
      </w:r>
      <w:r>
        <w:rPr>
          <w:color w:val="auto"/>
        </w:rPr>
        <w:t xml:space="preserve"> proposed by the </w:t>
      </w:r>
      <w:r w:rsidR="0032263C">
        <w:rPr>
          <w:color w:val="auto"/>
        </w:rPr>
        <w:t>employment officer</w:t>
      </w:r>
      <w:r>
        <w:rPr>
          <w:color w:val="auto"/>
        </w:rPr>
        <w:t xml:space="preserve"> after the decision maker has given a determination or direction, the decision maker’s determination or direction is binding on the </w:t>
      </w:r>
      <w:r w:rsidR="0032263C">
        <w:rPr>
          <w:color w:val="auto"/>
        </w:rPr>
        <w:t>employment officer</w:t>
      </w:r>
      <w:r>
        <w:rPr>
          <w:color w:val="auto"/>
        </w:rPr>
        <w:t xml:space="preserve"> and the </w:t>
      </w:r>
      <w:r w:rsidR="00E45837">
        <w:rPr>
          <w:color w:val="auto"/>
        </w:rPr>
        <w:t>claimant</w:t>
      </w:r>
      <w:r>
        <w:rPr>
          <w:color w:val="auto"/>
          <w:position w:val="6"/>
          <w:sz w:val="11"/>
        </w:rPr>
        <w:t>1</w:t>
      </w:r>
      <w:r>
        <w:rPr>
          <w:color w:val="auto"/>
        </w:rPr>
        <w:t xml:space="preserve">. </w:t>
      </w:r>
      <w:r w:rsidR="00075077">
        <w:rPr>
          <w:color w:val="auto"/>
        </w:rPr>
        <w:t xml:space="preserve"> </w:t>
      </w:r>
      <w:r>
        <w:rPr>
          <w:color w:val="auto"/>
        </w:rPr>
        <w:t xml:space="preserve">But the decision maker’s determination or direction should have taken into account </w:t>
      </w:r>
      <w:r w:rsidR="00075077">
        <w:rPr>
          <w:color w:val="auto"/>
        </w:rPr>
        <w:t xml:space="preserve">DMG </w:t>
      </w:r>
      <w:r>
        <w:rPr>
          <w:color w:val="auto"/>
        </w:rPr>
        <w:t>21875</w:t>
      </w:r>
      <w:r w:rsidR="00075077">
        <w:rPr>
          <w:color w:val="auto"/>
        </w:rPr>
        <w:t xml:space="preserve"> </w:t>
      </w:r>
      <w:r>
        <w:rPr>
          <w:color w:val="auto"/>
        </w:rPr>
        <w:t>-</w:t>
      </w:r>
      <w:r w:rsidR="00075077">
        <w:rPr>
          <w:color w:val="auto"/>
        </w:rPr>
        <w:t xml:space="preserve"> </w:t>
      </w:r>
      <w:r>
        <w:rPr>
          <w:color w:val="auto"/>
        </w:rPr>
        <w:t>21877.</w:t>
      </w:r>
    </w:p>
    <w:p w:rsidR="005E5D57" w:rsidRDefault="005E5D57">
      <w:pPr>
        <w:pStyle w:val="Leg"/>
      </w:pPr>
      <w:r>
        <w:t>1  JS (NI) Order 95, art 11(9)</w:t>
      </w:r>
    </w:p>
    <w:p w:rsidR="005E5D57" w:rsidRDefault="005E5D57">
      <w:pPr>
        <w:pStyle w:val="BT"/>
        <w:jc w:val="both"/>
        <w:rPr>
          <w:color w:val="auto"/>
        </w:rPr>
      </w:pPr>
      <w:r>
        <w:rPr>
          <w:color w:val="auto"/>
        </w:rPr>
        <w:t>21886</w:t>
      </w:r>
      <w:r>
        <w:rPr>
          <w:color w:val="auto"/>
        </w:rPr>
        <w:tab/>
        <w:t xml:space="preserve">If </w:t>
      </w:r>
      <w:r w:rsidR="00E45837">
        <w:rPr>
          <w:color w:val="auto"/>
        </w:rPr>
        <w:t>claimant</w:t>
      </w:r>
      <w:r>
        <w:rPr>
          <w:color w:val="auto"/>
        </w:rPr>
        <w:t xml:space="preserve">s say that they are prepared to accept the </w:t>
      </w:r>
      <w:r w:rsidR="00741C23">
        <w:rPr>
          <w:color w:val="auto"/>
        </w:rPr>
        <w:t>jobseeker’s agreement</w:t>
      </w:r>
      <w:r>
        <w:rPr>
          <w:color w:val="auto"/>
        </w:rPr>
        <w:t xml:space="preserve"> proposed by the </w:t>
      </w:r>
      <w:r w:rsidR="0032263C">
        <w:rPr>
          <w:color w:val="auto"/>
        </w:rPr>
        <w:t>employment officer</w:t>
      </w:r>
      <w:r>
        <w:rPr>
          <w:color w:val="auto"/>
        </w:rPr>
        <w:t xml:space="preserve"> before the decision maker gives a determination or direction the decision maker can treat the proposed </w:t>
      </w:r>
      <w:r w:rsidR="00741C23">
        <w:rPr>
          <w:color w:val="auto"/>
        </w:rPr>
        <w:t>jobseeker’s agreement</w:t>
      </w:r>
      <w:r>
        <w:rPr>
          <w:color w:val="auto"/>
        </w:rPr>
        <w:t xml:space="preserve"> as having effect from the date that the decision maker considers the </w:t>
      </w:r>
      <w:r w:rsidR="00E45837">
        <w:rPr>
          <w:color w:val="auto"/>
        </w:rPr>
        <w:t>claimant</w:t>
      </w:r>
      <w:r>
        <w:rPr>
          <w:color w:val="auto"/>
        </w:rPr>
        <w:t xml:space="preserve"> was first prepared to accept that </w:t>
      </w:r>
      <w:r w:rsidR="00741C23">
        <w:rPr>
          <w:color w:val="auto"/>
        </w:rPr>
        <w:t>jobseeker’s agreement</w:t>
      </w:r>
      <w:r>
        <w:rPr>
          <w:color w:val="auto"/>
        </w:rPr>
        <w:t>.</w:t>
      </w:r>
    </w:p>
    <w:p w:rsidR="005E5D57" w:rsidRDefault="005E5D57">
      <w:pPr>
        <w:pStyle w:val="BT"/>
        <w:jc w:val="both"/>
        <w:rPr>
          <w:color w:val="auto"/>
        </w:rPr>
      </w:pPr>
      <w:r>
        <w:rPr>
          <w:color w:val="auto"/>
        </w:rPr>
        <w:t>21887</w:t>
      </w:r>
      <w:r>
        <w:rPr>
          <w:color w:val="auto"/>
        </w:rPr>
        <w:tab/>
        <w:t xml:space="preserve">This will rarely apply from the date of claim.  This is because a referral to the decision maker would not have been made unless the </w:t>
      </w:r>
      <w:r w:rsidR="00E45837">
        <w:rPr>
          <w:color w:val="auto"/>
        </w:rPr>
        <w:t>claimant</w:t>
      </w:r>
      <w:r>
        <w:rPr>
          <w:color w:val="auto"/>
        </w:rPr>
        <w:t xml:space="preserve"> disputed the terms of the </w:t>
      </w:r>
      <w:r w:rsidR="00741C23">
        <w:rPr>
          <w:color w:val="auto"/>
        </w:rPr>
        <w:t>jobseeker’s agreement</w:t>
      </w:r>
      <w:r>
        <w:rPr>
          <w:color w:val="auto"/>
        </w:rPr>
        <w:t xml:space="preserve">. </w:t>
      </w:r>
      <w:r w:rsidR="00075077">
        <w:rPr>
          <w:color w:val="auto"/>
        </w:rPr>
        <w:t xml:space="preserve"> </w:t>
      </w:r>
      <w:r>
        <w:rPr>
          <w:color w:val="auto"/>
        </w:rPr>
        <w:t xml:space="preserve">So it is likely that the date on which the </w:t>
      </w:r>
      <w:r w:rsidR="00E45837">
        <w:rPr>
          <w:color w:val="auto"/>
        </w:rPr>
        <w:t>claimant</w:t>
      </w:r>
      <w:r>
        <w:rPr>
          <w:color w:val="auto"/>
        </w:rPr>
        <w:t xml:space="preserve"> was first prepared to accept the </w:t>
      </w:r>
      <w:r w:rsidR="00741C23">
        <w:rPr>
          <w:color w:val="auto"/>
        </w:rPr>
        <w:t>jobseeker’s agreement</w:t>
      </w:r>
      <w:r>
        <w:rPr>
          <w:color w:val="auto"/>
        </w:rPr>
        <w:t xml:space="preserve"> will be after the date of claim.</w:t>
      </w:r>
    </w:p>
    <w:p w:rsidR="005E5D57" w:rsidRDefault="005E5D57">
      <w:pPr>
        <w:pStyle w:val="BT"/>
        <w:spacing w:after="57"/>
        <w:jc w:val="both"/>
        <w:rPr>
          <w:color w:val="auto"/>
        </w:rPr>
      </w:pPr>
      <w:r>
        <w:rPr>
          <w:color w:val="auto"/>
        </w:rPr>
        <w:t>21888</w:t>
      </w:r>
      <w:r>
        <w:rPr>
          <w:color w:val="auto"/>
        </w:rPr>
        <w:tab/>
        <w:t xml:space="preserve">But if the decision maker considers that </w:t>
      </w:r>
      <w:r w:rsidR="00E45837">
        <w:rPr>
          <w:color w:val="auto"/>
        </w:rPr>
        <w:t>claimant</w:t>
      </w:r>
      <w:r w:rsidR="00B65D66">
        <w:rPr>
          <w:color w:val="auto"/>
        </w:rPr>
        <w:t>s</w:t>
      </w:r>
    </w:p>
    <w:p w:rsidR="005E5D57" w:rsidRDefault="005E5D57">
      <w:pPr>
        <w:pStyle w:val="Indent1"/>
        <w:spacing w:after="57"/>
        <w:jc w:val="both"/>
      </w:pPr>
      <w:r>
        <w:rPr>
          <w:b/>
        </w:rPr>
        <w:t>1.</w:t>
      </w:r>
      <w:r>
        <w:tab/>
        <w:t xml:space="preserve">genuinely misunderstood the proposed </w:t>
      </w:r>
      <w:r w:rsidR="00741C23">
        <w:t>jobseeker’s agreement</w:t>
      </w:r>
      <w:r>
        <w:t xml:space="preserve"> </w:t>
      </w:r>
      <w:r>
        <w:rPr>
          <w:b/>
        </w:rPr>
        <w:t>and</w:t>
      </w:r>
    </w:p>
    <w:p w:rsidR="005E5D57" w:rsidRDefault="005E5D57">
      <w:pPr>
        <w:pStyle w:val="Indent1"/>
        <w:spacing w:after="57"/>
        <w:jc w:val="both"/>
      </w:pPr>
      <w:r>
        <w:rPr>
          <w:b/>
        </w:rPr>
        <w:t>2.</w:t>
      </w:r>
      <w:r>
        <w:tab/>
        <w:t xml:space="preserve">were willing to accept it once they understood the terms of the </w:t>
      </w:r>
      <w:r w:rsidR="00741C23">
        <w:t>jobseeker’s agreement</w:t>
      </w:r>
    </w:p>
    <w:p w:rsidR="005E5D57" w:rsidRDefault="005E5D57">
      <w:pPr>
        <w:pStyle w:val="BT"/>
        <w:spacing w:after="57"/>
        <w:jc w:val="both"/>
        <w:rPr>
          <w:color w:val="auto"/>
        </w:rPr>
      </w:pPr>
      <w:r>
        <w:rPr>
          <w:color w:val="auto"/>
        </w:rPr>
        <w:tab/>
        <w:t xml:space="preserve">the decision maker can treat the </w:t>
      </w:r>
      <w:r w:rsidR="00741C23">
        <w:rPr>
          <w:color w:val="auto"/>
        </w:rPr>
        <w:t>jobseeker’s agreement</w:t>
      </w:r>
      <w:r>
        <w:rPr>
          <w:color w:val="auto"/>
        </w:rPr>
        <w:t xml:space="preserve"> as having effect from the date of claim.</w:t>
      </w:r>
    </w:p>
    <w:p w:rsidR="005E5D57" w:rsidRDefault="00075077">
      <w:pPr>
        <w:pStyle w:val="BT"/>
        <w:spacing w:after="57"/>
        <w:rPr>
          <w:color w:val="auto"/>
        </w:rPr>
      </w:pPr>
      <w:r>
        <w:rPr>
          <w:color w:val="auto"/>
        </w:rPr>
        <w:tab/>
      </w:r>
      <w:r w:rsidR="005E5D57">
        <w:rPr>
          <w:color w:val="auto"/>
        </w:rPr>
        <w:t>21889</w:t>
      </w:r>
      <w:r>
        <w:rPr>
          <w:color w:val="auto"/>
        </w:rPr>
        <w:t xml:space="preserve"> </w:t>
      </w:r>
      <w:r w:rsidR="005E5D57">
        <w:rPr>
          <w:color w:val="auto"/>
        </w:rPr>
        <w:t>- 21892</w:t>
      </w:r>
    </w:p>
    <w:p w:rsidR="005E5D57" w:rsidRDefault="00075077">
      <w:pPr>
        <w:pStyle w:val="Para"/>
        <w:spacing w:before="360" w:after="120"/>
        <w:ind w:left="851"/>
        <w:jc w:val="both"/>
      </w:pPr>
      <w:r>
        <w:t>First opportunity to sign a jobseeker’s a</w:t>
      </w:r>
      <w:r w:rsidR="005E5D57">
        <w:t>greement was later than the date of claim</w:t>
      </w:r>
    </w:p>
    <w:p w:rsidR="005E5D57" w:rsidRDefault="005E5D57">
      <w:pPr>
        <w:pStyle w:val="BT"/>
        <w:jc w:val="both"/>
        <w:rPr>
          <w:color w:val="auto"/>
        </w:rPr>
      </w:pPr>
      <w:r>
        <w:rPr>
          <w:color w:val="auto"/>
        </w:rPr>
        <w:t>21893</w:t>
      </w:r>
      <w:r>
        <w:rPr>
          <w:color w:val="auto"/>
        </w:rPr>
        <w:tab/>
      </w:r>
      <w:bookmarkStart w:id="327" w:name="p21893"/>
      <w:bookmarkEnd w:id="327"/>
      <w:r>
        <w:rPr>
          <w:color w:val="auto"/>
        </w:rPr>
        <w:t xml:space="preserve">If a </w:t>
      </w:r>
      <w:r w:rsidR="00E45837">
        <w:rPr>
          <w:color w:val="auto"/>
        </w:rPr>
        <w:t>claimant</w:t>
      </w:r>
      <w:r>
        <w:rPr>
          <w:color w:val="auto"/>
        </w:rPr>
        <w:t xml:space="preserve"> did not get an opportunity to sign a </w:t>
      </w:r>
      <w:r w:rsidR="00741C23">
        <w:rPr>
          <w:color w:val="auto"/>
        </w:rPr>
        <w:t>jobseeker’s agreement</w:t>
      </w:r>
      <w:r>
        <w:rPr>
          <w:color w:val="auto"/>
        </w:rPr>
        <w:t xml:space="preserve"> until a date later than the date of claim, for example the claim was treated as made from a date earlier than the one on which it was actually made, the decision maker can treat the </w:t>
      </w:r>
      <w:r w:rsidR="00741C23">
        <w:rPr>
          <w:color w:val="auto"/>
        </w:rPr>
        <w:t>jobseeker’s agreement</w:t>
      </w:r>
      <w:r>
        <w:rPr>
          <w:color w:val="auto"/>
        </w:rPr>
        <w:t xml:space="preserve"> as having effect from the date of claim.</w:t>
      </w:r>
    </w:p>
    <w:p w:rsidR="005E5D57" w:rsidRDefault="005E5D57">
      <w:pPr>
        <w:pStyle w:val="BT"/>
        <w:jc w:val="both"/>
        <w:rPr>
          <w:color w:val="auto"/>
        </w:rPr>
      </w:pPr>
      <w:r>
        <w:rPr>
          <w:color w:val="auto"/>
        </w:rPr>
        <w:lastRenderedPageBreak/>
        <w:t>21894</w:t>
      </w:r>
      <w:r>
        <w:rPr>
          <w:color w:val="auto"/>
        </w:rPr>
        <w:tab/>
        <w:t xml:space="preserve">But this only applies if the decision maker considers that the </w:t>
      </w:r>
      <w:r w:rsidR="00E45837">
        <w:rPr>
          <w:color w:val="auto"/>
        </w:rPr>
        <w:t>claimant</w:t>
      </w:r>
      <w:r>
        <w:rPr>
          <w:color w:val="auto"/>
        </w:rPr>
        <w:t xml:space="preserve"> would have entered into the </w:t>
      </w:r>
      <w:r w:rsidR="00741C23">
        <w:rPr>
          <w:color w:val="auto"/>
        </w:rPr>
        <w:t>jobseeker’s agreement</w:t>
      </w:r>
      <w:r>
        <w:rPr>
          <w:color w:val="auto"/>
        </w:rPr>
        <w:t xml:space="preserve"> on the earlier date if it had been proposed to them.</w:t>
      </w:r>
    </w:p>
    <w:p w:rsidR="005E5D57" w:rsidRDefault="00075077">
      <w:pPr>
        <w:pStyle w:val="BT"/>
        <w:rPr>
          <w:color w:val="auto"/>
        </w:rPr>
      </w:pPr>
      <w:r>
        <w:rPr>
          <w:color w:val="auto"/>
        </w:rPr>
        <w:tab/>
      </w:r>
      <w:r w:rsidR="005E5D57">
        <w:rPr>
          <w:color w:val="auto"/>
        </w:rPr>
        <w:t>21895</w:t>
      </w:r>
      <w:r>
        <w:rPr>
          <w:color w:val="auto"/>
        </w:rPr>
        <w:t xml:space="preserve"> </w:t>
      </w:r>
      <w:r w:rsidR="005E5D57">
        <w:rPr>
          <w:color w:val="auto"/>
        </w:rPr>
        <w:t>- 21897</w:t>
      </w:r>
    </w:p>
    <w:p w:rsidR="005E5D57" w:rsidRDefault="005E5D57">
      <w:pPr>
        <w:pStyle w:val="Para"/>
        <w:spacing w:before="360" w:after="120"/>
        <w:ind w:left="851"/>
      </w:pPr>
      <w:r>
        <w:t>Automati</w:t>
      </w:r>
      <w:r w:rsidR="00075077">
        <w:t>c backdating of jobseeker’s a</w:t>
      </w:r>
      <w:r>
        <w:t>greement</w:t>
      </w:r>
    </w:p>
    <w:p w:rsidR="005E5D57" w:rsidRDefault="005E5D57">
      <w:pPr>
        <w:pStyle w:val="BT"/>
        <w:rPr>
          <w:color w:val="auto"/>
        </w:rPr>
      </w:pPr>
      <w:r>
        <w:rPr>
          <w:color w:val="auto"/>
        </w:rPr>
        <w:t>21898</w:t>
      </w:r>
      <w:r>
        <w:rPr>
          <w:color w:val="auto"/>
        </w:rPr>
        <w:tab/>
      </w:r>
      <w:bookmarkStart w:id="328" w:name="p21898"/>
      <w:bookmarkEnd w:id="328"/>
      <w:r>
        <w:rPr>
          <w:color w:val="auto"/>
        </w:rPr>
        <w:t xml:space="preserve">The </w:t>
      </w:r>
      <w:r w:rsidR="00741C23">
        <w:rPr>
          <w:color w:val="auto"/>
        </w:rPr>
        <w:t>jobseeker’s agreement</w:t>
      </w:r>
      <w:r>
        <w:rPr>
          <w:color w:val="auto"/>
        </w:rPr>
        <w:t xml:space="preserve"> should be treated as having effect from the date of claim if</w:t>
      </w:r>
      <w:r>
        <w:rPr>
          <w:color w:val="auto"/>
          <w:position w:val="6"/>
          <w:sz w:val="11"/>
        </w:rPr>
        <w:t>1</w:t>
      </w:r>
    </w:p>
    <w:p w:rsidR="005E5D57" w:rsidRDefault="005E5D57">
      <w:pPr>
        <w:pStyle w:val="Indent1"/>
      </w:pPr>
      <w:r>
        <w:rPr>
          <w:b/>
        </w:rPr>
        <w:t>1.</w:t>
      </w:r>
      <w:r>
        <w:tab/>
        <w:t xml:space="preserve">the </w:t>
      </w:r>
      <w:r w:rsidR="00741C23">
        <w:t>jobseeker’s agreement</w:t>
      </w:r>
      <w:r>
        <w:t xml:space="preserve"> is signed on a date later than the date of claim </w:t>
      </w:r>
      <w:r>
        <w:rPr>
          <w:b/>
        </w:rPr>
        <w:t>and</w:t>
      </w:r>
    </w:p>
    <w:p w:rsidR="005E5D57" w:rsidRDefault="005E5D57">
      <w:pPr>
        <w:pStyle w:val="Indent1"/>
      </w:pPr>
      <w:r>
        <w:rPr>
          <w:b/>
        </w:rPr>
        <w:t>2.</w:t>
      </w:r>
      <w:r>
        <w:tab/>
        <w:t xml:space="preserve">there is no reference to the decision maker as in </w:t>
      </w:r>
      <w:r w:rsidR="00075077">
        <w:t xml:space="preserve">DMG </w:t>
      </w:r>
      <w:r>
        <w:t>21840</w:t>
      </w:r>
      <w:r w:rsidR="00075077">
        <w:t xml:space="preserve"> </w:t>
      </w:r>
      <w:r>
        <w:t>-</w:t>
      </w:r>
      <w:r w:rsidR="00075077">
        <w:t xml:space="preserve"> </w:t>
      </w:r>
      <w:r>
        <w:t>21841.</w:t>
      </w:r>
    </w:p>
    <w:p w:rsidR="005E5D57" w:rsidRDefault="005E5D57">
      <w:pPr>
        <w:pStyle w:val="Leg"/>
      </w:pPr>
      <w:r>
        <w:t>1  JS (NI) Order 95, art 11(11);  JSA Regs (NI), reg 35</w:t>
      </w:r>
    </w:p>
    <w:p w:rsidR="005E5D57" w:rsidRDefault="00075077">
      <w:pPr>
        <w:pStyle w:val="BT"/>
      </w:pPr>
      <w:r>
        <w:tab/>
      </w:r>
      <w:r w:rsidR="005E5D57">
        <w:t>21899</w:t>
      </w:r>
    </w:p>
    <w:p w:rsidR="005E5D57" w:rsidRDefault="00075077" w:rsidP="00B65D66">
      <w:pPr>
        <w:pStyle w:val="SG"/>
        <w:spacing w:before="360" w:after="120"/>
        <w:ind w:left="851"/>
        <w:outlineLvl w:val="0"/>
      </w:pPr>
      <w:r>
        <w:t>End of jobseeker’s a</w:t>
      </w:r>
      <w:r w:rsidR="005E5D57">
        <w:t>greement</w:t>
      </w:r>
    </w:p>
    <w:p w:rsidR="005E5D57" w:rsidRDefault="005E5D57">
      <w:pPr>
        <w:pStyle w:val="BT"/>
        <w:jc w:val="both"/>
      </w:pPr>
      <w:r>
        <w:t>21900</w:t>
      </w:r>
      <w:r>
        <w:tab/>
      </w:r>
      <w:bookmarkStart w:id="329" w:name="p21900"/>
      <w:bookmarkEnd w:id="329"/>
      <w:r>
        <w:t xml:space="preserve">A </w:t>
      </w:r>
      <w:r w:rsidR="00741C23">
        <w:t>jobseeker’s agreement</w:t>
      </w:r>
      <w:r>
        <w:t xml:space="preserve"> entered into by a </w:t>
      </w:r>
      <w:r w:rsidR="00E45837">
        <w:t>claimant</w:t>
      </w:r>
      <w:r>
        <w:t xml:space="preserve"> and an </w:t>
      </w:r>
      <w:r w:rsidR="0032263C">
        <w:t>employment officer</w:t>
      </w:r>
      <w:r>
        <w:t xml:space="preserve"> should usually cease to have effect when an award of </w:t>
      </w:r>
      <w:r w:rsidR="005D1B1F">
        <w:t>Jobseeker’s Allowance</w:t>
      </w:r>
      <w:r>
        <w:t xml:space="preserve"> ends</w:t>
      </w:r>
      <w:r>
        <w:rPr>
          <w:position w:val="6"/>
          <w:sz w:val="11"/>
        </w:rPr>
        <w:t>1</w:t>
      </w:r>
      <w:r>
        <w:t>.</w:t>
      </w:r>
    </w:p>
    <w:p w:rsidR="005E5D57" w:rsidRDefault="005E5D57">
      <w:pPr>
        <w:pStyle w:val="Leg"/>
      </w:pPr>
      <w:r>
        <w:t>1  JS (NI) Order 95, art 11(12)</w:t>
      </w:r>
    </w:p>
    <w:p w:rsidR="005E5D57" w:rsidRDefault="005E5D57">
      <w:pPr>
        <w:pStyle w:val="BT"/>
      </w:pPr>
      <w:r>
        <w:t>21901</w:t>
      </w:r>
      <w:r>
        <w:tab/>
        <w:t>This may occur because the</w:t>
      </w:r>
    </w:p>
    <w:p w:rsidR="005E5D57" w:rsidRDefault="005E5D57">
      <w:pPr>
        <w:pStyle w:val="Indent1"/>
      </w:pPr>
      <w:r>
        <w:rPr>
          <w:b/>
        </w:rPr>
        <w:t>1.</w:t>
      </w:r>
      <w:r>
        <w:tab/>
      </w:r>
      <w:r w:rsidR="00E45837">
        <w:t>claimant</w:t>
      </w:r>
      <w:r>
        <w:t xml:space="preserve">’s award of </w:t>
      </w:r>
      <w:r w:rsidR="005D1B1F">
        <w:t>Jobseeker’s Allowance</w:t>
      </w:r>
      <w:r>
        <w:t xml:space="preserve"> is terminated </w:t>
      </w:r>
      <w:r>
        <w:rPr>
          <w:b/>
        </w:rPr>
        <w:t>or</w:t>
      </w:r>
    </w:p>
    <w:p w:rsidR="005E5D57" w:rsidRDefault="005E5D57">
      <w:pPr>
        <w:pStyle w:val="Indent1"/>
        <w:jc w:val="both"/>
      </w:pPr>
      <w:r>
        <w:rPr>
          <w:b/>
        </w:rPr>
        <w:t>2.</w:t>
      </w:r>
      <w:r>
        <w:tab/>
      </w:r>
      <w:r w:rsidR="00E45837">
        <w:t>claimant</w:t>
      </w:r>
      <w:r>
        <w:t xml:space="preserve">’s definite award of </w:t>
      </w:r>
      <w:r w:rsidR="00B65D66">
        <w:t xml:space="preserve">contribution-based </w:t>
      </w:r>
      <w:r w:rsidR="005D1B1F">
        <w:t>Jobseeker’s Allowance</w:t>
      </w:r>
      <w:r>
        <w:t xml:space="preserve"> ends.</w:t>
      </w:r>
      <w:r w:rsidR="00B65D66">
        <w:t xml:space="preserve"> </w:t>
      </w:r>
      <w:r>
        <w:t xml:space="preserve"> But see 21905, if the </w:t>
      </w:r>
      <w:r w:rsidR="00E45837">
        <w:t>claimant</w:t>
      </w:r>
      <w:r>
        <w:t xml:space="preserve"> claims </w:t>
      </w:r>
      <w:r w:rsidR="00814842">
        <w:t>income-based Jobseeker’s Allowance</w:t>
      </w:r>
      <w:r>
        <w:t xml:space="preserve"> within 14 days.</w:t>
      </w:r>
    </w:p>
    <w:p w:rsidR="005E5D57" w:rsidRDefault="00075077">
      <w:pPr>
        <w:pStyle w:val="Indent1"/>
        <w:ind w:left="567"/>
      </w:pPr>
      <w:r>
        <w:tab/>
      </w:r>
      <w:r w:rsidR="005E5D57">
        <w:t>21902 - 21904</w:t>
      </w:r>
    </w:p>
    <w:p w:rsidR="005E5D57" w:rsidRDefault="00075077" w:rsidP="00B65D66">
      <w:pPr>
        <w:pStyle w:val="SG"/>
        <w:spacing w:before="360" w:after="120"/>
        <w:ind w:left="851"/>
        <w:jc w:val="both"/>
      </w:pPr>
      <w:r>
        <w:t>When jobseeker’s a</w:t>
      </w:r>
      <w:r w:rsidR="005E5D57">
        <w:t>greement stays in force</w:t>
      </w:r>
    </w:p>
    <w:p w:rsidR="005E5D57" w:rsidRDefault="005E5D57">
      <w:pPr>
        <w:pStyle w:val="BT"/>
        <w:jc w:val="both"/>
      </w:pPr>
      <w:r>
        <w:t>21905</w:t>
      </w:r>
      <w:r>
        <w:tab/>
      </w:r>
      <w:bookmarkStart w:id="330" w:name="p21905"/>
      <w:bookmarkEnd w:id="330"/>
      <w:r>
        <w:t xml:space="preserve">A </w:t>
      </w:r>
      <w:r w:rsidR="00741C23">
        <w:t>jobseeker’s agreement</w:t>
      </w:r>
      <w:r>
        <w:t xml:space="preserve"> entered into by a </w:t>
      </w:r>
      <w:r w:rsidR="00E45837">
        <w:t>claimant</w:t>
      </w:r>
      <w:r>
        <w:t xml:space="preserve"> stays in force</w:t>
      </w:r>
      <w:r>
        <w:rPr>
          <w:position w:val="6"/>
          <w:sz w:val="11"/>
        </w:rPr>
        <w:t>1</w:t>
      </w:r>
    </w:p>
    <w:p w:rsidR="005E5D57" w:rsidRDefault="005E5D57">
      <w:pPr>
        <w:pStyle w:val="Indent1"/>
        <w:jc w:val="both"/>
      </w:pPr>
      <w:r>
        <w:rPr>
          <w:b/>
        </w:rPr>
        <w:t>1.</w:t>
      </w:r>
      <w:r>
        <w:tab/>
        <w:t xml:space="preserve">if a further claim to </w:t>
      </w:r>
      <w:r w:rsidR="005D1B1F">
        <w:t>Jobseeker’s Allowance</w:t>
      </w:r>
      <w:r>
        <w:t xml:space="preserve"> is made within 14 days of the award ending </w:t>
      </w:r>
      <w:r>
        <w:rPr>
          <w:b/>
        </w:rPr>
        <w:t>or</w:t>
      </w:r>
    </w:p>
    <w:p w:rsidR="005E5D57" w:rsidRDefault="005E5D57">
      <w:pPr>
        <w:pStyle w:val="Indent1"/>
        <w:jc w:val="both"/>
      </w:pPr>
      <w:r>
        <w:rPr>
          <w:b/>
        </w:rPr>
        <w:t>2.</w:t>
      </w:r>
      <w:r>
        <w:tab/>
        <w:t>for any part of a period of suspension where</w:t>
      </w:r>
    </w:p>
    <w:p w:rsidR="005E5D57" w:rsidRDefault="005E5D57">
      <w:pPr>
        <w:pStyle w:val="Indent2"/>
        <w:jc w:val="both"/>
        <w:rPr>
          <w:color w:val="auto"/>
        </w:rPr>
      </w:pPr>
      <w:r>
        <w:rPr>
          <w:b/>
          <w:color w:val="auto"/>
        </w:rPr>
        <w:lastRenderedPageBreak/>
        <w:t>2.1</w:t>
      </w:r>
      <w:r>
        <w:rPr>
          <w:color w:val="auto"/>
        </w:rPr>
        <w:tab/>
        <w:t xml:space="preserve">payment under an award of </w:t>
      </w:r>
      <w:r w:rsidR="005D1B1F">
        <w:rPr>
          <w:color w:val="auto"/>
        </w:rPr>
        <w:t>Jobseeker’s Allowance</w:t>
      </w:r>
      <w:r>
        <w:rPr>
          <w:color w:val="auto"/>
        </w:rPr>
        <w:t xml:space="preserve"> has been suspended by the Department</w:t>
      </w:r>
      <w:r>
        <w:rPr>
          <w:color w:val="auto"/>
          <w:position w:val="6"/>
          <w:sz w:val="11"/>
        </w:rPr>
        <w:t>2</w:t>
      </w:r>
      <w:r>
        <w:rPr>
          <w:color w:val="auto"/>
        </w:rPr>
        <w:t xml:space="preserve"> for a definite or indefinite period because a question has arisen as to whether</w:t>
      </w:r>
    </w:p>
    <w:p w:rsidR="005E5D57" w:rsidRDefault="005E5D57">
      <w:pPr>
        <w:pStyle w:val="Indent3"/>
        <w:jc w:val="both"/>
      </w:pPr>
      <w:r>
        <w:rPr>
          <w:b/>
        </w:rPr>
        <w:t>2.1.a</w:t>
      </w:r>
      <w:r>
        <w:tab/>
        <w:t xml:space="preserve">the conditions for entitlement to </w:t>
      </w:r>
      <w:r w:rsidR="005D1B1F">
        <w:t>Jobseeker’s Allowance</w:t>
      </w:r>
      <w:r>
        <w:t xml:space="preserve"> are or were fulfilled </w:t>
      </w:r>
      <w:r>
        <w:rPr>
          <w:b/>
        </w:rPr>
        <w:t>or</w:t>
      </w:r>
    </w:p>
    <w:p w:rsidR="005E5D57" w:rsidRDefault="005E5D57">
      <w:pPr>
        <w:pStyle w:val="Indent3"/>
        <w:jc w:val="both"/>
      </w:pPr>
      <w:r>
        <w:rPr>
          <w:b/>
        </w:rPr>
        <w:t>2.1.b</w:t>
      </w:r>
      <w:r>
        <w:tab/>
        <w:t xml:space="preserve">the award of </w:t>
      </w:r>
      <w:r w:rsidR="005D1B1F">
        <w:t>Jobseeker’s Allowance</w:t>
      </w:r>
      <w:r>
        <w:t xml:space="preserve"> should be </w:t>
      </w:r>
      <w:r w:rsidR="00BC649B">
        <w:t>revised or superseded</w:t>
      </w:r>
      <w:r>
        <w:t xml:space="preserve"> </w:t>
      </w:r>
      <w:r>
        <w:rPr>
          <w:b/>
        </w:rPr>
        <w:t>and</w:t>
      </w:r>
    </w:p>
    <w:p w:rsidR="005E5D57" w:rsidRDefault="005E5D57">
      <w:pPr>
        <w:pStyle w:val="Indent2"/>
        <w:jc w:val="both"/>
        <w:rPr>
          <w:color w:val="auto"/>
        </w:rPr>
      </w:pPr>
      <w:r>
        <w:rPr>
          <w:b/>
          <w:color w:val="auto"/>
        </w:rPr>
        <w:t>2.2</w:t>
      </w:r>
      <w:r>
        <w:rPr>
          <w:color w:val="auto"/>
        </w:rPr>
        <w:tab/>
        <w:t xml:space="preserve">after the question in </w:t>
      </w:r>
      <w:r>
        <w:rPr>
          <w:b/>
          <w:color w:val="auto"/>
        </w:rPr>
        <w:t>2.1</w:t>
      </w:r>
      <w:r>
        <w:rPr>
          <w:color w:val="auto"/>
        </w:rPr>
        <w:t xml:space="preserve"> has arisen, the suspension expires or is cancelled for a part only of the period for which it has been in force </w:t>
      </w:r>
      <w:r>
        <w:rPr>
          <w:b/>
          <w:color w:val="auto"/>
        </w:rPr>
        <w:t>and</w:t>
      </w:r>
    </w:p>
    <w:p w:rsidR="005E5D57" w:rsidRDefault="005E5D57">
      <w:pPr>
        <w:pStyle w:val="Indent2"/>
        <w:jc w:val="both"/>
        <w:rPr>
          <w:color w:val="auto"/>
        </w:rPr>
      </w:pPr>
      <w:r>
        <w:rPr>
          <w:b/>
          <w:color w:val="auto"/>
        </w:rPr>
        <w:t>2.3</w:t>
      </w:r>
      <w:r>
        <w:rPr>
          <w:color w:val="auto"/>
        </w:rPr>
        <w:tab/>
        <w:t xml:space="preserve">the award of </w:t>
      </w:r>
      <w:r w:rsidR="005D1B1F">
        <w:rPr>
          <w:color w:val="auto"/>
        </w:rPr>
        <w:t>Jobseeker’s Allowance</w:t>
      </w:r>
      <w:r>
        <w:rPr>
          <w:color w:val="auto"/>
        </w:rPr>
        <w:t xml:space="preserve"> is revised because the </w:t>
      </w:r>
      <w:r w:rsidR="00E45837">
        <w:rPr>
          <w:color w:val="auto"/>
        </w:rPr>
        <w:t>claimant</w:t>
      </w:r>
      <w:r>
        <w:rPr>
          <w:color w:val="auto"/>
        </w:rPr>
        <w:t xml:space="preserve"> had no entitlement to </w:t>
      </w:r>
      <w:r w:rsidR="005D1B1F">
        <w:rPr>
          <w:color w:val="auto"/>
        </w:rPr>
        <w:t>Jobseeker’s Allowance</w:t>
      </w:r>
      <w:r>
        <w:rPr>
          <w:color w:val="auto"/>
        </w:rPr>
        <w:t xml:space="preserve"> for all or any part of the period between</w:t>
      </w:r>
    </w:p>
    <w:p w:rsidR="005E5D57" w:rsidRDefault="005E5D57">
      <w:pPr>
        <w:pStyle w:val="Indent3"/>
        <w:jc w:val="both"/>
        <w:rPr>
          <w:b/>
        </w:rPr>
      </w:pPr>
      <w:r>
        <w:rPr>
          <w:b/>
        </w:rPr>
        <w:t>2.3.a</w:t>
      </w:r>
      <w:r>
        <w:tab/>
        <w:t xml:space="preserve">the start of the period that the award was suspended </w:t>
      </w:r>
      <w:r>
        <w:rPr>
          <w:b/>
        </w:rPr>
        <w:t>and</w:t>
      </w:r>
    </w:p>
    <w:p w:rsidR="005E5D57" w:rsidRDefault="005E5D57">
      <w:pPr>
        <w:pStyle w:val="Indent3"/>
        <w:jc w:val="both"/>
      </w:pPr>
      <w:r>
        <w:rPr>
          <w:b/>
        </w:rPr>
        <w:t>2.3.b</w:t>
      </w:r>
      <w:r>
        <w:tab/>
        <w:t xml:space="preserve">the date when the suspension expired or was cancelled </w:t>
      </w:r>
      <w:r>
        <w:rPr>
          <w:b/>
        </w:rPr>
        <w:t>or</w:t>
      </w:r>
    </w:p>
    <w:p w:rsidR="005E5D57" w:rsidRDefault="005E5D57">
      <w:pPr>
        <w:pStyle w:val="Indent1"/>
        <w:jc w:val="both"/>
      </w:pPr>
      <w:r>
        <w:rPr>
          <w:b/>
        </w:rPr>
        <w:t>3.</w:t>
      </w:r>
      <w:r>
        <w:tab/>
        <w:t xml:space="preserve">for as long as the </w:t>
      </w:r>
      <w:r w:rsidR="00E45837">
        <w:t>claimant</w:t>
      </w:r>
      <w:r>
        <w:t xml:space="preserve"> satisfies the other conditions of entitlement to National Insurance credits</w:t>
      </w:r>
      <w:r>
        <w:rPr>
          <w:position w:val="6"/>
          <w:sz w:val="11"/>
        </w:rPr>
        <w:t>3</w:t>
      </w:r>
      <w:r>
        <w:t>.</w:t>
      </w:r>
    </w:p>
    <w:p w:rsidR="005E5D57" w:rsidRDefault="005E5D57">
      <w:pPr>
        <w:pStyle w:val="Leg"/>
      </w:pPr>
      <w:r>
        <w:t>1  JS (NI) Order 95, art 11(12);  JSA Regs (NI), reg 36;  2  SS (C&amp;P) Regs (NI), reg 36(</w:t>
      </w:r>
      <w:r w:rsidR="00075077">
        <w:t>1A);</w:t>
      </w:r>
      <w:r w:rsidR="00075077">
        <w:br/>
      </w:r>
      <w:r>
        <w:t>3  Social Security (Credits) Regulations (NI) 75</w:t>
      </w:r>
    </w:p>
    <w:p w:rsidR="00BC0087" w:rsidRDefault="00BC0087" w:rsidP="00BC0087">
      <w:pPr>
        <w:pStyle w:val="BT"/>
        <w:ind w:left="851" w:firstLine="0"/>
        <w:jc w:val="both"/>
        <w:rPr>
          <w:b/>
          <w:color w:val="auto"/>
        </w:rPr>
      </w:pPr>
      <w:r>
        <w:rPr>
          <w:b/>
          <w:color w:val="auto"/>
        </w:rPr>
        <w:t>Example</w:t>
      </w:r>
    </w:p>
    <w:p w:rsidR="00BC0087" w:rsidRDefault="000345AC" w:rsidP="00BC0087">
      <w:pPr>
        <w:pStyle w:val="BT"/>
        <w:ind w:left="851" w:firstLine="0"/>
        <w:jc w:val="both"/>
        <w:rPr>
          <w:color w:val="auto"/>
        </w:rPr>
      </w:pPr>
      <w:r>
        <w:rPr>
          <w:color w:val="auto"/>
        </w:rPr>
        <w:t>Fergus</w:t>
      </w:r>
      <w:r w:rsidR="00BC0087">
        <w:rPr>
          <w:color w:val="auto"/>
        </w:rPr>
        <w:t xml:space="preserve"> claims Jobseeker’s Allowance from 04.11.</w:t>
      </w:r>
      <w:r>
        <w:rPr>
          <w:color w:val="auto"/>
        </w:rPr>
        <w:t>11</w:t>
      </w:r>
      <w:r w:rsidR="00BC0087">
        <w:rPr>
          <w:color w:val="auto"/>
        </w:rPr>
        <w:t>.</w:t>
      </w:r>
    </w:p>
    <w:p w:rsidR="00BC0087" w:rsidRDefault="00BC0087" w:rsidP="00BC0087">
      <w:pPr>
        <w:pStyle w:val="BT"/>
        <w:ind w:left="851" w:firstLine="0"/>
        <w:jc w:val="both"/>
        <w:rPr>
          <w:color w:val="auto"/>
        </w:rPr>
      </w:pPr>
      <w:r>
        <w:rPr>
          <w:color w:val="auto"/>
        </w:rPr>
        <w:t>On 18.11.</w:t>
      </w:r>
      <w:r w:rsidR="000345AC">
        <w:rPr>
          <w:color w:val="auto"/>
        </w:rPr>
        <w:t>11</w:t>
      </w:r>
      <w:r>
        <w:rPr>
          <w:color w:val="auto"/>
        </w:rPr>
        <w:t xml:space="preserve"> he goes away from home and cannot be contacted whilst away.  He is due to return on 08.12.</w:t>
      </w:r>
      <w:r w:rsidR="000345AC">
        <w:rPr>
          <w:color w:val="auto"/>
        </w:rPr>
        <w:t>11</w:t>
      </w:r>
      <w:r>
        <w:rPr>
          <w:color w:val="auto"/>
        </w:rPr>
        <w:t>.</w:t>
      </w:r>
    </w:p>
    <w:p w:rsidR="00BC0087" w:rsidRDefault="00BC0087" w:rsidP="00BC0087">
      <w:pPr>
        <w:pStyle w:val="BT"/>
        <w:ind w:left="851" w:firstLine="0"/>
        <w:jc w:val="both"/>
        <w:rPr>
          <w:color w:val="auto"/>
        </w:rPr>
      </w:pPr>
      <w:r>
        <w:rPr>
          <w:color w:val="auto"/>
        </w:rPr>
        <w:t>As a doubt has arisen on his availability for the period 18.11.</w:t>
      </w:r>
      <w:r w:rsidR="000345AC">
        <w:rPr>
          <w:color w:val="auto"/>
        </w:rPr>
        <w:t xml:space="preserve">11 </w:t>
      </w:r>
      <w:r>
        <w:rPr>
          <w:color w:val="auto"/>
        </w:rPr>
        <w:t>-</w:t>
      </w:r>
      <w:r w:rsidR="000345AC">
        <w:rPr>
          <w:color w:val="auto"/>
        </w:rPr>
        <w:t xml:space="preserve"> </w:t>
      </w:r>
      <w:r>
        <w:rPr>
          <w:color w:val="auto"/>
        </w:rPr>
        <w:t>08.12.</w:t>
      </w:r>
      <w:r w:rsidR="000345AC">
        <w:rPr>
          <w:color w:val="auto"/>
        </w:rPr>
        <w:t>11</w:t>
      </w:r>
      <w:r>
        <w:rPr>
          <w:color w:val="auto"/>
        </w:rPr>
        <w:t xml:space="preserve"> the Department suspends the award of Jobseeker’s Allowance for that period.</w:t>
      </w:r>
    </w:p>
    <w:p w:rsidR="00BC0087" w:rsidRDefault="00BC0087" w:rsidP="00BC0087">
      <w:pPr>
        <w:pStyle w:val="BT"/>
        <w:ind w:left="851" w:firstLine="0"/>
        <w:jc w:val="both"/>
        <w:rPr>
          <w:color w:val="auto"/>
        </w:rPr>
      </w:pPr>
      <w:r>
        <w:rPr>
          <w:color w:val="auto"/>
        </w:rPr>
        <w:t>On 25.11.</w:t>
      </w:r>
      <w:r w:rsidR="000345AC">
        <w:rPr>
          <w:color w:val="auto"/>
        </w:rPr>
        <w:t>11</w:t>
      </w:r>
      <w:r>
        <w:rPr>
          <w:color w:val="auto"/>
        </w:rPr>
        <w:t xml:space="preserve"> </w:t>
      </w:r>
      <w:r w:rsidR="000345AC">
        <w:rPr>
          <w:color w:val="auto"/>
        </w:rPr>
        <w:t>Fergus</w:t>
      </w:r>
      <w:r>
        <w:rPr>
          <w:color w:val="auto"/>
        </w:rPr>
        <w:t xml:space="preserve"> returns home and is available again from that date.</w:t>
      </w:r>
    </w:p>
    <w:p w:rsidR="00BC0087" w:rsidRDefault="00BC0087" w:rsidP="00BC0087">
      <w:pPr>
        <w:pStyle w:val="BT"/>
        <w:ind w:left="851" w:firstLine="0"/>
        <w:jc w:val="both"/>
        <w:rPr>
          <w:color w:val="auto"/>
        </w:rPr>
      </w:pPr>
      <w:r>
        <w:rPr>
          <w:color w:val="auto"/>
        </w:rPr>
        <w:t>The Department cancels the suspension from 25.11.</w:t>
      </w:r>
      <w:r w:rsidR="000345AC">
        <w:rPr>
          <w:color w:val="auto"/>
        </w:rPr>
        <w:t xml:space="preserve">11 </w:t>
      </w:r>
      <w:r>
        <w:rPr>
          <w:color w:val="auto"/>
        </w:rPr>
        <w:t>-</w:t>
      </w:r>
      <w:r w:rsidR="000345AC">
        <w:rPr>
          <w:color w:val="auto"/>
        </w:rPr>
        <w:t xml:space="preserve"> </w:t>
      </w:r>
      <w:r>
        <w:rPr>
          <w:color w:val="auto"/>
        </w:rPr>
        <w:t>08.12.</w:t>
      </w:r>
      <w:r w:rsidR="000345AC">
        <w:rPr>
          <w:color w:val="auto"/>
        </w:rPr>
        <w:t>11</w:t>
      </w:r>
      <w:r>
        <w:rPr>
          <w:color w:val="auto"/>
        </w:rPr>
        <w:t>.</w:t>
      </w:r>
    </w:p>
    <w:p w:rsidR="00BC0087" w:rsidRDefault="00BC0087" w:rsidP="00BC0087">
      <w:pPr>
        <w:pStyle w:val="BT"/>
        <w:ind w:left="851" w:firstLine="0"/>
        <w:jc w:val="both"/>
        <w:rPr>
          <w:color w:val="auto"/>
        </w:rPr>
      </w:pPr>
      <w:r>
        <w:rPr>
          <w:color w:val="auto"/>
        </w:rPr>
        <w:t xml:space="preserve">The decision maker </w:t>
      </w:r>
      <w:r w:rsidR="00BC649B">
        <w:rPr>
          <w:color w:val="auto"/>
        </w:rPr>
        <w:t>supersedes</w:t>
      </w:r>
      <w:r>
        <w:rPr>
          <w:color w:val="auto"/>
        </w:rPr>
        <w:t xml:space="preserve"> the award of Jobseeker’s Allowance and decides that </w:t>
      </w:r>
      <w:r w:rsidR="000345AC">
        <w:rPr>
          <w:color w:val="auto"/>
        </w:rPr>
        <w:t>Fergus</w:t>
      </w:r>
      <w:r>
        <w:rPr>
          <w:color w:val="auto"/>
        </w:rPr>
        <w:t xml:space="preserve"> was not entitled to Jobseeker’s Allowance for the period 18.11.</w:t>
      </w:r>
      <w:r w:rsidR="000345AC">
        <w:rPr>
          <w:color w:val="auto"/>
        </w:rPr>
        <w:t>11</w:t>
      </w:r>
      <w:r>
        <w:rPr>
          <w:color w:val="auto"/>
        </w:rPr>
        <w:t xml:space="preserve"> - 24.11.</w:t>
      </w:r>
      <w:r w:rsidR="000345AC">
        <w:rPr>
          <w:color w:val="auto"/>
        </w:rPr>
        <w:t>11</w:t>
      </w:r>
      <w:r>
        <w:rPr>
          <w:color w:val="auto"/>
        </w:rPr>
        <w:t>.</w:t>
      </w:r>
    </w:p>
    <w:p w:rsidR="00075077" w:rsidRDefault="00BC0087" w:rsidP="00BC0087">
      <w:pPr>
        <w:pStyle w:val="BT"/>
        <w:ind w:left="851" w:firstLine="0"/>
        <w:rPr>
          <w:color w:val="auto"/>
        </w:rPr>
      </w:pPr>
      <w:r>
        <w:rPr>
          <w:color w:val="auto"/>
        </w:rPr>
        <w:t>The jobseeker’s agreement remains in force.</w:t>
      </w:r>
    </w:p>
    <w:p w:rsidR="005E5D57" w:rsidRDefault="00D81E74">
      <w:pPr>
        <w:pStyle w:val="BT"/>
        <w:rPr>
          <w:color w:val="auto"/>
        </w:rPr>
      </w:pPr>
      <w:r>
        <w:rPr>
          <w:color w:val="auto"/>
        </w:rPr>
        <w:tab/>
      </w:r>
      <w:r w:rsidR="005E5D57">
        <w:rPr>
          <w:color w:val="auto"/>
        </w:rPr>
        <w:t>21906</w:t>
      </w:r>
      <w:r w:rsidR="005E5D57">
        <w:rPr>
          <w:color w:val="auto"/>
        </w:rPr>
        <w:tab/>
      </w:r>
      <w:r>
        <w:rPr>
          <w:color w:val="auto"/>
        </w:rPr>
        <w:t xml:space="preserve"> </w:t>
      </w:r>
      <w:r w:rsidR="005E5D57">
        <w:rPr>
          <w:color w:val="auto"/>
        </w:rPr>
        <w:t>- 21909</w:t>
      </w:r>
    </w:p>
    <w:p w:rsidR="005E5D57" w:rsidRDefault="005E5D57">
      <w:pPr>
        <w:pStyle w:val="TG"/>
        <w:spacing w:after="170"/>
        <w:jc w:val="both"/>
        <w:sectPr w:rsidR="005E5D57" w:rsidSect="005A506E">
          <w:headerReference w:type="default" r:id="rId54"/>
          <w:footerReference w:type="default" r:id="rId55"/>
          <w:pgSz w:w="11907" w:h="16840" w:code="9"/>
          <w:pgMar w:top="1440" w:right="1797" w:bottom="1440" w:left="1797" w:header="720" w:footer="720" w:gutter="0"/>
          <w:cols w:space="720"/>
          <w:noEndnote/>
        </w:sectPr>
      </w:pPr>
    </w:p>
    <w:p w:rsidR="005E5D57" w:rsidRDefault="00BC0087" w:rsidP="00B65D66">
      <w:pPr>
        <w:pStyle w:val="TG"/>
        <w:spacing w:before="360" w:after="120"/>
        <w:ind w:left="851"/>
        <w:jc w:val="both"/>
      </w:pPr>
      <w:r>
        <w:lastRenderedPageBreak/>
        <w:t>Jobseeker’s a</w:t>
      </w:r>
      <w:r w:rsidR="005E5D57">
        <w:t>greement treated as having been made</w:t>
      </w:r>
    </w:p>
    <w:p w:rsidR="005E5D57" w:rsidRDefault="005E5D57" w:rsidP="00B65D66">
      <w:pPr>
        <w:pStyle w:val="SG"/>
        <w:spacing w:before="360" w:after="120"/>
        <w:ind w:left="851"/>
        <w:jc w:val="both"/>
      </w:pPr>
      <w:r>
        <w:t>General</w:t>
      </w:r>
    </w:p>
    <w:p w:rsidR="005E5D57" w:rsidRDefault="005E5D57">
      <w:pPr>
        <w:pStyle w:val="BT"/>
        <w:jc w:val="both"/>
      </w:pPr>
      <w:r>
        <w:t>21910</w:t>
      </w:r>
      <w:r>
        <w:tab/>
      </w:r>
      <w:bookmarkStart w:id="331" w:name="p21910"/>
      <w:bookmarkEnd w:id="331"/>
      <w:r w:rsidR="00E45837">
        <w:t>Claimant</w:t>
      </w:r>
      <w:r>
        <w:t xml:space="preserve">s are treated as having entered into a </w:t>
      </w:r>
      <w:r w:rsidR="00741C23">
        <w:t>jobseeker’s agreement</w:t>
      </w:r>
      <w:r>
        <w:t xml:space="preserve"> that remains in force</w:t>
      </w:r>
      <w:r>
        <w:rPr>
          <w:position w:val="6"/>
          <w:sz w:val="11"/>
        </w:rPr>
        <w:t>1</w:t>
      </w:r>
    </w:p>
    <w:p w:rsidR="005E5D57" w:rsidRDefault="005E5D57">
      <w:pPr>
        <w:pStyle w:val="Indent1"/>
        <w:jc w:val="both"/>
      </w:pPr>
      <w:r>
        <w:rPr>
          <w:b/>
        </w:rPr>
        <w:t>1.</w:t>
      </w:r>
      <w:r>
        <w:tab/>
        <w:t>for the period</w:t>
      </w:r>
    </w:p>
    <w:p w:rsidR="005E5D57" w:rsidRDefault="005E5D57">
      <w:pPr>
        <w:pStyle w:val="Indent2"/>
        <w:jc w:val="both"/>
        <w:rPr>
          <w:color w:val="auto"/>
        </w:rPr>
      </w:pPr>
      <w:r>
        <w:rPr>
          <w:b/>
          <w:color w:val="auto"/>
        </w:rPr>
        <w:t>1.1</w:t>
      </w:r>
      <w:r>
        <w:rPr>
          <w:color w:val="auto"/>
        </w:rPr>
        <w:tab/>
        <w:t xml:space="preserve">starting with the date of claim </w:t>
      </w:r>
      <w:r>
        <w:rPr>
          <w:b/>
          <w:color w:val="auto"/>
        </w:rPr>
        <w:t>and</w:t>
      </w:r>
    </w:p>
    <w:p w:rsidR="005E5D57" w:rsidRDefault="005E5D57">
      <w:pPr>
        <w:pStyle w:val="Indent2"/>
        <w:jc w:val="both"/>
        <w:rPr>
          <w:color w:val="auto"/>
        </w:rPr>
      </w:pPr>
      <w:r>
        <w:rPr>
          <w:b/>
          <w:color w:val="auto"/>
        </w:rPr>
        <w:t>1.2</w:t>
      </w:r>
      <w:r>
        <w:rPr>
          <w:color w:val="auto"/>
        </w:rPr>
        <w:tab/>
        <w:t xml:space="preserve">ending on the date that they have an interview with an </w:t>
      </w:r>
      <w:r w:rsidR="0032263C">
        <w:rPr>
          <w:color w:val="auto"/>
        </w:rPr>
        <w:t>employment officer</w:t>
      </w:r>
      <w:r>
        <w:rPr>
          <w:color w:val="auto"/>
        </w:rPr>
        <w:t xml:space="preserve"> to draw up a </w:t>
      </w:r>
      <w:r w:rsidR="00741C23">
        <w:rPr>
          <w:color w:val="auto"/>
        </w:rPr>
        <w:t>jobseeker’s agreement</w:t>
      </w:r>
    </w:p>
    <w:p w:rsidR="005E5D57" w:rsidRDefault="005E5D57">
      <w:pPr>
        <w:pStyle w:val="Indent1"/>
        <w:jc w:val="both"/>
      </w:pPr>
      <w:r>
        <w:tab/>
        <w:t xml:space="preserve">if they are allowed to make a claim for </w:t>
      </w:r>
      <w:r w:rsidR="005D1B1F">
        <w:t>Jobseeker’s Allowance</w:t>
      </w:r>
      <w:r>
        <w:t xml:space="preserve"> without attending an office of the Department </w:t>
      </w:r>
      <w:r>
        <w:rPr>
          <w:b/>
        </w:rPr>
        <w:t>or</w:t>
      </w:r>
    </w:p>
    <w:p w:rsidR="005E5D57" w:rsidRDefault="005E5D57">
      <w:pPr>
        <w:pStyle w:val="Indent1"/>
        <w:jc w:val="both"/>
      </w:pPr>
      <w:r>
        <w:rPr>
          <w:b/>
        </w:rPr>
        <w:t>2.</w:t>
      </w:r>
      <w:r>
        <w:tab/>
        <w:t>where</w:t>
      </w:r>
    </w:p>
    <w:p w:rsidR="005E5D57" w:rsidRDefault="005E5D57">
      <w:pPr>
        <w:pStyle w:val="Indent2"/>
        <w:jc w:val="both"/>
        <w:rPr>
          <w:color w:val="auto"/>
        </w:rPr>
      </w:pPr>
      <w:r>
        <w:rPr>
          <w:b/>
          <w:color w:val="auto"/>
        </w:rPr>
        <w:t>2.1</w:t>
      </w:r>
      <w:r>
        <w:rPr>
          <w:color w:val="auto"/>
        </w:rPr>
        <w:tab/>
        <w:t xml:space="preserve">they have made a claim to </w:t>
      </w:r>
      <w:r w:rsidR="005D1B1F">
        <w:rPr>
          <w:color w:val="auto"/>
        </w:rPr>
        <w:t>Jobseeker’s Allowance</w:t>
      </w:r>
      <w:r>
        <w:rPr>
          <w:color w:val="auto"/>
        </w:rPr>
        <w:t xml:space="preserve"> </w:t>
      </w:r>
      <w:r>
        <w:rPr>
          <w:b/>
          <w:color w:val="auto"/>
        </w:rPr>
        <w:t>and</w:t>
      </w:r>
    </w:p>
    <w:p w:rsidR="005E5D57" w:rsidRDefault="005E5D57">
      <w:pPr>
        <w:pStyle w:val="Indent2"/>
        <w:jc w:val="both"/>
        <w:rPr>
          <w:color w:val="auto"/>
        </w:rPr>
      </w:pPr>
      <w:r>
        <w:rPr>
          <w:b/>
          <w:color w:val="auto"/>
        </w:rPr>
        <w:t>2.2</w:t>
      </w:r>
      <w:r>
        <w:rPr>
          <w:color w:val="auto"/>
        </w:rPr>
        <w:tab/>
        <w:t xml:space="preserve">their claim to </w:t>
      </w:r>
      <w:r w:rsidR="005D1B1F">
        <w:rPr>
          <w:color w:val="auto"/>
        </w:rPr>
        <w:t>Jobseeker’s Allowance</w:t>
      </w:r>
      <w:r>
        <w:rPr>
          <w:color w:val="auto"/>
        </w:rPr>
        <w:t xml:space="preserve"> terminates before they have an interview with an </w:t>
      </w:r>
      <w:r w:rsidR="0032263C">
        <w:rPr>
          <w:color w:val="auto"/>
        </w:rPr>
        <w:t>employment officer</w:t>
      </w:r>
      <w:r>
        <w:rPr>
          <w:color w:val="auto"/>
        </w:rPr>
        <w:t xml:space="preserve"> to agree a </w:t>
      </w:r>
      <w:r w:rsidR="00741C23">
        <w:rPr>
          <w:color w:val="auto"/>
        </w:rPr>
        <w:t>jobseeker’s agreement</w:t>
      </w:r>
      <w:r>
        <w:rPr>
          <w:color w:val="auto"/>
        </w:rPr>
        <w:t xml:space="preserve"> </w:t>
      </w:r>
      <w:r>
        <w:rPr>
          <w:b/>
          <w:color w:val="auto"/>
        </w:rPr>
        <w:t>or</w:t>
      </w:r>
    </w:p>
    <w:p w:rsidR="005E5D57" w:rsidRDefault="005E5D57">
      <w:pPr>
        <w:pStyle w:val="Indent1"/>
        <w:jc w:val="both"/>
      </w:pPr>
      <w:r>
        <w:rPr>
          <w:b/>
        </w:rPr>
        <w:t>3.</w:t>
      </w:r>
      <w:r>
        <w:tab/>
        <w:t xml:space="preserve">for any period that they are treated as available as in </w:t>
      </w:r>
      <w:r w:rsidR="000109DF">
        <w:t xml:space="preserve">DMG </w:t>
      </w:r>
      <w:r>
        <w:t>213</w:t>
      </w:r>
      <w:r w:rsidR="00E949E4">
        <w:t>09</w:t>
      </w:r>
      <w:r w:rsidR="000109DF">
        <w:t xml:space="preserve"> </w:t>
      </w:r>
      <w:r>
        <w:t>-</w:t>
      </w:r>
      <w:r w:rsidR="000109DF">
        <w:t xml:space="preserve"> </w:t>
      </w:r>
      <w:r>
        <w:t>213</w:t>
      </w:r>
      <w:r w:rsidR="000345AC">
        <w:t>65</w:t>
      </w:r>
      <w:r>
        <w:t xml:space="preserve"> where those circumstances arise</w:t>
      </w:r>
    </w:p>
    <w:p w:rsidR="005E5D57" w:rsidRDefault="005E5D57">
      <w:pPr>
        <w:pStyle w:val="Indent2"/>
        <w:rPr>
          <w:color w:val="auto"/>
        </w:rPr>
      </w:pPr>
      <w:r>
        <w:rPr>
          <w:b/>
          <w:color w:val="auto"/>
        </w:rPr>
        <w:t>3.1</w:t>
      </w:r>
      <w:r>
        <w:rPr>
          <w:color w:val="auto"/>
        </w:rPr>
        <w:tab/>
        <w:t xml:space="preserve">after the date of claim </w:t>
      </w:r>
      <w:r>
        <w:rPr>
          <w:b/>
          <w:color w:val="auto"/>
        </w:rPr>
        <w:t>and</w:t>
      </w:r>
    </w:p>
    <w:p w:rsidR="005E5D57" w:rsidRDefault="005E5D57">
      <w:pPr>
        <w:pStyle w:val="Indent2"/>
        <w:rPr>
          <w:color w:val="auto"/>
        </w:rPr>
      </w:pPr>
      <w:r>
        <w:rPr>
          <w:b/>
          <w:color w:val="auto"/>
        </w:rPr>
        <w:t>3.2</w:t>
      </w:r>
      <w:r>
        <w:rPr>
          <w:color w:val="auto"/>
        </w:rPr>
        <w:tab/>
        <w:t xml:space="preserve">before they have an interview with an </w:t>
      </w:r>
      <w:r w:rsidR="0032263C">
        <w:rPr>
          <w:color w:val="auto"/>
        </w:rPr>
        <w:t>employment officer</w:t>
      </w:r>
      <w:r>
        <w:rPr>
          <w:color w:val="auto"/>
        </w:rPr>
        <w:t xml:space="preserve"> to agree a </w:t>
      </w:r>
      <w:r w:rsidR="00741C23">
        <w:rPr>
          <w:color w:val="auto"/>
        </w:rPr>
        <w:t>jobseeker’s agreement</w:t>
      </w:r>
      <w:r>
        <w:rPr>
          <w:color w:val="auto"/>
        </w:rPr>
        <w:t xml:space="preserve"> </w:t>
      </w:r>
      <w:r>
        <w:rPr>
          <w:b/>
          <w:color w:val="auto"/>
        </w:rPr>
        <w:t>or</w:t>
      </w:r>
    </w:p>
    <w:p w:rsidR="005E5D57" w:rsidRDefault="005E5D57">
      <w:pPr>
        <w:pStyle w:val="Indent1"/>
        <w:jc w:val="both"/>
      </w:pPr>
      <w:r>
        <w:rPr>
          <w:b/>
        </w:rPr>
        <w:t>4.</w:t>
      </w:r>
      <w:r>
        <w:tab/>
        <w:t xml:space="preserve">for any period that there are circumstances, not peculiar to the </w:t>
      </w:r>
      <w:r w:rsidR="00E45837">
        <w:t>claimant</w:t>
      </w:r>
      <w:r>
        <w:t xml:space="preserve">, that make impracticable or unduly difficult the normal operation of claiming, awarding or making payments of </w:t>
      </w:r>
      <w:r w:rsidR="005D1B1F">
        <w:t>Jobseeker’s Allowance</w:t>
      </w:r>
      <w:r>
        <w:t xml:space="preserve"> (</w:t>
      </w:r>
      <w:r w:rsidR="000109DF">
        <w:t xml:space="preserve">DMG </w:t>
      </w:r>
      <w:r>
        <w:t xml:space="preserve">21911) </w:t>
      </w:r>
      <w:r>
        <w:rPr>
          <w:b/>
        </w:rPr>
        <w:t>or</w:t>
      </w:r>
    </w:p>
    <w:p w:rsidR="005E5D57" w:rsidRDefault="005E5D57">
      <w:pPr>
        <w:pStyle w:val="Indent1"/>
        <w:jc w:val="both"/>
      </w:pPr>
      <w:r>
        <w:rPr>
          <w:b/>
        </w:rPr>
        <w:t>5.</w:t>
      </w:r>
      <w:r>
        <w:tab/>
        <w:t xml:space="preserve">where they were in receipt of a training allowance and were entitled to </w:t>
      </w:r>
      <w:r w:rsidR="00814842">
        <w:t>income-based Jobseeker’s Allowance</w:t>
      </w:r>
      <w:r>
        <w:t xml:space="preserve"> as in </w:t>
      </w:r>
      <w:r w:rsidR="000109DF">
        <w:t xml:space="preserve">DMG </w:t>
      </w:r>
      <w:r w:rsidR="00BC649B">
        <w:t>Chapter 20, w</w:t>
      </w:r>
      <w:r>
        <w:t xml:space="preserve">ithout being available for employment, having entered into a </w:t>
      </w:r>
      <w:r w:rsidR="00741C23">
        <w:t>jobseeker’s agreement</w:t>
      </w:r>
      <w:r>
        <w:t xml:space="preserve"> or </w:t>
      </w:r>
      <w:r w:rsidR="0032263C">
        <w:t>actively seeking employment</w:t>
      </w:r>
      <w:r>
        <w:t xml:space="preserve"> for the period</w:t>
      </w:r>
    </w:p>
    <w:p w:rsidR="005E5D57" w:rsidRDefault="005E5D57">
      <w:pPr>
        <w:pStyle w:val="Indent2"/>
        <w:jc w:val="both"/>
        <w:rPr>
          <w:color w:val="auto"/>
        </w:rPr>
      </w:pPr>
      <w:r>
        <w:rPr>
          <w:b/>
          <w:color w:val="auto"/>
        </w:rPr>
        <w:t>5.1</w:t>
      </w:r>
      <w:r>
        <w:rPr>
          <w:color w:val="auto"/>
        </w:rPr>
        <w:tab/>
        <w:t xml:space="preserve">starting with the date that they ceased to be entitled to </w:t>
      </w:r>
      <w:r w:rsidR="00814842">
        <w:rPr>
          <w:color w:val="auto"/>
        </w:rPr>
        <w:t>income-based Jobseeker’s Allowance</w:t>
      </w:r>
      <w:r>
        <w:rPr>
          <w:color w:val="auto"/>
        </w:rPr>
        <w:t xml:space="preserve"> as in </w:t>
      </w:r>
      <w:r w:rsidR="000109DF">
        <w:rPr>
          <w:color w:val="auto"/>
        </w:rPr>
        <w:t xml:space="preserve">DMG </w:t>
      </w:r>
      <w:r w:rsidR="00BC649B">
        <w:rPr>
          <w:color w:val="auto"/>
        </w:rPr>
        <w:t>Chapter 20</w:t>
      </w:r>
      <w:r>
        <w:rPr>
          <w:color w:val="auto"/>
        </w:rPr>
        <w:t xml:space="preserve"> </w:t>
      </w:r>
      <w:r>
        <w:rPr>
          <w:b/>
          <w:color w:val="auto"/>
        </w:rPr>
        <w:t>and</w:t>
      </w:r>
    </w:p>
    <w:p w:rsidR="005E5D57" w:rsidRDefault="005E5D57">
      <w:pPr>
        <w:pStyle w:val="Indent2"/>
        <w:jc w:val="both"/>
        <w:rPr>
          <w:color w:val="auto"/>
        </w:rPr>
      </w:pPr>
      <w:r>
        <w:rPr>
          <w:b/>
          <w:color w:val="auto"/>
        </w:rPr>
        <w:lastRenderedPageBreak/>
        <w:t>5.2</w:t>
      </w:r>
      <w:r>
        <w:rPr>
          <w:color w:val="auto"/>
        </w:rPr>
        <w:tab/>
        <w:t xml:space="preserve">ending on the date that they have an interview with an </w:t>
      </w:r>
      <w:r w:rsidR="0032263C">
        <w:rPr>
          <w:color w:val="auto"/>
        </w:rPr>
        <w:t>employment officer</w:t>
      </w:r>
      <w:r>
        <w:rPr>
          <w:color w:val="auto"/>
        </w:rPr>
        <w:t xml:space="preserve"> to draw up a </w:t>
      </w:r>
      <w:r w:rsidR="00741C23">
        <w:rPr>
          <w:color w:val="auto"/>
        </w:rPr>
        <w:t>jobseeker’s agreement</w:t>
      </w:r>
      <w:r>
        <w:rPr>
          <w:color w:val="auto"/>
        </w:rPr>
        <w:t>.</w:t>
      </w:r>
    </w:p>
    <w:p w:rsidR="000345AC" w:rsidRPr="000345AC" w:rsidRDefault="000345AC" w:rsidP="000345AC">
      <w:pPr>
        <w:pStyle w:val="Indent2"/>
        <w:ind w:left="1418"/>
        <w:jc w:val="both"/>
        <w:rPr>
          <w:color w:val="auto"/>
        </w:rPr>
      </w:pPr>
      <w:r>
        <w:rPr>
          <w:b/>
          <w:color w:val="auto"/>
        </w:rPr>
        <w:t>6.</w:t>
      </w:r>
      <w:r>
        <w:rPr>
          <w:color w:val="auto"/>
        </w:rPr>
        <w:tab/>
        <w:t>for any period for which they are treated as available on the grounds that domestic violence has been inflicted on them or has been threatened to them if they have not yet entered into a jobseeker’s agreement before that period began.</w:t>
      </w:r>
    </w:p>
    <w:p w:rsidR="005E5D57" w:rsidRDefault="005E5D57">
      <w:pPr>
        <w:pStyle w:val="Leg"/>
      </w:pPr>
      <w:r>
        <w:t>1  JS (NI) Order 95, art 11(10) &amp; JSA Regs (NI), reg 34</w:t>
      </w:r>
    </w:p>
    <w:p w:rsidR="005E5D57" w:rsidRDefault="005E5D57">
      <w:pPr>
        <w:pStyle w:val="BT"/>
        <w:spacing w:after="57"/>
        <w:jc w:val="both"/>
      </w:pPr>
      <w:r>
        <w:t>21911</w:t>
      </w:r>
      <w:r>
        <w:tab/>
      </w:r>
      <w:r w:rsidR="0086509E">
        <w:t xml:space="preserve">DMG </w:t>
      </w:r>
      <w:r>
        <w:t xml:space="preserve">21910 </w:t>
      </w:r>
      <w:r>
        <w:rPr>
          <w:b/>
        </w:rPr>
        <w:t>4.</w:t>
      </w:r>
      <w:r>
        <w:t xml:space="preserve"> would apply to situations where the office of the Department were unable to carry out their normal business, for example due to a fire or flood or strike.  </w:t>
      </w:r>
    </w:p>
    <w:p w:rsidR="005E5D57" w:rsidRDefault="005E5D57">
      <w:pPr>
        <w:pStyle w:val="BT"/>
        <w:spacing w:after="57"/>
      </w:pPr>
      <w:r>
        <w:tab/>
        <w:t xml:space="preserve">But it would not apply where </w:t>
      </w:r>
      <w:r w:rsidR="00E45837">
        <w:t>claimant</w:t>
      </w:r>
      <w:r>
        <w:t xml:space="preserve">s are unable to attend for an interview, to draw up a </w:t>
      </w:r>
      <w:r w:rsidR="00741C23">
        <w:t>jobseeker’s agreement</w:t>
      </w:r>
      <w:r>
        <w:t xml:space="preserve">, for a reason that only affects that </w:t>
      </w:r>
      <w:r w:rsidR="00E45837">
        <w:t>claimant</w:t>
      </w:r>
      <w:r>
        <w:t>.</w:t>
      </w:r>
    </w:p>
    <w:p w:rsidR="005E5D57" w:rsidRDefault="00AD5D73">
      <w:pPr>
        <w:pStyle w:val="BT"/>
        <w:spacing w:after="57"/>
      </w:pPr>
      <w:r>
        <w:tab/>
      </w:r>
      <w:r w:rsidR="005E5D57">
        <w:t>21912</w:t>
      </w:r>
      <w:r>
        <w:t xml:space="preserve"> </w:t>
      </w:r>
      <w:r w:rsidR="005E5D57">
        <w:t>- 21919</w:t>
      </w:r>
    </w:p>
    <w:p w:rsidR="005E5D57" w:rsidRDefault="005E5D57" w:rsidP="00B65D66">
      <w:pPr>
        <w:pStyle w:val="SG"/>
        <w:spacing w:before="360" w:after="120"/>
        <w:ind w:left="851"/>
      </w:pPr>
      <w:r>
        <w:t>Young people</w:t>
      </w:r>
    </w:p>
    <w:p w:rsidR="005E5D57" w:rsidRDefault="005E5D57">
      <w:pPr>
        <w:pStyle w:val="BT"/>
        <w:jc w:val="both"/>
        <w:rPr>
          <w:color w:val="auto"/>
        </w:rPr>
      </w:pPr>
      <w:r>
        <w:rPr>
          <w:color w:val="auto"/>
        </w:rPr>
        <w:t>21920</w:t>
      </w:r>
      <w:r>
        <w:rPr>
          <w:color w:val="auto"/>
        </w:rPr>
        <w:tab/>
      </w:r>
      <w:bookmarkStart w:id="332" w:name="p21920"/>
      <w:bookmarkEnd w:id="332"/>
      <w:r>
        <w:rPr>
          <w:color w:val="auto"/>
        </w:rPr>
        <w:t xml:space="preserve">A young person should be treated as having entered into a </w:t>
      </w:r>
      <w:r w:rsidR="00741C23">
        <w:rPr>
          <w:color w:val="auto"/>
        </w:rPr>
        <w:t>jobseeker’s agreement</w:t>
      </w:r>
      <w:r>
        <w:rPr>
          <w:color w:val="auto"/>
        </w:rPr>
        <w:t xml:space="preserve"> that remains in force if they register with the Department for both employment and training because they are</w:t>
      </w:r>
      <w:r>
        <w:rPr>
          <w:color w:val="auto"/>
          <w:position w:val="6"/>
          <w:sz w:val="11"/>
        </w:rPr>
        <w:t>1</w:t>
      </w:r>
    </w:p>
    <w:p w:rsidR="005E5D57" w:rsidRDefault="005E5D57">
      <w:pPr>
        <w:pStyle w:val="Indent1"/>
        <w:jc w:val="both"/>
      </w:pPr>
      <w:r>
        <w:rPr>
          <w:b/>
        </w:rPr>
        <w:t>1.</w:t>
      </w:r>
      <w:r w:rsidR="00DA45E2">
        <w:tab/>
        <w:t>unable to register with the Career’s Officer</w:t>
      </w:r>
      <w:r>
        <w:t xml:space="preserve"> because of an emergency affecting the </w:t>
      </w:r>
      <w:r w:rsidR="00AD5D73">
        <w:t>Department for Employment and Learning</w:t>
      </w:r>
      <w:r>
        <w:t>, for example due to a strike or fire</w:t>
      </w:r>
      <w:r>
        <w:rPr>
          <w:position w:val="6"/>
          <w:sz w:val="11"/>
        </w:rPr>
        <w:t>2</w:t>
      </w:r>
      <w:r>
        <w:t xml:space="preserve"> </w:t>
      </w:r>
      <w:r>
        <w:rPr>
          <w:b/>
        </w:rPr>
        <w:t>or</w:t>
      </w:r>
    </w:p>
    <w:p w:rsidR="005E5D57" w:rsidRDefault="005E5D57">
      <w:pPr>
        <w:pStyle w:val="Indent1"/>
        <w:jc w:val="both"/>
      </w:pPr>
      <w:r>
        <w:rPr>
          <w:b/>
        </w:rPr>
        <w:t>2.</w:t>
      </w:r>
      <w:r>
        <w:tab/>
        <w:t xml:space="preserve">they are a young person who would suffer hardship because of the extra time it would take them to register with the </w:t>
      </w:r>
      <w:r w:rsidR="00DA45E2">
        <w:t>Career’s Officer</w:t>
      </w:r>
      <w:r>
        <w:rPr>
          <w:position w:val="6"/>
          <w:sz w:val="11"/>
        </w:rPr>
        <w:t>3</w:t>
      </w:r>
      <w:r>
        <w:t>.</w:t>
      </w:r>
    </w:p>
    <w:p w:rsidR="005E5D57" w:rsidRDefault="005E5D57">
      <w:pPr>
        <w:pStyle w:val="Leg"/>
      </w:pPr>
      <w:r>
        <w:t>1  JSA Regs (NI), reg 66(2);  2  reg 62(2);  3  reg 62(3)</w:t>
      </w:r>
    </w:p>
    <w:p w:rsidR="005E5D57" w:rsidRDefault="005E5D57">
      <w:pPr>
        <w:pStyle w:val="BT"/>
        <w:jc w:val="both"/>
        <w:rPr>
          <w:color w:val="auto"/>
        </w:rPr>
      </w:pPr>
      <w:r>
        <w:rPr>
          <w:color w:val="auto"/>
        </w:rPr>
        <w:t>21921</w:t>
      </w:r>
      <w:r>
        <w:rPr>
          <w:color w:val="auto"/>
        </w:rPr>
        <w:tab/>
        <w:t xml:space="preserve">Young people can only be treated as having entered into </w:t>
      </w:r>
      <w:r w:rsidR="00741C23">
        <w:rPr>
          <w:color w:val="auto"/>
        </w:rPr>
        <w:t>jobseeker’s agreement</w:t>
      </w:r>
      <w:r>
        <w:rPr>
          <w:color w:val="auto"/>
        </w:rPr>
        <w:t xml:space="preserve"> that remains in force while the circumstances in </w:t>
      </w:r>
      <w:r w:rsidR="0086509E">
        <w:rPr>
          <w:color w:val="auto"/>
        </w:rPr>
        <w:t xml:space="preserve">DMG </w:t>
      </w:r>
      <w:r>
        <w:rPr>
          <w:color w:val="auto"/>
        </w:rPr>
        <w:t xml:space="preserve">21920 apply. </w:t>
      </w:r>
      <w:r w:rsidR="00AD5D73">
        <w:rPr>
          <w:color w:val="auto"/>
        </w:rPr>
        <w:t xml:space="preserve"> </w:t>
      </w:r>
      <w:r>
        <w:rPr>
          <w:color w:val="auto"/>
        </w:rPr>
        <w:t xml:space="preserve">Once these circumstances have ended the young person should enter into a </w:t>
      </w:r>
      <w:r w:rsidR="00741C23">
        <w:rPr>
          <w:color w:val="auto"/>
        </w:rPr>
        <w:t>jobseeker’s agreement</w:t>
      </w:r>
      <w:r>
        <w:rPr>
          <w:color w:val="auto"/>
        </w:rPr>
        <w:t>.</w:t>
      </w:r>
    </w:p>
    <w:p w:rsidR="007C6070" w:rsidRDefault="007C6070">
      <w:pPr>
        <w:pStyle w:val="BT"/>
        <w:rPr>
          <w:color w:val="auto"/>
        </w:rPr>
      </w:pPr>
      <w:r>
        <w:rPr>
          <w:color w:val="auto"/>
        </w:rPr>
        <w:t>21922</w:t>
      </w:r>
      <w:r>
        <w:rPr>
          <w:color w:val="auto"/>
        </w:rPr>
        <w:tab/>
        <w:t>The Career’s Service is defined at DMG Chapter 30.</w:t>
      </w:r>
    </w:p>
    <w:p w:rsidR="005E5D57" w:rsidRDefault="00D81E74">
      <w:pPr>
        <w:pStyle w:val="BT"/>
        <w:rPr>
          <w:color w:val="auto"/>
        </w:rPr>
      </w:pPr>
      <w:r>
        <w:rPr>
          <w:color w:val="auto"/>
        </w:rPr>
        <w:tab/>
      </w:r>
      <w:r w:rsidR="007C6070">
        <w:rPr>
          <w:color w:val="auto"/>
        </w:rPr>
        <w:t>21923</w:t>
      </w:r>
      <w:r>
        <w:rPr>
          <w:color w:val="auto"/>
        </w:rPr>
        <w:t xml:space="preserve"> </w:t>
      </w:r>
      <w:r w:rsidR="005E5D57">
        <w:rPr>
          <w:color w:val="auto"/>
        </w:rPr>
        <w:t>- 21924</w:t>
      </w:r>
    </w:p>
    <w:p w:rsidR="005E5D57" w:rsidRDefault="005E5D57">
      <w:pPr>
        <w:pStyle w:val="TG"/>
        <w:sectPr w:rsidR="005E5D57" w:rsidSect="005A506E">
          <w:headerReference w:type="default" r:id="rId56"/>
          <w:footerReference w:type="default" r:id="rId57"/>
          <w:pgSz w:w="11907" w:h="16840" w:code="9"/>
          <w:pgMar w:top="1440" w:right="1797" w:bottom="1440" w:left="1797" w:header="720" w:footer="720" w:gutter="0"/>
          <w:cols w:space="720"/>
          <w:noEndnote/>
        </w:sectPr>
      </w:pPr>
    </w:p>
    <w:p w:rsidR="005E5D57" w:rsidRDefault="00AD5D73" w:rsidP="00B65D66">
      <w:pPr>
        <w:pStyle w:val="TG"/>
        <w:spacing w:before="360" w:after="120"/>
        <w:ind w:left="851"/>
      </w:pPr>
      <w:r>
        <w:lastRenderedPageBreak/>
        <w:t>Variation of jobseeker’s a</w:t>
      </w:r>
      <w:r w:rsidR="005E5D57">
        <w:t>greement</w:t>
      </w:r>
    </w:p>
    <w:p w:rsidR="005E5D57" w:rsidRDefault="005E5D57" w:rsidP="00B65D66">
      <w:pPr>
        <w:pStyle w:val="SG"/>
        <w:spacing w:before="360" w:after="120"/>
        <w:ind w:left="851"/>
      </w:pPr>
      <w:r>
        <w:t>General</w:t>
      </w:r>
    </w:p>
    <w:p w:rsidR="005E5D57" w:rsidRDefault="005E5D57">
      <w:pPr>
        <w:pStyle w:val="BT"/>
        <w:rPr>
          <w:color w:val="auto"/>
        </w:rPr>
      </w:pPr>
      <w:r>
        <w:rPr>
          <w:color w:val="auto"/>
        </w:rPr>
        <w:t>21925</w:t>
      </w:r>
      <w:r>
        <w:rPr>
          <w:color w:val="auto"/>
        </w:rPr>
        <w:tab/>
      </w:r>
      <w:bookmarkStart w:id="333" w:name="p21925"/>
      <w:bookmarkEnd w:id="333"/>
      <w:r>
        <w:rPr>
          <w:color w:val="auto"/>
        </w:rPr>
        <w:t xml:space="preserve">A </w:t>
      </w:r>
      <w:r w:rsidR="00741C23">
        <w:rPr>
          <w:color w:val="auto"/>
        </w:rPr>
        <w:t>jobseeker’s agreement</w:t>
      </w:r>
      <w:r>
        <w:rPr>
          <w:color w:val="auto"/>
        </w:rPr>
        <w:t xml:space="preserve"> may be varied at any time on the proposal of either the </w:t>
      </w:r>
      <w:r w:rsidR="00E45837">
        <w:rPr>
          <w:color w:val="auto"/>
        </w:rPr>
        <w:t>claimant</w:t>
      </w:r>
      <w:r>
        <w:rPr>
          <w:color w:val="auto"/>
        </w:rPr>
        <w:t xml:space="preserve"> or </w:t>
      </w:r>
      <w:r w:rsidR="0032263C">
        <w:rPr>
          <w:color w:val="auto"/>
        </w:rPr>
        <w:t>employment officer</w:t>
      </w:r>
      <w:r w:rsidRPr="00E825CD">
        <w:rPr>
          <w:color w:val="auto"/>
          <w:vertAlign w:val="superscript"/>
        </w:rPr>
        <w:t>1</w:t>
      </w:r>
      <w:r>
        <w:rPr>
          <w:color w:val="auto"/>
        </w:rPr>
        <w:t>.</w:t>
      </w:r>
    </w:p>
    <w:p w:rsidR="005E5D57" w:rsidRDefault="005E5D57">
      <w:pPr>
        <w:pStyle w:val="Leg"/>
      </w:pPr>
      <w:r>
        <w:t>1  JSA Regs (NI), reg 37</w:t>
      </w:r>
    </w:p>
    <w:p w:rsidR="005E5D57" w:rsidRDefault="005E5D57">
      <w:pPr>
        <w:pStyle w:val="BT"/>
        <w:rPr>
          <w:color w:val="auto"/>
        </w:rPr>
      </w:pPr>
      <w:r>
        <w:rPr>
          <w:color w:val="auto"/>
        </w:rPr>
        <w:t>21926</w:t>
      </w:r>
      <w:r>
        <w:rPr>
          <w:color w:val="auto"/>
        </w:rPr>
        <w:tab/>
        <w:t xml:space="preserve">Any variation to the </w:t>
      </w:r>
      <w:r w:rsidR="00741C23">
        <w:rPr>
          <w:color w:val="auto"/>
        </w:rPr>
        <w:t>jobseeker’s agreement</w:t>
      </w:r>
      <w:r>
        <w:rPr>
          <w:color w:val="auto"/>
        </w:rPr>
        <w:t xml:space="preserve"> must</w:t>
      </w:r>
    </w:p>
    <w:p w:rsidR="005E5D57" w:rsidRDefault="005E5D57">
      <w:pPr>
        <w:pStyle w:val="Indent1"/>
      </w:pPr>
      <w:r>
        <w:rPr>
          <w:b/>
        </w:rPr>
        <w:t>1.</w:t>
      </w:r>
      <w:r>
        <w:tab/>
        <w:t>be in writing</w:t>
      </w:r>
      <w:r w:rsidRPr="00E825CD">
        <w:rPr>
          <w:vertAlign w:val="superscript"/>
        </w:rPr>
        <w:t>1</w:t>
      </w:r>
      <w:r>
        <w:t xml:space="preserve"> </w:t>
      </w:r>
      <w:r>
        <w:rPr>
          <w:b/>
        </w:rPr>
        <w:t>and</w:t>
      </w:r>
    </w:p>
    <w:p w:rsidR="005E5D57" w:rsidRDefault="005E5D57">
      <w:pPr>
        <w:pStyle w:val="Indent1"/>
      </w:pPr>
      <w:r>
        <w:rPr>
          <w:b/>
        </w:rPr>
        <w:t>2.</w:t>
      </w:r>
      <w:r>
        <w:tab/>
        <w:t xml:space="preserve">have the agreement of the </w:t>
      </w:r>
      <w:r w:rsidR="00E45837">
        <w:t>claimant</w:t>
      </w:r>
      <w:r>
        <w:t xml:space="preserve"> and </w:t>
      </w:r>
      <w:r w:rsidR="0032263C">
        <w:t>employment officer</w:t>
      </w:r>
      <w:r w:rsidRPr="00E825CD">
        <w:rPr>
          <w:vertAlign w:val="superscript"/>
        </w:rPr>
        <w:t>2</w:t>
      </w:r>
      <w:r>
        <w:t xml:space="preserve"> </w:t>
      </w:r>
      <w:r>
        <w:rPr>
          <w:b/>
        </w:rPr>
        <w:t>and</w:t>
      </w:r>
    </w:p>
    <w:p w:rsidR="005E5D57" w:rsidRDefault="005E5D57">
      <w:pPr>
        <w:pStyle w:val="Indent1"/>
      </w:pPr>
      <w:r>
        <w:rPr>
          <w:b/>
        </w:rPr>
        <w:t>3.</w:t>
      </w:r>
      <w:r>
        <w:tab/>
        <w:t xml:space="preserve">be signed by the </w:t>
      </w:r>
      <w:r w:rsidR="00E45837">
        <w:t>claimant</w:t>
      </w:r>
      <w:r>
        <w:t xml:space="preserve"> and </w:t>
      </w:r>
      <w:r w:rsidR="0032263C">
        <w:t>employment officer</w:t>
      </w:r>
      <w:r w:rsidRPr="00E825CD">
        <w:rPr>
          <w:vertAlign w:val="superscript"/>
        </w:rPr>
        <w:t>3</w:t>
      </w:r>
      <w:r>
        <w:t xml:space="preserve"> </w:t>
      </w:r>
      <w:r>
        <w:rPr>
          <w:b/>
        </w:rPr>
        <w:t>and</w:t>
      </w:r>
    </w:p>
    <w:p w:rsidR="005E5D57" w:rsidRDefault="005E5D57">
      <w:pPr>
        <w:pStyle w:val="Indent1"/>
      </w:pPr>
      <w:r>
        <w:rPr>
          <w:b/>
        </w:rPr>
        <w:t>4.</w:t>
      </w:r>
      <w:r>
        <w:tab/>
        <w:t xml:space="preserve">be copied to the </w:t>
      </w:r>
      <w:r w:rsidR="00E45837">
        <w:t>claimant</w:t>
      </w:r>
      <w:r w:rsidRPr="00E825CD">
        <w:rPr>
          <w:vertAlign w:val="superscript"/>
        </w:rPr>
        <w:t>4</w:t>
      </w:r>
      <w:r>
        <w:t>.</w:t>
      </w:r>
    </w:p>
    <w:p w:rsidR="005E5D57" w:rsidRDefault="005E5D57">
      <w:pPr>
        <w:pStyle w:val="Leg"/>
      </w:pPr>
      <w:r>
        <w:t>1  JS (NI) Order 95, art 12(2); JSA Regs (NI), reg 37,  2  JS (NI) Ord</w:t>
      </w:r>
      <w:r w:rsidR="00AD5D73">
        <w:t>er 95, art 12(1); 3  art 12(2);</w:t>
      </w:r>
      <w:r w:rsidR="00AD5D73">
        <w:br/>
      </w:r>
      <w:r>
        <w:t>JSA Regs (NI), reg 37; 4  JS (NI) Order 95, art 12(3)</w:t>
      </w:r>
    </w:p>
    <w:p w:rsidR="005E5D57" w:rsidRDefault="005E5D57">
      <w:pPr>
        <w:pStyle w:val="BT"/>
        <w:jc w:val="both"/>
        <w:rPr>
          <w:color w:val="auto"/>
        </w:rPr>
      </w:pPr>
      <w:r>
        <w:rPr>
          <w:color w:val="auto"/>
        </w:rPr>
        <w:t>21927</w:t>
      </w:r>
      <w:r>
        <w:rPr>
          <w:color w:val="auto"/>
        </w:rPr>
        <w:tab/>
        <w:t xml:space="preserve">An </w:t>
      </w:r>
      <w:r w:rsidR="0032263C">
        <w:rPr>
          <w:color w:val="auto"/>
        </w:rPr>
        <w:t>employment officer</w:t>
      </w:r>
      <w:r>
        <w:rPr>
          <w:color w:val="auto"/>
        </w:rPr>
        <w:t xml:space="preserve"> should not agree to a variation of a </w:t>
      </w:r>
      <w:r w:rsidR="00741C23">
        <w:rPr>
          <w:color w:val="auto"/>
        </w:rPr>
        <w:t>jobseeker’s agreement</w:t>
      </w:r>
      <w:r>
        <w:rPr>
          <w:color w:val="auto"/>
        </w:rPr>
        <w:t xml:space="preserve"> unless in the </w:t>
      </w:r>
      <w:r w:rsidR="0032263C">
        <w:rPr>
          <w:color w:val="auto"/>
        </w:rPr>
        <w:t>employment officer</w:t>
      </w:r>
      <w:r>
        <w:rPr>
          <w:color w:val="auto"/>
        </w:rPr>
        <w:t xml:space="preserve">’s opinion the </w:t>
      </w:r>
      <w:r w:rsidR="00E45837">
        <w:rPr>
          <w:color w:val="auto"/>
        </w:rPr>
        <w:t>claimant</w:t>
      </w:r>
      <w:r>
        <w:rPr>
          <w:color w:val="auto"/>
        </w:rPr>
        <w:t xml:space="preserve"> would, if they complied with or were treated as complying with the proposed variation to the </w:t>
      </w:r>
      <w:r w:rsidR="00741C23">
        <w:rPr>
          <w:color w:val="auto"/>
        </w:rPr>
        <w:t>jobseeker’s agreement</w:t>
      </w:r>
      <w:r>
        <w:rPr>
          <w:color w:val="auto"/>
        </w:rPr>
        <w:t xml:space="preserve">, satisfy the availability and </w:t>
      </w:r>
      <w:r w:rsidR="0032263C">
        <w:rPr>
          <w:color w:val="auto"/>
        </w:rPr>
        <w:t>actively seeking employment</w:t>
      </w:r>
      <w:r>
        <w:rPr>
          <w:color w:val="auto"/>
        </w:rPr>
        <w:t xml:space="preserve"> conditions</w:t>
      </w:r>
      <w:r w:rsidRPr="00E825CD">
        <w:rPr>
          <w:color w:val="auto"/>
          <w:vertAlign w:val="superscript"/>
        </w:rPr>
        <w:t>1</w:t>
      </w:r>
      <w:r>
        <w:rPr>
          <w:color w:val="auto"/>
        </w:rPr>
        <w:t>.</w:t>
      </w:r>
    </w:p>
    <w:p w:rsidR="005E5D57" w:rsidRDefault="005E5D57">
      <w:pPr>
        <w:pStyle w:val="Leg"/>
      </w:pPr>
      <w:r>
        <w:t>1  JS (NI) Order 95, art 12(4)</w:t>
      </w:r>
    </w:p>
    <w:p w:rsidR="005E5D57" w:rsidRDefault="00D81E74">
      <w:pPr>
        <w:pStyle w:val="BT"/>
        <w:rPr>
          <w:color w:val="auto"/>
        </w:rPr>
      </w:pPr>
      <w:r>
        <w:rPr>
          <w:color w:val="auto"/>
        </w:rPr>
        <w:tab/>
      </w:r>
      <w:r w:rsidR="005E5D57">
        <w:rPr>
          <w:color w:val="auto"/>
        </w:rPr>
        <w:t>21928</w:t>
      </w:r>
      <w:r>
        <w:rPr>
          <w:color w:val="auto"/>
        </w:rPr>
        <w:t xml:space="preserve"> </w:t>
      </w:r>
      <w:r w:rsidR="005E5D57">
        <w:rPr>
          <w:color w:val="auto"/>
        </w:rPr>
        <w:t>- 21929</w:t>
      </w:r>
    </w:p>
    <w:p w:rsidR="005E5D57" w:rsidRDefault="005E5D57">
      <w:pPr>
        <w:pStyle w:val="TG"/>
        <w:jc w:val="both"/>
        <w:sectPr w:rsidR="005E5D57" w:rsidSect="005A506E">
          <w:headerReference w:type="default" r:id="rId58"/>
          <w:footerReference w:type="default" r:id="rId59"/>
          <w:pgSz w:w="11907" w:h="16840" w:code="9"/>
          <w:pgMar w:top="1440" w:right="1797" w:bottom="1440" w:left="1797" w:header="720" w:footer="720" w:gutter="0"/>
          <w:cols w:space="720"/>
          <w:noEndnote/>
        </w:sectPr>
      </w:pPr>
    </w:p>
    <w:p w:rsidR="005E5D57" w:rsidRDefault="005E5D57" w:rsidP="00B65D66">
      <w:pPr>
        <w:pStyle w:val="TG"/>
        <w:spacing w:before="360" w:after="120"/>
        <w:ind w:left="851"/>
        <w:jc w:val="both"/>
      </w:pPr>
      <w:r>
        <w:lastRenderedPageBreak/>
        <w:t>Decision maker's consider</w:t>
      </w:r>
      <w:r w:rsidR="00AD5D73">
        <w:t>ation of proposed variation to jobseeker’s a</w:t>
      </w:r>
      <w:r>
        <w:t>greement</w:t>
      </w:r>
    </w:p>
    <w:p w:rsidR="005E5D57" w:rsidRDefault="00AD5D73" w:rsidP="00B65D66">
      <w:pPr>
        <w:pStyle w:val="SG"/>
        <w:spacing w:before="360" w:after="120"/>
        <w:ind w:left="851"/>
        <w:jc w:val="both"/>
      </w:pPr>
      <w:r>
        <w:t>When and why a variation to a j</w:t>
      </w:r>
      <w:r w:rsidR="005E5D57">
        <w:t>obs</w:t>
      </w:r>
      <w:r>
        <w:t>eeker’s a</w:t>
      </w:r>
      <w:r w:rsidR="005E5D57">
        <w:t>greement is referred to a decision maker</w:t>
      </w:r>
    </w:p>
    <w:p w:rsidR="005E5D57" w:rsidRDefault="005E5D57">
      <w:pPr>
        <w:pStyle w:val="BT"/>
        <w:jc w:val="both"/>
      </w:pPr>
      <w:r>
        <w:t>21930</w:t>
      </w:r>
      <w:r>
        <w:tab/>
      </w:r>
      <w:bookmarkStart w:id="334" w:name="p21930"/>
      <w:bookmarkEnd w:id="334"/>
      <w:r>
        <w:t xml:space="preserve">An </w:t>
      </w:r>
      <w:r w:rsidR="0032263C">
        <w:t>employment officer</w:t>
      </w:r>
      <w:r>
        <w:t xml:space="preserve"> </w:t>
      </w:r>
      <w:r>
        <w:rPr>
          <w:b/>
        </w:rPr>
        <w:t>may</w:t>
      </w:r>
      <w:r>
        <w:t xml:space="preserve"> refer a proposed variation to the </w:t>
      </w:r>
      <w:r w:rsidR="00741C23">
        <w:t>jobseeker’s agreement</w:t>
      </w:r>
      <w:r>
        <w:t xml:space="preserve"> to a decision maker to determine whether</w:t>
      </w:r>
      <w:r w:rsidRPr="00E825CD">
        <w:rPr>
          <w:color w:val="auto"/>
          <w:vertAlign w:val="superscript"/>
        </w:rPr>
        <w:t>1</w:t>
      </w:r>
    </w:p>
    <w:p w:rsidR="005E5D57" w:rsidRDefault="005E5D57">
      <w:pPr>
        <w:pStyle w:val="Indent1"/>
        <w:jc w:val="both"/>
        <w:outlineLvl w:val="0"/>
      </w:pPr>
      <w:r>
        <w:rPr>
          <w:b/>
        </w:rPr>
        <w:t>1.</w:t>
      </w:r>
      <w:r>
        <w:tab/>
        <w:t xml:space="preserve">if </w:t>
      </w:r>
      <w:r w:rsidR="00E45837">
        <w:t>claimant</w:t>
      </w:r>
      <w:r>
        <w:t xml:space="preserve">s did what was in the proposal to vary the </w:t>
      </w:r>
      <w:r w:rsidR="00741C23">
        <w:t>jobseeker’s agreement</w:t>
      </w:r>
      <w:r>
        <w:t>, they would satisfy the</w:t>
      </w:r>
    </w:p>
    <w:p w:rsidR="005E5D57" w:rsidRDefault="005E5D57">
      <w:pPr>
        <w:pStyle w:val="Indent2"/>
        <w:jc w:val="both"/>
        <w:rPr>
          <w:color w:val="auto"/>
        </w:rPr>
      </w:pPr>
      <w:r>
        <w:rPr>
          <w:b/>
          <w:color w:val="auto"/>
        </w:rPr>
        <w:t>1.1</w:t>
      </w:r>
      <w:r>
        <w:rPr>
          <w:color w:val="auto"/>
        </w:rPr>
        <w:tab/>
        <w:t xml:space="preserve">availability condition </w:t>
      </w:r>
      <w:r>
        <w:rPr>
          <w:b/>
          <w:color w:val="auto"/>
        </w:rPr>
        <w:t>or</w:t>
      </w:r>
    </w:p>
    <w:p w:rsidR="005E5D57" w:rsidRDefault="005E5D57">
      <w:pPr>
        <w:pStyle w:val="Indent2"/>
        <w:jc w:val="both"/>
        <w:rPr>
          <w:color w:val="auto"/>
        </w:rPr>
      </w:pPr>
      <w:r>
        <w:rPr>
          <w:b/>
          <w:color w:val="auto"/>
        </w:rPr>
        <w:t>1.2</w:t>
      </w:r>
      <w:r>
        <w:rPr>
          <w:color w:val="auto"/>
        </w:rPr>
        <w:tab/>
      </w:r>
      <w:r w:rsidR="0032263C">
        <w:rPr>
          <w:color w:val="auto"/>
        </w:rPr>
        <w:t>actively seeking employment</w:t>
      </w:r>
      <w:r>
        <w:rPr>
          <w:color w:val="auto"/>
        </w:rPr>
        <w:t xml:space="preserve"> conditions </w:t>
      </w:r>
      <w:r>
        <w:rPr>
          <w:b/>
          <w:color w:val="auto"/>
        </w:rPr>
        <w:t>and</w:t>
      </w:r>
    </w:p>
    <w:p w:rsidR="005E5D57" w:rsidRDefault="005E5D57">
      <w:pPr>
        <w:pStyle w:val="Indent1"/>
        <w:jc w:val="both"/>
        <w:outlineLvl w:val="0"/>
      </w:pPr>
      <w:r>
        <w:rPr>
          <w:b/>
        </w:rPr>
        <w:t>2.</w:t>
      </w:r>
      <w:r>
        <w:tab/>
        <w:t xml:space="preserve">it is reasonable to expect the </w:t>
      </w:r>
      <w:r w:rsidR="00E45837">
        <w:t>claimant</w:t>
      </w:r>
      <w:r>
        <w:t xml:space="preserve"> to have to do what is in the proposed varied </w:t>
      </w:r>
      <w:r w:rsidR="00741C23">
        <w:t>jobseeker’s agreement</w:t>
      </w:r>
      <w:r>
        <w:t xml:space="preserve"> (</w:t>
      </w:r>
      <w:r w:rsidR="000109DF">
        <w:t xml:space="preserve">DMG </w:t>
      </w:r>
      <w:r>
        <w:t>21940</w:t>
      </w:r>
      <w:r w:rsidR="000109DF">
        <w:t xml:space="preserve"> </w:t>
      </w:r>
      <w:r>
        <w:t>-</w:t>
      </w:r>
      <w:r w:rsidR="000109DF">
        <w:t xml:space="preserve"> </w:t>
      </w:r>
      <w:r>
        <w:t>21941).</w:t>
      </w:r>
    </w:p>
    <w:p w:rsidR="005E5D57" w:rsidRDefault="005E5D57">
      <w:pPr>
        <w:pStyle w:val="Leg"/>
      </w:pPr>
      <w:r>
        <w:t>1  JS (NI) Order 95, art 12(5)</w:t>
      </w:r>
    </w:p>
    <w:p w:rsidR="005E5D57" w:rsidRDefault="005E5D57">
      <w:pPr>
        <w:pStyle w:val="BT"/>
        <w:jc w:val="both"/>
      </w:pPr>
      <w:r>
        <w:t>21931</w:t>
      </w:r>
      <w:r>
        <w:tab/>
        <w:t xml:space="preserve">The </w:t>
      </w:r>
      <w:r w:rsidR="00E45837">
        <w:t>claimant</w:t>
      </w:r>
      <w:r>
        <w:t xml:space="preserve"> can ask the </w:t>
      </w:r>
      <w:r w:rsidR="0032263C">
        <w:t>employment officer</w:t>
      </w:r>
      <w:r>
        <w:t xml:space="preserve"> to refer a proposed variati</w:t>
      </w:r>
      <w:r w:rsidR="00E73DFA">
        <w:t>on to a decision maker to determine</w:t>
      </w:r>
      <w:r>
        <w:t xml:space="preserve"> whether</w:t>
      </w:r>
    </w:p>
    <w:p w:rsidR="005E5D57" w:rsidRDefault="005E5D57">
      <w:pPr>
        <w:pStyle w:val="Indent1"/>
        <w:jc w:val="both"/>
        <w:outlineLvl w:val="0"/>
      </w:pPr>
      <w:r>
        <w:rPr>
          <w:b/>
        </w:rPr>
        <w:t>1.</w:t>
      </w:r>
      <w:r>
        <w:tab/>
        <w:t xml:space="preserve">if the conditions were complied with, the </w:t>
      </w:r>
      <w:r w:rsidR="00E45837">
        <w:t>claimant</w:t>
      </w:r>
      <w:r>
        <w:t xml:space="preserve"> would satisfy the</w:t>
      </w:r>
    </w:p>
    <w:p w:rsidR="005E5D57" w:rsidRDefault="005E5D57">
      <w:pPr>
        <w:pStyle w:val="Indent2"/>
        <w:jc w:val="both"/>
        <w:rPr>
          <w:color w:val="auto"/>
        </w:rPr>
      </w:pPr>
      <w:r>
        <w:rPr>
          <w:b/>
          <w:color w:val="auto"/>
        </w:rPr>
        <w:t>1.1</w:t>
      </w:r>
      <w:r>
        <w:rPr>
          <w:color w:val="auto"/>
        </w:rPr>
        <w:tab/>
        <w:t xml:space="preserve">availability conditions </w:t>
      </w:r>
      <w:r>
        <w:rPr>
          <w:b/>
          <w:color w:val="auto"/>
        </w:rPr>
        <w:t>or</w:t>
      </w:r>
    </w:p>
    <w:p w:rsidR="005E5D57" w:rsidRDefault="005E5D57">
      <w:pPr>
        <w:pStyle w:val="Indent2"/>
        <w:jc w:val="both"/>
        <w:rPr>
          <w:color w:val="auto"/>
        </w:rPr>
      </w:pPr>
      <w:r>
        <w:rPr>
          <w:b/>
          <w:color w:val="auto"/>
        </w:rPr>
        <w:t>1.2</w:t>
      </w:r>
      <w:r>
        <w:rPr>
          <w:color w:val="auto"/>
        </w:rPr>
        <w:tab/>
      </w:r>
      <w:r w:rsidR="0032263C">
        <w:rPr>
          <w:color w:val="auto"/>
        </w:rPr>
        <w:t>actively seeking employment</w:t>
      </w:r>
      <w:r>
        <w:rPr>
          <w:color w:val="auto"/>
        </w:rPr>
        <w:t xml:space="preserve"> condition </w:t>
      </w:r>
      <w:r>
        <w:rPr>
          <w:b/>
          <w:color w:val="auto"/>
        </w:rPr>
        <w:t>and</w:t>
      </w:r>
    </w:p>
    <w:p w:rsidR="005E5D57" w:rsidRDefault="005E5D57">
      <w:pPr>
        <w:pStyle w:val="Indent1"/>
        <w:jc w:val="both"/>
        <w:outlineLvl w:val="0"/>
      </w:pPr>
      <w:r>
        <w:rPr>
          <w:b/>
        </w:rPr>
        <w:t>2.</w:t>
      </w:r>
      <w:r>
        <w:tab/>
        <w:t xml:space="preserve">it is reasonable to expect the </w:t>
      </w:r>
      <w:r w:rsidR="00E45837">
        <w:t>claimant</w:t>
      </w:r>
      <w:r>
        <w:t xml:space="preserve"> to have to do what is in the proposed variation to the </w:t>
      </w:r>
      <w:r w:rsidR="00741C23">
        <w:t>jobseeker’s agreement</w:t>
      </w:r>
      <w:r>
        <w:t xml:space="preserve"> (</w:t>
      </w:r>
      <w:r w:rsidR="000109DF">
        <w:t xml:space="preserve">DMG </w:t>
      </w:r>
      <w:r>
        <w:t>21940</w:t>
      </w:r>
      <w:r w:rsidR="000109DF">
        <w:t xml:space="preserve"> </w:t>
      </w:r>
      <w:r>
        <w:t>-</w:t>
      </w:r>
      <w:r w:rsidR="000109DF">
        <w:t xml:space="preserve"> </w:t>
      </w:r>
      <w:r>
        <w:t>21941).</w:t>
      </w:r>
    </w:p>
    <w:p w:rsidR="005E5D57" w:rsidRDefault="005E5D57">
      <w:pPr>
        <w:pStyle w:val="BT"/>
        <w:jc w:val="both"/>
      </w:pPr>
      <w:r>
        <w:tab/>
        <w:t xml:space="preserve">If the </w:t>
      </w:r>
      <w:r w:rsidR="00E45837">
        <w:t>claimant</w:t>
      </w:r>
      <w:r>
        <w:t xml:space="preserve"> does ask the </w:t>
      </w:r>
      <w:r w:rsidR="0032263C">
        <w:t>employment officer</w:t>
      </w:r>
      <w:r>
        <w:t xml:space="preserve"> to refer a proposed variation to the </w:t>
      </w:r>
      <w:r w:rsidR="00741C23">
        <w:t>jobseeker’s agreement</w:t>
      </w:r>
      <w:r>
        <w:t xml:space="preserve"> to a decision maker, the </w:t>
      </w:r>
      <w:r w:rsidR="0032263C">
        <w:t>employment officer</w:t>
      </w:r>
      <w:r>
        <w:t xml:space="preserve"> must refer the </w:t>
      </w:r>
      <w:r w:rsidR="00741C23">
        <w:t>jobseeker’s agreement</w:t>
      </w:r>
      <w:r>
        <w:t xml:space="preserve"> straightaway</w:t>
      </w:r>
      <w:r w:rsidRPr="00E825CD">
        <w:rPr>
          <w:color w:val="auto"/>
          <w:vertAlign w:val="superscript"/>
        </w:rPr>
        <w:t>1</w:t>
      </w:r>
      <w:r>
        <w:t>.</w:t>
      </w:r>
    </w:p>
    <w:p w:rsidR="005E5D57" w:rsidRDefault="005E5D57">
      <w:pPr>
        <w:pStyle w:val="Leg"/>
      </w:pPr>
      <w:r>
        <w:t>1  JS (NI) Order 95, art 12(5)</w:t>
      </w:r>
    </w:p>
    <w:p w:rsidR="005E5D57" w:rsidRDefault="005E5D57">
      <w:pPr>
        <w:pStyle w:val="BT"/>
        <w:jc w:val="both"/>
      </w:pPr>
      <w:r>
        <w:t>21932</w:t>
      </w:r>
      <w:r>
        <w:tab/>
        <w:t>Any referral to the decision maker should, where practicable, be disposed of within 14 days of the date of referral</w:t>
      </w:r>
      <w:r w:rsidRPr="00E825CD">
        <w:rPr>
          <w:color w:val="auto"/>
          <w:vertAlign w:val="superscript"/>
        </w:rPr>
        <w:t>1</w:t>
      </w:r>
      <w:r>
        <w:t>.</w:t>
      </w:r>
    </w:p>
    <w:p w:rsidR="005E5D57" w:rsidRDefault="005E5D57">
      <w:pPr>
        <w:pStyle w:val="Leg"/>
      </w:pPr>
      <w:r>
        <w:t>1  JS (NI) Order 95, art 12(6)(a)</w:t>
      </w:r>
    </w:p>
    <w:p w:rsidR="005E5D57" w:rsidRDefault="005E5D57">
      <w:pPr>
        <w:pStyle w:val="BT"/>
        <w:jc w:val="both"/>
      </w:pPr>
      <w:r>
        <w:t>21933</w:t>
      </w:r>
      <w:r>
        <w:tab/>
        <w:t>The decision maker</w:t>
      </w:r>
      <w:r w:rsidRPr="00E825CD">
        <w:rPr>
          <w:color w:val="auto"/>
          <w:vertAlign w:val="superscript"/>
        </w:rPr>
        <w:t>1</w:t>
      </w:r>
    </w:p>
    <w:p w:rsidR="005E5D57" w:rsidRDefault="005E5D57">
      <w:pPr>
        <w:pStyle w:val="Indent1"/>
        <w:jc w:val="both"/>
      </w:pPr>
      <w:r>
        <w:rPr>
          <w:b/>
        </w:rPr>
        <w:t>1.</w:t>
      </w:r>
      <w:r>
        <w:tab/>
        <w:t xml:space="preserve">should </w:t>
      </w:r>
      <w:r w:rsidR="00E73DFA">
        <w:t>decide</w:t>
      </w:r>
    </w:p>
    <w:p w:rsidR="005E5D57" w:rsidRDefault="005E5D57">
      <w:pPr>
        <w:pStyle w:val="Indent2"/>
        <w:jc w:val="both"/>
        <w:rPr>
          <w:color w:val="auto"/>
        </w:rPr>
      </w:pPr>
      <w:r>
        <w:rPr>
          <w:b/>
          <w:color w:val="auto"/>
        </w:rPr>
        <w:t>1.1</w:t>
      </w:r>
      <w:r>
        <w:rPr>
          <w:color w:val="auto"/>
        </w:rPr>
        <w:tab/>
        <w:t xml:space="preserve">whether the </w:t>
      </w:r>
      <w:r w:rsidR="00741C23">
        <w:rPr>
          <w:color w:val="auto"/>
        </w:rPr>
        <w:t>jobseeker’s agreement</w:t>
      </w:r>
      <w:r>
        <w:rPr>
          <w:color w:val="auto"/>
        </w:rPr>
        <w:t xml:space="preserve"> should be varied </w:t>
      </w:r>
      <w:r>
        <w:rPr>
          <w:b/>
          <w:color w:val="auto"/>
        </w:rPr>
        <w:t>and</w:t>
      </w:r>
    </w:p>
    <w:p w:rsidR="005E5D57" w:rsidRDefault="005E5D57">
      <w:pPr>
        <w:pStyle w:val="Indent2"/>
        <w:jc w:val="both"/>
        <w:rPr>
          <w:color w:val="auto"/>
        </w:rPr>
      </w:pPr>
      <w:r>
        <w:rPr>
          <w:b/>
          <w:color w:val="auto"/>
        </w:rPr>
        <w:lastRenderedPageBreak/>
        <w:t>1.2</w:t>
      </w:r>
      <w:r>
        <w:rPr>
          <w:color w:val="auto"/>
        </w:rPr>
        <w:tab/>
        <w:t xml:space="preserve">if so, the terms on which the </w:t>
      </w:r>
      <w:r w:rsidR="00E45837">
        <w:rPr>
          <w:color w:val="auto"/>
        </w:rPr>
        <w:t>claimant</w:t>
      </w:r>
      <w:r>
        <w:rPr>
          <w:color w:val="auto"/>
        </w:rPr>
        <w:t xml:space="preserve"> and </w:t>
      </w:r>
      <w:r w:rsidR="0032263C">
        <w:rPr>
          <w:color w:val="auto"/>
        </w:rPr>
        <w:t>employment officer</w:t>
      </w:r>
      <w:r>
        <w:rPr>
          <w:color w:val="auto"/>
        </w:rPr>
        <w:t xml:space="preserve"> are to enter into an agreement to vary the </w:t>
      </w:r>
      <w:r w:rsidR="00741C23">
        <w:rPr>
          <w:color w:val="auto"/>
        </w:rPr>
        <w:t>jobseeker’s agreement</w:t>
      </w:r>
      <w:r>
        <w:rPr>
          <w:color w:val="auto"/>
        </w:rPr>
        <w:t xml:space="preserve"> (</w:t>
      </w:r>
      <w:r w:rsidR="000109DF">
        <w:rPr>
          <w:color w:val="auto"/>
        </w:rPr>
        <w:t xml:space="preserve">DMG </w:t>
      </w:r>
      <w:r>
        <w:rPr>
          <w:color w:val="auto"/>
        </w:rPr>
        <w:t>21945</w:t>
      </w:r>
      <w:r w:rsidR="000109DF">
        <w:rPr>
          <w:color w:val="auto"/>
        </w:rPr>
        <w:t xml:space="preserve"> </w:t>
      </w:r>
      <w:r>
        <w:rPr>
          <w:color w:val="auto"/>
        </w:rPr>
        <w:t>-</w:t>
      </w:r>
      <w:r w:rsidR="000109DF">
        <w:rPr>
          <w:color w:val="auto"/>
        </w:rPr>
        <w:t xml:space="preserve"> </w:t>
      </w:r>
      <w:r>
        <w:rPr>
          <w:color w:val="auto"/>
        </w:rPr>
        <w:t xml:space="preserve">21951) </w:t>
      </w:r>
      <w:r>
        <w:rPr>
          <w:b/>
          <w:color w:val="auto"/>
        </w:rPr>
        <w:t>or</w:t>
      </w:r>
    </w:p>
    <w:p w:rsidR="005E5D57" w:rsidRDefault="005E5D57">
      <w:pPr>
        <w:pStyle w:val="Indent1"/>
        <w:jc w:val="both"/>
      </w:pPr>
      <w:r>
        <w:rPr>
          <w:b/>
        </w:rPr>
        <w:t>2.</w:t>
      </w:r>
      <w:r>
        <w:tab/>
        <w:t xml:space="preserve">may bring the </w:t>
      </w:r>
      <w:r w:rsidR="00741C23">
        <w:t>jobseeker’s agreement</w:t>
      </w:r>
      <w:r>
        <w:t xml:space="preserve"> to an end where the </w:t>
      </w:r>
      <w:r w:rsidR="00E45837">
        <w:t>claimant</w:t>
      </w:r>
      <w:r>
        <w:t xml:space="preserve"> fails to comply, within a certain time (</w:t>
      </w:r>
      <w:r w:rsidR="000109DF">
        <w:t xml:space="preserve">DMG </w:t>
      </w:r>
      <w:r>
        <w:t>21980</w:t>
      </w:r>
      <w:r w:rsidR="000109DF">
        <w:t xml:space="preserve"> </w:t>
      </w:r>
      <w:r>
        <w:t>-</w:t>
      </w:r>
      <w:r w:rsidR="000109DF">
        <w:t xml:space="preserve"> </w:t>
      </w:r>
      <w:r>
        <w:t xml:space="preserve">21981), with a direction as in </w:t>
      </w:r>
      <w:r>
        <w:rPr>
          <w:b/>
        </w:rPr>
        <w:t>1.1</w:t>
      </w:r>
      <w:r>
        <w:t xml:space="preserve"> </w:t>
      </w:r>
      <w:r>
        <w:rPr>
          <w:b/>
        </w:rPr>
        <w:t>or</w:t>
      </w:r>
    </w:p>
    <w:p w:rsidR="005E5D57" w:rsidRDefault="005E5D57">
      <w:pPr>
        <w:pStyle w:val="Indent1"/>
        <w:jc w:val="both"/>
      </w:pPr>
      <w:r>
        <w:rPr>
          <w:b/>
        </w:rPr>
        <w:t>3.</w:t>
      </w:r>
      <w:r>
        <w:tab/>
        <w:t>may direct that</w:t>
      </w:r>
    </w:p>
    <w:p w:rsidR="005E5D57" w:rsidRDefault="005E5D57">
      <w:pPr>
        <w:pStyle w:val="Indent2"/>
        <w:jc w:val="both"/>
        <w:rPr>
          <w:color w:val="auto"/>
        </w:rPr>
      </w:pPr>
      <w:r>
        <w:rPr>
          <w:b/>
          <w:color w:val="auto"/>
        </w:rPr>
        <w:t>3.1</w:t>
      </w:r>
      <w:r>
        <w:rPr>
          <w:color w:val="auto"/>
        </w:rPr>
        <w:tab/>
        <w:t xml:space="preserve">if the </w:t>
      </w:r>
      <w:r w:rsidR="00741C23">
        <w:rPr>
          <w:color w:val="auto"/>
        </w:rPr>
        <w:t>jobseeker’s agreement</w:t>
      </w:r>
      <w:r>
        <w:rPr>
          <w:color w:val="auto"/>
        </w:rPr>
        <w:t xml:space="preserve"> is varied </w:t>
      </w:r>
      <w:r>
        <w:rPr>
          <w:b/>
          <w:color w:val="auto"/>
        </w:rPr>
        <w:t>and</w:t>
      </w:r>
    </w:p>
    <w:p w:rsidR="005E5D57" w:rsidRDefault="005E5D57">
      <w:pPr>
        <w:pStyle w:val="Indent2"/>
        <w:jc w:val="both"/>
        <w:rPr>
          <w:color w:val="auto"/>
        </w:rPr>
      </w:pPr>
      <w:r>
        <w:rPr>
          <w:b/>
          <w:color w:val="auto"/>
        </w:rPr>
        <w:t>3.2</w:t>
      </w:r>
      <w:r>
        <w:rPr>
          <w:color w:val="auto"/>
        </w:rPr>
        <w:tab/>
        <w:t>providing such conditions as the decision maker considers appropriate are satisfied</w:t>
      </w:r>
    </w:p>
    <w:p w:rsidR="005E5D57" w:rsidRDefault="005E5D57">
      <w:pPr>
        <w:pStyle w:val="Indent1"/>
        <w:jc w:val="both"/>
      </w:pPr>
      <w:r>
        <w:tab/>
        <w:t xml:space="preserve">the </w:t>
      </w:r>
      <w:r w:rsidR="00741C23">
        <w:t>jobseeker’s agreement</w:t>
      </w:r>
      <w:r>
        <w:t xml:space="preserve"> is to be treated as having effect from a date earlier than it would otherwise have effect (</w:t>
      </w:r>
      <w:r w:rsidR="000109DF">
        <w:t xml:space="preserve">DMG </w:t>
      </w:r>
      <w:r>
        <w:t>21955</w:t>
      </w:r>
      <w:r w:rsidR="000109DF">
        <w:t xml:space="preserve"> </w:t>
      </w:r>
      <w:r>
        <w:t>-</w:t>
      </w:r>
      <w:r w:rsidR="000109DF">
        <w:t xml:space="preserve"> </w:t>
      </w:r>
      <w:r>
        <w:t>21974).</w:t>
      </w:r>
    </w:p>
    <w:p w:rsidR="005E5D57" w:rsidRDefault="005E5D57">
      <w:pPr>
        <w:pStyle w:val="Leg"/>
      </w:pPr>
      <w:r>
        <w:t>1  JS (NI) Order 95, art 12(6)(b), (c) &amp; (d)</w:t>
      </w:r>
    </w:p>
    <w:p w:rsidR="005E5D57" w:rsidRDefault="00AD5D73">
      <w:pPr>
        <w:pStyle w:val="BT"/>
      </w:pPr>
      <w:r>
        <w:tab/>
      </w:r>
      <w:r w:rsidR="005E5D57">
        <w:t>21934</w:t>
      </w:r>
      <w:r>
        <w:t xml:space="preserve"> </w:t>
      </w:r>
      <w:r w:rsidR="005E5D57">
        <w:t>- 21936</w:t>
      </w:r>
    </w:p>
    <w:p w:rsidR="005E5D57" w:rsidRDefault="00AD5D73" w:rsidP="00B65D66">
      <w:pPr>
        <w:pStyle w:val="SG"/>
        <w:spacing w:before="360" w:after="120"/>
        <w:ind w:left="851"/>
      </w:pPr>
      <w:r>
        <w:t>Availability and actively seeking e</w:t>
      </w:r>
      <w:r w:rsidR="005E5D57">
        <w:t>mployment</w:t>
      </w:r>
    </w:p>
    <w:p w:rsidR="005E5D57" w:rsidRDefault="005E5D57">
      <w:pPr>
        <w:pStyle w:val="BT"/>
        <w:jc w:val="both"/>
        <w:rPr>
          <w:b/>
        </w:rPr>
      </w:pPr>
      <w:r>
        <w:t>21937</w:t>
      </w:r>
      <w:r>
        <w:tab/>
      </w:r>
      <w:bookmarkStart w:id="335" w:name="p21937"/>
      <w:bookmarkEnd w:id="335"/>
      <w:r w:rsidR="00E73DFA">
        <w:t>In determining</w:t>
      </w:r>
      <w:r>
        <w:t xml:space="preserve"> whether, if complied with, the proposed variation to the </w:t>
      </w:r>
      <w:r w:rsidR="00741C23">
        <w:t>jobseeker’s agreement</w:t>
      </w:r>
      <w:r>
        <w:t xml:space="preserve"> would enable the </w:t>
      </w:r>
      <w:r w:rsidR="00E45837">
        <w:t>claimant</w:t>
      </w:r>
      <w:r w:rsidR="00B65D66">
        <w:t xml:space="preserve"> to continue to satisfy the</w:t>
      </w:r>
    </w:p>
    <w:p w:rsidR="005E5D57" w:rsidRDefault="005E5D57">
      <w:pPr>
        <w:pStyle w:val="Indent1"/>
        <w:jc w:val="both"/>
      </w:pPr>
      <w:r>
        <w:rPr>
          <w:b/>
        </w:rPr>
        <w:t>1.</w:t>
      </w:r>
      <w:r>
        <w:rPr>
          <w:b/>
        </w:rPr>
        <w:tab/>
      </w:r>
      <w:r>
        <w:t xml:space="preserve">availability conditions, the decision maker should follow the guidance on availability in </w:t>
      </w:r>
      <w:r w:rsidR="000109DF">
        <w:t xml:space="preserve">DMG </w:t>
      </w:r>
      <w:r>
        <w:t>21120</w:t>
      </w:r>
      <w:r w:rsidR="000109DF">
        <w:t xml:space="preserve"> </w:t>
      </w:r>
      <w:r>
        <w:t>-</w:t>
      </w:r>
      <w:r w:rsidR="000109DF">
        <w:t xml:space="preserve"> </w:t>
      </w:r>
      <w:r>
        <w:t>21488</w:t>
      </w:r>
    </w:p>
    <w:p w:rsidR="005E5D57" w:rsidRDefault="005E5D57">
      <w:pPr>
        <w:pStyle w:val="Indent1"/>
        <w:jc w:val="both"/>
      </w:pPr>
      <w:r>
        <w:rPr>
          <w:b/>
        </w:rPr>
        <w:t>2.</w:t>
      </w:r>
      <w:r>
        <w:rPr>
          <w:b/>
        </w:rPr>
        <w:tab/>
      </w:r>
      <w:r w:rsidR="0032263C">
        <w:t>actively seeking employment</w:t>
      </w:r>
      <w:r>
        <w:t xml:space="preserve"> conditions, the decision maker should follow the guidance on </w:t>
      </w:r>
      <w:r w:rsidR="0032263C">
        <w:t>actively seeking employment</w:t>
      </w:r>
      <w:r>
        <w:t xml:space="preserve"> in </w:t>
      </w:r>
      <w:r w:rsidR="000109DF">
        <w:t xml:space="preserve">DMG </w:t>
      </w:r>
      <w:r>
        <w:t>21520</w:t>
      </w:r>
      <w:r w:rsidR="000109DF">
        <w:t xml:space="preserve"> </w:t>
      </w:r>
      <w:r>
        <w:t>- 21785.</w:t>
      </w:r>
    </w:p>
    <w:p w:rsidR="005E5D57" w:rsidRDefault="00AD5D73">
      <w:pPr>
        <w:pStyle w:val="BT"/>
      </w:pPr>
      <w:r>
        <w:tab/>
      </w:r>
      <w:r w:rsidR="005E5D57">
        <w:t>21938</w:t>
      </w:r>
      <w:r>
        <w:t xml:space="preserve"> </w:t>
      </w:r>
      <w:r w:rsidR="005E5D57">
        <w:t>- 21939</w:t>
      </w:r>
    </w:p>
    <w:p w:rsidR="005E5D57" w:rsidRDefault="005E5D57" w:rsidP="00B65D66">
      <w:pPr>
        <w:pStyle w:val="SG"/>
        <w:spacing w:before="360" w:after="120"/>
        <w:ind w:left="851"/>
        <w:jc w:val="both"/>
      </w:pPr>
      <w:r>
        <w:t>Is</w:t>
      </w:r>
      <w:r w:rsidR="00AD5D73">
        <w:t xml:space="preserve"> the proposed variation to the jobseeker’s a</w:t>
      </w:r>
      <w:r w:rsidR="00E73DFA">
        <w:t>greement reasonable</w:t>
      </w:r>
    </w:p>
    <w:p w:rsidR="005E5D57" w:rsidRDefault="005E5D57">
      <w:pPr>
        <w:pStyle w:val="BT"/>
        <w:jc w:val="both"/>
      </w:pPr>
      <w:r>
        <w:t>21940</w:t>
      </w:r>
      <w:r>
        <w:tab/>
      </w:r>
      <w:bookmarkStart w:id="336" w:name="p21940"/>
      <w:bookmarkEnd w:id="336"/>
      <w:r>
        <w:t xml:space="preserve">It is not reasonable to expect the </w:t>
      </w:r>
      <w:r w:rsidR="00E45837">
        <w:t>claimant</w:t>
      </w:r>
      <w:r>
        <w:t xml:space="preserve"> to do what is in the proposed variation to the </w:t>
      </w:r>
      <w:r w:rsidR="00741C23">
        <w:t>jobseeker’s agreement</w:t>
      </w:r>
      <w:r>
        <w:t xml:space="preserve"> if in doing so the </w:t>
      </w:r>
      <w:r w:rsidR="00E45837">
        <w:t>claimant</w:t>
      </w:r>
      <w:r>
        <w:t xml:space="preserve"> is unable to satisfy</w:t>
      </w:r>
    </w:p>
    <w:p w:rsidR="005E5D57" w:rsidRDefault="005E5D57">
      <w:pPr>
        <w:pStyle w:val="Indent1"/>
        <w:jc w:val="both"/>
      </w:pPr>
      <w:r>
        <w:rPr>
          <w:b/>
        </w:rPr>
        <w:t>1.</w:t>
      </w:r>
      <w:r>
        <w:tab/>
        <w:t xml:space="preserve">the availability condition </w:t>
      </w:r>
      <w:r>
        <w:rPr>
          <w:b/>
        </w:rPr>
        <w:t>or</w:t>
      </w:r>
    </w:p>
    <w:p w:rsidR="005E5D57" w:rsidRDefault="005E5D57">
      <w:pPr>
        <w:pStyle w:val="Indent1"/>
        <w:jc w:val="both"/>
      </w:pPr>
      <w:r>
        <w:rPr>
          <w:b/>
        </w:rPr>
        <w:t>2.</w:t>
      </w:r>
      <w:r>
        <w:tab/>
        <w:t xml:space="preserve">the </w:t>
      </w:r>
      <w:r w:rsidR="0032263C">
        <w:t>actively seeking employment</w:t>
      </w:r>
      <w:r>
        <w:t xml:space="preserve"> condition </w:t>
      </w:r>
      <w:r>
        <w:rPr>
          <w:b/>
        </w:rPr>
        <w:t>or</w:t>
      </w:r>
    </w:p>
    <w:p w:rsidR="00225571" w:rsidRDefault="005E5D57">
      <w:pPr>
        <w:pStyle w:val="Indent1"/>
        <w:jc w:val="both"/>
      </w:pPr>
      <w:r>
        <w:rPr>
          <w:b/>
        </w:rPr>
        <w:t>3.</w:t>
      </w:r>
      <w:r>
        <w:tab/>
        <w:t xml:space="preserve">both the availability and </w:t>
      </w:r>
      <w:r w:rsidR="0032263C">
        <w:t>actively seeking employment</w:t>
      </w:r>
      <w:r>
        <w:t xml:space="preserve"> condition.</w:t>
      </w:r>
    </w:p>
    <w:p w:rsidR="00225571" w:rsidRDefault="00B65D66">
      <w:pPr>
        <w:pStyle w:val="Indent1"/>
        <w:jc w:val="both"/>
        <w:rPr>
          <w:b/>
        </w:rPr>
      </w:pPr>
      <w:r>
        <w:rPr>
          <w:b/>
        </w:rPr>
        <w:br w:type="page"/>
      </w:r>
      <w:r w:rsidR="00225571">
        <w:rPr>
          <w:b/>
        </w:rPr>
        <w:lastRenderedPageBreak/>
        <w:t>Example</w:t>
      </w:r>
    </w:p>
    <w:p w:rsidR="00225571" w:rsidRDefault="00225571" w:rsidP="00225571">
      <w:pPr>
        <w:pStyle w:val="Indent1"/>
        <w:ind w:left="851" w:hanging="1"/>
        <w:jc w:val="both"/>
      </w:pPr>
      <w:r>
        <w:t xml:space="preserve">A man has been claiming </w:t>
      </w:r>
      <w:r w:rsidR="005D1B1F">
        <w:t>Jobseeker’s Allowance</w:t>
      </w:r>
      <w:r>
        <w:t xml:space="preserve"> for several months.  The </w:t>
      </w:r>
      <w:r w:rsidR="0032263C">
        <w:t>employment officer</w:t>
      </w:r>
      <w:r>
        <w:t xml:space="preserve"> proposes a variation to the </w:t>
      </w:r>
      <w:r w:rsidR="00741C23">
        <w:t>jobseeker’s agreement</w:t>
      </w:r>
      <w:r>
        <w:t>.</w:t>
      </w:r>
    </w:p>
    <w:p w:rsidR="00225571" w:rsidRDefault="00225571" w:rsidP="00225571">
      <w:pPr>
        <w:pStyle w:val="Indent1"/>
        <w:ind w:left="851" w:hanging="1"/>
        <w:jc w:val="both"/>
      </w:pPr>
      <w:r>
        <w:t>The variation involves him in consulting professional magazines and registering with a specialist employment agency.</w:t>
      </w:r>
    </w:p>
    <w:p w:rsidR="00225571" w:rsidRDefault="00225571" w:rsidP="00225571">
      <w:pPr>
        <w:pStyle w:val="Indent1"/>
        <w:ind w:left="851" w:hanging="1"/>
        <w:jc w:val="both"/>
      </w:pPr>
      <w:r>
        <w:t>He is unskilled.  The case is referred to the decision maker.</w:t>
      </w:r>
    </w:p>
    <w:p w:rsidR="00225571" w:rsidRDefault="00225571" w:rsidP="00225571">
      <w:pPr>
        <w:pStyle w:val="Indent1"/>
        <w:ind w:left="851" w:hanging="1"/>
        <w:jc w:val="both"/>
      </w:pPr>
      <w:r>
        <w:t>The decision maker determines that regularly visiting his local Jobs and Benefits Office / Jobcentre and applying for jobs advertised in the local newspaper would offer him his best chance of getting employment.</w:t>
      </w:r>
    </w:p>
    <w:p w:rsidR="00225571" w:rsidRDefault="00225571" w:rsidP="00225571">
      <w:pPr>
        <w:pStyle w:val="Indent1"/>
        <w:ind w:left="851" w:hanging="1"/>
        <w:jc w:val="both"/>
      </w:pPr>
      <w:r>
        <w:t>The decision maker decides that</w:t>
      </w:r>
    </w:p>
    <w:p w:rsidR="005E5D57" w:rsidRDefault="00225571" w:rsidP="00D81E74">
      <w:pPr>
        <w:pStyle w:val="Indent1"/>
        <w:jc w:val="both"/>
        <w:rPr>
          <w:b/>
        </w:rPr>
      </w:pPr>
      <w:r w:rsidRPr="00225571">
        <w:rPr>
          <w:b/>
        </w:rPr>
        <w:t>1.</w:t>
      </w:r>
      <w:r>
        <w:tab/>
        <w:t xml:space="preserve">the </w:t>
      </w:r>
      <w:r w:rsidR="0032263C">
        <w:t>employment officer</w:t>
      </w:r>
      <w:r>
        <w:t xml:space="preserve">’s proposal to vary the </w:t>
      </w:r>
      <w:r w:rsidR="00741C23">
        <w:t>jobseeker’s agreement</w:t>
      </w:r>
      <w:r>
        <w:t xml:space="preserve"> is not reasonable </w:t>
      </w:r>
      <w:r w:rsidRPr="00225571">
        <w:rPr>
          <w:b/>
        </w:rPr>
        <w:t>and</w:t>
      </w:r>
    </w:p>
    <w:p w:rsidR="00225571" w:rsidRDefault="00225571" w:rsidP="00225571">
      <w:pPr>
        <w:pStyle w:val="Indent1"/>
        <w:ind w:left="851" w:hanging="1"/>
        <w:jc w:val="both"/>
      </w:pPr>
      <w:r>
        <w:rPr>
          <w:b/>
        </w:rPr>
        <w:t>2.</w:t>
      </w:r>
      <w:r>
        <w:tab/>
        <w:t xml:space="preserve">the original </w:t>
      </w:r>
      <w:r w:rsidR="00741C23">
        <w:t>jobseeker’s agreement</w:t>
      </w:r>
      <w:r>
        <w:t xml:space="preserve"> was still reasonable </w:t>
      </w:r>
      <w:r w:rsidRPr="00225571">
        <w:rPr>
          <w:b/>
        </w:rPr>
        <w:t>and</w:t>
      </w:r>
    </w:p>
    <w:p w:rsidR="00225571" w:rsidRPr="00225571" w:rsidRDefault="00225571" w:rsidP="00225571">
      <w:pPr>
        <w:pStyle w:val="Indent1"/>
        <w:ind w:left="851" w:hanging="1"/>
        <w:jc w:val="both"/>
        <w:rPr>
          <w:b/>
        </w:rPr>
      </w:pPr>
      <w:r>
        <w:rPr>
          <w:b/>
        </w:rPr>
        <w:t>3.</w:t>
      </w:r>
      <w:r>
        <w:rPr>
          <w:b/>
        </w:rPr>
        <w:tab/>
      </w:r>
      <w:r w:rsidRPr="00225571">
        <w:t xml:space="preserve">the </w:t>
      </w:r>
      <w:r w:rsidR="00741C23">
        <w:t>jobseeker’s agreement</w:t>
      </w:r>
      <w:r>
        <w:t xml:space="preserve"> should not be varied.</w:t>
      </w:r>
    </w:p>
    <w:p w:rsidR="0033617F" w:rsidRDefault="0033617F" w:rsidP="00B65D66">
      <w:pPr>
        <w:pStyle w:val="BT"/>
        <w:jc w:val="both"/>
      </w:pPr>
      <w:r>
        <w:t>21941</w:t>
      </w:r>
      <w:r>
        <w:tab/>
        <w:t xml:space="preserve">The decision maker should not expect the claimant to do what is in the proposed variation to the </w:t>
      </w:r>
      <w:r w:rsidR="00741C23">
        <w:t>jobseeker’s agreement</w:t>
      </w:r>
      <w:r>
        <w:t xml:space="preserve"> if the terms of the variation are not reasonable.  This is the case even if it enables the claimant to satisfy the availability and </w:t>
      </w:r>
      <w:r w:rsidR="0032263C">
        <w:t>actively seeking employment</w:t>
      </w:r>
      <w:r>
        <w:t xml:space="preserve"> conditions.</w:t>
      </w:r>
    </w:p>
    <w:p w:rsidR="0033617F" w:rsidRDefault="0033617F" w:rsidP="0033617F">
      <w:pPr>
        <w:pStyle w:val="BT"/>
        <w:ind w:firstLine="1"/>
        <w:rPr>
          <w:b/>
        </w:rPr>
      </w:pPr>
      <w:r>
        <w:rPr>
          <w:b/>
        </w:rPr>
        <w:t>Example</w:t>
      </w:r>
    </w:p>
    <w:p w:rsidR="0033617F" w:rsidRDefault="0033617F" w:rsidP="0033617F">
      <w:pPr>
        <w:pStyle w:val="BT"/>
        <w:ind w:firstLine="1"/>
      </w:pPr>
      <w:r>
        <w:t>A woman has been entitled to a permitted period.</w:t>
      </w:r>
    </w:p>
    <w:p w:rsidR="0033617F" w:rsidRDefault="0033617F" w:rsidP="0033617F">
      <w:pPr>
        <w:pStyle w:val="BT"/>
        <w:ind w:firstLine="1"/>
      </w:pPr>
      <w:r>
        <w:t>As</w:t>
      </w:r>
      <w:r w:rsidR="00AD5D73">
        <w:t xml:space="preserve"> that period has now ended the employment o</w:t>
      </w:r>
      <w:r>
        <w:t xml:space="preserve">fficer proposes a variation to the </w:t>
      </w:r>
      <w:r w:rsidR="00741C23">
        <w:t>jobseeker’s agreement</w:t>
      </w:r>
      <w:r>
        <w:t>.</w:t>
      </w:r>
    </w:p>
    <w:p w:rsidR="0033617F" w:rsidRDefault="0033617F" w:rsidP="00B65D66">
      <w:pPr>
        <w:pStyle w:val="BT"/>
        <w:ind w:firstLine="1"/>
        <w:jc w:val="both"/>
      </w:pPr>
      <w:r>
        <w:t xml:space="preserve">The variation involves her in sending job applications to 150 employers a week.  She asks for the variation to the </w:t>
      </w:r>
      <w:r w:rsidR="00741C23">
        <w:t>jobseeker’s agreement</w:t>
      </w:r>
      <w:r>
        <w:t xml:space="preserve"> to be referred to the decision maker.</w:t>
      </w:r>
    </w:p>
    <w:p w:rsidR="0033617F" w:rsidRDefault="00C4168F" w:rsidP="00B65D66">
      <w:pPr>
        <w:pStyle w:val="BT"/>
        <w:ind w:firstLine="1"/>
        <w:jc w:val="both"/>
      </w:pPr>
      <w:r>
        <w:t>She explains to the decision maker that she was a marketing graduate and had found that there were few advertised jobs in the type of employment that she was looking for.</w:t>
      </w:r>
    </w:p>
    <w:p w:rsidR="00C4168F" w:rsidRDefault="00C4168F" w:rsidP="0033617F">
      <w:pPr>
        <w:pStyle w:val="BT"/>
        <w:ind w:firstLine="1"/>
      </w:pPr>
      <w:r>
        <w:t>She feels that it would be wise to concentrate on speculative job applications and that eight applications a week would be enough.</w:t>
      </w:r>
    </w:p>
    <w:p w:rsidR="00C4168F" w:rsidRDefault="00C4168F" w:rsidP="0033617F">
      <w:pPr>
        <w:pStyle w:val="BT"/>
        <w:ind w:firstLine="1"/>
      </w:pPr>
      <w:r>
        <w:t>She also proposes that she will continue to visit the local jobcentre and read the job sections in newspapers.</w:t>
      </w:r>
    </w:p>
    <w:p w:rsidR="00C4168F" w:rsidRDefault="00C4168F" w:rsidP="0033617F">
      <w:pPr>
        <w:pStyle w:val="BT"/>
        <w:ind w:firstLine="1"/>
      </w:pPr>
      <w:r>
        <w:lastRenderedPageBreak/>
        <w:t>The decision maker decides that</w:t>
      </w:r>
    </w:p>
    <w:p w:rsidR="00C4168F" w:rsidRDefault="00C4168F" w:rsidP="0033617F">
      <w:pPr>
        <w:pStyle w:val="BT"/>
        <w:ind w:firstLine="1"/>
      </w:pPr>
      <w:r>
        <w:rPr>
          <w:b/>
        </w:rPr>
        <w:t>1.</w:t>
      </w:r>
      <w:r>
        <w:rPr>
          <w:b/>
        </w:rPr>
        <w:tab/>
      </w:r>
      <w:r w:rsidRPr="00C4168F">
        <w:t xml:space="preserve">the </w:t>
      </w:r>
      <w:r w:rsidR="00741C23">
        <w:t>jobseeker’s agreement</w:t>
      </w:r>
      <w:r w:rsidR="007B3D74">
        <w:t xml:space="preserve"> </w:t>
      </w:r>
      <w:r w:rsidR="00C13431">
        <w:t xml:space="preserve">should be varied </w:t>
      </w:r>
      <w:r w:rsidR="00C13431" w:rsidRPr="00C13431">
        <w:rPr>
          <w:b/>
        </w:rPr>
        <w:t>and</w:t>
      </w:r>
    </w:p>
    <w:p w:rsidR="00C13431" w:rsidRDefault="00C13431" w:rsidP="0033617F">
      <w:pPr>
        <w:pStyle w:val="BT"/>
        <w:ind w:firstLine="1"/>
      </w:pPr>
      <w:r>
        <w:rPr>
          <w:b/>
        </w:rPr>
        <w:t>2.</w:t>
      </w:r>
      <w:r>
        <w:tab/>
        <w:t xml:space="preserve">the terms proposed by the </w:t>
      </w:r>
      <w:r w:rsidR="0032263C">
        <w:t>employment officer</w:t>
      </w:r>
      <w:r>
        <w:t xml:space="preserve"> were not reasonable </w:t>
      </w:r>
      <w:r w:rsidRPr="00D75ABF">
        <w:rPr>
          <w:b/>
        </w:rPr>
        <w:t>and</w:t>
      </w:r>
    </w:p>
    <w:p w:rsidR="00C13431" w:rsidRDefault="00C13431" w:rsidP="0033617F">
      <w:pPr>
        <w:pStyle w:val="BT"/>
        <w:ind w:firstLine="1"/>
        <w:rPr>
          <w:b/>
        </w:rPr>
      </w:pPr>
      <w:r>
        <w:rPr>
          <w:b/>
        </w:rPr>
        <w:t>3.</w:t>
      </w:r>
      <w:r>
        <w:rPr>
          <w:b/>
        </w:rPr>
        <w:tab/>
      </w:r>
      <w:r w:rsidR="00D75ABF" w:rsidRPr="00D75ABF">
        <w:t>the terms</w:t>
      </w:r>
      <w:r w:rsidR="00D75ABF">
        <w:t xml:space="preserve"> proposed by the claimant were reasonable </w:t>
      </w:r>
      <w:r w:rsidR="00D75ABF">
        <w:rPr>
          <w:b/>
        </w:rPr>
        <w:t>and</w:t>
      </w:r>
    </w:p>
    <w:p w:rsidR="00D75ABF" w:rsidRDefault="00D75ABF" w:rsidP="00D75ABF">
      <w:pPr>
        <w:pStyle w:val="BT"/>
        <w:ind w:left="1418" w:hanging="567"/>
      </w:pPr>
      <w:r>
        <w:rPr>
          <w:b/>
        </w:rPr>
        <w:t>4.</w:t>
      </w:r>
      <w:r>
        <w:rPr>
          <w:b/>
        </w:rPr>
        <w:tab/>
      </w:r>
      <w:r w:rsidRPr="00D75ABF">
        <w:t>the terms</w:t>
      </w:r>
      <w:r>
        <w:t xml:space="preserve"> on which the claimant and </w:t>
      </w:r>
      <w:r w:rsidR="0032263C">
        <w:t>employment officer</w:t>
      </w:r>
      <w:r>
        <w:t xml:space="preserve"> were to enter into an agreement to vary the </w:t>
      </w:r>
      <w:r w:rsidR="00741C23">
        <w:t>jobseeker’s agreement</w:t>
      </w:r>
      <w:r>
        <w:t xml:space="preserve"> were those proposed by the claimant.</w:t>
      </w:r>
    </w:p>
    <w:p w:rsidR="005E5D57" w:rsidRDefault="00AD5D73">
      <w:pPr>
        <w:pStyle w:val="BT"/>
      </w:pPr>
      <w:r>
        <w:tab/>
      </w:r>
      <w:r w:rsidR="005E5D57">
        <w:t>21942</w:t>
      </w:r>
      <w:r>
        <w:t xml:space="preserve"> </w:t>
      </w:r>
      <w:r w:rsidR="005E5D57">
        <w:t>- 21944</w:t>
      </w:r>
    </w:p>
    <w:p w:rsidR="005E5D57" w:rsidRDefault="00C2740E" w:rsidP="00B65D66">
      <w:pPr>
        <w:pStyle w:val="SG"/>
        <w:spacing w:before="360" w:after="120"/>
        <w:ind w:left="851"/>
        <w:jc w:val="both"/>
      </w:pPr>
      <w:r>
        <w:t>Decision maker's decisions on</w:t>
      </w:r>
      <w:r w:rsidR="005E5D57">
        <w:t xml:space="preserve"> direction</w:t>
      </w:r>
      <w:r w:rsidR="00AD5D73">
        <w:t>s on a proposed variation to a jobseeker’s a</w:t>
      </w:r>
      <w:r w:rsidR="005E5D57">
        <w:t>greement</w:t>
      </w:r>
    </w:p>
    <w:p w:rsidR="005E5D57" w:rsidRDefault="005E5D57">
      <w:pPr>
        <w:pStyle w:val="BT"/>
        <w:jc w:val="both"/>
      </w:pPr>
      <w:r>
        <w:t>21945</w:t>
      </w:r>
      <w:r>
        <w:tab/>
      </w:r>
      <w:bookmarkStart w:id="337" w:name="p21945"/>
      <w:bookmarkEnd w:id="337"/>
      <w:r>
        <w:t>If the deci</w:t>
      </w:r>
      <w:r w:rsidR="00C2740E">
        <w:t>sion maker determines</w:t>
      </w:r>
      <w:r>
        <w:t xml:space="preserve"> that it would be reasonable to expect the </w:t>
      </w:r>
      <w:r w:rsidR="00E45837">
        <w:t>claimant</w:t>
      </w:r>
      <w:r>
        <w:t xml:space="preserve"> to do what is in the proposed variation to the </w:t>
      </w:r>
      <w:r w:rsidR="00741C23">
        <w:t>jobseeker’s agreement</w:t>
      </w:r>
      <w:r>
        <w:t>, the decision maker should give a</w:t>
      </w:r>
    </w:p>
    <w:p w:rsidR="005E5D57" w:rsidRDefault="005E5D57">
      <w:pPr>
        <w:pStyle w:val="Indent1"/>
        <w:jc w:val="both"/>
      </w:pPr>
      <w:r>
        <w:rPr>
          <w:b/>
        </w:rPr>
        <w:t>1.</w:t>
      </w:r>
      <w:r w:rsidR="00C2740E">
        <w:tab/>
        <w:t>decision</w:t>
      </w:r>
      <w:r>
        <w:t xml:space="preserve"> to that effect </w:t>
      </w:r>
      <w:r>
        <w:rPr>
          <w:b/>
        </w:rPr>
        <w:t>and</w:t>
      </w:r>
    </w:p>
    <w:p w:rsidR="005E5D57" w:rsidRDefault="005E5D57">
      <w:pPr>
        <w:pStyle w:val="Indent1"/>
        <w:jc w:val="both"/>
      </w:pPr>
      <w:r>
        <w:rPr>
          <w:b/>
        </w:rPr>
        <w:t>2.</w:t>
      </w:r>
      <w:r>
        <w:tab/>
        <w:t>direction that the</w:t>
      </w:r>
    </w:p>
    <w:p w:rsidR="005E5D57" w:rsidRDefault="005E5D57">
      <w:pPr>
        <w:pStyle w:val="Indent2"/>
        <w:jc w:val="both"/>
        <w:rPr>
          <w:color w:val="auto"/>
        </w:rPr>
      </w:pPr>
      <w:r>
        <w:rPr>
          <w:b/>
          <w:color w:val="auto"/>
        </w:rPr>
        <w:t>2.1</w:t>
      </w:r>
      <w:r>
        <w:rPr>
          <w:color w:val="auto"/>
        </w:rPr>
        <w:tab/>
      </w:r>
      <w:r w:rsidR="00741C23">
        <w:rPr>
          <w:color w:val="auto"/>
        </w:rPr>
        <w:t>jobseeker’s agreement</w:t>
      </w:r>
      <w:r>
        <w:rPr>
          <w:color w:val="auto"/>
        </w:rPr>
        <w:t xml:space="preserve"> should be varied </w:t>
      </w:r>
      <w:r>
        <w:rPr>
          <w:b/>
          <w:color w:val="auto"/>
        </w:rPr>
        <w:t>and</w:t>
      </w:r>
    </w:p>
    <w:p w:rsidR="005E5D57" w:rsidRDefault="005E5D57">
      <w:pPr>
        <w:pStyle w:val="Indent2"/>
        <w:jc w:val="both"/>
        <w:rPr>
          <w:color w:val="auto"/>
        </w:rPr>
      </w:pPr>
      <w:r>
        <w:rPr>
          <w:b/>
          <w:color w:val="auto"/>
        </w:rPr>
        <w:t>2.2</w:t>
      </w:r>
      <w:r>
        <w:rPr>
          <w:color w:val="auto"/>
        </w:rPr>
        <w:tab/>
        <w:t xml:space="preserve">terms of the varied </w:t>
      </w:r>
      <w:r w:rsidR="00741C23">
        <w:rPr>
          <w:color w:val="auto"/>
        </w:rPr>
        <w:t>jobseeker’s agreement</w:t>
      </w:r>
      <w:r>
        <w:rPr>
          <w:color w:val="auto"/>
        </w:rPr>
        <w:t xml:space="preserve"> should be those that were proposed.</w:t>
      </w:r>
    </w:p>
    <w:p w:rsidR="005E5D57" w:rsidRDefault="005E5D57">
      <w:pPr>
        <w:pStyle w:val="BT"/>
        <w:jc w:val="both"/>
      </w:pPr>
      <w:r>
        <w:t>219</w:t>
      </w:r>
      <w:r w:rsidR="00C2740E">
        <w:t>46</w:t>
      </w:r>
      <w:r w:rsidR="00C2740E">
        <w:tab/>
        <w:t>If the decision maker determines</w:t>
      </w:r>
      <w:r>
        <w:t xml:space="preserve"> that it would not be reasonable to expect the </w:t>
      </w:r>
      <w:r w:rsidR="00E45837">
        <w:t>claimant</w:t>
      </w:r>
      <w:r>
        <w:t xml:space="preserve"> to have to do what is in the proposed variation to the </w:t>
      </w:r>
      <w:r w:rsidR="00741C23">
        <w:t>jobseeker’s agreement</w:t>
      </w:r>
      <w:r>
        <w:t xml:space="preserve"> the decision maker should give a</w:t>
      </w:r>
    </w:p>
    <w:p w:rsidR="005E5D57" w:rsidRDefault="005E5D57">
      <w:pPr>
        <w:pStyle w:val="Indent1"/>
        <w:jc w:val="both"/>
      </w:pPr>
      <w:r>
        <w:rPr>
          <w:b/>
        </w:rPr>
        <w:t>1.</w:t>
      </w:r>
      <w:r w:rsidR="00C2740E">
        <w:tab/>
        <w:t>decision</w:t>
      </w:r>
      <w:r>
        <w:t xml:space="preserve"> to that effect</w:t>
      </w:r>
      <w:r>
        <w:rPr>
          <w:position w:val="6"/>
          <w:sz w:val="11"/>
        </w:rPr>
        <w:t>1</w:t>
      </w:r>
      <w:r>
        <w:t xml:space="preserve"> </w:t>
      </w:r>
      <w:r>
        <w:rPr>
          <w:b/>
        </w:rPr>
        <w:t>and</w:t>
      </w:r>
    </w:p>
    <w:p w:rsidR="005E5D57" w:rsidRDefault="005E5D57">
      <w:pPr>
        <w:pStyle w:val="Indent1"/>
        <w:jc w:val="both"/>
      </w:pPr>
      <w:r>
        <w:rPr>
          <w:b/>
        </w:rPr>
        <w:t>2.</w:t>
      </w:r>
      <w:r>
        <w:tab/>
        <w:t xml:space="preserve">direction that the </w:t>
      </w:r>
      <w:r w:rsidR="00741C23">
        <w:t>jobseeker’s agreement</w:t>
      </w:r>
      <w:r>
        <w:t xml:space="preserve"> should or should not be varied</w:t>
      </w:r>
      <w:r>
        <w:rPr>
          <w:position w:val="6"/>
          <w:sz w:val="11"/>
        </w:rPr>
        <w:t>2</w:t>
      </w:r>
      <w:r>
        <w:t>.</w:t>
      </w:r>
    </w:p>
    <w:p w:rsidR="005E5D57" w:rsidRDefault="005E5D57">
      <w:pPr>
        <w:pStyle w:val="Leg"/>
      </w:pPr>
      <w:r>
        <w:t>1  JS (NI) Order 95, art 12(5);  2  art 12(6)(b)</w:t>
      </w:r>
    </w:p>
    <w:p w:rsidR="005E5D57" w:rsidRDefault="005E5D57">
      <w:pPr>
        <w:pStyle w:val="BT"/>
        <w:jc w:val="both"/>
      </w:pPr>
      <w:r>
        <w:t>21947</w:t>
      </w:r>
      <w:r>
        <w:tab/>
        <w:t xml:space="preserve">The current </w:t>
      </w:r>
      <w:r w:rsidR="00741C23">
        <w:t>jobseeker’s agreement</w:t>
      </w:r>
      <w:r>
        <w:t xml:space="preserve"> will remain in effect if the decision maker gives </w:t>
      </w:r>
    </w:p>
    <w:p w:rsidR="005E5D57" w:rsidRDefault="005E5D57">
      <w:pPr>
        <w:pStyle w:val="Indent1"/>
        <w:jc w:val="both"/>
      </w:pPr>
      <w:r>
        <w:rPr>
          <w:b/>
        </w:rPr>
        <w:t>1.</w:t>
      </w:r>
      <w:r w:rsidR="00C2740E">
        <w:tab/>
        <w:t>a decision</w:t>
      </w:r>
      <w:r>
        <w:t xml:space="preserve"> that it would not be reasonable to expect the </w:t>
      </w:r>
      <w:r w:rsidR="00E45837">
        <w:t>claimant</w:t>
      </w:r>
      <w:r>
        <w:t xml:space="preserve"> to have to do what is in the proposed variation to the </w:t>
      </w:r>
      <w:r w:rsidR="00741C23">
        <w:t>jobseeker’s agreement</w:t>
      </w:r>
      <w:r>
        <w:t xml:space="preserve"> </w:t>
      </w:r>
      <w:r>
        <w:rPr>
          <w:b/>
        </w:rPr>
        <w:t>and</w:t>
      </w:r>
    </w:p>
    <w:p w:rsidR="005E5D57" w:rsidRDefault="005E5D57">
      <w:pPr>
        <w:pStyle w:val="Indent1"/>
        <w:jc w:val="both"/>
      </w:pPr>
      <w:r>
        <w:rPr>
          <w:b/>
        </w:rPr>
        <w:t>2.</w:t>
      </w:r>
      <w:r>
        <w:tab/>
        <w:t xml:space="preserve">a direction that the </w:t>
      </w:r>
      <w:r w:rsidR="00741C23">
        <w:t>jobseeker’s agreement</w:t>
      </w:r>
      <w:r>
        <w:t xml:space="preserve"> should not be varied.</w:t>
      </w:r>
    </w:p>
    <w:p w:rsidR="005E5D57" w:rsidRDefault="00173D14">
      <w:pPr>
        <w:pStyle w:val="BT"/>
        <w:jc w:val="both"/>
      </w:pPr>
      <w:r>
        <w:br w:type="page"/>
      </w:r>
      <w:r w:rsidR="005E5D57">
        <w:lastRenderedPageBreak/>
        <w:t>21948</w:t>
      </w:r>
      <w:r w:rsidR="005E5D57">
        <w:tab/>
        <w:t xml:space="preserve">If the decision maker gives </w:t>
      </w:r>
    </w:p>
    <w:p w:rsidR="005E5D57" w:rsidRDefault="005E5D57">
      <w:pPr>
        <w:pStyle w:val="Indent1"/>
        <w:jc w:val="both"/>
      </w:pPr>
      <w:r>
        <w:rPr>
          <w:b/>
        </w:rPr>
        <w:t>1.</w:t>
      </w:r>
      <w:r w:rsidR="00C2740E">
        <w:tab/>
        <w:t>a decision</w:t>
      </w:r>
      <w:r>
        <w:t xml:space="preserve"> that it would not be reasonable to expect the </w:t>
      </w:r>
      <w:r w:rsidR="00E45837">
        <w:t>claimant</w:t>
      </w:r>
      <w:r>
        <w:t xml:space="preserve"> to have to do what is in the proposed variation to the </w:t>
      </w:r>
      <w:r w:rsidR="00741C23">
        <w:t>jobseeker’s agreement</w:t>
      </w:r>
      <w:r>
        <w:t xml:space="preserve"> </w:t>
      </w:r>
      <w:r>
        <w:rPr>
          <w:b/>
        </w:rPr>
        <w:t>and</w:t>
      </w:r>
    </w:p>
    <w:p w:rsidR="005E5D57" w:rsidRDefault="005E5D57">
      <w:pPr>
        <w:pStyle w:val="Indent1"/>
        <w:jc w:val="both"/>
      </w:pPr>
      <w:r>
        <w:rPr>
          <w:b/>
        </w:rPr>
        <w:t>2.</w:t>
      </w:r>
      <w:r>
        <w:tab/>
        <w:t xml:space="preserve">a direction that the </w:t>
      </w:r>
      <w:r w:rsidR="00741C23">
        <w:t>jobseeker’s agreement</w:t>
      </w:r>
      <w:r>
        <w:t xml:space="preserve"> should be varied</w:t>
      </w:r>
    </w:p>
    <w:p w:rsidR="005E5D57" w:rsidRDefault="005E5D57">
      <w:pPr>
        <w:pStyle w:val="BT"/>
        <w:jc w:val="both"/>
      </w:pPr>
      <w:r>
        <w:tab/>
        <w:t xml:space="preserve">the decision maker should give directions on the terms on which the </w:t>
      </w:r>
      <w:r w:rsidR="00E45837">
        <w:t>claimant</w:t>
      </w:r>
      <w:r>
        <w:t xml:space="preserve"> and </w:t>
      </w:r>
      <w:r w:rsidR="0032263C">
        <w:t>employment officer</w:t>
      </w:r>
      <w:r>
        <w:t xml:space="preserve"> are to enter into an agreement to vary the </w:t>
      </w:r>
      <w:r w:rsidR="00741C23">
        <w:t>jobseeker’s agreement</w:t>
      </w:r>
      <w:r>
        <w:rPr>
          <w:position w:val="6"/>
          <w:sz w:val="11"/>
        </w:rPr>
        <w:t>1</w:t>
      </w:r>
      <w:r>
        <w:t>.</w:t>
      </w:r>
    </w:p>
    <w:p w:rsidR="005E5D57" w:rsidRDefault="005E5D57" w:rsidP="00D536CD">
      <w:pPr>
        <w:pStyle w:val="Leg"/>
        <w:spacing w:after="60"/>
        <w:ind w:left="0" w:right="0" w:firstLine="0"/>
      </w:pPr>
      <w:r>
        <w:t>1  JS (NI) Order 95, art 12(6)(b)</w:t>
      </w:r>
    </w:p>
    <w:p w:rsidR="005E5D57" w:rsidRDefault="005E5D57">
      <w:pPr>
        <w:pStyle w:val="BT"/>
        <w:jc w:val="both"/>
      </w:pPr>
      <w:r>
        <w:t>21949</w:t>
      </w:r>
      <w:r>
        <w:tab/>
        <w:t>The terms specified in a decision maker's direction should be those that</w:t>
      </w:r>
    </w:p>
    <w:p w:rsidR="005E5D57" w:rsidRDefault="005E5D57">
      <w:pPr>
        <w:pStyle w:val="Indent1"/>
        <w:jc w:val="both"/>
      </w:pPr>
      <w:r>
        <w:rPr>
          <w:b/>
        </w:rPr>
        <w:t>1.</w:t>
      </w:r>
      <w:r>
        <w:tab/>
        <w:t xml:space="preserve">mean that </w:t>
      </w:r>
      <w:r w:rsidR="00C2740E">
        <w:t xml:space="preserve">if the direction is complied with </w:t>
      </w:r>
      <w:r>
        <w:t xml:space="preserve">the </w:t>
      </w:r>
      <w:r w:rsidR="00E45837">
        <w:t>claimant</w:t>
      </w:r>
      <w:r>
        <w:t xml:space="preserve"> will satisfy the availability and </w:t>
      </w:r>
      <w:r w:rsidR="0032263C">
        <w:t>actively seeking employment</w:t>
      </w:r>
      <w:r>
        <w:t xml:space="preserve"> conditions </w:t>
      </w:r>
      <w:r>
        <w:rPr>
          <w:b/>
        </w:rPr>
        <w:t>and</w:t>
      </w:r>
    </w:p>
    <w:p w:rsidR="005E5D57" w:rsidRDefault="005E5D57">
      <w:pPr>
        <w:pStyle w:val="Indent1"/>
        <w:jc w:val="both"/>
      </w:pPr>
      <w:r>
        <w:rPr>
          <w:b/>
        </w:rPr>
        <w:t>2.</w:t>
      </w:r>
      <w:r>
        <w:tab/>
        <w:t>are reasonable.</w:t>
      </w:r>
    </w:p>
    <w:p w:rsidR="005E5D57" w:rsidRDefault="00C2740E">
      <w:pPr>
        <w:pStyle w:val="BT"/>
        <w:jc w:val="both"/>
      </w:pPr>
      <w:r>
        <w:t>21950</w:t>
      </w:r>
      <w:r>
        <w:tab/>
        <w:t>In determining</w:t>
      </w:r>
      <w:r w:rsidR="005E5D57">
        <w:t xml:space="preserve"> what directions to give the </w:t>
      </w:r>
      <w:r w:rsidR="00B65D66">
        <w:t>decision maker should consider</w:t>
      </w:r>
    </w:p>
    <w:p w:rsidR="005E5D57" w:rsidRDefault="005E5D57">
      <w:pPr>
        <w:pStyle w:val="Indent1"/>
        <w:jc w:val="both"/>
        <w:outlineLvl w:val="0"/>
      </w:pPr>
      <w:r>
        <w:rPr>
          <w:b/>
        </w:rPr>
        <w:t>1.</w:t>
      </w:r>
      <w:r>
        <w:tab/>
        <w:t xml:space="preserve">where the proposal to vary the </w:t>
      </w:r>
      <w:r w:rsidR="00741C23">
        <w:t>jobseeker’s agreement</w:t>
      </w:r>
      <w:r>
        <w:t xml:space="preserve"> is made by the </w:t>
      </w:r>
      <w:r w:rsidR="0032263C">
        <w:t>employment officer</w:t>
      </w:r>
    </w:p>
    <w:p w:rsidR="005E5D57" w:rsidRDefault="005E5D57">
      <w:pPr>
        <w:pStyle w:val="Indent2"/>
        <w:jc w:val="both"/>
        <w:rPr>
          <w:b/>
          <w:color w:val="auto"/>
        </w:rPr>
      </w:pPr>
      <w:r>
        <w:rPr>
          <w:b/>
          <w:color w:val="auto"/>
        </w:rPr>
        <w:t>1.1</w:t>
      </w:r>
      <w:r>
        <w:rPr>
          <w:color w:val="auto"/>
        </w:rPr>
        <w:tab/>
        <w:t xml:space="preserve">why the </w:t>
      </w:r>
      <w:r w:rsidR="00E45837">
        <w:rPr>
          <w:color w:val="auto"/>
        </w:rPr>
        <w:t>claimant</w:t>
      </w:r>
      <w:r>
        <w:rPr>
          <w:color w:val="auto"/>
        </w:rPr>
        <w:t xml:space="preserve"> refused to accept the varied </w:t>
      </w:r>
      <w:r w:rsidR="00741C23">
        <w:rPr>
          <w:color w:val="auto"/>
        </w:rPr>
        <w:t>jobseeker’s agreement</w:t>
      </w:r>
      <w:r>
        <w:rPr>
          <w:color w:val="auto"/>
        </w:rPr>
        <w:t xml:space="preserve"> proposed by the </w:t>
      </w:r>
      <w:r w:rsidR="0032263C">
        <w:rPr>
          <w:color w:val="auto"/>
        </w:rPr>
        <w:t>employment officer</w:t>
      </w:r>
      <w:r>
        <w:rPr>
          <w:color w:val="auto"/>
        </w:rPr>
        <w:t xml:space="preserve"> </w:t>
      </w:r>
      <w:r>
        <w:rPr>
          <w:b/>
          <w:color w:val="auto"/>
        </w:rPr>
        <w:t>and</w:t>
      </w:r>
    </w:p>
    <w:p w:rsidR="005E5D57" w:rsidRDefault="005E5D57">
      <w:pPr>
        <w:pStyle w:val="Indent2"/>
        <w:jc w:val="both"/>
        <w:rPr>
          <w:color w:val="auto"/>
        </w:rPr>
      </w:pPr>
      <w:r>
        <w:rPr>
          <w:b/>
          <w:color w:val="auto"/>
        </w:rPr>
        <w:t>1.2</w:t>
      </w:r>
      <w:r>
        <w:rPr>
          <w:color w:val="auto"/>
        </w:rPr>
        <w:tab/>
        <w:t xml:space="preserve">whether the </w:t>
      </w:r>
      <w:r w:rsidR="00E45837">
        <w:rPr>
          <w:color w:val="auto"/>
        </w:rPr>
        <w:t>claimant</w:t>
      </w:r>
      <w:r>
        <w:rPr>
          <w:color w:val="auto"/>
        </w:rPr>
        <w:t xml:space="preserve"> was reasonable in refusing to accept the proposed variation to the </w:t>
      </w:r>
      <w:r w:rsidR="00741C23">
        <w:rPr>
          <w:color w:val="auto"/>
        </w:rPr>
        <w:t>jobseeker’s agreement</w:t>
      </w:r>
      <w:r>
        <w:rPr>
          <w:color w:val="auto"/>
        </w:rPr>
        <w:t xml:space="preserve"> </w:t>
      </w:r>
      <w:r>
        <w:rPr>
          <w:b/>
          <w:color w:val="auto"/>
        </w:rPr>
        <w:t>and</w:t>
      </w:r>
    </w:p>
    <w:p w:rsidR="005E5D57" w:rsidRDefault="005E5D57">
      <w:pPr>
        <w:pStyle w:val="Indent2"/>
        <w:jc w:val="both"/>
        <w:rPr>
          <w:color w:val="auto"/>
        </w:rPr>
      </w:pPr>
      <w:r>
        <w:rPr>
          <w:b/>
          <w:color w:val="auto"/>
        </w:rPr>
        <w:t>1.3</w:t>
      </w:r>
      <w:r>
        <w:rPr>
          <w:color w:val="auto"/>
        </w:rPr>
        <w:tab/>
        <w:t xml:space="preserve">what terms the </w:t>
      </w:r>
      <w:r w:rsidR="00E45837">
        <w:rPr>
          <w:color w:val="auto"/>
        </w:rPr>
        <w:t>claimant</w:t>
      </w:r>
      <w:r>
        <w:rPr>
          <w:color w:val="auto"/>
        </w:rPr>
        <w:t xml:space="preserve"> proposes </w:t>
      </w:r>
      <w:r>
        <w:rPr>
          <w:b/>
          <w:color w:val="auto"/>
        </w:rPr>
        <w:t>and</w:t>
      </w:r>
    </w:p>
    <w:p w:rsidR="005E5D57" w:rsidRDefault="005E5D57">
      <w:pPr>
        <w:pStyle w:val="Indent2"/>
        <w:jc w:val="both"/>
        <w:rPr>
          <w:color w:val="auto"/>
        </w:rPr>
      </w:pPr>
      <w:r>
        <w:rPr>
          <w:b/>
          <w:color w:val="auto"/>
        </w:rPr>
        <w:t>1.4</w:t>
      </w:r>
      <w:r>
        <w:rPr>
          <w:color w:val="auto"/>
        </w:rPr>
        <w:tab/>
        <w:t xml:space="preserve">why the </w:t>
      </w:r>
      <w:r w:rsidR="0032263C">
        <w:rPr>
          <w:color w:val="auto"/>
        </w:rPr>
        <w:t>employment officer</w:t>
      </w:r>
      <w:r>
        <w:rPr>
          <w:color w:val="auto"/>
        </w:rPr>
        <w:t xml:space="preserve"> considers that the proposed variation to the </w:t>
      </w:r>
      <w:r w:rsidR="00741C23">
        <w:rPr>
          <w:color w:val="auto"/>
        </w:rPr>
        <w:t>jobseeker’s agreement</w:t>
      </w:r>
      <w:r>
        <w:rPr>
          <w:color w:val="auto"/>
        </w:rPr>
        <w:t xml:space="preserve"> is reasonable </w:t>
      </w:r>
      <w:r>
        <w:rPr>
          <w:b/>
          <w:color w:val="auto"/>
        </w:rPr>
        <w:t>and</w:t>
      </w:r>
    </w:p>
    <w:p w:rsidR="005E5D57" w:rsidRDefault="005E5D57">
      <w:pPr>
        <w:pStyle w:val="Indent2"/>
        <w:jc w:val="both"/>
        <w:rPr>
          <w:color w:val="auto"/>
        </w:rPr>
      </w:pPr>
      <w:r>
        <w:rPr>
          <w:b/>
          <w:color w:val="auto"/>
        </w:rPr>
        <w:t>1.5</w:t>
      </w:r>
      <w:r>
        <w:rPr>
          <w:b/>
          <w:color w:val="auto"/>
        </w:rPr>
        <w:tab/>
      </w:r>
      <w:r>
        <w:rPr>
          <w:color w:val="auto"/>
        </w:rPr>
        <w:t xml:space="preserve">the </w:t>
      </w:r>
      <w:r w:rsidR="00E45837">
        <w:rPr>
          <w:color w:val="auto"/>
        </w:rPr>
        <w:t>claimant</w:t>
      </w:r>
      <w:r>
        <w:rPr>
          <w:color w:val="auto"/>
        </w:rPr>
        <w:t xml:space="preserve">'s availability, including any restrictions on availability </w:t>
      </w:r>
      <w:r>
        <w:rPr>
          <w:b/>
          <w:color w:val="auto"/>
        </w:rPr>
        <w:t>and</w:t>
      </w:r>
    </w:p>
    <w:p w:rsidR="005E5D57" w:rsidRDefault="005E5D57">
      <w:pPr>
        <w:pStyle w:val="Indent2"/>
        <w:jc w:val="both"/>
        <w:rPr>
          <w:color w:val="auto"/>
        </w:rPr>
      </w:pPr>
      <w:r>
        <w:rPr>
          <w:b/>
          <w:color w:val="auto"/>
        </w:rPr>
        <w:t>1.6</w:t>
      </w:r>
      <w:r>
        <w:rPr>
          <w:color w:val="auto"/>
        </w:rPr>
        <w:tab/>
        <w:t>the</w:t>
      </w:r>
    </w:p>
    <w:p w:rsidR="005E5D57" w:rsidRDefault="005E5D57">
      <w:pPr>
        <w:pStyle w:val="Indent3"/>
        <w:jc w:val="both"/>
      </w:pPr>
      <w:r>
        <w:rPr>
          <w:b/>
        </w:rPr>
        <w:t>1.6.a</w:t>
      </w:r>
      <w:r>
        <w:tab/>
        <w:t xml:space="preserve">types of employment that the </w:t>
      </w:r>
      <w:r w:rsidR="00E45837">
        <w:t>claimant</w:t>
      </w:r>
      <w:r>
        <w:t xml:space="preserve"> is seeking </w:t>
      </w:r>
      <w:r>
        <w:rPr>
          <w:b/>
        </w:rPr>
        <w:t>and</w:t>
      </w:r>
    </w:p>
    <w:p w:rsidR="005E5D57" w:rsidRDefault="005E5D57">
      <w:pPr>
        <w:pStyle w:val="Indent3"/>
        <w:jc w:val="both"/>
      </w:pPr>
      <w:r>
        <w:rPr>
          <w:b/>
        </w:rPr>
        <w:t>1.6.b</w:t>
      </w:r>
      <w:r>
        <w:tab/>
        <w:t xml:space="preserve">rate of pay that the </w:t>
      </w:r>
      <w:r w:rsidR="00E45837">
        <w:t>claimant</w:t>
      </w:r>
      <w:r>
        <w:t xml:space="preserve"> is seeking</w:t>
      </w:r>
      <w:r>
        <w:rPr>
          <w:b/>
        </w:rPr>
        <w:t xml:space="preserve"> and</w:t>
      </w:r>
    </w:p>
    <w:p w:rsidR="005E5D57" w:rsidRDefault="005E5D57">
      <w:pPr>
        <w:pStyle w:val="Indent3"/>
        <w:jc w:val="both"/>
      </w:pPr>
      <w:r>
        <w:rPr>
          <w:b/>
        </w:rPr>
        <w:t>1.6.c</w:t>
      </w:r>
      <w:r>
        <w:tab/>
        <w:t xml:space="preserve">localities in which the </w:t>
      </w:r>
      <w:r w:rsidR="00E45837">
        <w:t>claimant</w:t>
      </w:r>
      <w:r>
        <w:t xml:space="preserve"> is seeking employment </w:t>
      </w:r>
      <w:r>
        <w:rPr>
          <w:b/>
        </w:rPr>
        <w:t>and</w:t>
      </w:r>
    </w:p>
    <w:p w:rsidR="005E5D57" w:rsidRDefault="005E5D57">
      <w:pPr>
        <w:pStyle w:val="Indent3"/>
        <w:jc w:val="both"/>
      </w:pPr>
      <w:r>
        <w:rPr>
          <w:b/>
        </w:rPr>
        <w:t>1.6.d</w:t>
      </w:r>
      <w:r>
        <w:tab/>
        <w:t xml:space="preserve">hours that the </w:t>
      </w:r>
      <w:r w:rsidR="00E45837">
        <w:t>claimant</w:t>
      </w:r>
      <w:r>
        <w:t xml:space="preserve"> is prepared to work</w:t>
      </w:r>
      <w:r>
        <w:rPr>
          <w:b/>
        </w:rPr>
        <w:t xml:space="preserve"> and</w:t>
      </w:r>
    </w:p>
    <w:p w:rsidR="005E5D57" w:rsidRDefault="005E5D57">
      <w:pPr>
        <w:pStyle w:val="Indent2"/>
        <w:jc w:val="both"/>
        <w:rPr>
          <w:color w:val="auto"/>
        </w:rPr>
      </w:pPr>
      <w:r>
        <w:rPr>
          <w:b/>
          <w:color w:val="auto"/>
        </w:rPr>
        <w:t>1.7</w:t>
      </w:r>
      <w:r>
        <w:rPr>
          <w:color w:val="auto"/>
        </w:rPr>
        <w:tab/>
        <w:t xml:space="preserve">the guidance at </w:t>
      </w:r>
      <w:r w:rsidR="00ED3F98">
        <w:rPr>
          <w:color w:val="auto"/>
        </w:rPr>
        <w:t xml:space="preserve">DMG </w:t>
      </w:r>
      <w:r>
        <w:rPr>
          <w:color w:val="auto"/>
        </w:rPr>
        <w:t>21600</w:t>
      </w:r>
      <w:r w:rsidR="00ED3F98">
        <w:rPr>
          <w:color w:val="auto"/>
        </w:rPr>
        <w:t xml:space="preserve"> </w:t>
      </w:r>
      <w:r>
        <w:rPr>
          <w:color w:val="auto"/>
        </w:rPr>
        <w:t>-</w:t>
      </w:r>
      <w:r w:rsidR="00ED3F98">
        <w:rPr>
          <w:color w:val="auto"/>
        </w:rPr>
        <w:t xml:space="preserve"> </w:t>
      </w:r>
      <w:r>
        <w:rPr>
          <w:color w:val="auto"/>
        </w:rPr>
        <w:t xml:space="preserve">21666 on steps to seek employment and whether they are reasonable </w:t>
      </w:r>
      <w:r>
        <w:rPr>
          <w:b/>
          <w:color w:val="auto"/>
        </w:rPr>
        <w:t>or</w:t>
      </w:r>
    </w:p>
    <w:p w:rsidR="005E5D57" w:rsidRDefault="005E5D57">
      <w:pPr>
        <w:pStyle w:val="Indent1"/>
        <w:jc w:val="both"/>
        <w:outlineLvl w:val="0"/>
      </w:pPr>
      <w:r>
        <w:rPr>
          <w:b/>
        </w:rPr>
        <w:t>2.</w:t>
      </w:r>
      <w:r>
        <w:tab/>
        <w:t xml:space="preserve">where the proposal to vary the </w:t>
      </w:r>
      <w:r w:rsidR="00741C23">
        <w:t>jobseeker’s agreement</w:t>
      </w:r>
      <w:r>
        <w:t xml:space="preserve"> is made by the </w:t>
      </w:r>
      <w:r w:rsidR="00E45837">
        <w:t>claimant</w:t>
      </w:r>
    </w:p>
    <w:p w:rsidR="005E5D57" w:rsidRDefault="005E5D57">
      <w:pPr>
        <w:pStyle w:val="Indent2"/>
        <w:jc w:val="both"/>
        <w:rPr>
          <w:color w:val="auto"/>
        </w:rPr>
      </w:pPr>
      <w:r>
        <w:rPr>
          <w:b/>
          <w:color w:val="auto"/>
        </w:rPr>
        <w:lastRenderedPageBreak/>
        <w:t>2.1</w:t>
      </w:r>
      <w:r>
        <w:rPr>
          <w:color w:val="auto"/>
        </w:rPr>
        <w:tab/>
        <w:t xml:space="preserve">why the </w:t>
      </w:r>
      <w:r w:rsidR="0032263C">
        <w:rPr>
          <w:color w:val="auto"/>
        </w:rPr>
        <w:t>employment officer</w:t>
      </w:r>
      <w:r>
        <w:rPr>
          <w:color w:val="auto"/>
        </w:rPr>
        <w:t xml:space="preserve"> refused to accept the varied </w:t>
      </w:r>
      <w:r w:rsidR="00741C23">
        <w:rPr>
          <w:color w:val="auto"/>
        </w:rPr>
        <w:t>jobseeker’s agreement</w:t>
      </w:r>
      <w:r>
        <w:rPr>
          <w:color w:val="auto"/>
        </w:rPr>
        <w:t xml:space="preserve"> proposed by the </w:t>
      </w:r>
      <w:r w:rsidR="00E45837">
        <w:rPr>
          <w:color w:val="auto"/>
        </w:rPr>
        <w:t>claimant</w:t>
      </w:r>
      <w:r>
        <w:rPr>
          <w:color w:val="auto"/>
        </w:rPr>
        <w:t xml:space="preserve"> </w:t>
      </w:r>
      <w:r>
        <w:rPr>
          <w:b/>
          <w:color w:val="auto"/>
        </w:rPr>
        <w:t>and</w:t>
      </w:r>
    </w:p>
    <w:p w:rsidR="005E5D57" w:rsidRDefault="005E5D57">
      <w:pPr>
        <w:pStyle w:val="Indent2"/>
        <w:jc w:val="both"/>
        <w:rPr>
          <w:color w:val="auto"/>
        </w:rPr>
      </w:pPr>
      <w:r>
        <w:rPr>
          <w:b/>
          <w:color w:val="auto"/>
        </w:rPr>
        <w:t>2.2</w:t>
      </w:r>
      <w:r>
        <w:rPr>
          <w:b/>
          <w:color w:val="auto"/>
        </w:rPr>
        <w:tab/>
      </w:r>
      <w:r>
        <w:rPr>
          <w:color w:val="auto"/>
        </w:rPr>
        <w:t xml:space="preserve">what terms the </w:t>
      </w:r>
      <w:r w:rsidR="0032263C">
        <w:rPr>
          <w:color w:val="auto"/>
        </w:rPr>
        <w:t>employment officer</w:t>
      </w:r>
      <w:r>
        <w:rPr>
          <w:color w:val="auto"/>
        </w:rPr>
        <w:t xml:space="preserve"> proposes </w:t>
      </w:r>
      <w:r>
        <w:rPr>
          <w:b/>
          <w:color w:val="auto"/>
        </w:rPr>
        <w:t>and</w:t>
      </w:r>
    </w:p>
    <w:p w:rsidR="005E5D57" w:rsidRDefault="005E5D57">
      <w:pPr>
        <w:pStyle w:val="Indent2"/>
        <w:jc w:val="both"/>
        <w:rPr>
          <w:color w:val="auto"/>
        </w:rPr>
      </w:pPr>
      <w:r>
        <w:rPr>
          <w:b/>
          <w:color w:val="auto"/>
        </w:rPr>
        <w:t>2.3</w:t>
      </w:r>
      <w:r>
        <w:rPr>
          <w:b/>
          <w:color w:val="auto"/>
        </w:rPr>
        <w:tab/>
      </w:r>
      <w:r>
        <w:rPr>
          <w:color w:val="auto"/>
        </w:rPr>
        <w:t xml:space="preserve">why the </w:t>
      </w:r>
      <w:r w:rsidR="00E45837">
        <w:rPr>
          <w:color w:val="auto"/>
        </w:rPr>
        <w:t>claimant</w:t>
      </w:r>
      <w:r>
        <w:rPr>
          <w:color w:val="auto"/>
        </w:rPr>
        <w:t xml:space="preserve"> considers that the proposed variation to the </w:t>
      </w:r>
      <w:r w:rsidR="00741C23">
        <w:rPr>
          <w:color w:val="auto"/>
        </w:rPr>
        <w:t>jobseeker’s agreement</w:t>
      </w:r>
      <w:r>
        <w:rPr>
          <w:color w:val="auto"/>
        </w:rPr>
        <w:t xml:space="preserve"> is reasonable </w:t>
      </w:r>
      <w:r>
        <w:rPr>
          <w:b/>
          <w:color w:val="auto"/>
        </w:rPr>
        <w:t>and</w:t>
      </w:r>
    </w:p>
    <w:p w:rsidR="005E5D57" w:rsidRDefault="005E5D57">
      <w:pPr>
        <w:pStyle w:val="Indent2"/>
        <w:jc w:val="both"/>
        <w:rPr>
          <w:color w:val="auto"/>
        </w:rPr>
      </w:pPr>
      <w:r>
        <w:rPr>
          <w:b/>
          <w:color w:val="auto"/>
        </w:rPr>
        <w:t>2.4</w:t>
      </w:r>
      <w:r>
        <w:rPr>
          <w:color w:val="auto"/>
        </w:rPr>
        <w:tab/>
        <w:t xml:space="preserve">the </w:t>
      </w:r>
      <w:r w:rsidR="00E45837">
        <w:rPr>
          <w:color w:val="auto"/>
        </w:rPr>
        <w:t>claimant</w:t>
      </w:r>
      <w:r>
        <w:rPr>
          <w:color w:val="auto"/>
        </w:rPr>
        <w:t xml:space="preserve">'s availability, including any restrictions on availability </w:t>
      </w:r>
      <w:r>
        <w:rPr>
          <w:b/>
          <w:color w:val="auto"/>
        </w:rPr>
        <w:t>and</w:t>
      </w:r>
    </w:p>
    <w:p w:rsidR="005E5D57" w:rsidRDefault="005E5D57">
      <w:pPr>
        <w:pStyle w:val="Indent2"/>
        <w:jc w:val="both"/>
        <w:rPr>
          <w:color w:val="auto"/>
        </w:rPr>
      </w:pPr>
      <w:r>
        <w:rPr>
          <w:b/>
          <w:color w:val="auto"/>
        </w:rPr>
        <w:t>2.5</w:t>
      </w:r>
      <w:r>
        <w:rPr>
          <w:b/>
          <w:color w:val="auto"/>
        </w:rPr>
        <w:tab/>
      </w:r>
      <w:r>
        <w:rPr>
          <w:color w:val="auto"/>
        </w:rPr>
        <w:t>the</w:t>
      </w:r>
    </w:p>
    <w:p w:rsidR="005E5D57" w:rsidRDefault="005E5D57">
      <w:pPr>
        <w:pStyle w:val="Indent3"/>
        <w:jc w:val="both"/>
      </w:pPr>
      <w:r>
        <w:rPr>
          <w:b/>
        </w:rPr>
        <w:t>2.5.a</w:t>
      </w:r>
      <w:r>
        <w:tab/>
        <w:t xml:space="preserve">types of employment that the </w:t>
      </w:r>
      <w:r w:rsidR="00E45837">
        <w:t>claimant</w:t>
      </w:r>
      <w:r>
        <w:t xml:space="preserve"> is seeking </w:t>
      </w:r>
      <w:r>
        <w:rPr>
          <w:b/>
        </w:rPr>
        <w:t>and</w:t>
      </w:r>
    </w:p>
    <w:p w:rsidR="005E5D57" w:rsidRDefault="005E5D57">
      <w:pPr>
        <w:pStyle w:val="Indent3"/>
        <w:jc w:val="both"/>
      </w:pPr>
      <w:r>
        <w:rPr>
          <w:b/>
        </w:rPr>
        <w:t>2.5.b</w:t>
      </w:r>
      <w:r>
        <w:tab/>
        <w:t xml:space="preserve">rate of pay that the </w:t>
      </w:r>
      <w:r w:rsidR="00E45837">
        <w:t>claimant</w:t>
      </w:r>
      <w:r>
        <w:t xml:space="preserve"> is seeking </w:t>
      </w:r>
      <w:r>
        <w:rPr>
          <w:b/>
        </w:rPr>
        <w:t>and</w:t>
      </w:r>
    </w:p>
    <w:p w:rsidR="005E5D57" w:rsidRDefault="005E5D57">
      <w:pPr>
        <w:pStyle w:val="Indent3"/>
        <w:jc w:val="both"/>
      </w:pPr>
      <w:r>
        <w:rPr>
          <w:b/>
        </w:rPr>
        <w:t>2.5.c</w:t>
      </w:r>
      <w:r>
        <w:tab/>
        <w:t xml:space="preserve">localities in which the </w:t>
      </w:r>
      <w:r w:rsidR="00E45837">
        <w:t>claimant</w:t>
      </w:r>
      <w:r>
        <w:t xml:space="preserve"> is seeking employment </w:t>
      </w:r>
      <w:r>
        <w:rPr>
          <w:b/>
        </w:rPr>
        <w:t>and</w:t>
      </w:r>
    </w:p>
    <w:p w:rsidR="005E5D57" w:rsidRDefault="005E5D57">
      <w:pPr>
        <w:pStyle w:val="Indent3"/>
        <w:jc w:val="both"/>
      </w:pPr>
      <w:r>
        <w:rPr>
          <w:b/>
        </w:rPr>
        <w:t>2.5.d</w:t>
      </w:r>
      <w:r>
        <w:rPr>
          <w:b/>
        </w:rPr>
        <w:tab/>
      </w:r>
      <w:r>
        <w:t xml:space="preserve">hours that the </w:t>
      </w:r>
      <w:r w:rsidR="00E45837">
        <w:t>claimant</w:t>
      </w:r>
      <w:r>
        <w:t xml:space="preserve"> is prepared to work </w:t>
      </w:r>
      <w:r>
        <w:rPr>
          <w:b/>
        </w:rPr>
        <w:t>and</w:t>
      </w:r>
    </w:p>
    <w:p w:rsidR="005E5D57" w:rsidRDefault="005E5D57">
      <w:pPr>
        <w:pStyle w:val="Indent2"/>
        <w:jc w:val="both"/>
        <w:rPr>
          <w:color w:val="auto"/>
        </w:rPr>
      </w:pPr>
      <w:r>
        <w:rPr>
          <w:b/>
          <w:color w:val="auto"/>
        </w:rPr>
        <w:t>2.6</w:t>
      </w:r>
      <w:r>
        <w:rPr>
          <w:color w:val="auto"/>
        </w:rPr>
        <w:tab/>
        <w:t xml:space="preserve">the guidance at </w:t>
      </w:r>
      <w:r w:rsidR="00ED3F98">
        <w:rPr>
          <w:color w:val="auto"/>
        </w:rPr>
        <w:t xml:space="preserve">DMG </w:t>
      </w:r>
      <w:r>
        <w:rPr>
          <w:color w:val="auto"/>
        </w:rPr>
        <w:t>21600</w:t>
      </w:r>
      <w:r w:rsidR="00ED3F98">
        <w:rPr>
          <w:color w:val="auto"/>
        </w:rPr>
        <w:t xml:space="preserve"> </w:t>
      </w:r>
      <w:r>
        <w:rPr>
          <w:color w:val="auto"/>
        </w:rPr>
        <w:t>-</w:t>
      </w:r>
      <w:r w:rsidR="00ED3F98">
        <w:rPr>
          <w:color w:val="auto"/>
        </w:rPr>
        <w:t xml:space="preserve"> </w:t>
      </w:r>
      <w:r>
        <w:rPr>
          <w:color w:val="auto"/>
        </w:rPr>
        <w:t>21666 on steps to seek employment and whether they are reasonable.</w:t>
      </w:r>
    </w:p>
    <w:p w:rsidR="005E5D57" w:rsidRDefault="005E5D57">
      <w:pPr>
        <w:pStyle w:val="BT"/>
        <w:jc w:val="both"/>
      </w:pPr>
      <w:r>
        <w:t>21951</w:t>
      </w:r>
      <w:r>
        <w:tab/>
        <w:t>If the decision maker considers that</w:t>
      </w:r>
    </w:p>
    <w:p w:rsidR="005E5D57" w:rsidRDefault="005E5D57">
      <w:pPr>
        <w:pStyle w:val="Indent1"/>
        <w:jc w:val="both"/>
      </w:pPr>
      <w:r>
        <w:rPr>
          <w:b/>
        </w:rPr>
        <w:t>1.</w:t>
      </w:r>
      <w:r>
        <w:tab/>
        <w:t xml:space="preserve">both the </w:t>
      </w:r>
      <w:r w:rsidR="00E45837">
        <w:t>claimant</w:t>
      </w:r>
      <w:r>
        <w:t xml:space="preserve">'s and the </w:t>
      </w:r>
      <w:r w:rsidR="0032263C">
        <w:t>employment officer</w:t>
      </w:r>
      <w:r>
        <w:t xml:space="preserve">'s proposals to vary the </w:t>
      </w:r>
      <w:r w:rsidR="00741C23">
        <w:t>jobseeker’s agreement</w:t>
      </w:r>
      <w:r w:rsidR="00B65D66">
        <w:t xml:space="preserve"> satisfy the</w:t>
      </w:r>
    </w:p>
    <w:p w:rsidR="005E5D57" w:rsidRDefault="005E5D57">
      <w:pPr>
        <w:pStyle w:val="Indent2"/>
        <w:jc w:val="both"/>
        <w:rPr>
          <w:color w:val="auto"/>
        </w:rPr>
      </w:pPr>
      <w:r>
        <w:rPr>
          <w:b/>
          <w:color w:val="auto"/>
        </w:rPr>
        <w:t>1.1</w:t>
      </w:r>
      <w:r>
        <w:rPr>
          <w:color w:val="auto"/>
        </w:rPr>
        <w:tab/>
        <w:t xml:space="preserve">availability condition </w:t>
      </w:r>
      <w:r>
        <w:rPr>
          <w:b/>
          <w:color w:val="auto"/>
        </w:rPr>
        <w:t>and</w:t>
      </w:r>
    </w:p>
    <w:p w:rsidR="005E5D57" w:rsidRDefault="005E5D57">
      <w:pPr>
        <w:pStyle w:val="Indent2"/>
        <w:jc w:val="both"/>
        <w:rPr>
          <w:color w:val="auto"/>
        </w:rPr>
      </w:pPr>
      <w:r>
        <w:rPr>
          <w:b/>
          <w:color w:val="auto"/>
        </w:rPr>
        <w:t>1.2</w:t>
      </w:r>
      <w:r>
        <w:rPr>
          <w:b/>
          <w:color w:val="auto"/>
        </w:rPr>
        <w:tab/>
      </w:r>
      <w:r w:rsidR="0032263C">
        <w:rPr>
          <w:color w:val="auto"/>
        </w:rPr>
        <w:t>actively seeking employment</w:t>
      </w:r>
      <w:r>
        <w:rPr>
          <w:color w:val="auto"/>
        </w:rPr>
        <w:t xml:space="preserve"> condition </w:t>
      </w:r>
      <w:r>
        <w:rPr>
          <w:b/>
          <w:color w:val="auto"/>
        </w:rPr>
        <w:t>and</w:t>
      </w:r>
    </w:p>
    <w:p w:rsidR="005E5D57" w:rsidRDefault="005E5D57">
      <w:pPr>
        <w:pStyle w:val="Indent1"/>
        <w:jc w:val="both"/>
      </w:pPr>
      <w:r>
        <w:rPr>
          <w:b/>
        </w:rPr>
        <w:t>2.</w:t>
      </w:r>
      <w:r>
        <w:tab/>
        <w:t xml:space="preserve">it would be reasonable, in respect of either the </w:t>
      </w:r>
      <w:r w:rsidR="00E45837">
        <w:t>claimant</w:t>
      </w:r>
      <w:r>
        <w:t xml:space="preserve">'s or the </w:t>
      </w:r>
      <w:r w:rsidR="0032263C">
        <w:t>employment officer</w:t>
      </w:r>
      <w:r>
        <w:t xml:space="preserve">'s proposed variation to the </w:t>
      </w:r>
      <w:r w:rsidR="00741C23">
        <w:t>jobseeker’s agreement</w:t>
      </w:r>
      <w:r>
        <w:t xml:space="preserve">, to expect the </w:t>
      </w:r>
      <w:r w:rsidR="00E45837">
        <w:t>claimant</w:t>
      </w:r>
      <w:r>
        <w:t xml:space="preserve"> to have to do what is in the proposed variation to the agreement.</w:t>
      </w:r>
    </w:p>
    <w:p w:rsidR="005E5D57" w:rsidRDefault="005E5D57">
      <w:pPr>
        <w:pStyle w:val="BT"/>
        <w:jc w:val="both"/>
      </w:pPr>
      <w:r>
        <w:tab/>
        <w:t xml:space="preserve">the decision maker should direct that the </w:t>
      </w:r>
      <w:r w:rsidR="00741C23">
        <w:t>jobseeker’s agreement</w:t>
      </w:r>
      <w:r>
        <w:t xml:space="preserve"> should be varied along the lines proposed by the </w:t>
      </w:r>
      <w:r w:rsidR="00E45837">
        <w:t>claimant</w:t>
      </w:r>
      <w:r>
        <w:rPr>
          <w:position w:val="6"/>
          <w:sz w:val="11"/>
        </w:rPr>
        <w:t>1</w:t>
      </w:r>
      <w:r>
        <w:t>.</w:t>
      </w:r>
    </w:p>
    <w:p w:rsidR="005E5D57" w:rsidRDefault="005E5D57">
      <w:pPr>
        <w:pStyle w:val="Leg"/>
      </w:pPr>
      <w:r>
        <w:t>1  JSA Regs (NI), reg 39</w:t>
      </w:r>
    </w:p>
    <w:p w:rsidR="005E5D57" w:rsidRDefault="00583D83">
      <w:pPr>
        <w:pStyle w:val="BT"/>
      </w:pPr>
      <w:r>
        <w:tab/>
      </w:r>
      <w:r w:rsidR="005E5D57">
        <w:t>21952</w:t>
      </w:r>
      <w:r>
        <w:t xml:space="preserve"> </w:t>
      </w:r>
      <w:r w:rsidR="005E5D57">
        <w:t>- 21954</w:t>
      </w:r>
    </w:p>
    <w:p w:rsidR="005E5D57" w:rsidRDefault="00583D83" w:rsidP="00B65D66">
      <w:pPr>
        <w:pStyle w:val="SG"/>
        <w:spacing w:before="360" w:after="120"/>
        <w:ind w:left="851"/>
      </w:pPr>
      <w:r>
        <w:t>Backdating a variation to jobseeker's a</w:t>
      </w:r>
      <w:r w:rsidR="005E5D57">
        <w:t>greement</w:t>
      </w:r>
    </w:p>
    <w:p w:rsidR="005E5D57" w:rsidRDefault="005E5D57">
      <w:pPr>
        <w:pStyle w:val="BT"/>
        <w:jc w:val="both"/>
      </w:pPr>
      <w:r>
        <w:t>21955</w:t>
      </w:r>
      <w:r>
        <w:tab/>
      </w:r>
      <w:bookmarkStart w:id="338" w:name="p21956"/>
      <w:bookmarkStart w:id="339" w:name="p21955"/>
      <w:bookmarkEnd w:id="338"/>
      <w:bookmarkEnd w:id="339"/>
      <w:r>
        <w:t xml:space="preserve">Any proposed variation to a </w:t>
      </w:r>
      <w:r w:rsidR="00741C23">
        <w:t>jobseeker’s agreement</w:t>
      </w:r>
      <w:r>
        <w:t xml:space="preserve"> referred to the decision maker will not have been agreed by the </w:t>
      </w:r>
      <w:r w:rsidR="0032263C">
        <w:t>employment officer</w:t>
      </w:r>
      <w:r>
        <w:t xml:space="preserve"> and </w:t>
      </w:r>
      <w:r w:rsidR="00E45837">
        <w:t>claimant</w:t>
      </w:r>
      <w:r>
        <w:t xml:space="preserve">.  So the </w:t>
      </w:r>
      <w:r w:rsidR="00741C23">
        <w:t>jobseeker’s agreement</w:t>
      </w:r>
      <w:r>
        <w:t xml:space="preserve"> that was current before the variation was proposed will remain in force.</w:t>
      </w:r>
    </w:p>
    <w:p w:rsidR="005E5D57" w:rsidRDefault="005E5D57">
      <w:pPr>
        <w:pStyle w:val="BT"/>
        <w:jc w:val="both"/>
        <w:rPr>
          <w:position w:val="6"/>
          <w:sz w:val="11"/>
        </w:rPr>
      </w:pPr>
      <w:r>
        <w:lastRenderedPageBreak/>
        <w:t>21956</w:t>
      </w:r>
      <w:r>
        <w:tab/>
        <w:t xml:space="preserve">In any case that is referred the decision maker may direct that the proposed variation to the </w:t>
      </w:r>
      <w:r w:rsidR="00741C23">
        <w:t>jobseeker’s agreement</w:t>
      </w:r>
      <w:r>
        <w:t xml:space="preserve"> should be treated as having effect from an earlier date as long as</w:t>
      </w:r>
      <w:r>
        <w:rPr>
          <w:position w:val="6"/>
          <w:sz w:val="11"/>
        </w:rPr>
        <w:t>1</w:t>
      </w:r>
    </w:p>
    <w:p w:rsidR="005E5D57" w:rsidRDefault="005E5D57">
      <w:pPr>
        <w:pStyle w:val="Indent1"/>
        <w:jc w:val="both"/>
      </w:pPr>
      <w:r>
        <w:rPr>
          <w:b/>
        </w:rPr>
        <w:t>1.</w:t>
      </w:r>
      <w:r>
        <w:rPr>
          <w:b/>
        </w:rPr>
        <w:tab/>
      </w:r>
      <w:r>
        <w:t xml:space="preserve">the </w:t>
      </w:r>
      <w:r w:rsidR="00741C23">
        <w:t>jobseeker’s agreement</w:t>
      </w:r>
      <w:r>
        <w:t xml:space="preserve"> is varied </w:t>
      </w:r>
      <w:r>
        <w:rPr>
          <w:b/>
        </w:rPr>
        <w:t>and</w:t>
      </w:r>
    </w:p>
    <w:p w:rsidR="005E5D57" w:rsidRDefault="005E5D57">
      <w:pPr>
        <w:pStyle w:val="Indent1"/>
        <w:jc w:val="both"/>
      </w:pPr>
      <w:r>
        <w:rPr>
          <w:b/>
        </w:rPr>
        <w:t>2.</w:t>
      </w:r>
      <w:r>
        <w:rPr>
          <w:b/>
        </w:rPr>
        <w:tab/>
      </w:r>
      <w:r>
        <w:t>any conditions that the decision maker considers appropriate are satisfied.</w:t>
      </w:r>
    </w:p>
    <w:p w:rsidR="005E5D57" w:rsidRDefault="005E5D57">
      <w:pPr>
        <w:pStyle w:val="Leg"/>
      </w:pPr>
      <w:r>
        <w:t>1  JS (NI) Order 95, art 12(6)(d)</w:t>
      </w:r>
    </w:p>
    <w:p w:rsidR="005E5D57" w:rsidRDefault="005E5D57">
      <w:pPr>
        <w:pStyle w:val="BT"/>
        <w:jc w:val="both"/>
      </w:pPr>
      <w:r>
        <w:t>21957</w:t>
      </w:r>
      <w:r>
        <w:tab/>
        <w:t xml:space="preserve">The proposed agreement referred to in </w:t>
      </w:r>
      <w:r w:rsidR="00583D83">
        <w:t xml:space="preserve">DMG </w:t>
      </w:r>
      <w:r>
        <w:t>21956 includes</w:t>
      </w:r>
    </w:p>
    <w:p w:rsidR="005E5D57" w:rsidRDefault="005E5D57">
      <w:pPr>
        <w:pStyle w:val="Indent1"/>
        <w:jc w:val="both"/>
      </w:pPr>
      <w:r>
        <w:rPr>
          <w:b/>
        </w:rPr>
        <w:t>1.</w:t>
      </w:r>
      <w:r>
        <w:tab/>
        <w:t xml:space="preserve">any proposed variation referred to the decision maker </w:t>
      </w:r>
      <w:r>
        <w:rPr>
          <w:b/>
        </w:rPr>
        <w:t>or</w:t>
      </w:r>
    </w:p>
    <w:p w:rsidR="005E5D57" w:rsidRDefault="005E5D57">
      <w:pPr>
        <w:pStyle w:val="Indent1"/>
        <w:jc w:val="both"/>
      </w:pPr>
      <w:r>
        <w:rPr>
          <w:b/>
        </w:rPr>
        <w:t>2.</w:t>
      </w:r>
      <w:r>
        <w:tab/>
        <w:t xml:space="preserve">any directions that the decision maker gives concerning the terms on which the </w:t>
      </w:r>
      <w:r w:rsidR="0032263C">
        <w:t>employment officer</w:t>
      </w:r>
      <w:r>
        <w:t xml:space="preserve"> and </w:t>
      </w:r>
      <w:r w:rsidR="00E45837">
        <w:t>claimant</w:t>
      </w:r>
      <w:r>
        <w:t xml:space="preserve"> were to enter into an agreement to vary the </w:t>
      </w:r>
      <w:r w:rsidR="00741C23">
        <w:t>jobseeker’s agreement</w:t>
      </w:r>
      <w:r>
        <w:t>.</w:t>
      </w:r>
    </w:p>
    <w:p w:rsidR="005E5D57" w:rsidRDefault="005E5D57">
      <w:pPr>
        <w:pStyle w:val="BT"/>
        <w:jc w:val="both"/>
      </w:pPr>
      <w:r>
        <w:t>21958</w:t>
      </w:r>
      <w:r>
        <w:tab/>
        <w:t>Legislation does not restrict the circumstances the decision maker can take into account.  The decision maker should take into account all the circumstances of the case including</w:t>
      </w:r>
    </w:p>
    <w:p w:rsidR="005E5D57" w:rsidRDefault="005E5D57" w:rsidP="00583D83">
      <w:pPr>
        <w:pStyle w:val="Indent1"/>
      </w:pPr>
      <w:r>
        <w:rPr>
          <w:b/>
        </w:rPr>
        <w:t>1.</w:t>
      </w:r>
      <w:r>
        <w:tab/>
        <w:t xml:space="preserve">where </w:t>
      </w:r>
      <w:r w:rsidR="00E45837">
        <w:t>claimant</w:t>
      </w:r>
      <w:r>
        <w:t xml:space="preserve">s refuse to accept the variation to the </w:t>
      </w:r>
      <w:r w:rsidR="00741C23">
        <w:t>jobseeker’s agreement</w:t>
      </w:r>
      <w:r w:rsidR="00583D83">
        <w:t xml:space="preserve"> proposed </w:t>
      </w:r>
      <w:r>
        <w:t xml:space="preserve">by the </w:t>
      </w:r>
      <w:r w:rsidR="0032263C">
        <w:t>employment officer</w:t>
      </w:r>
      <w:r>
        <w:t xml:space="preserve">, whether they are reasonable in refusing to accept it </w:t>
      </w:r>
      <w:r>
        <w:rPr>
          <w:b/>
        </w:rPr>
        <w:t>and</w:t>
      </w:r>
    </w:p>
    <w:p w:rsidR="005E5D57" w:rsidRDefault="005E5D57">
      <w:pPr>
        <w:pStyle w:val="Indent1"/>
        <w:jc w:val="both"/>
      </w:pPr>
      <w:r>
        <w:rPr>
          <w:b/>
        </w:rPr>
        <w:t>2.</w:t>
      </w:r>
      <w:r>
        <w:tab/>
        <w:t xml:space="preserve">where </w:t>
      </w:r>
      <w:r w:rsidR="00E45837">
        <w:t>claimant</w:t>
      </w:r>
      <w:r>
        <w:t>s have shown that they are prepared to accept</w:t>
      </w:r>
    </w:p>
    <w:p w:rsidR="005E5D57" w:rsidRDefault="005E5D57">
      <w:pPr>
        <w:pStyle w:val="Indent2"/>
        <w:jc w:val="both"/>
        <w:rPr>
          <w:color w:val="auto"/>
        </w:rPr>
      </w:pPr>
      <w:r>
        <w:rPr>
          <w:b/>
          <w:color w:val="auto"/>
        </w:rPr>
        <w:t>2.1</w:t>
      </w:r>
      <w:r>
        <w:rPr>
          <w:color w:val="auto"/>
        </w:rPr>
        <w:tab/>
        <w:t xml:space="preserve">a variation to the </w:t>
      </w:r>
      <w:r w:rsidR="00741C23">
        <w:rPr>
          <w:color w:val="auto"/>
        </w:rPr>
        <w:t>jobseeker’s agreement</w:t>
      </w:r>
      <w:r>
        <w:rPr>
          <w:color w:val="auto"/>
        </w:rPr>
        <w:t xml:space="preserve"> that differs from the one proposed by the </w:t>
      </w:r>
      <w:r w:rsidR="0032263C">
        <w:rPr>
          <w:color w:val="auto"/>
        </w:rPr>
        <w:t>employment officer</w:t>
      </w:r>
      <w:r>
        <w:rPr>
          <w:color w:val="auto"/>
        </w:rPr>
        <w:t xml:space="preserve">, whether the terms of the </w:t>
      </w:r>
      <w:r w:rsidR="00741C23">
        <w:rPr>
          <w:color w:val="auto"/>
        </w:rPr>
        <w:t>jobseeker’s agreement</w:t>
      </w:r>
      <w:r>
        <w:rPr>
          <w:color w:val="auto"/>
        </w:rPr>
        <w:t xml:space="preserve"> that they are prepared to accept are reasonable </w:t>
      </w:r>
      <w:r>
        <w:rPr>
          <w:b/>
          <w:color w:val="auto"/>
        </w:rPr>
        <w:t>or</w:t>
      </w:r>
    </w:p>
    <w:p w:rsidR="005E5D57" w:rsidRDefault="005E5D57">
      <w:pPr>
        <w:pStyle w:val="Indent2"/>
        <w:jc w:val="both"/>
        <w:rPr>
          <w:color w:val="auto"/>
        </w:rPr>
      </w:pPr>
      <w:r>
        <w:rPr>
          <w:b/>
          <w:color w:val="auto"/>
        </w:rPr>
        <w:t>2.2</w:t>
      </w:r>
      <w:r>
        <w:rPr>
          <w:b/>
          <w:color w:val="auto"/>
        </w:rPr>
        <w:tab/>
      </w:r>
      <w:r>
        <w:rPr>
          <w:color w:val="auto"/>
        </w:rPr>
        <w:t xml:space="preserve">the variation to the </w:t>
      </w:r>
      <w:r w:rsidR="00741C23">
        <w:rPr>
          <w:color w:val="auto"/>
        </w:rPr>
        <w:t>jobseeker’s agreement</w:t>
      </w:r>
      <w:r>
        <w:rPr>
          <w:color w:val="auto"/>
        </w:rPr>
        <w:t xml:space="preserve"> proposed by the </w:t>
      </w:r>
      <w:r w:rsidR="0032263C">
        <w:rPr>
          <w:color w:val="auto"/>
        </w:rPr>
        <w:t>employment officer</w:t>
      </w:r>
      <w:r>
        <w:rPr>
          <w:color w:val="auto"/>
        </w:rPr>
        <w:t xml:space="preserve">, that fact </w:t>
      </w:r>
      <w:r>
        <w:rPr>
          <w:b/>
          <w:color w:val="auto"/>
        </w:rPr>
        <w:t>and</w:t>
      </w:r>
    </w:p>
    <w:p w:rsidR="005E5D57" w:rsidRDefault="005E5D57">
      <w:pPr>
        <w:pStyle w:val="Indent1"/>
        <w:jc w:val="both"/>
      </w:pPr>
      <w:r>
        <w:rPr>
          <w:b/>
        </w:rPr>
        <w:t>3.</w:t>
      </w:r>
      <w:r>
        <w:rPr>
          <w:b/>
        </w:rPr>
        <w:tab/>
      </w:r>
      <w:r>
        <w:t xml:space="preserve">the date that the decision maker considers the </w:t>
      </w:r>
      <w:r w:rsidR="00E45837">
        <w:t>claimant</w:t>
      </w:r>
      <w:r>
        <w:t xml:space="preserve"> was first prepared to enter into a reasonable varied </w:t>
      </w:r>
      <w:r w:rsidR="00741C23">
        <w:t>jobseeker’s agreement</w:t>
      </w:r>
      <w:r>
        <w:rPr>
          <w:b/>
        </w:rPr>
        <w:t xml:space="preserve"> and</w:t>
      </w:r>
    </w:p>
    <w:p w:rsidR="005E5D57" w:rsidRDefault="005E5D57">
      <w:pPr>
        <w:pStyle w:val="Indent1"/>
        <w:jc w:val="both"/>
      </w:pPr>
      <w:r>
        <w:rPr>
          <w:b/>
        </w:rPr>
        <w:t>4.</w:t>
      </w:r>
      <w:r>
        <w:rPr>
          <w:b/>
        </w:rPr>
        <w:tab/>
      </w:r>
      <w:r>
        <w:t xml:space="preserve">the </w:t>
      </w:r>
      <w:r w:rsidR="00E45837">
        <w:t>claimant</w:t>
      </w:r>
      <w:r>
        <w:t xml:space="preserve">'s and </w:t>
      </w:r>
      <w:r w:rsidR="0032263C">
        <w:t>employment officer</w:t>
      </w:r>
      <w:r>
        <w:t xml:space="preserve"> preferences.</w:t>
      </w:r>
    </w:p>
    <w:p w:rsidR="005E5D57" w:rsidRDefault="005E5D57">
      <w:pPr>
        <w:pStyle w:val="BT"/>
        <w:jc w:val="both"/>
        <w:rPr>
          <w:position w:val="6"/>
          <w:sz w:val="11"/>
        </w:rPr>
      </w:pPr>
      <w:r>
        <w:t>21959</w:t>
      </w:r>
      <w:r>
        <w:tab/>
        <w:t xml:space="preserve">The decision maker should prefer the </w:t>
      </w:r>
      <w:r w:rsidR="00E45837">
        <w:t>claimant</w:t>
      </w:r>
      <w:r>
        <w:t>'s proposed variation where</w:t>
      </w:r>
      <w:r>
        <w:rPr>
          <w:position w:val="6"/>
          <w:sz w:val="11"/>
        </w:rPr>
        <w:t>1</w:t>
      </w:r>
    </w:p>
    <w:p w:rsidR="005E5D57" w:rsidRDefault="005E5D57">
      <w:pPr>
        <w:pStyle w:val="Indent1"/>
        <w:jc w:val="both"/>
        <w:rPr>
          <w:b/>
        </w:rPr>
      </w:pPr>
      <w:r>
        <w:rPr>
          <w:b/>
        </w:rPr>
        <w:t>1.</w:t>
      </w:r>
      <w:r>
        <w:rPr>
          <w:b/>
        </w:rPr>
        <w:tab/>
      </w:r>
      <w:r>
        <w:t xml:space="preserve">both the </w:t>
      </w:r>
      <w:r w:rsidR="00E45837">
        <w:t>claimant</w:t>
      </w:r>
      <w:r>
        <w:t xml:space="preserve">'s and the </w:t>
      </w:r>
      <w:r w:rsidR="0032263C">
        <w:t>employment officer</w:t>
      </w:r>
      <w:r>
        <w:t xml:space="preserve">'s proposals to vary the </w:t>
      </w:r>
      <w:r w:rsidR="00741C23">
        <w:t>jobseeker’s agreement</w:t>
      </w:r>
      <w:r>
        <w:t xml:space="preserve"> satisfy the availability and </w:t>
      </w:r>
      <w:r w:rsidR="0032263C">
        <w:t>actively seeking employment</w:t>
      </w:r>
      <w:r>
        <w:t xml:space="preserve"> conditions </w:t>
      </w:r>
      <w:r>
        <w:rPr>
          <w:b/>
        </w:rPr>
        <w:t>and</w:t>
      </w:r>
    </w:p>
    <w:p w:rsidR="005E5D57" w:rsidRDefault="005E5D57">
      <w:pPr>
        <w:pStyle w:val="Indent1"/>
        <w:jc w:val="both"/>
      </w:pPr>
      <w:r>
        <w:rPr>
          <w:b/>
        </w:rPr>
        <w:t>2.</w:t>
      </w:r>
      <w:r>
        <w:tab/>
        <w:t xml:space="preserve">in considering both the </w:t>
      </w:r>
      <w:r w:rsidR="0032263C">
        <w:t>employment officer</w:t>
      </w:r>
      <w:r>
        <w:t xml:space="preserve">'s and the </w:t>
      </w:r>
      <w:r w:rsidR="00E45837">
        <w:t>claimant</w:t>
      </w:r>
      <w:r>
        <w:t xml:space="preserve">'s proposed variations to the </w:t>
      </w:r>
      <w:r w:rsidR="00741C23">
        <w:t>jobseeker’s agreement</w:t>
      </w:r>
      <w:r>
        <w:t xml:space="preserve">, the decision maker considers that in </w:t>
      </w:r>
      <w:r>
        <w:lastRenderedPageBreak/>
        <w:t xml:space="preserve">both proposals it would be reasonable to expect the </w:t>
      </w:r>
      <w:r w:rsidR="00E45837">
        <w:t>claimant</w:t>
      </w:r>
      <w:r>
        <w:t xml:space="preserve"> to have to do what is in the proposed variations to the agreement.</w:t>
      </w:r>
    </w:p>
    <w:p w:rsidR="005E5D57" w:rsidRDefault="005E5D57">
      <w:pPr>
        <w:pStyle w:val="Leg"/>
      </w:pPr>
      <w:r>
        <w:t>1  JSA Regs (NI), reg 39</w:t>
      </w:r>
    </w:p>
    <w:p w:rsidR="005E5D57" w:rsidRDefault="00583D83">
      <w:pPr>
        <w:pStyle w:val="BT"/>
      </w:pPr>
      <w:r>
        <w:tab/>
      </w:r>
      <w:r w:rsidR="005E5D57">
        <w:t>21960</w:t>
      </w:r>
      <w:r>
        <w:t xml:space="preserve"> </w:t>
      </w:r>
      <w:r w:rsidR="005E5D57">
        <w:t>- 21964</w:t>
      </w:r>
    </w:p>
    <w:p w:rsidR="005E5D57" w:rsidRDefault="005E5D57">
      <w:pPr>
        <w:pStyle w:val="Para"/>
        <w:spacing w:before="360" w:after="120"/>
        <w:ind w:left="851"/>
        <w:jc w:val="both"/>
      </w:pPr>
      <w:r>
        <w:t>Reasonable in refusing to accept a v</w:t>
      </w:r>
      <w:r w:rsidR="00583D83">
        <w:t>ariation to the jobseeker's a</w:t>
      </w:r>
      <w:r>
        <w:t>greement</w:t>
      </w:r>
    </w:p>
    <w:p w:rsidR="005E5D57" w:rsidRDefault="005E5D57">
      <w:pPr>
        <w:pStyle w:val="BT"/>
        <w:jc w:val="both"/>
      </w:pPr>
      <w:r>
        <w:t>21965</w:t>
      </w:r>
      <w:r>
        <w:tab/>
      </w:r>
      <w:bookmarkStart w:id="340" w:name="p21965"/>
      <w:bookmarkEnd w:id="340"/>
      <w:r>
        <w:t xml:space="preserve">If the decision maker considers that the </w:t>
      </w:r>
      <w:r w:rsidR="00E45837">
        <w:t>claimant</w:t>
      </w:r>
      <w:r>
        <w:t xml:space="preserve"> was reasonable in refusing to accept the proposed variation to the </w:t>
      </w:r>
      <w:r w:rsidR="00741C23">
        <w:t>jobseeker’s agreement</w:t>
      </w:r>
      <w:r>
        <w:t xml:space="preserve"> the decision maker should consider specifying in any direction given under </w:t>
      </w:r>
      <w:r w:rsidR="00583D83">
        <w:t xml:space="preserve">DMG </w:t>
      </w:r>
      <w:r>
        <w:t xml:space="preserve">21945-21951, the date on which the </w:t>
      </w:r>
      <w:r w:rsidR="00741C23">
        <w:t>jobseeker’s agreement</w:t>
      </w:r>
      <w:r>
        <w:t xml:space="preserve"> should be treated as having effect from, if</w:t>
      </w:r>
    </w:p>
    <w:p w:rsidR="005E5D57" w:rsidRDefault="005E5D57">
      <w:pPr>
        <w:pStyle w:val="Indent1"/>
        <w:jc w:val="both"/>
      </w:pPr>
      <w:r>
        <w:rPr>
          <w:b/>
        </w:rPr>
        <w:t>1.</w:t>
      </w:r>
      <w:r>
        <w:rPr>
          <w:b/>
        </w:rPr>
        <w:tab/>
      </w:r>
      <w:r>
        <w:t>it is accepted and entered into</w:t>
      </w:r>
      <w:r>
        <w:rPr>
          <w:b/>
        </w:rPr>
        <w:t xml:space="preserve"> and</w:t>
      </w:r>
    </w:p>
    <w:p w:rsidR="005E5D57" w:rsidRDefault="005E5D57">
      <w:pPr>
        <w:pStyle w:val="Indent1"/>
        <w:jc w:val="both"/>
      </w:pPr>
      <w:r>
        <w:rPr>
          <w:b/>
        </w:rPr>
        <w:t>2.</w:t>
      </w:r>
      <w:r>
        <w:rPr>
          <w:b/>
        </w:rPr>
        <w:tab/>
      </w:r>
      <w:r>
        <w:t xml:space="preserve">the decision maker considers that the </w:t>
      </w:r>
      <w:r w:rsidR="00E45837">
        <w:t>claimant</w:t>
      </w:r>
      <w:r>
        <w:t xml:space="preserve"> would have been prepared to enter into the proposed variation to the </w:t>
      </w:r>
      <w:r w:rsidR="00741C23">
        <w:t>jobseeker’s agreement</w:t>
      </w:r>
      <w:r>
        <w:t xml:space="preserve"> given in the direction.</w:t>
      </w:r>
    </w:p>
    <w:p w:rsidR="005E5D57" w:rsidRDefault="005E5D57">
      <w:pPr>
        <w:pStyle w:val="BT"/>
        <w:jc w:val="both"/>
      </w:pPr>
      <w:r>
        <w:t>21966</w:t>
      </w:r>
      <w:r>
        <w:tab/>
        <w:t xml:space="preserve">The decision maker should consider treating the proposed variation to the </w:t>
      </w:r>
      <w:r w:rsidR="00741C23">
        <w:t>jobseeker’s agreement</w:t>
      </w:r>
      <w:r>
        <w:t xml:space="preserve">, as given in the direction, as having effect from the date that the </w:t>
      </w:r>
      <w:r w:rsidR="00E45837">
        <w:t>claimant</w:t>
      </w:r>
      <w:r>
        <w:t xml:space="preserve"> would have been prepared to enter into that varied </w:t>
      </w:r>
      <w:r w:rsidR="00741C23">
        <w:t>jobseeker’s agreement</w:t>
      </w:r>
      <w:r>
        <w:t>.</w:t>
      </w:r>
    </w:p>
    <w:p w:rsidR="005E5D57" w:rsidRDefault="00583D83">
      <w:pPr>
        <w:pStyle w:val="BT"/>
      </w:pPr>
      <w:r>
        <w:tab/>
      </w:r>
      <w:r w:rsidR="005E5D57">
        <w:t>21967</w:t>
      </w:r>
      <w:r>
        <w:t xml:space="preserve"> </w:t>
      </w:r>
      <w:r w:rsidR="005E5D57">
        <w:t>- 21968</w:t>
      </w:r>
    </w:p>
    <w:p w:rsidR="005E5D57" w:rsidRDefault="005E5D57">
      <w:pPr>
        <w:pStyle w:val="Para"/>
        <w:spacing w:before="360" w:after="120"/>
        <w:ind w:left="851"/>
      </w:pPr>
      <w:r>
        <w:t>Prepared to accep</w:t>
      </w:r>
      <w:r w:rsidR="00583D83">
        <w:t>t a different variation to the j</w:t>
      </w:r>
      <w:r>
        <w:t>ob</w:t>
      </w:r>
      <w:r w:rsidR="00583D83">
        <w:t>seeker's a</w:t>
      </w:r>
      <w:r>
        <w:t>greement</w:t>
      </w:r>
    </w:p>
    <w:p w:rsidR="005E5D57" w:rsidRDefault="005E5D57">
      <w:pPr>
        <w:pStyle w:val="BT"/>
        <w:jc w:val="both"/>
        <w:rPr>
          <w:color w:val="auto"/>
        </w:rPr>
      </w:pPr>
      <w:r>
        <w:rPr>
          <w:color w:val="auto"/>
        </w:rPr>
        <w:t>21969</w:t>
      </w:r>
      <w:r>
        <w:rPr>
          <w:color w:val="auto"/>
        </w:rPr>
        <w:tab/>
      </w:r>
      <w:bookmarkStart w:id="341" w:name="p21969"/>
      <w:bookmarkEnd w:id="341"/>
      <w:r>
        <w:rPr>
          <w:color w:val="auto"/>
        </w:rPr>
        <w:t xml:space="preserve">If </w:t>
      </w:r>
      <w:r w:rsidR="00E45837">
        <w:rPr>
          <w:color w:val="auto"/>
        </w:rPr>
        <w:t>claimant</w:t>
      </w:r>
      <w:r>
        <w:rPr>
          <w:color w:val="auto"/>
        </w:rPr>
        <w:t xml:space="preserve">s say that they are prepared to accept a variation to the </w:t>
      </w:r>
      <w:r w:rsidR="00741C23">
        <w:rPr>
          <w:color w:val="auto"/>
        </w:rPr>
        <w:t>jobseeker’s agreement</w:t>
      </w:r>
      <w:r>
        <w:rPr>
          <w:color w:val="auto"/>
        </w:rPr>
        <w:t xml:space="preserve"> that differs from the one proposed by the </w:t>
      </w:r>
      <w:r w:rsidR="0032263C">
        <w:rPr>
          <w:color w:val="auto"/>
        </w:rPr>
        <w:t>employment officer</w:t>
      </w:r>
      <w:r>
        <w:rPr>
          <w:color w:val="auto"/>
        </w:rPr>
        <w:t xml:space="preserve">, the decision maker can treat the one proposed by the </w:t>
      </w:r>
      <w:r w:rsidR="00E45837">
        <w:rPr>
          <w:color w:val="auto"/>
        </w:rPr>
        <w:t>claimant</w:t>
      </w:r>
      <w:r>
        <w:rPr>
          <w:color w:val="auto"/>
        </w:rPr>
        <w:t xml:space="preserve"> as having effect from the date that the </w:t>
      </w:r>
      <w:r w:rsidR="00E45837">
        <w:rPr>
          <w:color w:val="auto"/>
        </w:rPr>
        <w:t>claimant</w:t>
      </w:r>
      <w:r>
        <w:rPr>
          <w:color w:val="auto"/>
        </w:rPr>
        <w:t xml:space="preserve"> was first prepared to enter into that varied </w:t>
      </w:r>
      <w:r w:rsidR="00741C23">
        <w:rPr>
          <w:color w:val="auto"/>
        </w:rPr>
        <w:t>jobseeker’s agreement</w:t>
      </w:r>
      <w:r>
        <w:rPr>
          <w:color w:val="auto"/>
        </w:rPr>
        <w:t>.</w:t>
      </w:r>
    </w:p>
    <w:p w:rsidR="005E5D57" w:rsidRDefault="005E5D57">
      <w:pPr>
        <w:pStyle w:val="BT"/>
        <w:jc w:val="both"/>
        <w:rPr>
          <w:color w:val="auto"/>
        </w:rPr>
      </w:pPr>
      <w:r>
        <w:rPr>
          <w:color w:val="auto"/>
        </w:rPr>
        <w:t>21970</w:t>
      </w:r>
      <w:r>
        <w:rPr>
          <w:color w:val="auto"/>
        </w:rPr>
        <w:tab/>
        <w:t>But this only applies if</w:t>
      </w:r>
    </w:p>
    <w:p w:rsidR="005E5D57" w:rsidRDefault="005E5D57">
      <w:pPr>
        <w:pStyle w:val="Indent1"/>
        <w:jc w:val="both"/>
      </w:pPr>
      <w:r>
        <w:rPr>
          <w:b/>
        </w:rPr>
        <w:t>1.</w:t>
      </w:r>
      <w:r>
        <w:tab/>
        <w:t xml:space="preserve">the proposed variation to the </w:t>
      </w:r>
      <w:r w:rsidR="00741C23">
        <w:t>jobseeker’s agreement</w:t>
      </w:r>
      <w:r>
        <w:t xml:space="preserve"> will enable the </w:t>
      </w:r>
      <w:r w:rsidR="00E45837">
        <w:t>claimant</w:t>
      </w:r>
      <w:r>
        <w:t xml:space="preserve"> to satisfy the availability and </w:t>
      </w:r>
      <w:r w:rsidR="0032263C">
        <w:t>actively seeking employment</w:t>
      </w:r>
      <w:r>
        <w:t xml:space="preserve"> conditions </w:t>
      </w:r>
      <w:r>
        <w:rPr>
          <w:b/>
        </w:rPr>
        <w:t>and</w:t>
      </w:r>
    </w:p>
    <w:p w:rsidR="005E5D57" w:rsidRDefault="005E5D57">
      <w:pPr>
        <w:pStyle w:val="Indent1"/>
        <w:jc w:val="both"/>
      </w:pPr>
      <w:r>
        <w:rPr>
          <w:b/>
        </w:rPr>
        <w:t>2.</w:t>
      </w:r>
      <w:r>
        <w:rPr>
          <w:b/>
        </w:rPr>
        <w:tab/>
      </w:r>
      <w:r>
        <w:t xml:space="preserve">the decision maker considers that the terms of the proposed variation to the </w:t>
      </w:r>
      <w:r w:rsidR="00741C23">
        <w:t>jobseeker’s agreement</w:t>
      </w:r>
      <w:r>
        <w:t xml:space="preserve"> are reasonable.</w:t>
      </w:r>
    </w:p>
    <w:p w:rsidR="005E5D57" w:rsidRDefault="00583D83" w:rsidP="00D81E74">
      <w:pPr>
        <w:pStyle w:val="Indent1"/>
        <w:ind w:left="851" w:hanging="851"/>
      </w:pPr>
      <w:r>
        <w:tab/>
      </w:r>
      <w:r w:rsidR="005E5D57">
        <w:t>21971 - 21972</w:t>
      </w:r>
    </w:p>
    <w:p w:rsidR="005E5D57" w:rsidRDefault="005E5D57">
      <w:pPr>
        <w:pStyle w:val="Para"/>
        <w:spacing w:before="360" w:after="120"/>
        <w:ind w:left="851"/>
        <w:jc w:val="both"/>
      </w:pPr>
      <w:r>
        <w:lastRenderedPageBreak/>
        <w:t>Prepared to accept the employm</w:t>
      </w:r>
      <w:r w:rsidR="00583D83">
        <w:t>ent officer's variation to the jobseeker's a</w:t>
      </w:r>
      <w:r>
        <w:t>greement</w:t>
      </w:r>
    </w:p>
    <w:p w:rsidR="005E5D57" w:rsidRDefault="005E5D57">
      <w:pPr>
        <w:pStyle w:val="BT"/>
        <w:jc w:val="both"/>
        <w:rPr>
          <w:color w:val="auto"/>
        </w:rPr>
      </w:pPr>
      <w:r>
        <w:rPr>
          <w:color w:val="auto"/>
        </w:rPr>
        <w:t>21973</w:t>
      </w:r>
      <w:r>
        <w:rPr>
          <w:color w:val="auto"/>
        </w:rPr>
        <w:tab/>
      </w:r>
      <w:bookmarkStart w:id="342" w:name="p21973"/>
      <w:bookmarkEnd w:id="342"/>
      <w:r>
        <w:rPr>
          <w:color w:val="auto"/>
        </w:rPr>
        <w:t xml:space="preserve">If </w:t>
      </w:r>
      <w:r w:rsidR="00E45837">
        <w:rPr>
          <w:color w:val="auto"/>
        </w:rPr>
        <w:t>claimant</w:t>
      </w:r>
      <w:r>
        <w:rPr>
          <w:color w:val="auto"/>
        </w:rPr>
        <w:t xml:space="preserve">s say that they are prepared to accept the variation to the </w:t>
      </w:r>
      <w:r w:rsidR="00741C23">
        <w:rPr>
          <w:color w:val="auto"/>
        </w:rPr>
        <w:t>jobseeker’s agreement</w:t>
      </w:r>
      <w:r>
        <w:rPr>
          <w:color w:val="auto"/>
        </w:rPr>
        <w:t xml:space="preserve"> proposed by the </w:t>
      </w:r>
      <w:r w:rsidR="0032263C">
        <w:rPr>
          <w:color w:val="auto"/>
        </w:rPr>
        <w:t>employment officer</w:t>
      </w:r>
      <w:r>
        <w:rPr>
          <w:color w:val="auto"/>
        </w:rPr>
        <w:t xml:space="preserve"> after the decision maker has given a determination or direction, the decision maker's determination or direction is binding on the </w:t>
      </w:r>
      <w:r w:rsidR="0032263C">
        <w:rPr>
          <w:color w:val="auto"/>
        </w:rPr>
        <w:t>employment officer</w:t>
      </w:r>
      <w:r>
        <w:rPr>
          <w:color w:val="auto"/>
        </w:rPr>
        <w:t xml:space="preserve"> and the </w:t>
      </w:r>
      <w:r w:rsidR="00E45837">
        <w:rPr>
          <w:color w:val="auto"/>
        </w:rPr>
        <w:t>claimant</w:t>
      </w:r>
      <w:r>
        <w:rPr>
          <w:color w:val="auto"/>
          <w:position w:val="6"/>
          <w:sz w:val="11"/>
        </w:rPr>
        <w:t>1</w:t>
      </w:r>
      <w:r>
        <w:rPr>
          <w:color w:val="auto"/>
        </w:rPr>
        <w:t xml:space="preserve">. </w:t>
      </w:r>
      <w:r w:rsidR="00583D83">
        <w:rPr>
          <w:color w:val="auto"/>
        </w:rPr>
        <w:t xml:space="preserve"> </w:t>
      </w:r>
      <w:r>
        <w:rPr>
          <w:color w:val="auto"/>
        </w:rPr>
        <w:t xml:space="preserve">But the decision maker's determination or direction should have taken into account </w:t>
      </w:r>
      <w:r w:rsidR="00ED3F98">
        <w:rPr>
          <w:color w:val="auto"/>
        </w:rPr>
        <w:t xml:space="preserve">DMG </w:t>
      </w:r>
      <w:r>
        <w:rPr>
          <w:color w:val="auto"/>
        </w:rPr>
        <w:t>21965-21966.</w:t>
      </w:r>
    </w:p>
    <w:p w:rsidR="005E5D57" w:rsidRDefault="005E5D57">
      <w:pPr>
        <w:pStyle w:val="Leg"/>
      </w:pPr>
      <w:r>
        <w:t>1  JS (NI) Order 95, art 12(8)</w:t>
      </w:r>
    </w:p>
    <w:p w:rsidR="005E5D57" w:rsidRDefault="005E5D57">
      <w:pPr>
        <w:pStyle w:val="BT"/>
        <w:jc w:val="both"/>
        <w:rPr>
          <w:color w:val="auto"/>
        </w:rPr>
      </w:pPr>
      <w:r>
        <w:rPr>
          <w:color w:val="auto"/>
        </w:rPr>
        <w:t>21974</w:t>
      </w:r>
      <w:r>
        <w:rPr>
          <w:color w:val="auto"/>
        </w:rPr>
        <w:tab/>
        <w:t xml:space="preserve">If </w:t>
      </w:r>
      <w:r w:rsidR="00E45837">
        <w:rPr>
          <w:color w:val="auto"/>
        </w:rPr>
        <w:t>claimant</w:t>
      </w:r>
      <w:r>
        <w:rPr>
          <w:color w:val="auto"/>
        </w:rPr>
        <w:t xml:space="preserve">s say that they are prepared to accept the variation to the </w:t>
      </w:r>
      <w:r w:rsidR="00741C23">
        <w:rPr>
          <w:color w:val="auto"/>
        </w:rPr>
        <w:t>jobseeker’s agreement</w:t>
      </w:r>
      <w:r>
        <w:rPr>
          <w:color w:val="auto"/>
        </w:rPr>
        <w:t xml:space="preserve"> proposed by the </w:t>
      </w:r>
      <w:r w:rsidR="0032263C">
        <w:rPr>
          <w:color w:val="auto"/>
        </w:rPr>
        <w:t>employment officer</w:t>
      </w:r>
      <w:r>
        <w:rPr>
          <w:color w:val="auto"/>
        </w:rPr>
        <w:t xml:space="preserve"> before the decision maker gives a determination or direction the decision maker should consider treating the proposed </w:t>
      </w:r>
      <w:r w:rsidR="00741C23">
        <w:rPr>
          <w:color w:val="auto"/>
        </w:rPr>
        <w:t>jobseeker’s agreement</w:t>
      </w:r>
      <w:r>
        <w:rPr>
          <w:color w:val="auto"/>
        </w:rPr>
        <w:t xml:space="preserve"> as having effect from the date that the decision maker considers the </w:t>
      </w:r>
      <w:r w:rsidR="00E45837">
        <w:rPr>
          <w:color w:val="auto"/>
        </w:rPr>
        <w:t>claimant</w:t>
      </w:r>
      <w:r>
        <w:rPr>
          <w:color w:val="auto"/>
        </w:rPr>
        <w:t xml:space="preserve"> was first prepared to accept that varied </w:t>
      </w:r>
      <w:r w:rsidR="00741C23">
        <w:rPr>
          <w:color w:val="auto"/>
        </w:rPr>
        <w:t>jobseeker’s agreement</w:t>
      </w:r>
      <w:r>
        <w:rPr>
          <w:color w:val="auto"/>
        </w:rPr>
        <w:t>.</w:t>
      </w:r>
    </w:p>
    <w:p w:rsidR="005E5D57" w:rsidRDefault="00D81E74">
      <w:pPr>
        <w:pStyle w:val="BT"/>
        <w:rPr>
          <w:color w:val="auto"/>
        </w:rPr>
      </w:pPr>
      <w:r>
        <w:rPr>
          <w:color w:val="auto"/>
        </w:rPr>
        <w:tab/>
      </w:r>
      <w:r w:rsidR="005E5D57">
        <w:rPr>
          <w:color w:val="auto"/>
        </w:rPr>
        <w:t>21975</w:t>
      </w:r>
      <w:r>
        <w:rPr>
          <w:color w:val="auto"/>
        </w:rPr>
        <w:t xml:space="preserve"> </w:t>
      </w:r>
      <w:r w:rsidR="005E5D57">
        <w:rPr>
          <w:color w:val="auto"/>
        </w:rPr>
        <w:t>- 21979</w:t>
      </w:r>
    </w:p>
    <w:p w:rsidR="005E5D57" w:rsidRDefault="005E5D57">
      <w:pPr>
        <w:pStyle w:val="TG"/>
        <w:spacing w:after="170"/>
        <w:jc w:val="both"/>
        <w:sectPr w:rsidR="005E5D57" w:rsidSect="005A506E">
          <w:headerReference w:type="default" r:id="rId60"/>
          <w:footerReference w:type="default" r:id="rId61"/>
          <w:pgSz w:w="11907" w:h="16840" w:code="9"/>
          <w:pgMar w:top="1440" w:right="1797" w:bottom="1440" w:left="1797" w:header="720" w:footer="720" w:gutter="0"/>
          <w:cols w:space="720"/>
          <w:noEndnote/>
        </w:sectPr>
      </w:pPr>
    </w:p>
    <w:p w:rsidR="005E5D57" w:rsidRDefault="00583D83" w:rsidP="00B65D66">
      <w:pPr>
        <w:pStyle w:val="TG"/>
        <w:spacing w:before="360" w:after="120"/>
        <w:ind w:left="851"/>
        <w:jc w:val="both"/>
      </w:pPr>
      <w:r>
        <w:lastRenderedPageBreak/>
        <w:t>Decision maker ends jobseeker's a</w:t>
      </w:r>
      <w:r w:rsidR="005E5D57">
        <w:t>greement</w:t>
      </w:r>
    </w:p>
    <w:p w:rsidR="005E5D57" w:rsidRDefault="00D877AC" w:rsidP="00B65D66">
      <w:pPr>
        <w:pStyle w:val="SG"/>
        <w:spacing w:before="360" w:after="120"/>
        <w:ind w:left="851"/>
        <w:jc w:val="both"/>
      </w:pPr>
      <w:r>
        <w:t>Decisions</w:t>
      </w:r>
      <w:r w:rsidR="0069583B">
        <w:t xml:space="preserve"> and directions</w:t>
      </w:r>
      <w:r w:rsidR="00583D83">
        <w:t xml:space="preserve"> by a decision maker on how a jobseeker's a</w:t>
      </w:r>
      <w:r w:rsidR="005E5D57">
        <w:t>greement is to be varied</w:t>
      </w:r>
    </w:p>
    <w:p w:rsidR="005E5D57" w:rsidRDefault="005E5D57">
      <w:pPr>
        <w:pStyle w:val="BT"/>
        <w:jc w:val="both"/>
        <w:rPr>
          <w:color w:val="auto"/>
        </w:rPr>
      </w:pPr>
      <w:r>
        <w:rPr>
          <w:color w:val="auto"/>
        </w:rPr>
        <w:t>21980</w:t>
      </w:r>
      <w:r>
        <w:rPr>
          <w:color w:val="auto"/>
        </w:rPr>
        <w:tab/>
      </w:r>
      <w:bookmarkStart w:id="343" w:name="p21980"/>
      <w:bookmarkEnd w:id="343"/>
      <w:r>
        <w:rPr>
          <w:color w:val="auto"/>
        </w:rPr>
        <w:t xml:space="preserve">Any decision maker may bring the </w:t>
      </w:r>
      <w:r w:rsidR="00741C23">
        <w:rPr>
          <w:color w:val="auto"/>
        </w:rPr>
        <w:t>jobseeker’s agreement</w:t>
      </w:r>
      <w:r>
        <w:rPr>
          <w:color w:val="auto"/>
        </w:rPr>
        <w:t xml:space="preserve"> to an end where the </w:t>
      </w:r>
      <w:r w:rsidR="00E45837">
        <w:rPr>
          <w:color w:val="auto"/>
        </w:rPr>
        <w:t>claimant</w:t>
      </w:r>
      <w:r>
        <w:rPr>
          <w:color w:val="auto"/>
        </w:rPr>
        <w:t xml:space="preserve"> does not comply with the decision maker's direction on how the </w:t>
      </w:r>
      <w:r w:rsidR="00741C23">
        <w:rPr>
          <w:color w:val="auto"/>
        </w:rPr>
        <w:t>jobseeker’s agreement</w:t>
      </w:r>
      <w:r>
        <w:rPr>
          <w:color w:val="auto"/>
        </w:rPr>
        <w:t xml:space="preserve"> is to be varied within 21 days</w:t>
      </w:r>
      <w:r>
        <w:rPr>
          <w:color w:val="auto"/>
          <w:position w:val="6"/>
          <w:sz w:val="11"/>
        </w:rPr>
        <w:t>1</w:t>
      </w:r>
      <w:r>
        <w:rPr>
          <w:color w:val="auto"/>
        </w:rPr>
        <w:t>.</w:t>
      </w:r>
      <w:r w:rsidR="00583D83">
        <w:rPr>
          <w:color w:val="auto"/>
        </w:rPr>
        <w:t xml:space="preserve"> </w:t>
      </w:r>
      <w:r>
        <w:rPr>
          <w:color w:val="auto"/>
        </w:rPr>
        <w:t xml:space="preserve"> But this can only be done after</w:t>
      </w:r>
    </w:p>
    <w:p w:rsidR="005E5D57" w:rsidRDefault="005E5D57">
      <w:pPr>
        <w:pStyle w:val="Indent1"/>
        <w:jc w:val="both"/>
      </w:pPr>
      <w:r>
        <w:rPr>
          <w:b/>
        </w:rPr>
        <w:t>1.</w:t>
      </w:r>
      <w:r>
        <w:tab/>
        <w:t xml:space="preserve">the direction has been issued to the </w:t>
      </w:r>
      <w:r w:rsidR="00E45837">
        <w:t>claimant</w:t>
      </w:r>
      <w:r>
        <w:t xml:space="preserve"> </w:t>
      </w:r>
      <w:r>
        <w:rPr>
          <w:b/>
        </w:rPr>
        <w:t>and</w:t>
      </w:r>
    </w:p>
    <w:p w:rsidR="005E5D57" w:rsidRDefault="005E5D57">
      <w:pPr>
        <w:pStyle w:val="Indent1"/>
        <w:jc w:val="both"/>
      </w:pPr>
      <w:r>
        <w:rPr>
          <w:b/>
        </w:rPr>
        <w:t>2.</w:t>
      </w:r>
      <w:r>
        <w:tab/>
        <w:t xml:space="preserve">the </w:t>
      </w:r>
      <w:r w:rsidR="00E45837">
        <w:t>claimant</w:t>
      </w:r>
      <w:r>
        <w:t xml:space="preserve"> has had the 21 days to comply with the direction</w:t>
      </w:r>
      <w:r w:rsidR="00D81E74">
        <w:t>.</w:t>
      </w:r>
    </w:p>
    <w:p w:rsidR="005E5D57" w:rsidRDefault="005E5D57">
      <w:pPr>
        <w:pStyle w:val="Leg"/>
      </w:pPr>
      <w:r>
        <w:t>1  JS (NI) Order 95, art 12(6)(c);  JSA Regs (NI), reg 38</w:t>
      </w:r>
    </w:p>
    <w:p w:rsidR="005E5D57" w:rsidRDefault="005E5D57">
      <w:pPr>
        <w:pStyle w:val="BT"/>
        <w:jc w:val="both"/>
        <w:rPr>
          <w:color w:val="auto"/>
        </w:rPr>
      </w:pPr>
      <w:r>
        <w:rPr>
          <w:color w:val="auto"/>
        </w:rPr>
        <w:t>21981</w:t>
      </w:r>
      <w:r>
        <w:rPr>
          <w:color w:val="auto"/>
        </w:rPr>
        <w:tab/>
        <w:t xml:space="preserve">The 21 day period begins on the date that the direction was issued to the </w:t>
      </w:r>
      <w:r w:rsidR="00E45837">
        <w:rPr>
          <w:color w:val="auto"/>
        </w:rPr>
        <w:t>claimant</w:t>
      </w:r>
      <w:r>
        <w:rPr>
          <w:color w:val="auto"/>
          <w:position w:val="6"/>
          <w:sz w:val="11"/>
        </w:rPr>
        <w:t>1</w:t>
      </w:r>
      <w:r>
        <w:rPr>
          <w:color w:val="auto"/>
        </w:rPr>
        <w:t xml:space="preserve">.  If the </w:t>
      </w:r>
      <w:r w:rsidR="00E45837">
        <w:rPr>
          <w:color w:val="auto"/>
        </w:rPr>
        <w:t>claimant</w:t>
      </w:r>
      <w:r>
        <w:rPr>
          <w:color w:val="auto"/>
        </w:rPr>
        <w:t xml:space="preserve"> does not comply with the direction within 21 days, the </w:t>
      </w:r>
      <w:r w:rsidR="00741C23">
        <w:rPr>
          <w:color w:val="auto"/>
        </w:rPr>
        <w:t>jobseeker’s agreement</w:t>
      </w:r>
      <w:r>
        <w:rPr>
          <w:color w:val="auto"/>
        </w:rPr>
        <w:t xml:space="preserve"> comes to an end on the date that the decision maker decides to end the </w:t>
      </w:r>
      <w:r w:rsidR="00741C23">
        <w:rPr>
          <w:color w:val="auto"/>
        </w:rPr>
        <w:t>jobseeker’s agreement</w:t>
      </w:r>
      <w:r>
        <w:rPr>
          <w:color w:val="auto"/>
        </w:rPr>
        <w:t>.</w:t>
      </w:r>
    </w:p>
    <w:p w:rsidR="005E5D57" w:rsidRDefault="005E5D57">
      <w:pPr>
        <w:pStyle w:val="Leg"/>
      </w:pPr>
      <w:r>
        <w:t>1  JSA Regs (NI), reg 38</w:t>
      </w:r>
    </w:p>
    <w:p w:rsidR="00583D83" w:rsidRDefault="00583D83" w:rsidP="00583D83">
      <w:pPr>
        <w:pStyle w:val="BT"/>
        <w:ind w:firstLine="1"/>
        <w:rPr>
          <w:color w:val="auto"/>
        </w:rPr>
      </w:pPr>
      <w:r>
        <w:rPr>
          <w:b/>
          <w:color w:val="auto"/>
        </w:rPr>
        <w:t>Example</w:t>
      </w:r>
    </w:p>
    <w:p w:rsidR="00583D83" w:rsidRDefault="00583D83" w:rsidP="00B65D66">
      <w:pPr>
        <w:pStyle w:val="BT"/>
        <w:ind w:firstLine="1"/>
        <w:jc w:val="both"/>
        <w:rPr>
          <w:color w:val="auto"/>
        </w:rPr>
      </w:pPr>
      <w:r>
        <w:rPr>
          <w:color w:val="auto"/>
        </w:rPr>
        <w:t>On 02.12.</w:t>
      </w:r>
      <w:r w:rsidR="0005174B">
        <w:rPr>
          <w:color w:val="auto"/>
        </w:rPr>
        <w:t>10</w:t>
      </w:r>
      <w:r>
        <w:rPr>
          <w:color w:val="auto"/>
        </w:rPr>
        <w:t xml:space="preserve"> the decision maker issues a direction to Jackie saying how her jobseeker’s agreement should be varied.  On 24.12.</w:t>
      </w:r>
      <w:r w:rsidR="0005174B">
        <w:rPr>
          <w:color w:val="auto"/>
        </w:rPr>
        <w:t>10</w:t>
      </w:r>
      <w:r>
        <w:rPr>
          <w:color w:val="auto"/>
        </w:rPr>
        <w:t xml:space="preserve"> the Department refers the agreement to the decision maker to terminate it as Jackie has not complied with the direction within the 21 days allowed (the 21 days ran out at the end of 22.12.</w:t>
      </w:r>
      <w:r w:rsidR="0005174B">
        <w:rPr>
          <w:color w:val="auto"/>
        </w:rPr>
        <w:t>10</w:t>
      </w:r>
      <w:r>
        <w:rPr>
          <w:color w:val="auto"/>
        </w:rPr>
        <w:t>).  The decision maker makes a decision to end the agreement on 30.12.</w:t>
      </w:r>
      <w:r w:rsidR="0005174B">
        <w:rPr>
          <w:color w:val="auto"/>
        </w:rPr>
        <w:t>10</w:t>
      </w:r>
      <w:r>
        <w:rPr>
          <w:color w:val="auto"/>
        </w:rPr>
        <w:t>.  The jobseeker’s agreement comes to an end on 30.12.</w:t>
      </w:r>
      <w:r w:rsidR="0005174B">
        <w:rPr>
          <w:color w:val="auto"/>
        </w:rPr>
        <w:t>10</w:t>
      </w:r>
      <w:r>
        <w:rPr>
          <w:color w:val="auto"/>
        </w:rPr>
        <w:t>.</w:t>
      </w:r>
    </w:p>
    <w:p w:rsidR="005E5D57" w:rsidRDefault="00D81E74">
      <w:pPr>
        <w:pStyle w:val="BT"/>
        <w:rPr>
          <w:color w:val="auto"/>
        </w:rPr>
      </w:pPr>
      <w:r>
        <w:rPr>
          <w:color w:val="auto"/>
        </w:rPr>
        <w:tab/>
      </w:r>
      <w:r w:rsidR="0069583B">
        <w:rPr>
          <w:color w:val="auto"/>
        </w:rPr>
        <w:t>21982</w:t>
      </w:r>
      <w:r w:rsidR="0069583B">
        <w:rPr>
          <w:color w:val="auto"/>
        </w:rPr>
        <w:tab/>
      </w:r>
      <w:r>
        <w:rPr>
          <w:color w:val="auto"/>
        </w:rPr>
        <w:t xml:space="preserve"> </w:t>
      </w:r>
      <w:r w:rsidR="0069583B">
        <w:rPr>
          <w:color w:val="auto"/>
        </w:rPr>
        <w:t>- 21999</w:t>
      </w:r>
    </w:p>
    <w:p w:rsidR="005E5D57" w:rsidRDefault="005E5D57">
      <w:pPr>
        <w:pStyle w:val="BT"/>
        <w:ind w:left="0" w:firstLine="0"/>
        <w:jc w:val="both"/>
        <w:rPr>
          <w:color w:val="auto"/>
        </w:rPr>
      </w:pPr>
    </w:p>
    <w:p w:rsidR="005E5D57" w:rsidRDefault="005E5D57">
      <w:pPr>
        <w:pStyle w:val="PT"/>
        <w:jc w:val="right"/>
        <w:sectPr w:rsidR="005E5D57" w:rsidSect="005A506E">
          <w:headerReference w:type="default" r:id="rId62"/>
          <w:footerReference w:type="default" r:id="rId63"/>
          <w:pgSz w:w="11907" w:h="16840" w:code="9"/>
          <w:pgMar w:top="1440" w:right="1797" w:bottom="1440" w:left="1797" w:header="720" w:footer="720" w:gutter="0"/>
          <w:cols w:space="720"/>
          <w:noEndnote/>
        </w:sectPr>
      </w:pPr>
    </w:p>
    <w:p w:rsidR="005E5D57" w:rsidRPr="00DC6FCA" w:rsidRDefault="00B65D66" w:rsidP="00D536CD">
      <w:pPr>
        <w:pStyle w:val="PT"/>
        <w:spacing w:after="240"/>
        <w:ind w:left="851" w:right="284"/>
        <w:jc w:val="right"/>
        <w:outlineLvl w:val="0"/>
        <w:rPr>
          <w:sz w:val="20"/>
        </w:rPr>
      </w:pPr>
      <w:bookmarkStart w:id="344" w:name="Appendix1"/>
      <w:bookmarkEnd w:id="344"/>
      <w:r>
        <w:lastRenderedPageBreak/>
        <w:t>Appendix 1</w:t>
      </w:r>
      <w:r w:rsidR="00DB5E54">
        <w:br/>
      </w:r>
    </w:p>
    <w:p w:rsidR="005E5D57" w:rsidRDefault="00B65D66" w:rsidP="00D536CD">
      <w:pPr>
        <w:pStyle w:val="TG"/>
        <w:spacing w:before="480"/>
        <w:ind w:left="851" w:right="284"/>
        <w:outlineLvl w:val="0"/>
      </w:pPr>
      <w:r>
        <w:t>Lower earnings limit</w:t>
      </w:r>
    </w:p>
    <w:p w:rsidR="005E5D57" w:rsidRDefault="005E5D57">
      <w:pPr>
        <w:pStyle w:val="BT"/>
        <w:rPr>
          <w:color w:val="auto"/>
        </w:rPr>
      </w:pPr>
      <w:r>
        <w:rPr>
          <w:color w:val="auto"/>
        </w:rPr>
        <w:tab/>
      </w:r>
      <w:r>
        <w:rPr>
          <w:b/>
          <w:color w:val="auto"/>
        </w:rPr>
        <w:t>From</w:t>
      </w:r>
      <w:r>
        <w:rPr>
          <w:b/>
          <w:color w:val="auto"/>
        </w:rPr>
        <w:tab/>
      </w:r>
      <w:r>
        <w:rPr>
          <w:b/>
          <w:color w:val="auto"/>
        </w:rPr>
        <w:tab/>
      </w:r>
      <w:r>
        <w:rPr>
          <w:b/>
          <w:color w:val="auto"/>
        </w:rPr>
        <w:tab/>
      </w:r>
      <w:r>
        <w:rPr>
          <w:b/>
          <w:color w:val="auto"/>
        </w:rPr>
        <w:tab/>
        <w:t>To</w:t>
      </w:r>
      <w:r>
        <w:rPr>
          <w:b/>
          <w:color w:val="auto"/>
        </w:rPr>
        <w:tab/>
      </w:r>
      <w:r>
        <w:rPr>
          <w:b/>
          <w:color w:val="auto"/>
        </w:rPr>
        <w:tab/>
        <w:t xml:space="preserve">     Amount (£)</w:t>
      </w:r>
    </w:p>
    <w:p w:rsidR="005E5D57" w:rsidRDefault="005E5D57">
      <w:pPr>
        <w:pStyle w:val="BT"/>
        <w:rPr>
          <w:color w:val="auto"/>
        </w:rPr>
      </w:pPr>
      <w:r>
        <w:rPr>
          <w:color w:val="auto"/>
        </w:rPr>
        <w:tab/>
        <w:t>06.04.89</w:t>
      </w:r>
      <w:r>
        <w:rPr>
          <w:color w:val="auto"/>
        </w:rPr>
        <w:tab/>
      </w:r>
      <w:r>
        <w:rPr>
          <w:color w:val="auto"/>
        </w:rPr>
        <w:tab/>
      </w:r>
      <w:r>
        <w:rPr>
          <w:color w:val="auto"/>
        </w:rPr>
        <w:tab/>
        <w:t>05.04.90</w:t>
      </w:r>
      <w:r>
        <w:rPr>
          <w:color w:val="auto"/>
        </w:rPr>
        <w:tab/>
      </w:r>
      <w:r>
        <w:rPr>
          <w:color w:val="auto"/>
        </w:rPr>
        <w:tab/>
        <w:t>43</w:t>
      </w:r>
    </w:p>
    <w:p w:rsidR="005E5D57" w:rsidRDefault="005E5D57">
      <w:pPr>
        <w:pStyle w:val="BT"/>
        <w:rPr>
          <w:color w:val="auto"/>
        </w:rPr>
      </w:pPr>
      <w:r>
        <w:rPr>
          <w:color w:val="auto"/>
        </w:rPr>
        <w:tab/>
        <w:t>06.04.90</w:t>
      </w:r>
      <w:r>
        <w:rPr>
          <w:color w:val="auto"/>
        </w:rPr>
        <w:tab/>
      </w:r>
      <w:r>
        <w:rPr>
          <w:color w:val="auto"/>
        </w:rPr>
        <w:tab/>
      </w:r>
      <w:r>
        <w:rPr>
          <w:color w:val="auto"/>
        </w:rPr>
        <w:tab/>
        <w:t>05.04.91</w:t>
      </w:r>
      <w:r>
        <w:rPr>
          <w:color w:val="auto"/>
        </w:rPr>
        <w:tab/>
      </w:r>
      <w:r>
        <w:rPr>
          <w:color w:val="auto"/>
        </w:rPr>
        <w:tab/>
        <w:t>46</w:t>
      </w:r>
    </w:p>
    <w:p w:rsidR="005E5D57" w:rsidRDefault="005E5D57">
      <w:pPr>
        <w:pStyle w:val="BT"/>
        <w:rPr>
          <w:color w:val="auto"/>
        </w:rPr>
      </w:pPr>
      <w:r>
        <w:rPr>
          <w:color w:val="auto"/>
        </w:rPr>
        <w:tab/>
        <w:t>06.04.91</w:t>
      </w:r>
      <w:r>
        <w:rPr>
          <w:color w:val="auto"/>
        </w:rPr>
        <w:tab/>
      </w:r>
      <w:r>
        <w:rPr>
          <w:color w:val="auto"/>
        </w:rPr>
        <w:tab/>
      </w:r>
      <w:r>
        <w:rPr>
          <w:color w:val="auto"/>
        </w:rPr>
        <w:tab/>
        <w:t>05.04.92</w:t>
      </w:r>
      <w:r>
        <w:rPr>
          <w:color w:val="auto"/>
        </w:rPr>
        <w:tab/>
      </w:r>
      <w:r>
        <w:rPr>
          <w:color w:val="auto"/>
        </w:rPr>
        <w:tab/>
        <w:t>52</w:t>
      </w:r>
    </w:p>
    <w:p w:rsidR="005E5D57" w:rsidRDefault="005E5D57">
      <w:pPr>
        <w:pStyle w:val="BT"/>
        <w:rPr>
          <w:color w:val="auto"/>
        </w:rPr>
      </w:pPr>
      <w:r>
        <w:rPr>
          <w:color w:val="auto"/>
        </w:rPr>
        <w:tab/>
        <w:t>06.04.92</w:t>
      </w:r>
      <w:r>
        <w:rPr>
          <w:color w:val="auto"/>
        </w:rPr>
        <w:tab/>
      </w:r>
      <w:r>
        <w:rPr>
          <w:color w:val="auto"/>
        </w:rPr>
        <w:tab/>
      </w:r>
      <w:r>
        <w:rPr>
          <w:color w:val="auto"/>
        </w:rPr>
        <w:tab/>
        <w:t>05.04.93</w:t>
      </w:r>
      <w:r>
        <w:rPr>
          <w:color w:val="auto"/>
        </w:rPr>
        <w:tab/>
      </w:r>
      <w:r>
        <w:rPr>
          <w:color w:val="auto"/>
        </w:rPr>
        <w:tab/>
        <w:t>54</w:t>
      </w:r>
    </w:p>
    <w:p w:rsidR="005E5D57" w:rsidRDefault="005E5D57">
      <w:pPr>
        <w:pStyle w:val="BT"/>
        <w:rPr>
          <w:color w:val="auto"/>
        </w:rPr>
      </w:pPr>
      <w:r>
        <w:rPr>
          <w:color w:val="auto"/>
        </w:rPr>
        <w:tab/>
        <w:t>06.04.93</w:t>
      </w:r>
      <w:r>
        <w:rPr>
          <w:color w:val="auto"/>
        </w:rPr>
        <w:tab/>
      </w:r>
      <w:r>
        <w:rPr>
          <w:color w:val="auto"/>
        </w:rPr>
        <w:tab/>
      </w:r>
      <w:r>
        <w:rPr>
          <w:color w:val="auto"/>
        </w:rPr>
        <w:tab/>
        <w:t>05.04.94</w:t>
      </w:r>
      <w:r>
        <w:rPr>
          <w:color w:val="auto"/>
        </w:rPr>
        <w:tab/>
      </w:r>
      <w:r>
        <w:rPr>
          <w:color w:val="auto"/>
        </w:rPr>
        <w:tab/>
        <w:t>56</w:t>
      </w:r>
    </w:p>
    <w:p w:rsidR="005E5D57" w:rsidRDefault="005E5D57">
      <w:pPr>
        <w:pStyle w:val="BT"/>
        <w:rPr>
          <w:color w:val="auto"/>
        </w:rPr>
      </w:pPr>
      <w:r>
        <w:rPr>
          <w:color w:val="auto"/>
        </w:rPr>
        <w:tab/>
        <w:t>06.04.94</w:t>
      </w:r>
      <w:r>
        <w:rPr>
          <w:color w:val="auto"/>
        </w:rPr>
        <w:tab/>
      </w:r>
      <w:r>
        <w:rPr>
          <w:color w:val="auto"/>
        </w:rPr>
        <w:tab/>
      </w:r>
      <w:r>
        <w:rPr>
          <w:color w:val="auto"/>
        </w:rPr>
        <w:tab/>
        <w:t>05.04.95</w:t>
      </w:r>
      <w:r>
        <w:rPr>
          <w:color w:val="auto"/>
        </w:rPr>
        <w:tab/>
      </w:r>
      <w:r>
        <w:rPr>
          <w:color w:val="auto"/>
        </w:rPr>
        <w:tab/>
        <w:t>57</w:t>
      </w:r>
    </w:p>
    <w:p w:rsidR="005E5D57" w:rsidRDefault="005E5D57">
      <w:pPr>
        <w:pStyle w:val="BT"/>
        <w:rPr>
          <w:color w:val="auto"/>
        </w:rPr>
      </w:pPr>
      <w:r>
        <w:rPr>
          <w:color w:val="auto"/>
        </w:rPr>
        <w:tab/>
        <w:t>06.04.95</w:t>
      </w:r>
      <w:r>
        <w:rPr>
          <w:color w:val="auto"/>
        </w:rPr>
        <w:tab/>
      </w:r>
      <w:r>
        <w:rPr>
          <w:color w:val="auto"/>
        </w:rPr>
        <w:tab/>
      </w:r>
      <w:r>
        <w:rPr>
          <w:color w:val="auto"/>
        </w:rPr>
        <w:tab/>
        <w:t>05.04.96</w:t>
      </w:r>
      <w:r>
        <w:rPr>
          <w:color w:val="auto"/>
        </w:rPr>
        <w:tab/>
      </w:r>
      <w:r>
        <w:rPr>
          <w:color w:val="auto"/>
        </w:rPr>
        <w:tab/>
        <w:t>58</w:t>
      </w:r>
    </w:p>
    <w:p w:rsidR="005E5D57" w:rsidRDefault="005E5D57">
      <w:pPr>
        <w:pStyle w:val="BT"/>
        <w:rPr>
          <w:color w:val="auto"/>
        </w:rPr>
      </w:pPr>
      <w:r>
        <w:rPr>
          <w:color w:val="auto"/>
        </w:rPr>
        <w:tab/>
        <w:t>06.04.96</w:t>
      </w:r>
      <w:r>
        <w:rPr>
          <w:color w:val="auto"/>
        </w:rPr>
        <w:tab/>
      </w:r>
      <w:r>
        <w:rPr>
          <w:color w:val="auto"/>
        </w:rPr>
        <w:tab/>
      </w:r>
      <w:r>
        <w:rPr>
          <w:color w:val="auto"/>
        </w:rPr>
        <w:tab/>
        <w:t>05.04.97</w:t>
      </w:r>
      <w:r>
        <w:rPr>
          <w:color w:val="auto"/>
        </w:rPr>
        <w:tab/>
      </w:r>
      <w:r>
        <w:rPr>
          <w:color w:val="auto"/>
        </w:rPr>
        <w:tab/>
        <w:t>61</w:t>
      </w:r>
    </w:p>
    <w:p w:rsidR="005E5D57" w:rsidRDefault="005E5D57">
      <w:pPr>
        <w:pStyle w:val="BT"/>
        <w:rPr>
          <w:color w:val="auto"/>
        </w:rPr>
      </w:pPr>
      <w:r>
        <w:rPr>
          <w:color w:val="auto"/>
        </w:rPr>
        <w:tab/>
        <w:t>06.04.97</w:t>
      </w:r>
      <w:r>
        <w:rPr>
          <w:color w:val="auto"/>
        </w:rPr>
        <w:tab/>
      </w:r>
      <w:r>
        <w:rPr>
          <w:color w:val="auto"/>
        </w:rPr>
        <w:tab/>
      </w:r>
      <w:r>
        <w:rPr>
          <w:color w:val="auto"/>
        </w:rPr>
        <w:tab/>
        <w:t>05.04.98</w:t>
      </w:r>
      <w:r>
        <w:rPr>
          <w:color w:val="auto"/>
        </w:rPr>
        <w:tab/>
      </w:r>
      <w:r>
        <w:rPr>
          <w:color w:val="auto"/>
        </w:rPr>
        <w:tab/>
        <w:t>62</w:t>
      </w:r>
    </w:p>
    <w:p w:rsidR="005E5D57" w:rsidRDefault="005E5D57">
      <w:pPr>
        <w:pStyle w:val="BT"/>
        <w:rPr>
          <w:color w:val="auto"/>
        </w:rPr>
      </w:pPr>
      <w:r>
        <w:rPr>
          <w:color w:val="auto"/>
        </w:rPr>
        <w:tab/>
        <w:t>06.04.98</w:t>
      </w:r>
      <w:r>
        <w:rPr>
          <w:color w:val="auto"/>
        </w:rPr>
        <w:tab/>
      </w:r>
      <w:r>
        <w:rPr>
          <w:color w:val="auto"/>
        </w:rPr>
        <w:tab/>
      </w:r>
      <w:r>
        <w:rPr>
          <w:color w:val="auto"/>
        </w:rPr>
        <w:tab/>
        <w:t>05.04.99</w:t>
      </w:r>
      <w:r>
        <w:rPr>
          <w:color w:val="auto"/>
        </w:rPr>
        <w:tab/>
      </w:r>
      <w:r>
        <w:rPr>
          <w:color w:val="auto"/>
        </w:rPr>
        <w:tab/>
        <w:t>64</w:t>
      </w:r>
    </w:p>
    <w:p w:rsidR="005E5D57" w:rsidRDefault="005E5D57">
      <w:pPr>
        <w:pStyle w:val="BT"/>
        <w:rPr>
          <w:color w:val="auto"/>
        </w:rPr>
      </w:pPr>
      <w:r>
        <w:rPr>
          <w:color w:val="auto"/>
        </w:rPr>
        <w:tab/>
        <w:t>06.04.99</w:t>
      </w:r>
      <w:r>
        <w:rPr>
          <w:color w:val="auto"/>
        </w:rPr>
        <w:tab/>
      </w:r>
      <w:r>
        <w:rPr>
          <w:color w:val="auto"/>
        </w:rPr>
        <w:tab/>
      </w:r>
      <w:r>
        <w:rPr>
          <w:color w:val="auto"/>
        </w:rPr>
        <w:tab/>
        <w:t>05.04.00</w:t>
      </w:r>
      <w:r>
        <w:rPr>
          <w:color w:val="auto"/>
        </w:rPr>
        <w:tab/>
      </w:r>
      <w:r>
        <w:rPr>
          <w:color w:val="auto"/>
        </w:rPr>
        <w:tab/>
        <w:t>66</w:t>
      </w:r>
    </w:p>
    <w:p w:rsidR="005E5D57" w:rsidRDefault="005E5D57">
      <w:pPr>
        <w:pStyle w:val="BT"/>
        <w:rPr>
          <w:color w:val="auto"/>
        </w:rPr>
      </w:pPr>
      <w:r>
        <w:rPr>
          <w:color w:val="auto"/>
        </w:rPr>
        <w:tab/>
        <w:t>06.04.00</w:t>
      </w:r>
      <w:r>
        <w:rPr>
          <w:color w:val="auto"/>
        </w:rPr>
        <w:tab/>
      </w:r>
      <w:r>
        <w:rPr>
          <w:color w:val="auto"/>
        </w:rPr>
        <w:tab/>
      </w:r>
      <w:r>
        <w:rPr>
          <w:color w:val="auto"/>
        </w:rPr>
        <w:tab/>
        <w:t>05.04.01</w:t>
      </w:r>
      <w:r>
        <w:rPr>
          <w:color w:val="auto"/>
        </w:rPr>
        <w:tab/>
      </w:r>
      <w:r>
        <w:rPr>
          <w:color w:val="auto"/>
        </w:rPr>
        <w:tab/>
        <w:t>67</w:t>
      </w:r>
    </w:p>
    <w:p w:rsidR="005E5D57" w:rsidRDefault="005E5D57">
      <w:pPr>
        <w:pStyle w:val="BT"/>
        <w:rPr>
          <w:color w:val="auto"/>
        </w:rPr>
      </w:pPr>
      <w:r>
        <w:rPr>
          <w:color w:val="auto"/>
        </w:rPr>
        <w:tab/>
        <w:t>06.04.01</w:t>
      </w:r>
      <w:r>
        <w:rPr>
          <w:color w:val="auto"/>
        </w:rPr>
        <w:tab/>
      </w:r>
      <w:r>
        <w:rPr>
          <w:color w:val="auto"/>
        </w:rPr>
        <w:tab/>
      </w:r>
      <w:r>
        <w:rPr>
          <w:color w:val="auto"/>
        </w:rPr>
        <w:tab/>
        <w:t>05.04.02</w:t>
      </w:r>
      <w:r>
        <w:rPr>
          <w:color w:val="auto"/>
        </w:rPr>
        <w:tab/>
      </w:r>
      <w:r>
        <w:rPr>
          <w:color w:val="auto"/>
        </w:rPr>
        <w:tab/>
        <w:t>72</w:t>
      </w:r>
    </w:p>
    <w:p w:rsidR="00C016CF" w:rsidRDefault="00C016CF">
      <w:pPr>
        <w:pStyle w:val="BT"/>
        <w:rPr>
          <w:color w:val="auto"/>
        </w:rPr>
      </w:pPr>
      <w:r>
        <w:rPr>
          <w:color w:val="auto"/>
        </w:rPr>
        <w:tab/>
        <w:t>06.04.02</w:t>
      </w:r>
      <w:r>
        <w:rPr>
          <w:color w:val="auto"/>
        </w:rPr>
        <w:tab/>
      </w:r>
      <w:r>
        <w:rPr>
          <w:color w:val="auto"/>
        </w:rPr>
        <w:tab/>
      </w:r>
      <w:r>
        <w:rPr>
          <w:color w:val="auto"/>
        </w:rPr>
        <w:tab/>
        <w:t>05.04.03</w:t>
      </w:r>
      <w:r>
        <w:rPr>
          <w:color w:val="auto"/>
        </w:rPr>
        <w:tab/>
      </w:r>
      <w:r>
        <w:rPr>
          <w:color w:val="auto"/>
        </w:rPr>
        <w:tab/>
        <w:t>75</w:t>
      </w:r>
    </w:p>
    <w:p w:rsidR="00EB03E3" w:rsidRDefault="00EB03E3">
      <w:pPr>
        <w:pStyle w:val="BT"/>
        <w:rPr>
          <w:color w:val="auto"/>
        </w:rPr>
      </w:pPr>
      <w:r>
        <w:rPr>
          <w:color w:val="auto"/>
        </w:rPr>
        <w:tab/>
        <w:t>06.04.03</w:t>
      </w:r>
      <w:r>
        <w:rPr>
          <w:color w:val="auto"/>
        </w:rPr>
        <w:tab/>
      </w:r>
      <w:r>
        <w:rPr>
          <w:color w:val="auto"/>
        </w:rPr>
        <w:tab/>
      </w:r>
      <w:r>
        <w:rPr>
          <w:color w:val="auto"/>
        </w:rPr>
        <w:tab/>
        <w:t>05.04.04</w:t>
      </w:r>
      <w:r>
        <w:rPr>
          <w:color w:val="auto"/>
        </w:rPr>
        <w:tab/>
      </w:r>
      <w:r>
        <w:rPr>
          <w:color w:val="auto"/>
        </w:rPr>
        <w:tab/>
        <w:t>77</w:t>
      </w:r>
    </w:p>
    <w:p w:rsidR="00D75ABF" w:rsidRDefault="00D75ABF">
      <w:pPr>
        <w:pStyle w:val="BT"/>
        <w:rPr>
          <w:color w:val="auto"/>
        </w:rPr>
      </w:pPr>
      <w:r>
        <w:rPr>
          <w:color w:val="auto"/>
        </w:rPr>
        <w:tab/>
        <w:t>06.04.04</w:t>
      </w:r>
      <w:r>
        <w:rPr>
          <w:color w:val="auto"/>
        </w:rPr>
        <w:tab/>
      </w:r>
      <w:r>
        <w:rPr>
          <w:color w:val="auto"/>
        </w:rPr>
        <w:tab/>
      </w:r>
      <w:r>
        <w:rPr>
          <w:color w:val="auto"/>
        </w:rPr>
        <w:tab/>
        <w:t>05.04.05</w:t>
      </w:r>
      <w:r>
        <w:rPr>
          <w:color w:val="auto"/>
        </w:rPr>
        <w:tab/>
      </w:r>
      <w:r>
        <w:rPr>
          <w:color w:val="auto"/>
        </w:rPr>
        <w:tab/>
        <w:t>79</w:t>
      </w:r>
    </w:p>
    <w:p w:rsidR="00E73DFA" w:rsidRDefault="00E73DFA">
      <w:pPr>
        <w:pStyle w:val="BT"/>
        <w:rPr>
          <w:color w:val="auto"/>
        </w:rPr>
      </w:pPr>
      <w:r>
        <w:rPr>
          <w:color w:val="auto"/>
        </w:rPr>
        <w:tab/>
        <w:t>06.04.05</w:t>
      </w:r>
      <w:r>
        <w:rPr>
          <w:color w:val="auto"/>
        </w:rPr>
        <w:tab/>
      </w:r>
      <w:r>
        <w:rPr>
          <w:color w:val="auto"/>
        </w:rPr>
        <w:tab/>
      </w:r>
      <w:r>
        <w:rPr>
          <w:color w:val="auto"/>
        </w:rPr>
        <w:tab/>
        <w:t>05.04.06</w:t>
      </w:r>
      <w:r>
        <w:rPr>
          <w:color w:val="auto"/>
        </w:rPr>
        <w:tab/>
      </w:r>
      <w:r>
        <w:rPr>
          <w:color w:val="auto"/>
        </w:rPr>
        <w:tab/>
        <w:t>82</w:t>
      </w:r>
    </w:p>
    <w:p w:rsidR="003E3428" w:rsidRDefault="003E3428">
      <w:pPr>
        <w:pStyle w:val="BT"/>
        <w:rPr>
          <w:color w:val="auto"/>
        </w:rPr>
      </w:pPr>
      <w:r>
        <w:rPr>
          <w:color w:val="auto"/>
        </w:rPr>
        <w:tab/>
        <w:t>06.04.06</w:t>
      </w:r>
      <w:r>
        <w:rPr>
          <w:color w:val="auto"/>
        </w:rPr>
        <w:tab/>
      </w:r>
      <w:r>
        <w:rPr>
          <w:color w:val="auto"/>
        </w:rPr>
        <w:tab/>
      </w:r>
      <w:r>
        <w:rPr>
          <w:color w:val="auto"/>
        </w:rPr>
        <w:tab/>
        <w:t>05.04.07</w:t>
      </w:r>
      <w:r>
        <w:rPr>
          <w:color w:val="auto"/>
        </w:rPr>
        <w:tab/>
      </w:r>
      <w:r>
        <w:rPr>
          <w:color w:val="auto"/>
        </w:rPr>
        <w:tab/>
        <w:t>84</w:t>
      </w:r>
    </w:p>
    <w:p w:rsidR="00014F9C" w:rsidRDefault="00014F9C">
      <w:pPr>
        <w:pStyle w:val="BT"/>
        <w:rPr>
          <w:color w:val="auto"/>
        </w:rPr>
      </w:pPr>
      <w:r>
        <w:rPr>
          <w:color w:val="auto"/>
        </w:rPr>
        <w:tab/>
        <w:t>06.04.07</w:t>
      </w:r>
      <w:r>
        <w:rPr>
          <w:color w:val="auto"/>
        </w:rPr>
        <w:tab/>
      </w:r>
      <w:r>
        <w:rPr>
          <w:color w:val="auto"/>
        </w:rPr>
        <w:tab/>
      </w:r>
      <w:r>
        <w:rPr>
          <w:color w:val="auto"/>
        </w:rPr>
        <w:tab/>
        <w:t>05.04.08</w:t>
      </w:r>
      <w:r>
        <w:rPr>
          <w:color w:val="auto"/>
        </w:rPr>
        <w:tab/>
      </w:r>
      <w:r>
        <w:rPr>
          <w:color w:val="auto"/>
        </w:rPr>
        <w:tab/>
        <w:t>87</w:t>
      </w:r>
    </w:p>
    <w:p w:rsidR="009A6770" w:rsidRDefault="009A6770">
      <w:pPr>
        <w:pStyle w:val="BT"/>
        <w:rPr>
          <w:color w:val="auto"/>
        </w:rPr>
      </w:pPr>
      <w:r>
        <w:rPr>
          <w:color w:val="auto"/>
        </w:rPr>
        <w:tab/>
        <w:t>06.04.08</w:t>
      </w:r>
      <w:r>
        <w:rPr>
          <w:color w:val="auto"/>
        </w:rPr>
        <w:tab/>
      </w:r>
      <w:r>
        <w:rPr>
          <w:color w:val="auto"/>
        </w:rPr>
        <w:tab/>
      </w:r>
      <w:r>
        <w:rPr>
          <w:color w:val="auto"/>
        </w:rPr>
        <w:tab/>
        <w:t>05.04.09</w:t>
      </w:r>
      <w:r>
        <w:rPr>
          <w:color w:val="auto"/>
        </w:rPr>
        <w:tab/>
      </w:r>
      <w:r>
        <w:rPr>
          <w:color w:val="auto"/>
        </w:rPr>
        <w:tab/>
        <w:t>90</w:t>
      </w:r>
    </w:p>
    <w:p w:rsidR="00C016CF" w:rsidRDefault="00460AD4" w:rsidP="00460AD4">
      <w:pPr>
        <w:pStyle w:val="BT"/>
        <w:rPr>
          <w:color w:val="auto"/>
        </w:rPr>
      </w:pPr>
      <w:r>
        <w:rPr>
          <w:color w:val="auto"/>
        </w:rPr>
        <w:tab/>
        <w:t>06.04.09</w:t>
      </w:r>
      <w:r>
        <w:rPr>
          <w:color w:val="auto"/>
        </w:rPr>
        <w:tab/>
      </w:r>
      <w:r>
        <w:rPr>
          <w:color w:val="auto"/>
        </w:rPr>
        <w:tab/>
      </w:r>
      <w:r>
        <w:rPr>
          <w:color w:val="auto"/>
        </w:rPr>
        <w:tab/>
        <w:t>05.04.10</w:t>
      </w:r>
      <w:r>
        <w:rPr>
          <w:color w:val="auto"/>
        </w:rPr>
        <w:tab/>
      </w:r>
      <w:r>
        <w:rPr>
          <w:color w:val="auto"/>
        </w:rPr>
        <w:tab/>
        <w:t>95</w:t>
      </w:r>
    </w:p>
    <w:p w:rsidR="00200EEA" w:rsidRDefault="00200EEA" w:rsidP="00200EEA">
      <w:pPr>
        <w:pStyle w:val="BT"/>
      </w:pPr>
      <w:r>
        <w:lastRenderedPageBreak/>
        <w:tab/>
        <w:t>06.04.10</w:t>
      </w:r>
      <w:r>
        <w:tab/>
      </w:r>
      <w:r>
        <w:tab/>
      </w:r>
      <w:r>
        <w:tab/>
        <w:t>05.04.11</w:t>
      </w:r>
      <w:r>
        <w:tab/>
      </w:r>
      <w:r>
        <w:tab/>
        <w:t>97</w:t>
      </w:r>
    </w:p>
    <w:p w:rsidR="00200EEA" w:rsidRDefault="00BC0139" w:rsidP="00BC0139">
      <w:pPr>
        <w:pStyle w:val="BT"/>
      </w:pPr>
      <w:r>
        <w:tab/>
        <w:t>06.04.11</w:t>
      </w:r>
      <w:r>
        <w:tab/>
      </w:r>
      <w:r>
        <w:tab/>
      </w:r>
      <w:r>
        <w:tab/>
        <w:t>05.04.12</w:t>
      </w:r>
      <w:r>
        <w:tab/>
      </w:r>
      <w:r>
        <w:tab/>
        <w:t>102</w:t>
      </w:r>
    </w:p>
    <w:p w:rsidR="00757289" w:rsidRDefault="00552AEF" w:rsidP="00BC0139">
      <w:pPr>
        <w:pStyle w:val="BT"/>
      </w:pPr>
      <w:r>
        <w:tab/>
        <w:t>06.04.12</w:t>
      </w:r>
      <w:r>
        <w:tab/>
      </w:r>
      <w:r>
        <w:tab/>
      </w:r>
      <w:r>
        <w:tab/>
        <w:t>05.04.13</w:t>
      </w:r>
      <w:r>
        <w:tab/>
      </w:r>
      <w:r>
        <w:tab/>
        <w:t>107</w:t>
      </w:r>
    </w:p>
    <w:p w:rsidR="00FF558A" w:rsidRDefault="00FF558A" w:rsidP="00BC0139">
      <w:pPr>
        <w:pStyle w:val="BT"/>
      </w:pPr>
      <w:r>
        <w:tab/>
        <w:t>06.04.13</w:t>
      </w:r>
      <w:r>
        <w:tab/>
      </w:r>
      <w:r>
        <w:tab/>
      </w:r>
      <w:r>
        <w:tab/>
        <w:t>05.04.14</w:t>
      </w:r>
      <w:r>
        <w:tab/>
      </w:r>
      <w:r>
        <w:tab/>
        <w:t>109</w:t>
      </w:r>
    </w:p>
    <w:p w:rsidR="00E402C2" w:rsidRDefault="00E402C2" w:rsidP="00BC0139">
      <w:pPr>
        <w:pStyle w:val="BT"/>
      </w:pPr>
      <w:r>
        <w:tab/>
        <w:t>06.04.14</w:t>
      </w:r>
      <w:r>
        <w:tab/>
      </w:r>
      <w:r>
        <w:tab/>
      </w:r>
      <w:r>
        <w:tab/>
        <w:t>05.04.15</w:t>
      </w:r>
      <w:r>
        <w:tab/>
      </w:r>
      <w:r>
        <w:tab/>
        <w:t>111</w:t>
      </w:r>
    </w:p>
    <w:p w:rsidR="00523965" w:rsidRDefault="00523965" w:rsidP="00BC0139">
      <w:pPr>
        <w:pStyle w:val="BT"/>
      </w:pPr>
      <w:r>
        <w:tab/>
        <w:t>06.04.15</w:t>
      </w:r>
      <w:r>
        <w:tab/>
      </w:r>
      <w:r>
        <w:tab/>
      </w:r>
      <w:r>
        <w:tab/>
        <w:t>05.04.16</w:t>
      </w:r>
      <w:r>
        <w:tab/>
      </w:r>
      <w:r>
        <w:tab/>
        <w:t>112</w:t>
      </w:r>
    </w:p>
    <w:p w:rsidR="00FF558A" w:rsidRDefault="00FF558A" w:rsidP="00BC0139">
      <w:pPr>
        <w:pStyle w:val="BT"/>
        <w:sectPr w:rsidR="00FF558A" w:rsidSect="005A506E">
          <w:headerReference w:type="default" r:id="rId64"/>
          <w:footerReference w:type="default" r:id="rId65"/>
          <w:pgSz w:w="11907" w:h="16840" w:code="9"/>
          <w:pgMar w:top="1440" w:right="1797" w:bottom="1440" w:left="1797" w:header="720" w:footer="720" w:gutter="0"/>
          <w:cols w:space="720"/>
          <w:noEndnote/>
        </w:sectPr>
      </w:pPr>
      <w:r>
        <w:tab/>
      </w:r>
    </w:p>
    <w:p w:rsidR="00757289" w:rsidRDefault="00757289" w:rsidP="00757289">
      <w:pPr>
        <w:pStyle w:val="PT"/>
        <w:spacing w:after="240"/>
        <w:ind w:left="851" w:right="284"/>
        <w:jc w:val="right"/>
        <w:outlineLvl w:val="0"/>
      </w:pPr>
      <w:r>
        <w:lastRenderedPageBreak/>
        <w:t>Appendix 2</w:t>
      </w:r>
    </w:p>
    <w:p w:rsidR="00757289" w:rsidRDefault="00757289" w:rsidP="00757289">
      <w:pPr>
        <w:pStyle w:val="TG"/>
        <w:spacing w:before="480"/>
        <w:ind w:left="851" w:right="284"/>
        <w:outlineLvl w:val="0"/>
      </w:pPr>
      <w:r>
        <w:t>Examples of domestic abuse</w:t>
      </w:r>
    </w:p>
    <w:p w:rsidR="004C6735" w:rsidRDefault="00757289" w:rsidP="004C6735">
      <w:pPr>
        <w:pStyle w:val="BT"/>
        <w:jc w:val="both"/>
        <w:rPr>
          <w:color w:val="auto"/>
        </w:rPr>
      </w:pPr>
      <w:r>
        <w:rPr>
          <w:color w:val="auto"/>
        </w:rPr>
        <w:tab/>
      </w:r>
      <w:r w:rsidR="00CA6874">
        <w:rPr>
          <w:color w:val="auto"/>
        </w:rPr>
        <w:t>Victims of domestic violence are not confined to one gender or ethnic group.  Domestic violence can encompass, but is not limited to the following types of abuse.</w:t>
      </w:r>
    </w:p>
    <w:p w:rsidR="00596D37" w:rsidRPr="00596D37" w:rsidRDefault="00596D37" w:rsidP="004C6735">
      <w:pPr>
        <w:pStyle w:val="BT"/>
        <w:tabs>
          <w:tab w:val="clear" w:pos="1701"/>
          <w:tab w:val="left" w:pos="3969"/>
        </w:tabs>
        <w:ind w:left="3969" w:hanging="3969"/>
        <w:jc w:val="both"/>
        <w:rPr>
          <w:color w:val="auto"/>
        </w:rPr>
      </w:pPr>
      <w:r>
        <w:rPr>
          <w:color w:val="auto"/>
        </w:rPr>
        <w:tab/>
      </w:r>
      <w:r>
        <w:rPr>
          <w:b/>
          <w:color w:val="auto"/>
        </w:rPr>
        <w:t>Psychological</w:t>
      </w:r>
      <w:r>
        <w:rPr>
          <w:color w:val="auto"/>
        </w:rPr>
        <w:tab/>
        <w:t>Includes intimidation, insulting, isolating a person from friends and family, criticising, denying the abuse, treating a person as an inferior, threatening to harm children or take them away, forced marriage.</w:t>
      </w:r>
    </w:p>
    <w:p w:rsidR="004C6735" w:rsidRDefault="004C6735" w:rsidP="004C6735">
      <w:pPr>
        <w:pStyle w:val="BT"/>
        <w:tabs>
          <w:tab w:val="clear" w:pos="1701"/>
          <w:tab w:val="left" w:pos="3969"/>
        </w:tabs>
        <w:ind w:left="3969" w:hanging="3969"/>
        <w:jc w:val="both"/>
        <w:rPr>
          <w:color w:val="auto"/>
        </w:rPr>
      </w:pPr>
      <w:r>
        <w:rPr>
          <w:color w:val="auto"/>
        </w:rPr>
        <w:tab/>
      </w:r>
      <w:r>
        <w:rPr>
          <w:b/>
          <w:color w:val="auto"/>
        </w:rPr>
        <w:t>Physical</w:t>
      </w:r>
      <w:r>
        <w:rPr>
          <w:color w:val="auto"/>
        </w:rPr>
        <w:tab/>
      </w:r>
      <w:r w:rsidR="00596D37">
        <w:rPr>
          <w:color w:val="auto"/>
        </w:rPr>
        <w:t>Includes s</w:t>
      </w:r>
      <w:r>
        <w:rPr>
          <w:color w:val="auto"/>
        </w:rPr>
        <w:t>haking, smacking, punching</w:t>
      </w:r>
      <w:r w:rsidR="005904DE">
        <w:rPr>
          <w:color w:val="auto"/>
        </w:rPr>
        <w:t>,</w:t>
      </w:r>
      <w:r>
        <w:rPr>
          <w:color w:val="auto"/>
        </w:rPr>
        <w:t xml:space="preserve"> kicking, presence of</w:t>
      </w:r>
      <w:r w:rsidR="001652C3">
        <w:rPr>
          <w:color w:val="auto"/>
        </w:rPr>
        <w:t xml:space="preserve"> finger or bite marks, starving, tying up, stabbing, suffocation, throwing things, using objects as weapons, female genital mutilation, “honour violence”.</w:t>
      </w:r>
    </w:p>
    <w:p w:rsidR="001652C3" w:rsidRDefault="001652C3" w:rsidP="004C6735">
      <w:pPr>
        <w:pStyle w:val="BT"/>
        <w:tabs>
          <w:tab w:val="clear" w:pos="1701"/>
          <w:tab w:val="left" w:pos="3969"/>
        </w:tabs>
        <w:ind w:left="3969" w:hanging="3969"/>
        <w:jc w:val="both"/>
        <w:rPr>
          <w:color w:val="auto"/>
        </w:rPr>
      </w:pPr>
      <w:r>
        <w:rPr>
          <w:color w:val="auto"/>
        </w:rPr>
        <w:tab/>
      </w:r>
      <w:r>
        <w:rPr>
          <w:color w:val="auto"/>
        </w:rPr>
        <w:tab/>
      </w:r>
      <w:r>
        <w:rPr>
          <w:color w:val="auto"/>
        </w:rPr>
        <w:tab/>
        <w:t xml:space="preserve">Physical effects are often in areas of the body that are covered and hidden (i.e. breasts and </w:t>
      </w:r>
      <w:r w:rsidR="00596D37">
        <w:rPr>
          <w:color w:val="auto"/>
        </w:rPr>
        <w:t>stomach</w:t>
      </w:r>
      <w:r>
        <w:rPr>
          <w:color w:val="auto"/>
        </w:rPr>
        <w:t>).</w:t>
      </w:r>
    </w:p>
    <w:p w:rsidR="001652C3" w:rsidRDefault="001652C3" w:rsidP="004C6735">
      <w:pPr>
        <w:pStyle w:val="BT"/>
        <w:tabs>
          <w:tab w:val="clear" w:pos="1701"/>
          <w:tab w:val="left" w:pos="3969"/>
        </w:tabs>
        <w:ind w:left="3969" w:hanging="3969"/>
        <w:jc w:val="both"/>
        <w:rPr>
          <w:color w:val="auto"/>
        </w:rPr>
      </w:pPr>
      <w:r>
        <w:rPr>
          <w:color w:val="auto"/>
        </w:rPr>
        <w:tab/>
      </w:r>
      <w:r>
        <w:rPr>
          <w:b/>
          <w:color w:val="auto"/>
        </w:rPr>
        <w:t>Sexual</w:t>
      </w:r>
      <w:r>
        <w:rPr>
          <w:color w:val="auto"/>
        </w:rPr>
        <w:tab/>
      </w:r>
      <w:r w:rsidR="00596D37">
        <w:rPr>
          <w:color w:val="auto"/>
        </w:rPr>
        <w:t>Includes f</w:t>
      </w:r>
      <w:r>
        <w:rPr>
          <w:color w:val="auto"/>
        </w:rPr>
        <w:t>orced sex, forced prostitution, ignoring religious prohibitions about sex, refusal to practise safe sex, sexual insults, sexually transmitted diseases, preventing breastfeeding.</w:t>
      </w:r>
    </w:p>
    <w:p w:rsidR="001652C3" w:rsidRDefault="001652C3" w:rsidP="004C6735">
      <w:pPr>
        <w:pStyle w:val="BT"/>
        <w:tabs>
          <w:tab w:val="clear" w:pos="1701"/>
          <w:tab w:val="left" w:pos="3969"/>
        </w:tabs>
        <w:ind w:left="3969" w:hanging="3969"/>
        <w:jc w:val="both"/>
        <w:rPr>
          <w:color w:val="auto"/>
        </w:rPr>
      </w:pPr>
      <w:r>
        <w:rPr>
          <w:color w:val="auto"/>
        </w:rPr>
        <w:tab/>
      </w:r>
      <w:r>
        <w:rPr>
          <w:b/>
          <w:color w:val="auto"/>
        </w:rPr>
        <w:t>Financial</w:t>
      </w:r>
      <w:r>
        <w:rPr>
          <w:color w:val="auto"/>
        </w:rPr>
        <w:tab/>
      </w:r>
      <w:r w:rsidR="00596D37">
        <w:rPr>
          <w:color w:val="auto"/>
        </w:rPr>
        <w:t>Includes n</w:t>
      </w:r>
      <w:r w:rsidR="005904DE">
        <w:rPr>
          <w:color w:val="auto"/>
        </w:rPr>
        <w:t xml:space="preserve">ot letting a </w:t>
      </w:r>
      <w:r w:rsidR="00596D37">
        <w:rPr>
          <w:color w:val="auto"/>
        </w:rPr>
        <w:t>person</w:t>
      </w:r>
      <w:r w:rsidR="005904DE">
        <w:rPr>
          <w:color w:val="auto"/>
        </w:rPr>
        <w:t xml:space="preserve"> work, undermining efforts to find work or study, refusing to give money, asking for an explanation of how every penny is spent, making </w:t>
      </w:r>
      <w:r w:rsidR="00596D37">
        <w:rPr>
          <w:color w:val="auto"/>
        </w:rPr>
        <w:t>a person</w:t>
      </w:r>
      <w:r w:rsidR="005904DE">
        <w:rPr>
          <w:color w:val="auto"/>
        </w:rPr>
        <w:t xml:space="preserve"> beg for money, gambling, not paying bills.</w:t>
      </w:r>
    </w:p>
    <w:p w:rsidR="005904DE" w:rsidRPr="005904DE" w:rsidRDefault="005904DE" w:rsidP="004C6735">
      <w:pPr>
        <w:pStyle w:val="BT"/>
        <w:tabs>
          <w:tab w:val="clear" w:pos="1701"/>
          <w:tab w:val="left" w:pos="3969"/>
        </w:tabs>
        <w:ind w:left="3969" w:hanging="3969"/>
        <w:jc w:val="both"/>
        <w:rPr>
          <w:color w:val="auto"/>
        </w:rPr>
      </w:pPr>
      <w:r>
        <w:rPr>
          <w:color w:val="auto"/>
        </w:rPr>
        <w:tab/>
      </w:r>
      <w:r>
        <w:rPr>
          <w:b/>
          <w:color w:val="auto"/>
        </w:rPr>
        <w:t>Emotional</w:t>
      </w:r>
      <w:r>
        <w:rPr>
          <w:color w:val="auto"/>
        </w:rPr>
        <w:tab/>
      </w:r>
      <w:r w:rsidR="00596D37">
        <w:rPr>
          <w:color w:val="auto"/>
        </w:rPr>
        <w:t>Includes s</w:t>
      </w:r>
      <w:r>
        <w:rPr>
          <w:color w:val="auto"/>
        </w:rPr>
        <w:t xml:space="preserve">wearing, undermining confidence, making racist remarks, making a </w:t>
      </w:r>
      <w:r w:rsidR="00596D37">
        <w:rPr>
          <w:color w:val="auto"/>
        </w:rPr>
        <w:t>person</w:t>
      </w:r>
      <w:r>
        <w:rPr>
          <w:color w:val="auto"/>
        </w:rPr>
        <w:t xml:space="preserve"> feel unattractive, calling </w:t>
      </w:r>
      <w:r w:rsidR="00596D37">
        <w:rPr>
          <w:color w:val="auto"/>
        </w:rPr>
        <w:t>a person stupid or useless, eroding a person’s</w:t>
      </w:r>
      <w:r>
        <w:rPr>
          <w:color w:val="auto"/>
        </w:rPr>
        <w:t xml:space="preserve"> independence.</w:t>
      </w:r>
    </w:p>
    <w:p w:rsidR="00552AEF" w:rsidRDefault="00552AEF" w:rsidP="00BC0139">
      <w:pPr>
        <w:pStyle w:val="BT"/>
      </w:pPr>
    </w:p>
    <w:sectPr w:rsidR="00552AEF" w:rsidSect="005A506E">
      <w:headerReference w:type="default" r:id="rId66"/>
      <w:footerReference w:type="default" r:id="rId67"/>
      <w:pgSz w:w="11907" w:h="16840" w:code="9"/>
      <w:pgMar w:top="1440" w:right="1797" w:bottom="1440"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BDD" w:rsidRDefault="00511BDD">
      <w:r>
        <w:separator/>
      </w:r>
    </w:p>
  </w:endnote>
  <w:endnote w:type="continuationSeparator" w:id="0">
    <w:p w:rsidR="00511BDD" w:rsidRDefault="00511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February 2019</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February 2019</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February 2019</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February 2019</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61686E">
    <w:pPr>
      <w:pStyle w:val="BT"/>
      <w:tabs>
        <w:tab w:val="clear" w:pos="851"/>
        <w:tab w:val="clear" w:pos="1418"/>
        <w:tab w:val="clear" w:pos="1701"/>
        <w:tab w:val="left" w:pos="5100"/>
      </w:tabs>
      <w:spacing w:before="120" w:after="0" w:line="240" w:lineRule="auto"/>
      <w:ind w:left="851" w:hanging="851"/>
      <w:rPr>
        <w:i/>
        <w:sz w:val="18"/>
        <w:szCs w:val="18"/>
      </w:rPr>
    </w:pPr>
    <w:r>
      <w:rPr>
        <w:i/>
        <w:sz w:val="18"/>
        <w:szCs w:val="18"/>
      </w:rPr>
      <w:tab/>
    </w:r>
    <w:r>
      <w:rPr>
        <w:i/>
        <w:sz w:val="18"/>
        <w:szCs w:val="18"/>
      </w:rPr>
      <w:tab/>
    </w:r>
  </w:p>
  <w:p w:rsidR="00A82E6C" w:rsidRDefault="00A82E6C" w:rsidP="008B0F0D">
    <w:pPr>
      <w:pStyle w:val="BT"/>
      <w:pBdr>
        <w:top w:val="single" w:sz="4" w:space="3" w:color="auto"/>
      </w:pBdr>
      <w:tabs>
        <w:tab w:val="clear" w:pos="851"/>
        <w:tab w:val="clear" w:pos="1418"/>
        <w:tab w:val="clear" w:pos="1701"/>
        <w:tab w:val="right" w:pos="8222"/>
      </w:tabs>
      <w:spacing w:before="0" w:after="0" w:line="240" w:lineRule="auto"/>
      <w:rPr>
        <w:i/>
        <w:sz w:val="18"/>
        <w:szCs w:val="18"/>
      </w:rPr>
    </w:pPr>
    <w:r>
      <w:rPr>
        <w:i/>
        <w:sz w:val="18"/>
        <w:szCs w:val="18"/>
      </w:rPr>
      <w:t>Volume 4</w:t>
    </w:r>
    <w:r>
      <w:rPr>
        <w:i/>
        <w:sz w:val="18"/>
        <w:szCs w:val="18"/>
      </w:rPr>
      <w:tab/>
    </w:r>
    <w:r>
      <w:rPr>
        <w:i/>
        <w:sz w:val="18"/>
        <w:szCs w:val="18"/>
      </w:rPr>
      <w:tab/>
      <w:t>October 2016</w:t>
    </w:r>
  </w:p>
  <w:p w:rsidR="00A82E6C" w:rsidRPr="00D34DD1" w:rsidRDefault="00A82E6C" w:rsidP="005A506E">
    <w:pPr>
      <w:pStyle w:val="BT"/>
      <w:tabs>
        <w:tab w:val="right" w:pos="8222"/>
      </w:tabs>
      <w:spacing w:before="0" w:after="0" w:line="240" w:lineRule="auto"/>
      <w:ind w:left="851" w:hanging="851"/>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BDD" w:rsidRDefault="00511BDD">
      <w:r>
        <w:separator/>
      </w:r>
    </w:p>
  </w:footnote>
  <w:footnote w:type="continuationSeparator" w:id="0">
    <w:p w:rsidR="00511BDD" w:rsidRDefault="00511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t>Contents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Claimants who have had their full entitlement</w:t>
    </w:r>
    <w:r>
      <w:rPr>
        <w:i/>
        <w:sz w:val="18"/>
        <w:szCs w:val="18"/>
      </w:rPr>
      <w:br/>
    </w:r>
    <w:r>
      <w:rPr>
        <w:i/>
        <w:sz w:val="18"/>
        <w:szCs w:val="18"/>
      </w:rPr>
      <w:tab/>
      <w:t>of contribution-based Jobseeker’s Allowance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Arrears of contribution-based Jobseeker’s</w:t>
    </w:r>
    <w:r>
      <w:rPr>
        <w:i/>
        <w:sz w:val="18"/>
        <w:szCs w:val="18"/>
      </w:rPr>
      <w:br/>
    </w:r>
    <w:r>
      <w:rPr>
        <w:i/>
        <w:sz w:val="18"/>
        <w:szCs w:val="18"/>
      </w:rPr>
      <w:tab/>
      <w:t>Allowance or Unemployment Benefit due;</w:t>
    </w:r>
    <w:r>
      <w:rPr>
        <w:i/>
        <w:sz w:val="18"/>
        <w:szCs w:val="18"/>
      </w:rPr>
      <w:br/>
    </w:r>
    <w:r>
      <w:rPr>
        <w:i/>
        <w:sz w:val="18"/>
        <w:szCs w:val="18"/>
      </w:rPr>
      <w:tab/>
      <w:t>contribution-based Jobseeker’s Allowance overpaid</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Availability - Definitions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Available to be employed - introduction</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Not available at all</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Claimants who do not have to</w:t>
    </w:r>
    <w:r>
      <w:rPr>
        <w:i/>
        <w:sz w:val="18"/>
        <w:szCs w:val="18"/>
      </w:rPr>
      <w:br/>
    </w:r>
    <w:r>
      <w:rPr>
        <w:i/>
        <w:sz w:val="18"/>
        <w:szCs w:val="18"/>
      </w:rPr>
      <w:tab/>
      <w:t>be available at once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Treated as available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Restricted availability</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Actively seeking employment - Definitions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Actively seeking employment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Statutes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Steps to seek employment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Young people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Treated as actively seeking employment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The jobseeker’s agreement - Introduction</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Decision maker’s consideration  of a proposed</w:t>
    </w:r>
    <w:r>
      <w:rPr>
        <w:i/>
        <w:sz w:val="18"/>
        <w:szCs w:val="18"/>
      </w:rPr>
      <w:br/>
    </w:r>
    <w:r>
      <w:rPr>
        <w:i/>
        <w:sz w:val="18"/>
        <w:szCs w:val="18"/>
      </w:rPr>
      <w:tab/>
      <w:t>jobseeker’s agreement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Jobseeker’s agreement treated as having been made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Variation of jobseeker’s agreement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Decision maker’s consideration of proposed</w:t>
    </w:r>
    <w:r>
      <w:rPr>
        <w:i/>
        <w:sz w:val="18"/>
        <w:szCs w:val="18"/>
      </w:rPr>
      <w:br/>
    </w:r>
    <w:r>
      <w:rPr>
        <w:i/>
        <w:sz w:val="18"/>
        <w:szCs w:val="18"/>
      </w:rPr>
      <w:tab/>
      <w:t>variation to jobseeker’s agreement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Reconsideration / Revision / Supersession and Appeals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Statutory Rules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Appendices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Definition of claimant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Jobseeking periods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Claimants approaching retirement</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Contribution-based conditions</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Duration of contribution-based Jobseeker’s Allowance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p>
  <w:p w:rsidR="00A82E6C" w:rsidRDefault="00A82E6C" w:rsidP="00434BB8">
    <w:pPr>
      <w:pStyle w:val="BT"/>
      <w:pBdr>
        <w:bottom w:val="single" w:sz="4" w:space="3" w:color="auto"/>
      </w:pBdr>
      <w:tabs>
        <w:tab w:val="clear" w:pos="851"/>
        <w:tab w:val="clear" w:pos="1418"/>
        <w:tab w:val="clear" w:pos="1701"/>
        <w:tab w:val="right" w:pos="8313"/>
        <w:tab w:val="right" w:pos="8364"/>
      </w:tabs>
      <w:spacing w:before="0" w:after="0" w:line="240" w:lineRule="auto"/>
      <w:ind w:left="0" w:firstLine="0"/>
      <w:rPr>
        <w:i/>
        <w:sz w:val="18"/>
        <w:szCs w:val="18"/>
      </w:rPr>
    </w:pPr>
    <w:r w:rsidRPr="00D34DD1">
      <w:rPr>
        <w:i/>
        <w:sz w:val="18"/>
        <w:szCs w:val="18"/>
      </w:rPr>
      <w:t>Decision Makers Guide</w:t>
    </w:r>
    <w:r w:rsidRPr="00D34DD1">
      <w:rPr>
        <w:i/>
        <w:sz w:val="18"/>
        <w:szCs w:val="18"/>
      </w:rPr>
      <w:tab/>
    </w:r>
    <w:r>
      <w:rPr>
        <w:i/>
        <w:sz w:val="18"/>
        <w:szCs w:val="18"/>
      </w:rPr>
      <w:t>Duration of contribution-based Jobseeker’s Allowance</w:t>
    </w:r>
  </w:p>
  <w:p w:rsidR="00A82E6C" w:rsidRPr="00D34DD1" w:rsidRDefault="00A82E6C" w:rsidP="00434BB8">
    <w:pPr>
      <w:pStyle w:val="BT"/>
      <w:tabs>
        <w:tab w:val="clear" w:pos="851"/>
        <w:tab w:val="clear" w:pos="1418"/>
        <w:tab w:val="clear" w:pos="1701"/>
        <w:tab w:val="right" w:pos="8313"/>
        <w:tab w:val="right" w:pos="8364"/>
      </w:tabs>
      <w:spacing w:before="0" w:after="120" w:line="240" w:lineRule="auto"/>
      <w:ind w:left="0" w:firstLine="0"/>
      <w:rPr>
        <w:i/>
        <w:sz w:val="18"/>
        <w:szCs w:val="18"/>
      </w:rPr>
    </w:pPr>
  </w:p>
  <w:p w:rsidR="00A82E6C" w:rsidRDefault="00A82E6C" w:rsidP="00434BB8">
    <w:pPr>
      <w:pStyle w:val="Header"/>
      <w:numPr>
        <w:ilvl w:val="8"/>
        <w:numId w:val="0"/>
      </w:numPr>
      <w:ind w:left="13136" w:hanging="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D30"/>
    <w:multiLevelType w:val="singleLevel"/>
    <w:tmpl w:val="295653A0"/>
    <w:lvl w:ilvl="0">
      <w:start w:val="1"/>
      <w:numFmt w:val="decimal"/>
      <w:lvlText w:val="%1."/>
      <w:lvlJc w:val="left"/>
      <w:pPr>
        <w:tabs>
          <w:tab w:val="num" w:pos="362"/>
        </w:tabs>
        <w:ind w:left="362" w:hanging="360"/>
      </w:pPr>
      <w:rPr>
        <w:rFonts w:cs="Times New Roman" w:hint="default"/>
      </w:rPr>
    </w:lvl>
  </w:abstractNum>
  <w:abstractNum w:abstractNumId="1" w15:restartNumberingAfterBreak="0">
    <w:nsid w:val="006020BA"/>
    <w:multiLevelType w:val="singleLevel"/>
    <w:tmpl w:val="7878FE24"/>
    <w:lvl w:ilvl="0">
      <w:start w:val="1"/>
      <w:numFmt w:val="decimal"/>
      <w:lvlText w:val="%1."/>
      <w:lvlJc w:val="left"/>
      <w:pPr>
        <w:tabs>
          <w:tab w:val="num" w:pos="360"/>
        </w:tabs>
        <w:ind w:left="360" w:hanging="360"/>
      </w:pPr>
      <w:rPr>
        <w:rFonts w:cs="Times New Roman"/>
        <w:b/>
      </w:rPr>
    </w:lvl>
  </w:abstractNum>
  <w:abstractNum w:abstractNumId="2" w15:restartNumberingAfterBreak="0">
    <w:nsid w:val="007A7C58"/>
    <w:multiLevelType w:val="multilevel"/>
    <w:tmpl w:val="568A825E"/>
    <w:lvl w:ilvl="0">
      <w:start w:val="1"/>
      <w:numFmt w:val="decimal"/>
      <w:lvlText w:val="%1."/>
      <w:lvlJc w:val="left"/>
      <w:pPr>
        <w:tabs>
          <w:tab w:val="num" w:pos="1425"/>
        </w:tabs>
        <w:ind w:left="1425" w:hanging="570"/>
      </w:pPr>
      <w:rPr>
        <w:rFonts w:cs="Times New Roman" w:hint="default"/>
        <w:b/>
      </w:rPr>
    </w:lvl>
    <w:lvl w:ilvl="1">
      <w:start w:val="1"/>
      <w:numFmt w:val="decimal"/>
      <w:isLgl/>
      <w:lvlText w:val="%1.%2"/>
      <w:lvlJc w:val="left"/>
      <w:pPr>
        <w:tabs>
          <w:tab w:val="num" w:pos="2160"/>
        </w:tabs>
        <w:ind w:left="2160" w:hanging="735"/>
      </w:pPr>
      <w:rPr>
        <w:rFonts w:cs="Times New Roman" w:hint="default"/>
        <w:b/>
      </w:rPr>
    </w:lvl>
    <w:lvl w:ilvl="2">
      <w:start w:val="1"/>
      <w:numFmt w:val="decimal"/>
      <w:isLgl/>
      <w:lvlText w:val="%1.%2.%3"/>
      <w:lvlJc w:val="left"/>
      <w:pPr>
        <w:tabs>
          <w:tab w:val="num" w:pos="2730"/>
        </w:tabs>
        <w:ind w:left="2730" w:hanging="735"/>
      </w:pPr>
      <w:rPr>
        <w:rFonts w:cs="Times New Roman" w:hint="default"/>
      </w:rPr>
    </w:lvl>
    <w:lvl w:ilvl="3">
      <w:start w:val="1"/>
      <w:numFmt w:val="decimal"/>
      <w:isLgl/>
      <w:lvlText w:val="%1.%2.%3.%4"/>
      <w:lvlJc w:val="left"/>
      <w:pPr>
        <w:tabs>
          <w:tab w:val="num" w:pos="3300"/>
        </w:tabs>
        <w:ind w:left="3300" w:hanging="735"/>
      </w:pPr>
      <w:rPr>
        <w:rFonts w:cs="Times New Roman" w:hint="default"/>
      </w:rPr>
    </w:lvl>
    <w:lvl w:ilvl="4">
      <w:start w:val="1"/>
      <w:numFmt w:val="decimal"/>
      <w:isLgl/>
      <w:lvlText w:val="%1.%2.%3.%4.%5"/>
      <w:lvlJc w:val="left"/>
      <w:pPr>
        <w:tabs>
          <w:tab w:val="num" w:pos="4215"/>
        </w:tabs>
        <w:ind w:left="4215" w:hanging="1080"/>
      </w:pPr>
      <w:rPr>
        <w:rFonts w:cs="Times New Roman" w:hint="default"/>
      </w:rPr>
    </w:lvl>
    <w:lvl w:ilvl="5">
      <w:start w:val="1"/>
      <w:numFmt w:val="decimal"/>
      <w:isLgl/>
      <w:lvlText w:val="%1.%2.%3.%4.%5.%6"/>
      <w:lvlJc w:val="left"/>
      <w:pPr>
        <w:tabs>
          <w:tab w:val="num" w:pos="4785"/>
        </w:tabs>
        <w:ind w:left="4785" w:hanging="1080"/>
      </w:pPr>
      <w:rPr>
        <w:rFonts w:cs="Times New Roman" w:hint="default"/>
      </w:rPr>
    </w:lvl>
    <w:lvl w:ilvl="6">
      <w:start w:val="1"/>
      <w:numFmt w:val="decimal"/>
      <w:isLgl/>
      <w:lvlText w:val="%1.%2.%3.%4.%5.%6.%7"/>
      <w:lvlJc w:val="left"/>
      <w:pPr>
        <w:tabs>
          <w:tab w:val="num" w:pos="5715"/>
        </w:tabs>
        <w:ind w:left="5715" w:hanging="1440"/>
      </w:pPr>
      <w:rPr>
        <w:rFonts w:cs="Times New Roman" w:hint="default"/>
      </w:rPr>
    </w:lvl>
    <w:lvl w:ilvl="7">
      <w:start w:val="1"/>
      <w:numFmt w:val="decimal"/>
      <w:isLgl/>
      <w:lvlText w:val="%1.%2.%3.%4.%5.%6.%7.%8"/>
      <w:lvlJc w:val="left"/>
      <w:pPr>
        <w:tabs>
          <w:tab w:val="num" w:pos="6285"/>
        </w:tabs>
        <w:ind w:left="6285" w:hanging="1440"/>
      </w:pPr>
      <w:rPr>
        <w:rFonts w:cs="Times New Roman" w:hint="default"/>
      </w:rPr>
    </w:lvl>
    <w:lvl w:ilvl="8">
      <w:start w:val="1"/>
      <w:numFmt w:val="decimal"/>
      <w:isLgl/>
      <w:lvlText w:val="%1.%2.%3.%4.%5.%6.%7.%8.%9"/>
      <w:lvlJc w:val="left"/>
      <w:pPr>
        <w:tabs>
          <w:tab w:val="num" w:pos="7215"/>
        </w:tabs>
        <w:ind w:left="7215" w:hanging="1800"/>
      </w:pPr>
      <w:rPr>
        <w:rFonts w:cs="Times New Roman" w:hint="default"/>
      </w:rPr>
    </w:lvl>
  </w:abstractNum>
  <w:abstractNum w:abstractNumId="3" w15:restartNumberingAfterBreak="0">
    <w:nsid w:val="0AE23443"/>
    <w:multiLevelType w:val="singleLevel"/>
    <w:tmpl w:val="242AC852"/>
    <w:lvl w:ilvl="0">
      <w:start w:val="1"/>
      <w:numFmt w:val="decimal"/>
      <w:lvlText w:val="%1."/>
      <w:lvlJc w:val="left"/>
      <w:pPr>
        <w:tabs>
          <w:tab w:val="num" w:pos="360"/>
        </w:tabs>
        <w:ind w:left="360" w:hanging="360"/>
      </w:pPr>
      <w:rPr>
        <w:rFonts w:cs="Times New Roman"/>
        <w:b/>
      </w:rPr>
    </w:lvl>
  </w:abstractNum>
  <w:abstractNum w:abstractNumId="4" w15:restartNumberingAfterBreak="0">
    <w:nsid w:val="19422515"/>
    <w:multiLevelType w:val="singleLevel"/>
    <w:tmpl w:val="AA726A0A"/>
    <w:lvl w:ilvl="0">
      <w:start w:val="2"/>
      <w:numFmt w:val="decimal"/>
      <w:lvlText w:val="%1."/>
      <w:lvlJc w:val="left"/>
      <w:pPr>
        <w:tabs>
          <w:tab w:val="num" w:pos="1405"/>
        </w:tabs>
        <w:ind w:left="1405" w:hanging="555"/>
      </w:pPr>
      <w:rPr>
        <w:rFonts w:cs="Times New Roman" w:hint="default"/>
      </w:rPr>
    </w:lvl>
  </w:abstractNum>
  <w:abstractNum w:abstractNumId="5" w15:restartNumberingAfterBreak="0">
    <w:nsid w:val="1B2C194C"/>
    <w:multiLevelType w:val="singleLevel"/>
    <w:tmpl w:val="88FE137E"/>
    <w:lvl w:ilvl="0">
      <w:start w:val="1"/>
      <w:numFmt w:val="decimal"/>
      <w:lvlText w:val="%1."/>
      <w:lvlJc w:val="left"/>
      <w:pPr>
        <w:tabs>
          <w:tab w:val="num" w:pos="360"/>
        </w:tabs>
        <w:ind w:left="360" w:hanging="360"/>
      </w:pPr>
      <w:rPr>
        <w:rFonts w:cs="Times New Roman"/>
        <w:b/>
      </w:rPr>
    </w:lvl>
  </w:abstractNum>
  <w:abstractNum w:abstractNumId="6" w15:restartNumberingAfterBreak="0">
    <w:nsid w:val="1F7F77BC"/>
    <w:multiLevelType w:val="singleLevel"/>
    <w:tmpl w:val="C966F1D8"/>
    <w:lvl w:ilvl="0">
      <w:start w:val="1"/>
      <w:numFmt w:val="decimal"/>
      <w:lvlText w:val="%1."/>
      <w:lvlJc w:val="left"/>
      <w:pPr>
        <w:tabs>
          <w:tab w:val="num" w:pos="360"/>
        </w:tabs>
        <w:ind w:left="360" w:hanging="360"/>
      </w:pPr>
      <w:rPr>
        <w:rFonts w:cs="Times New Roman"/>
        <w:b/>
      </w:rPr>
    </w:lvl>
  </w:abstractNum>
  <w:abstractNum w:abstractNumId="7" w15:restartNumberingAfterBreak="0">
    <w:nsid w:val="21E87978"/>
    <w:multiLevelType w:val="hybridMultilevel"/>
    <w:tmpl w:val="D0E0A5AA"/>
    <w:lvl w:ilvl="0" w:tplc="A64ACE82">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8" w15:restartNumberingAfterBreak="0">
    <w:nsid w:val="224E355B"/>
    <w:multiLevelType w:val="singleLevel"/>
    <w:tmpl w:val="622CC578"/>
    <w:lvl w:ilvl="0">
      <w:start w:val="1"/>
      <w:numFmt w:val="decimal"/>
      <w:lvlText w:val="%1."/>
      <w:lvlJc w:val="left"/>
      <w:pPr>
        <w:tabs>
          <w:tab w:val="num" w:pos="360"/>
        </w:tabs>
        <w:ind w:left="360" w:hanging="360"/>
      </w:pPr>
      <w:rPr>
        <w:rFonts w:cs="Times New Roman"/>
        <w:b/>
      </w:rPr>
    </w:lvl>
  </w:abstractNum>
  <w:abstractNum w:abstractNumId="9" w15:restartNumberingAfterBreak="0">
    <w:nsid w:val="2E023B86"/>
    <w:multiLevelType w:val="singleLevel"/>
    <w:tmpl w:val="7F42AC96"/>
    <w:lvl w:ilvl="0">
      <w:start w:val="1"/>
      <w:numFmt w:val="decimal"/>
      <w:lvlText w:val="%1."/>
      <w:lvlJc w:val="left"/>
      <w:pPr>
        <w:tabs>
          <w:tab w:val="num" w:pos="1425"/>
        </w:tabs>
        <w:ind w:left="1425" w:hanging="570"/>
      </w:pPr>
      <w:rPr>
        <w:rFonts w:cs="Times New Roman" w:hint="default"/>
        <w:b/>
      </w:rPr>
    </w:lvl>
  </w:abstractNum>
  <w:abstractNum w:abstractNumId="10" w15:restartNumberingAfterBreak="0">
    <w:nsid w:val="3BFF5A09"/>
    <w:multiLevelType w:val="singleLevel"/>
    <w:tmpl w:val="9B1E6CA0"/>
    <w:lvl w:ilvl="0">
      <w:start w:val="1"/>
      <w:numFmt w:val="decimal"/>
      <w:lvlText w:val="%1."/>
      <w:lvlJc w:val="left"/>
      <w:pPr>
        <w:tabs>
          <w:tab w:val="num" w:pos="362"/>
        </w:tabs>
        <w:ind w:left="362" w:hanging="360"/>
      </w:pPr>
      <w:rPr>
        <w:rFonts w:cs="Times New Roman" w:hint="default"/>
      </w:rPr>
    </w:lvl>
  </w:abstractNum>
  <w:abstractNum w:abstractNumId="11" w15:restartNumberingAfterBreak="0">
    <w:nsid w:val="3DB80410"/>
    <w:multiLevelType w:val="hybridMultilevel"/>
    <w:tmpl w:val="3D7AC8B8"/>
    <w:lvl w:ilvl="0" w:tplc="CC124D2E">
      <w:start w:val="1"/>
      <w:numFmt w:val="decimal"/>
      <w:lvlText w:val="%1"/>
      <w:lvlJc w:val="left"/>
      <w:pPr>
        <w:tabs>
          <w:tab w:val="num" w:pos="362"/>
        </w:tabs>
        <w:ind w:left="362" w:hanging="360"/>
      </w:pPr>
      <w:rPr>
        <w:rFonts w:cs="Times New Roman" w:hint="default"/>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12" w15:restartNumberingAfterBreak="0">
    <w:nsid w:val="527819BB"/>
    <w:multiLevelType w:val="hybridMultilevel"/>
    <w:tmpl w:val="F20A2A24"/>
    <w:lvl w:ilvl="0" w:tplc="E0166750">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3" w15:restartNumberingAfterBreak="0">
    <w:nsid w:val="5A413B9B"/>
    <w:multiLevelType w:val="hybridMultilevel"/>
    <w:tmpl w:val="19E6FEC8"/>
    <w:lvl w:ilvl="0" w:tplc="A648A56E">
      <w:start w:val="1"/>
      <w:numFmt w:val="decimal"/>
      <w:lvlText w:val="%1"/>
      <w:lvlJc w:val="left"/>
      <w:pPr>
        <w:tabs>
          <w:tab w:val="num" w:pos="362"/>
        </w:tabs>
        <w:ind w:left="362" w:hanging="360"/>
      </w:pPr>
      <w:rPr>
        <w:rFonts w:cs="Times New Roman" w:hint="default"/>
      </w:rPr>
    </w:lvl>
    <w:lvl w:ilvl="1" w:tplc="08090019" w:tentative="1">
      <w:start w:val="1"/>
      <w:numFmt w:val="lowerLetter"/>
      <w:lvlText w:val="%2."/>
      <w:lvlJc w:val="left"/>
      <w:pPr>
        <w:tabs>
          <w:tab w:val="num" w:pos="1082"/>
        </w:tabs>
        <w:ind w:left="1082" w:hanging="360"/>
      </w:pPr>
      <w:rPr>
        <w:rFonts w:cs="Times New Roman"/>
      </w:rPr>
    </w:lvl>
    <w:lvl w:ilvl="2" w:tplc="0809001B" w:tentative="1">
      <w:start w:val="1"/>
      <w:numFmt w:val="lowerRoman"/>
      <w:lvlText w:val="%3."/>
      <w:lvlJc w:val="right"/>
      <w:pPr>
        <w:tabs>
          <w:tab w:val="num" w:pos="1802"/>
        </w:tabs>
        <w:ind w:left="1802" w:hanging="180"/>
      </w:pPr>
      <w:rPr>
        <w:rFonts w:cs="Times New Roman"/>
      </w:rPr>
    </w:lvl>
    <w:lvl w:ilvl="3" w:tplc="0809000F" w:tentative="1">
      <w:start w:val="1"/>
      <w:numFmt w:val="decimal"/>
      <w:lvlText w:val="%4."/>
      <w:lvlJc w:val="left"/>
      <w:pPr>
        <w:tabs>
          <w:tab w:val="num" w:pos="2522"/>
        </w:tabs>
        <w:ind w:left="2522" w:hanging="360"/>
      </w:pPr>
      <w:rPr>
        <w:rFonts w:cs="Times New Roman"/>
      </w:rPr>
    </w:lvl>
    <w:lvl w:ilvl="4" w:tplc="08090019" w:tentative="1">
      <w:start w:val="1"/>
      <w:numFmt w:val="lowerLetter"/>
      <w:lvlText w:val="%5."/>
      <w:lvlJc w:val="left"/>
      <w:pPr>
        <w:tabs>
          <w:tab w:val="num" w:pos="3242"/>
        </w:tabs>
        <w:ind w:left="3242" w:hanging="360"/>
      </w:pPr>
      <w:rPr>
        <w:rFonts w:cs="Times New Roman"/>
      </w:rPr>
    </w:lvl>
    <w:lvl w:ilvl="5" w:tplc="0809001B" w:tentative="1">
      <w:start w:val="1"/>
      <w:numFmt w:val="lowerRoman"/>
      <w:lvlText w:val="%6."/>
      <w:lvlJc w:val="right"/>
      <w:pPr>
        <w:tabs>
          <w:tab w:val="num" w:pos="3962"/>
        </w:tabs>
        <w:ind w:left="3962" w:hanging="180"/>
      </w:pPr>
      <w:rPr>
        <w:rFonts w:cs="Times New Roman"/>
      </w:rPr>
    </w:lvl>
    <w:lvl w:ilvl="6" w:tplc="0809000F" w:tentative="1">
      <w:start w:val="1"/>
      <w:numFmt w:val="decimal"/>
      <w:lvlText w:val="%7."/>
      <w:lvlJc w:val="left"/>
      <w:pPr>
        <w:tabs>
          <w:tab w:val="num" w:pos="4682"/>
        </w:tabs>
        <w:ind w:left="4682" w:hanging="360"/>
      </w:pPr>
      <w:rPr>
        <w:rFonts w:cs="Times New Roman"/>
      </w:rPr>
    </w:lvl>
    <w:lvl w:ilvl="7" w:tplc="08090019" w:tentative="1">
      <w:start w:val="1"/>
      <w:numFmt w:val="lowerLetter"/>
      <w:lvlText w:val="%8."/>
      <w:lvlJc w:val="left"/>
      <w:pPr>
        <w:tabs>
          <w:tab w:val="num" w:pos="5402"/>
        </w:tabs>
        <w:ind w:left="5402" w:hanging="360"/>
      </w:pPr>
      <w:rPr>
        <w:rFonts w:cs="Times New Roman"/>
      </w:rPr>
    </w:lvl>
    <w:lvl w:ilvl="8" w:tplc="0809001B" w:tentative="1">
      <w:start w:val="1"/>
      <w:numFmt w:val="lowerRoman"/>
      <w:lvlText w:val="%9."/>
      <w:lvlJc w:val="right"/>
      <w:pPr>
        <w:tabs>
          <w:tab w:val="num" w:pos="6122"/>
        </w:tabs>
        <w:ind w:left="6122" w:hanging="180"/>
      </w:pPr>
      <w:rPr>
        <w:rFonts w:cs="Times New Roman"/>
      </w:rPr>
    </w:lvl>
  </w:abstractNum>
  <w:abstractNum w:abstractNumId="14" w15:restartNumberingAfterBreak="0">
    <w:nsid w:val="5D67030B"/>
    <w:multiLevelType w:val="multilevel"/>
    <w:tmpl w:val="055635FC"/>
    <w:lvl w:ilvl="0">
      <w:start w:val="1"/>
      <w:numFmt w:val="decimal"/>
      <w:lvlText w:val="%1."/>
      <w:lvlJc w:val="left"/>
      <w:pPr>
        <w:tabs>
          <w:tab w:val="num" w:pos="1425"/>
        </w:tabs>
        <w:ind w:left="1425" w:hanging="570"/>
      </w:pPr>
      <w:rPr>
        <w:rFonts w:cs="Times New Roman" w:hint="default"/>
      </w:rPr>
    </w:lvl>
    <w:lvl w:ilvl="1">
      <w:start w:val="1"/>
      <w:numFmt w:val="decimal"/>
      <w:isLgl/>
      <w:lvlText w:val="%1.%2"/>
      <w:lvlJc w:val="left"/>
      <w:pPr>
        <w:tabs>
          <w:tab w:val="num" w:pos="2160"/>
        </w:tabs>
        <w:ind w:left="2160" w:hanging="735"/>
      </w:pPr>
      <w:rPr>
        <w:rFonts w:cs="Times New Roman" w:hint="default"/>
      </w:rPr>
    </w:lvl>
    <w:lvl w:ilvl="2">
      <w:start w:val="1"/>
      <w:numFmt w:val="decimal"/>
      <w:isLgl/>
      <w:lvlText w:val="%1.%2.%3"/>
      <w:lvlJc w:val="left"/>
      <w:pPr>
        <w:tabs>
          <w:tab w:val="num" w:pos="2730"/>
        </w:tabs>
        <w:ind w:left="2730" w:hanging="735"/>
      </w:pPr>
      <w:rPr>
        <w:rFonts w:cs="Times New Roman" w:hint="default"/>
      </w:rPr>
    </w:lvl>
    <w:lvl w:ilvl="3">
      <w:start w:val="1"/>
      <w:numFmt w:val="decimal"/>
      <w:isLgl/>
      <w:lvlText w:val="%1.%2.%3.%4"/>
      <w:lvlJc w:val="left"/>
      <w:pPr>
        <w:tabs>
          <w:tab w:val="num" w:pos="3300"/>
        </w:tabs>
        <w:ind w:left="3300" w:hanging="735"/>
      </w:pPr>
      <w:rPr>
        <w:rFonts w:cs="Times New Roman" w:hint="default"/>
      </w:rPr>
    </w:lvl>
    <w:lvl w:ilvl="4">
      <w:start w:val="1"/>
      <w:numFmt w:val="decimal"/>
      <w:isLgl/>
      <w:lvlText w:val="%1.%2.%3.%4.%5"/>
      <w:lvlJc w:val="left"/>
      <w:pPr>
        <w:tabs>
          <w:tab w:val="num" w:pos="4215"/>
        </w:tabs>
        <w:ind w:left="4215" w:hanging="1080"/>
      </w:pPr>
      <w:rPr>
        <w:rFonts w:cs="Times New Roman" w:hint="default"/>
      </w:rPr>
    </w:lvl>
    <w:lvl w:ilvl="5">
      <w:start w:val="1"/>
      <w:numFmt w:val="decimal"/>
      <w:isLgl/>
      <w:lvlText w:val="%1.%2.%3.%4.%5.%6"/>
      <w:lvlJc w:val="left"/>
      <w:pPr>
        <w:tabs>
          <w:tab w:val="num" w:pos="4785"/>
        </w:tabs>
        <w:ind w:left="4785" w:hanging="1080"/>
      </w:pPr>
      <w:rPr>
        <w:rFonts w:cs="Times New Roman" w:hint="default"/>
      </w:rPr>
    </w:lvl>
    <w:lvl w:ilvl="6">
      <w:start w:val="1"/>
      <w:numFmt w:val="decimal"/>
      <w:isLgl/>
      <w:lvlText w:val="%1.%2.%3.%4.%5.%6.%7"/>
      <w:lvlJc w:val="left"/>
      <w:pPr>
        <w:tabs>
          <w:tab w:val="num" w:pos="5715"/>
        </w:tabs>
        <w:ind w:left="5715" w:hanging="1440"/>
      </w:pPr>
      <w:rPr>
        <w:rFonts w:cs="Times New Roman" w:hint="default"/>
      </w:rPr>
    </w:lvl>
    <w:lvl w:ilvl="7">
      <w:start w:val="1"/>
      <w:numFmt w:val="decimal"/>
      <w:isLgl/>
      <w:lvlText w:val="%1.%2.%3.%4.%5.%6.%7.%8"/>
      <w:lvlJc w:val="left"/>
      <w:pPr>
        <w:tabs>
          <w:tab w:val="num" w:pos="6285"/>
        </w:tabs>
        <w:ind w:left="6285" w:hanging="1440"/>
      </w:pPr>
      <w:rPr>
        <w:rFonts w:cs="Times New Roman" w:hint="default"/>
      </w:rPr>
    </w:lvl>
    <w:lvl w:ilvl="8">
      <w:start w:val="1"/>
      <w:numFmt w:val="decimal"/>
      <w:isLgl/>
      <w:lvlText w:val="%1.%2.%3.%4.%5.%6.%7.%8.%9"/>
      <w:lvlJc w:val="left"/>
      <w:pPr>
        <w:tabs>
          <w:tab w:val="num" w:pos="7215"/>
        </w:tabs>
        <w:ind w:left="7215" w:hanging="1800"/>
      </w:pPr>
      <w:rPr>
        <w:rFonts w:cs="Times New Roman" w:hint="default"/>
      </w:rPr>
    </w:lvl>
  </w:abstractNum>
  <w:abstractNum w:abstractNumId="15" w15:restartNumberingAfterBreak="0">
    <w:nsid w:val="63E805D2"/>
    <w:multiLevelType w:val="hybridMultilevel"/>
    <w:tmpl w:val="92FE9494"/>
    <w:lvl w:ilvl="0" w:tplc="985C8F38">
      <w:start w:val="1"/>
      <w:numFmt w:val="decimal"/>
      <w:lvlText w:val="%1."/>
      <w:lvlJc w:val="left"/>
      <w:pPr>
        <w:tabs>
          <w:tab w:val="num" w:pos="1425"/>
        </w:tabs>
        <w:ind w:left="1425" w:hanging="570"/>
      </w:pPr>
      <w:rPr>
        <w:rFonts w:cs="Times New Roman" w:hint="default"/>
        <w:b/>
      </w:rPr>
    </w:lvl>
    <w:lvl w:ilvl="1" w:tplc="08090019" w:tentative="1">
      <w:start w:val="1"/>
      <w:numFmt w:val="lowerLetter"/>
      <w:lvlText w:val="%2."/>
      <w:lvlJc w:val="left"/>
      <w:pPr>
        <w:tabs>
          <w:tab w:val="num" w:pos="1935"/>
        </w:tabs>
        <w:ind w:left="1935" w:hanging="360"/>
      </w:pPr>
      <w:rPr>
        <w:rFonts w:cs="Times New Roman"/>
      </w:rPr>
    </w:lvl>
    <w:lvl w:ilvl="2" w:tplc="0809001B" w:tentative="1">
      <w:start w:val="1"/>
      <w:numFmt w:val="lowerRoman"/>
      <w:lvlText w:val="%3."/>
      <w:lvlJc w:val="right"/>
      <w:pPr>
        <w:tabs>
          <w:tab w:val="num" w:pos="2655"/>
        </w:tabs>
        <w:ind w:left="2655" w:hanging="180"/>
      </w:pPr>
      <w:rPr>
        <w:rFonts w:cs="Times New Roman"/>
      </w:rPr>
    </w:lvl>
    <w:lvl w:ilvl="3" w:tplc="0809000F" w:tentative="1">
      <w:start w:val="1"/>
      <w:numFmt w:val="decimal"/>
      <w:lvlText w:val="%4."/>
      <w:lvlJc w:val="left"/>
      <w:pPr>
        <w:tabs>
          <w:tab w:val="num" w:pos="3375"/>
        </w:tabs>
        <w:ind w:left="3375" w:hanging="360"/>
      </w:pPr>
      <w:rPr>
        <w:rFonts w:cs="Times New Roman"/>
      </w:rPr>
    </w:lvl>
    <w:lvl w:ilvl="4" w:tplc="08090019" w:tentative="1">
      <w:start w:val="1"/>
      <w:numFmt w:val="lowerLetter"/>
      <w:lvlText w:val="%5."/>
      <w:lvlJc w:val="left"/>
      <w:pPr>
        <w:tabs>
          <w:tab w:val="num" w:pos="4095"/>
        </w:tabs>
        <w:ind w:left="4095" w:hanging="360"/>
      </w:pPr>
      <w:rPr>
        <w:rFonts w:cs="Times New Roman"/>
      </w:rPr>
    </w:lvl>
    <w:lvl w:ilvl="5" w:tplc="0809001B" w:tentative="1">
      <w:start w:val="1"/>
      <w:numFmt w:val="lowerRoman"/>
      <w:lvlText w:val="%6."/>
      <w:lvlJc w:val="right"/>
      <w:pPr>
        <w:tabs>
          <w:tab w:val="num" w:pos="4815"/>
        </w:tabs>
        <w:ind w:left="4815" w:hanging="180"/>
      </w:pPr>
      <w:rPr>
        <w:rFonts w:cs="Times New Roman"/>
      </w:rPr>
    </w:lvl>
    <w:lvl w:ilvl="6" w:tplc="0809000F" w:tentative="1">
      <w:start w:val="1"/>
      <w:numFmt w:val="decimal"/>
      <w:lvlText w:val="%7."/>
      <w:lvlJc w:val="left"/>
      <w:pPr>
        <w:tabs>
          <w:tab w:val="num" w:pos="5535"/>
        </w:tabs>
        <w:ind w:left="5535" w:hanging="360"/>
      </w:pPr>
      <w:rPr>
        <w:rFonts w:cs="Times New Roman"/>
      </w:rPr>
    </w:lvl>
    <w:lvl w:ilvl="7" w:tplc="08090019" w:tentative="1">
      <w:start w:val="1"/>
      <w:numFmt w:val="lowerLetter"/>
      <w:lvlText w:val="%8."/>
      <w:lvlJc w:val="left"/>
      <w:pPr>
        <w:tabs>
          <w:tab w:val="num" w:pos="6255"/>
        </w:tabs>
        <w:ind w:left="6255" w:hanging="360"/>
      </w:pPr>
      <w:rPr>
        <w:rFonts w:cs="Times New Roman"/>
      </w:rPr>
    </w:lvl>
    <w:lvl w:ilvl="8" w:tplc="0809001B" w:tentative="1">
      <w:start w:val="1"/>
      <w:numFmt w:val="lowerRoman"/>
      <w:lvlText w:val="%9."/>
      <w:lvlJc w:val="right"/>
      <w:pPr>
        <w:tabs>
          <w:tab w:val="num" w:pos="6975"/>
        </w:tabs>
        <w:ind w:left="6975" w:hanging="180"/>
      </w:pPr>
      <w:rPr>
        <w:rFonts w:cs="Times New Roman"/>
      </w:rPr>
    </w:lvl>
  </w:abstractNum>
  <w:abstractNum w:abstractNumId="16" w15:restartNumberingAfterBreak="0">
    <w:nsid w:val="6B1C6252"/>
    <w:multiLevelType w:val="hybridMultilevel"/>
    <w:tmpl w:val="DE0E7B98"/>
    <w:lvl w:ilvl="0" w:tplc="FFFFFFFF">
      <w:start w:val="1"/>
      <w:numFmt w:val="decimal"/>
      <w:lvlText w:val="%1"/>
      <w:lvlJc w:val="left"/>
      <w:pPr>
        <w:tabs>
          <w:tab w:val="num" w:pos="362"/>
        </w:tabs>
        <w:ind w:left="362" w:hanging="360"/>
      </w:pPr>
      <w:rPr>
        <w:rFonts w:cs="Times New Roman" w:hint="default"/>
      </w:rPr>
    </w:lvl>
    <w:lvl w:ilvl="1" w:tplc="FFFFFFFF" w:tentative="1">
      <w:start w:val="1"/>
      <w:numFmt w:val="lowerLetter"/>
      <w:lvlText w:val="%2."/>
      <w:lvlJc w:val="left"/>
      <w:pPr>
        <w:tabs>
          <w:tab w:val="num" w:pos="1082"/>
        </w:tabs>
        <w:ind w:left="1082" w:hanging="360"/>
      </w:pPr>
      <w:rPr>
        <w:rFonts w:cs="Times New Roman"/>
      </w:rPr>
    </w:lvl>
    <w:lvl w:ilvl="2" w:tplc="FFFFFFFF" w:tentative="1">
      <w:start w:val="1"/>
      <w:numFmt w:val="lowerRoman"/>
      <w:lvlText w:val="%3."/>
      <w:lvlJc w:val="right"/>
      <w:pPr>
        <w:tabs>
          <w:tab w:val="num" w:pos="1802"/>
        </w:tabs>
        <w:ind w:left="1802" w:hanging="180"/>
      </w:pPr>
      <w:rPr>
        <w:rFonts w:cs="Times New Roman"/>
      </w:rPr>
    </w:lvl>
    <w:lvl w:ilvl="3" w:tplc="FFFFFFFF" w:tentative="1">
      <w:start w:val="1"/>
      <w:numFmt w:val="decimal"/>
      <w:lvlText w:val="%4."/>
      <w:lvlJc w:val="left"/>
      <w:pPr>
        <w:tabs>
          <w:tab w:val="num" w:pos="2522"/>
        </w:tabs>
        <w:ind w:left="2522" w:hanging="360"/>
      </w:pPr>
      <w:rPr>
        <w:rFonts w:cs="Times New Roman"/>
      </w:rPr>
    </w:lvl>
    <w:lvl w:ilvl="4" w:tplc="FFFFFFFF" w:tentative="1">
      <w:start w:val="1"/>
      <w:numFmt w:val="lowerLetter"/>
      <w:lvlText w:val="%5."/>
      <w:lvlJc w:val="left"/>
      <w:pPr>
        <w:tabs>
          <w:tab w:val="num" w:pos="3242"/>
        </w:tabs>
        <w:ind w:left="3242" w:hanging="360"/>
      </w:pPr>
      <w:rPr>
        <w:rFonts w:cs="Times New Roman"/>
      </w:rPr>
    </w:lvl>
    <w:lvl w:ilvl="5" w:tplc="FFFFFFFF" w:tentative="1">
      <w:start w:val="1"/>
      <w:numFmt w:val="lowerRoman"/>
      <w:lvlText w:val="%6."/>
      <w:lvlJc w:val="right"/>
      <w:pPr>
        <w:tabs>
          <w:tab w:val="num" w:pos="3962"/>
        </w:tabs>
        <w:ind w:left="3962" w:hanging="180"/>
      </w:pPr>
      <w:rPr>
        <w:rFonts w:cs="Times New Roman"/>
      </w:rPr>
    </w:lvl>
    <w:lvl w:ilvl="6" w:tplc="FFFFFFFF" w:tentative="1">
      <w:start w:val="1"/>
      <w:numFmt w:val="decimal"/>
      <w:lvlText w:val="%7."/>
      <w:lvlJc w:val="left"/>
      <w:pPr>
        <w:tabs>
          <w:tab w:val="num" w:pos="4682"/>
        </w:tabs>
        <w:ind w:left="4682" w:hanging="360"/>
      </w:pPr>
      <w:rPr>
        <w:rFonts w:cs="Times New Roman"/>
      </w:rPr>
    </w:lvl>
    <w:lvl w:ilvl="7" w:tplc="FFFFFFFF" w:tentative="1">
      <w:start w:val="1"/>
      <w:numFmt w:val="lowerLetter"/>
      <w:lvlText w:val="%8."/>
      <w:lvlJc w:val="left"/>
      <w:pPr>
        <w:tabs>
          <w:tab w:val="num" w:pos="5402"/>
        </w:tabs>
        <w:ind w:left="5402" w:hanging="360"/>
      </w:pPr>
      <w:rPr>
        <w:rFonts w:cs="Times New Roman"/>
      </w:rPr>
    </w:lvl>
    <w:lvl w:ilvl="8" w:tplc="FFFFFFFF" w:tentative="1">
      <w:start w:val="1"/>
      <w:numFmt w:val="lowerRoman"/>
      <w:lvlText w:val="%9."/>
      <w:lvlJc w:val="right"/>
      <w:pPr>
        <w:tabs>
          <w:tab w:val="num" w:pos="6122"/>
        </w:tabs>
        <w:ind w:left="6122" w:hanging="180"/>
      </w:pPr>
      <w:rPr>
        <w:rFonts w:cs="Times New Roman"/>
      </w:rPr>
    </w:lvl>
  </w:abstractNum>
  <w:num w:numId="1">
    <w:abstractNumId w:val="4"/>
  </w:num>
  <w:num w:numId="2">
    <w:abstractNumId w:val="8"/>
  </w:num>
  <w:num w:numId="3">
    <w:abstractNumId w:val="5"/>
  </w:num>
  <w:num w:numId="4">
    <w:abstractNumId w:val="0"/>
  </w:num>
  <w:num w:numId="5">
    <w:abstractNumId w:val="10"/>
  </w:num>
  <w:num w:numId="6">
    <w:abstractNumId w:val="3"/>
  </w:num>
  <w:num w:numId="7">
    <w:abstractNumId w:val="6"/>
  </w:num>
  <w:num w:numId="8">
    <w:abstractNumId w:val="1"/>
  </w:num>
  <w:num w:numId="9">
    <w:abstractNumId w:val="2"/>
  </w:num>
  <w:num w:numId="10">
    <w:abstractNumId w:val="9"/>
  </w:num>
  <w:num w:numId="11">
    <w:abstractNumId w:val="15"/>
  </w:num>
  <w:num w:numId="12">
    <w:abstractNumId w:val="12"/>
  </w:num>
  <w:num w:numId="13">
    <w:abstractNumId w:val="7"/>
  </w:num>
  <w:num w:numId="14">
    <w:abstractNumId w:val="14"/>
  </w:num>
  <w:num w:numId="15">
    <w:abstractNumId w:val="1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DEE"/>
    <w:rsid w:val="00000DA3"/>
    <w:rsid w:val="00006D53"/>
    <w:rsid w:val="00006E99"/>
    <w:rsid w:val="000109DF"/>
    <w:rsid w:val="00012AFF"/>
    <w:rsid w:val="00012D1D"/>
    <w:rsid w:val="00013411"/>
    <w:rsid w:val="00014F9C"/>
    <w:rsid w:val="00015192"/>
    <w:rsid w:val="0001558D"/>
    <w:rsid w:val="00016DF1"/>
    <w:rsid w:val="00017F95"/>
    <w:rsid w:val="00021C65"/>
    <w:rsid w:val="00021D19"/>
    <w:rsid w:val="00021DB5"/>
    <w:rsid w:val="000223E5"/>
    <w:rsid w:val="00022DC2"/>
    <w:rsid w:val="00025109"/>
    <w:rsid w:val="000312CA"/>
    <w:rsid w:val="00031EE3"/>
    <w:rsid w:val="0003453F"/>
    <w:rsid w:val="000345AC"/>
    <w:rsid w:val="0003520F"/>
    <w:rsid w:val="00035C07"/>
    <w:rsid w:val="00043EFB"/>
    <w:rsid w:val="000445CE"/>
    <w:rsid w:val="0005174B"/>
    <w:rsid w:val="00052A37"/>
    <w:rsid w:val="00053970"/>
    <w:rsid w:val="0005528D"/>
    <w:rsid w:val="000559A9"/>
    <w:rsid w:val="00056302"/>
    <w:rsid w:val="0006625E"/>
    <w:rsid w:val="00073CE7"/>
    <w:rsid w:val="00075077"/>
    <w:rsid w:val="00075E5D"/>
    <w:rsid w:val="000767A0"/>
    <w:rsid w:val="00077E5B"/>
    <w:rsid w:val="00080058"/>
    <w:rsid w:val="00080D86"/>
    <w:rsid w:val="000835E6"/>
    <w:rsid w:val="00084211"/>
    <w:rsid w:val="00084E2B"/>
    <w:rsid w:val="00084EAC"/>
    <w:rsid w:val="00091898"/>
    <w:rsid w:val="000928E4"/>
    <w:rsid w:val="00093C5E"/>
    <w:rsid w:val="00096B85"/>
    <w:rsid w:val="00097449"/>
    <w:rsid w:val="000A1303"/>
    <w:rsid w:val="000A1D8F"/>
    <w:rsid w:val="000A1D99"/>
    <w:rsid w:val="000A2190"/>
    <w:rsid w:val="000A4144"/>
    <w:rsid w:val="000A4F42"/>
    <w:rsid w:val="000A545A"/>
    <w:rsid w:val="000A5CBE"/>
    <w:rsid w:val="000B54AE"/>
    <w:rsid w:val="000B5FDD"/>
    <w:rsid w:val="000B7AE9"/>
    <w:rsid w:val="000C1715"/>
    <w:rsid w:val="000C63FE"/>
    <w:rsid w:val="000C6D9A"/>
    <w:rsid w:val="000D025C"/>
    <w:rsid w:val="000D07DA"/>
    <w:rsid w:val="000D36A0"/>
    <w:rsid w:val="000D4A49"/>
    <w:rsid w:val="000D5670"/>
    <w:rsid w:val="000D6B48"/>
    <w:rsid w:val="000D7180"/>
    <w:rsid w:val="000E1347"/>
    <w:rsid w:val="000E1CAD"/>
    <w:rsid w:val="000E24A3"/>
    <w:rsid w:val="000E3D9B"/>
    <w:rsid w:val="000E3F9E"/>
    <w:rsid w:val="000E6A4C"/>
    <w:rsid w:val="000E72F2"/>
    <w:rsid w:val="000F06A4"/>
    <w:rsid w:val="000F08DB"/>
    <w:rsid w:val="000F43E8"/>
    <w:rsid w:val="000F5056"/>
    <w:rsid w:val="000F5B5A"/>
    <w:rsid w:val="000F6E1D"/>
    <w:rsid w:val="00100064"/>
    <w:rsid w:val="00100239"/>
    <w:rsid w:val="00101AF4"/>
    <w:rsid w:val="001049D7"/>
    <w:rsid w:val="001062EC"/>
    <w:rsid w:val="001128DC"/>
    <w:rsid w:val="00112AE6"/>
    <w:rsid w:val="0011304B"/>
    <w:rsid w:val="001140DC"/>
    <w:rsid w:val="00114EC8"/>
    <w:rsid w:val="00115176"/>
    <w:rsid w:val="00115A83"/>
    <w:rsid w:val="00122109"/>
    <w:rsid w:val="001223E9"/>
    <w:rsid w:val="00123475"/>
    <w:rsid w:val="0012378B"/>
    <w:rsid w:val="00123EC3"/>
    <w:rsid w:val="0012441A"/>
    <w:rsid w:val="00127E1C"/>
    <w:rsid w:val="001303CB"/>
    <w:rsid w:val="00131A8E"/>
    <w:rsid w:val="00131F09"/>
    <w:rsid w:val="00132281"/>
    <w:rsid w:val="00134317"/>
    <w:rsid w:val="00134561"/>
    <w:rsid w:val="00135BC2"/>
    <w:rsid w:val="001378B5"/>
    <w:rsid w:val="001409C0"/>
    <w:rsid w:val="00141004"/>
    <w:rsid w:val="00142610"/>
    <w:rsid w:val="0014474B"/>
    <w:rsid w:val="0014622F"/>
    <w:rsid w:val="00146679"/>
    <w:rsid w:val="00146F9C"/>
    <w:rsid w:val="00152EFA"/>
    <w:rsid w:val="001542D3"/>
    <w:rsid w:val="0015685B"/>
    <w:rsid w:val="00156D82"/>
    <w:rsid w:val="0016149D"/>
    <w:rsid w:val="001634C7"/>
    <w:rsid w:val="00163BDA"/>
    <w:rsid w:val="00163BE6"/>
    <w:rsid w:val="001640DA"/>
    <w:rsid w:val="001652C3"/>
    <w:rsid w:val="0016609A"/>
    <w:rsid w:val="0017049A"/>
    <w:rsid w:val="00173D14"/>
    <w:rsid w:val="00174347"/>
    <w:rsid w:val="00174DB7"/>
    <w:rsid w:val="00176A2F"/>
    <w:rsid w:val="0018027C"/>
    <w:rsid w:val="00180F9E"/>
    <w:rsid w:val="001810D5"/>
    <w:rsid w:val="00191D95"/>
    <w:rsid w:val="00192286"/>
    <w:rsid w:val="00192BD8"/>
    <w:rsid w:val="00193C11"/>
    <w:rsid w:val="001960D5"/>
    <w:rsid w:val="001A0137"/>
    <w:rsid w:val="001A089C"/>
    <w:rsid w:val="001A1D11"/>
    <w:rsid w:val="001A2BFC"/>
    <w:rsid w:val="001A338B"/>
    <w:rsid w:val="001A6D5D"/>
    <w:rsid w:val="001A7B9E"/>
    <w:rsid w:val="001B1152"/>
    <w:rsid w:val="001B1E1D"/>
    <w:rsid w:val="001B1E90"/>
    <w:rsid w:val="001B36D2"/>
    <w:rsid w:val="001B4389"/>
    <w:rsid w:val="001B4952"/>
    <w:rsid w:val="001B4ADA"/>
    <w:rsid w:val="001C1167"/>
    <w:rsid w:val="001C7513"/>
    <w:rsid w:val="001D2ADF"/>
    <w:rsid w:val="001D7578"/>
    <w:rsid w:val="001E117D"/>
    <w:rsid w:val="001E1BB2"/>
    <w:rsid w:val="001E2893"/>
    <w:rsid w:val="001E2972"/>
    <w:rsid w:val="001E326D"/>
    <w:rsid w:val="001E4080"/>
    <w:rsid w:val="001E47AC"/>
    <w:rsid w:val="001E61C8"/>
    <w:rsid w:val="001E65AF"/>
    <w:rsid w:val="001E6CCF"/>
    <w:rsid w:val="001F0F1B"/>
    <w:rsid w:val="001F1F9F"/>
    <w:rsid w:val="001F2825"/>
    <w:rsid w:val="001F59B6"/>
    <w:rsid w:val="001F5F22"/>
    <w:rsid w:val="001F6E13"/>
    <w:rsid w:val="001F6EB5"/>
    <w:rsid w:val="001F6EEF"/>
    <w:rsid w:val="001F7BD3"/>
    <w:rsid w:val="001F7DC9"/>
    <w:rsid w:val="00200EEA"/>
    <w:rsid w:val="002015A7"/>
    <w:rsid w:val="00201B7B"/>
    <w:rsid w:val="00204745"/>
    <w:rsid w:val="00211687"/>
    <w:rsid w:val="0021168A"/>
    <w:rsid w:val="00211C8C"/>
    <w:rsid w:val="0021213B"/>
    <w:rsid w:val="0021295D"/>
    <w:rsid w:val="00215D2F"/>
    <w:rsid w:val="00216189"/>
    <w:rsid w:val="00216540"/>
    <w:rsid w:val="0021726B"/>
    <w:rsid w:val="00217AA2"/>
    <w:rsid w:val="0022114D"/>
    <w:rsid w:val="00221C08"/>
    <w:rsid w:val="00221F6F"/>
    <w:rsid w:val="0022361D"/>
    <w:rsid w:val="00225571"/>
    <w:rsid w:val="0023157A"/>
    <w:rsid w:val="00232CC2"/>
    <w:rsid w:val="0023514B"/>
    <w:rsid w:val="002405C0"/>
    <w:rsid w:val="00240C3B"/>
    <w:rsid w:val="0025136B"/>
    <w:rsid w:val="00251E7D"/>
    <w:rsid w:val="00251FB3"/>
    <w:rsid w:val="00252ED7"/>
    <w:rsid w:val="0025433B"/>
    <w:rsid w:val="00254E7E"/>
    <w:rsid w:val="00255D36"/>
    <w:rsid w:val="00255D54"/>
    <w:rsid w:val="002576C5"/>
    <w:rsid w:val="00257A52"/>
    <w:rsid w:val="00260878"/>
    <w:rsid w:val="002628BD"/>
    <w:rsid w:val="00262EE6"/>
    <w:rsid w:val="00263154"/>
    <w:rsid w:val="002637A4"/>
    <w:rsid w:val="00263EC4"/>
    <w:rsid w:val="002704DC"/>
    <w:rsid w:val="00274F7F"/>
    <w:rsid w:val="0027556F"/>
    <w:rsid w:val="00276FA5"/>
    <w:rsid w:val="00277D2E"/>
    <w:rsid w:val="00282847"/>
    <w:rsid w:val="00284FCD"/>
    <w:rsid w:val="00284FF7"/>
    <w:rsid w:val="00287727"/>
    <w:rsid w:val="00287C07"/>
    <w:rsid w:val="00287DFC"/>
    <w:rsid w:val="00291826"/>
    <w:rsid w:val="002952EC"/>
    <w:rsid w:val="00296143"/>
    <w:rsid w:val="002965F4"/>
    <w:rsid w:val="00296740"/>
    <w:rsid w:val="00296B65"/>
    <w:rsid w:val="002A1F5F"/>
    <w:rsid w:val="002A3CBB"/>
    <w:rsid w:val="002A69DE"/>
    <w:rsid w:val="002A7577"/>
    <w:rsid w:val="002B0BA0"/>
    <w:rsid w:val="002B2866"/>
    <w:rsid w:val="002B2991"/>
    <w:rsid w:val="002B2C8D"/>
    <w:rsid w:val="002B39AA"/>
    <w:rsid w:val="002B3F63"/>
    <w:rsid w:val="002B4C83"/>
    <w:rsid w:val="002B551A"/>
    <w:rsid w:val="002B59A7"/>
    <w:rsid w:val="002B5FAE"/>
    <w:rsid w:val="002B6AEA"/>
    <w:rsid w:val="002C1B76"/>
    <w:rsid w:val="002C3CD4"/>
    <w:rsid w:val="002C5580"/>
    <w:rsid w:val="002C5B5B"/>
    <w:rsid w:val="002C77F5"/>
    <w:rsid w:val="002D04AF"/>
    <w:rsid w:val="002D4586"/>
    <w:rsid w:val="002D6400"/>
    <w:rsid w:val="002D7A4B"/>
    <w:rsid w:val="002E1AF4"/>
    <w:rsid w:val="002E1EE4"/>
    <w:rsid w:val="002E4ADA"/>
    <w:rsid w:val="002E4F01"/>
    <w:rsid w:val="002E5510"/>
    <w:rsid w:val="002E6AD5"/>
    <w:rsid w:val="002F0199"/>
    <w:rsid w:val="002F1D5E"/>
    <w:rsid w:val="002F3486"/>
    <w:rsid w:val="002F555F"/>
    <w:rsid w:val="002F5B1C"/>
    <w:rsid w:val="00300C42"/>
    <w:rsid w:val="003039C4"/>
    <w:rsid w:val="00305C30"/>
    <w:rsid w:val="0030626C"/>
    <w:rsid w:val="003102C9"/>
    <w:rsid w:val="00311CBE"/>
    <w:rsid w:val="003124EC"/>
    <w:rsid w:val="0031414E"/>
    <w:rsid w:val="00314354"/>
    <w:rsid w:val="0031548F"/>
    <w:rsid w:val="0031637E"/>
    <w:rsid w:val="00316E87"/>
    <w:rsid w:val="0031752E"/>
    <w:rsid w:val="0032263C"/>
    <w:rsid w:val="00323D28"/>
    <w:rsid w:val="003255D4"/>
    <w:rsid w:val="0032589F"/>
    <w:rsid w:val="00326795"/>
    <w:rsid w:val="00332550"/>
    <w:rsid w:val="00334153"/>
    <w:rsid w:val="0033617F"/>
    <w:rsid w:val="0033667B"/>
    <w:rsid w:val="00342792"/>
    <w:rsid w:val="00345942"/>
    <w:rsid w:val="00347C70"/>
    <w:rsid w:val="00351916"/>
    <w:rsid w:val="00351F83"/>
    <w:rsid w:val="003570F2"/>
    <w:rsid w:val="00357232"/>
    <w:rsid w:val="003608C8"/>
    <w:rsid w:val="00360C2A"/>
    <w:rsid w:val="0036330B"/>
    <w:rsid w:val="00363AE3"/>
    <w:rsid w:val="00364099"/>
    <w:rsid w:val="00364652"/>
    <w:rsid w:val="003654D0"/>
    <w:rsid w:val="00365B55"/>
    <w:rsid w:val="00367551"/>
    <w:rsid w:val="00370DFF"/>
    <w:rsid w:val="003742F8"/>
    <w:rsid w:val="003753A2"/>
    <w:rsid w:val="00375C87"/>
    <w:rsid w:val="00376637"/>
    <w:rsid w:val="003768F8"/>
    <w:rsid w:val="0037742E"/>
    <w:rsid w:val="00377C7C"/>
    <w:rsid w:val="00381A69"/>
    <w:rsid w:val="00390CA7"/>
    <w:rsid w:val="00395697"/>
    <w:rsid w:val="003956E2"/>
    <w:rsid w:val="003A0717"/>
    <w:rsid w:val="003A5BC1"/>
    <w:rsid w:val="003B1A0B"/>
    <w:rsid w:val="003B1DDF"/>
    <w:rsid w:val="003B370B"/>
    <w:rsid w:val="003B5EDB"/>
    <w:rsid w:val="003B6298"/>
    <w:rsid w:val="003B72AE"/>
    <w:rsid w:val="003C00BC"/>
    <w:rsid w:val="003C0309"/>
    <w:rsid w:val="003C0418"/>
    <w:rsid w:val="003C7261"/>
    <w:rsid w:val="003D06BA"/>
    <w:rsid w:val="003D1689"/>
    <w:rsid w:val="003D20EA"/>
    <w:rsid w:val="003D2D9C"/>
    <w:rsid w:val="003D5DBB"/>
    <w:rsid w:val="003D720C"/>
    <w:rsid w:val="003E2BFA"/>
    <w:rsid w:val="003E3428"/>
    <w:rsid w:val="003E592B"/>
    <w:rsid w:val="003E5BB0"/>
    <w:rsid w:val="003E6078"/>
    <w:rsid w:val="003F0078"/>
    <w:rsid w:val="003F24A4"/>
    <w:rsid w:val="003F26D9"/>
    <w:rsid w:val="003F2785"/>
    <w:rsid w:val="003F4A29"/>
    <w:rsid w:val="003F4AAB"/>
    <w:rsid w:val="003F625C"/>
    <w:rsid w:val="003F664F"/>
    <w:rsid w:val="003F6F8C"/>
    <w:rsid w:val="003F7A86"/>
    <w:rsid w:val="003F7B91"/>
    <w:rsid w:val="0040073D"/>
    <w:rsid w:val="00401E0E"/>
    <w:rsid w:val="00403A14"/>
    <w:rsid w:val="00405A08"/>
    <w:rsid w:val="0040781D"/>
    <w:rsid w:val="0041261F"/>
    <w:rsid w:val="00414D13"/>
    <w:rsid w:val="004150A5"/>
    <w:rsid w:val="004150BA"/>
    <w:rsid w:val="00415EA4"/>
    <w:rsid w:val="00420104"/>
    <w:rsid w:val="004212AC"/>
    <w:rsid w:val="0042310A"/>
    <w:rsid w:val="00423592"/>
    <w:rsid w:val="00423C1F"/>
    <w:rsid w:val="004252D5"/>
    <w:rsid w:val="0042789D"/>
    <w:rsid w:val="00433750"/>
    <w:rsid w:val="00434BB8"/>
    <w:rsid w:val="00434EE5"/>
    <w:rsid w:val="00435FAC"/>
    <w:rsid w:val="00436274"/>
    <w:rsid w:val="0043659A"/>
    <w:rsid w:val="00440ADF"/>
    <w:rsid w:val="00441336"/>
    <w:rsid w:val="00441E58"/>
    <w:rsid w:val="00442513"/>
    <w:rsid w:val="004441F5"/>
    <w:rsid w:val="00444634"/>
    <w:rsid w:val="00445370"/>
    <w:rsid w:val="0044658C"/>
    <w:rsid w:val="0044667F"/>
    <w:rsid w:val="0045336B"/>
    <w:rsid w:val="004536EF"/>
    <w:rsid w:val="00455015"/>
    <w:rsid w:val="00457E10"/>
    <w:rsid w:val="0046073E"/>
    <w:rsid w:val="00460AD4"/>
    <w:rsid w:val="00460DF3"/>
    <w:rsid w:val="00462F25"/>
    <w:rsid w:val="00466E05"/>
    <w:rsid w:val="004670A5"/>
    <w:rsid w:val="0047399D"/>
    <w:rsid w:val="00474256"/>
    <w:rsid w:val="00475306"/>
    <w:rsid w:val="00482DEE"/>
    <w:rsid w:val="0048345D"/>
    <w:rsid w:val="00484634"/>
    <w:rsid w:val="00487813"/>
    <w:rsid w:val="00487CFC"/>
    <w:rsid w:val="00487F30"/>
    <w:rsid w:val="00490B68"/>
    <w:rsid w:val="00491029"/>
    <w:rsid w:val="0049224A"/>
    <w:rsid w:val="004939D8"/>
    <w:rsid w:val="00493A22"/>
    <w:rsid w:val="00494A90"/>
    <w:rsid w:val="00494F24"/>
    <w:rsid w:val="00495124"/>
    <w:rsid w:val="0049547A"/>
    <w:rsid w:val="004960AF"/>
    <w:rsid w:val="0049733A"/>
    <w:rsid w:val="004A17AA"/>
    <w:rsid w:val="004A46AC"/>
    <w:rsid w:val="004B1180"/>
    <w:rsid w:val="004B1233"/>
    <w:rsid w:val="004B19F6"/>
    <w:rsid w:val="004B1B70"/>
    <w:rsid w:val="004B3469"/>
    <w:rsid w:val="004B457F"/>
    <w:rsid w:val="004B4A6C"/>
    <w:rsid w:val="004B4B31"/>
    <w:rsid w:val="004B56B2"/>
    <w:rsid w:val="004B5B56"/>
    <w:rsid w:val="004B7513"/>
    <w:rsid w:val="004B78F4"/>
    <w:rsid w:val="004C0F38"/>
    <w:rsid w:val="004C1E3B"/>
    <w:rsid w:val="004C60CF"/>
    <w:rsid w:val="004C6735"/>
    <w:rsid w:val="004C77E0"/>
    <w:rsid w:val="004C79F8"/>
    <w:rsid w:val="004D1655"/>
    <w:rsid w:val="004D6F88"/>
    <w:rsid w:val="004D7390"/>
    <w:rsid w:val="004E026B"/>
    <w:rsid w:val="004E09FA"/>
    <w:rsid w:val="004E15F1"/>
    <w:rsid w:val="004E2A73"/>
    <w:rsid w:val="004E33C9"/>
    <w:rsid w:val="004E36E5"/>
    <w:rsid w:val="004E456D"/>
    <w:rsid w:val="004E6DF0"/>
    <w:rsid w:val="004E6FEF"/>
    <w:rsid w:val="004F074B"/>
    <w:rsid w:val="004F11C2"/>
    <w:rsid w:val="004F4A46"/>
    <w:rsid w:val="004F744D"/>
    <w:rsid w:val="00500CF0"/>
    <w:rsid w:val="00501974"/>
    <w:rsid w:val="005031C1"/>
    <w:rsid w:val="005053DF"/>
    <w:rsid w:val="005057A8"/>
    <w:rsid w:val="00505CC2"/>
    <w:rsid w:val="00506911"/>
    <w:rsid w:val="00507B08"/>
    <w:rsid w:val="0051168A"/>
    <w:rsid w:val="00511865"/>
    <w:rsid w:val="00511BDD"/>
    <w:rsid w:val="005157CC"/>
    <w:rsid w:val="005206EA"/>
    <w:rsid w:val="00520DF3"/>
    <w:rsid w:val="00523428"/>
    <w:rsid w:val="005238FE"/>
    <w:rsid w:val="00523965"/>
    <w:rsid w:val="00526D90"/>
    <w:rsid w:val="005301DA"/>
    <w:rsid w:val="005315A6"/>
    <w:rsid w:val="00532375"/>
    <w:rsid w:val="00533CC1"/>
    <w:rsid w:val="00534B89"/>
    <w:rsid w:val="00534D31"/>
    <w:rsid w:val="005401E4"/>
    <w:rsid w:val="0054374D"/>
    <w:rsid w:val="00543C55"/>
    <w:rsid w:val="00546737"/>
    <w:rsid w:val="00546F49"/>
    <w:rsid w:val="00550C6E"/>
    <w:rsid w:val="00551120"/>
    <w:rsid w:val="005517A8"/>
    <w:rsid w:val="00552AEF"/>
    <w:rsid w:val="005533D4"/>
    <w:rsid w:val="00554DDF"/>
    <w:rsid w:val="00557AE5"/>
    <w:rsid w:val="00557DB0"/>
    <w:rsid w:val="00560C40"/>
    <w:rsid w:val="00565396"/>
    <w:rsid w:val="0056606C"/>
    <w:rsid w:val="00567D55"/>
    <w:rsid w:val="00574964"/>
    <w:rsid w:val="0058023E"/>
    <w:rsid w:val="00581301"/>
    <w:rsid w:val="00583966"/>
    <w:rsid w:val="00583D83"/>
    <w:rsid w:val="00586845"/>
    <w:rsid w:val="005904DE"/>
    <w:rsid w:val="0059651C"/>
    <w:rsid w:val="00596D37"/>
    <w:rsid w:val="00597A5B"/>
    <w:rsid w:val="005A1E30"/>
    <w:rsid w:val="005A22C6"/>
    <w:rsid w:val="005A34EC"/>
    <w:rsid w:val="005A506E"/>
    <w:rsid w:val="005B0EDF"/>
    <w:rsid w:val="005B1100"/>
    <w:rsid w:val="005B2EA9"/>
    <w:rsid w:val="005B43F4"/>
    <w:rsid w:val="005B4DB4"/>
    <w:rsid w:val="005B520E"/>
    <w:rsid w:val="005C2D9D"/>
    <w:rsid w:val="005C3668"/>
    <w:rsid w:val="005C5552"/>
    <w:rsid w:val="005D0A27"/>
    <w:rsid w:val="005D1B1F"/>
    <w:rsid w:val="005D2466"/>
    <w:rsid w:val="005D2773"/>
    <w:rsid w:val="005D3A09"/>
    <w:rsid w:val="005D50D4"/>
    <w:rsid w:val="005D5515"/>
    <w:rsid w:val="005D67AF"/>
    <w:rsid w:val="005D74BD"/>
    <w:rsid w:val="005D7934"/>
    <w:rsid w:val="005D79FD"/>
    <w:rsid w:val="005E4F6B"/>
    <w:rsid w:val="005E51D6"/>
    <w:rsid w:val="005E5D57"/>
    <w:rsid w:val="005F0FDC"/>
    <w:rsid w:val="005F2C45"/>
    <w:rsid w:val="005F38F2"/>
    <w:rsid w:val="005F55AB"/>
    <w:rsid w:val="005F6763"/>
    <w:rsid w:val="005F6EB9"/>
    <w:rsid w:val="005F7C2F"/>
    <w:rsid w:val="00602709"/>
    <w:rsid w:val="00603BE8"/>
    <w:rsid w:val="00603D46"/>
    <w:rsid w:val="006044DC"/>
    <w:rsid w:val="006055EB"/>
    <w:rsid w:val="00614665"/>
    <w:rsid w:val="00616484"/>
    <w:rsid w:val="0061686E"/>
    <w:rsid w:val="0062155F"/>
    <w:rsid w:val="00622A46"/>
    <w:rsid w:val="0062380A"/>
    <w:rsid w:val="0062727E"/>
    <w:rsid w:val="0063026C"/>
    <w:rsid w:val="00630847"/>
    <w:rsid w:val="00633232"/>
    <w:rsid w:val="0063682B"/>
    <w:rsid w:val="00637206"/>
    <w:rsid w:val="0063760E"/>
    <w:rsid w:val="006379F2"/>
    <w:rsid w:val="006406D0"/>
    <w:rsid w:val="0064239B"/>
    <w:rsid w:val="006440D3"/>
    <w:rsid w:val="00644321"/>
    <w:rsid w:val="006447E8"/>
    <w:rsid w:val="00644916"/>
    <w:rsid w:val="00644EB3"/>
    <w:rsid w:val="00646124"/>
    <w:rsid w:val="0065747B"/>
    <w:rsid w:val="00657ACA"/>
    <w:rsid w:val="00660A73"/>
    <w:rsid w:val="006631D3"/>
    <w:rsid w:val="00663AB0"/>
    <w:rsid w:val="00664441"/>
    <w:rsid w:val="00664907"/>
    <w:rsid w:val="00665CDB"/>
    <w:rsid w:val="0066614F"/>
    <w:rsid w:val="006675AD"/>
    <w:rsid w:val="00672275"/>
    <w:rsid w:val="006733A6"/>
    <w:rsid w:val="00674967"/>
    <w:rsid w:val="0067579B"/>
    <w:rsid w:val="00681708"/>
    <w:rsid w:val="00682063"/>
    <w:rsid w:val="00683AFD"/>
    <w:rsid w:val="00684AD5"/>
    <w:rsid w:val="00685029"/>
    <w:rsid w:val="0069120A"/>
    <w:rsid w:val="00692EF1"/>
    <w:rsid w:val="00694757"/>
    <w:rsid w:val="00694C53"/>
    <w:rsid w:val="00694DE5"/>
    <w:rsid w:val="0069583B"/>
    <w:rsid w:val="00696481"/>
    <w:rsid w:val="006970C2"/>
    <w:rsid w:val="006A1389"/>
    <w:rsid w:val="006A32A1"/>
    <w:rsid w:val="006B23D4"/>
    <w:rsid w:val="006B2547"/>
    <w:rsid w:val="006B38AB"/>
    <w:rsid w:val="006B49E2"/>
    <w:rsid w:val="006B4D53"/>
    <w:rsid w:val="006C13C7"/>
    <w:rsid w:val="006C2187"/>
    <w:rsid w:val="006C6F62"/>
    <w:rsid w:val="006C79B8"/>
    <w:rsid w:val="006D07AE"/>
    <w:rsid w:val="006D3363"/>
    <w:rsid w:val="006D3EC6"/>
    <w:rsid w:val="006D503D"/>
    <w:rsid w:val="006D51AE"/>
    <w:rsid w:val="006D56CF"/>
    <w:rsid w:val="006D5A37"/>
    <w:rsid w:val="006E615A"/>
    <w:rsid w:val="006F00E9"/>
    <w:rsid w:val="006F1C08"/>
    <w:rsid w:val="006F329F"/>
    <w:rsid w:val="006F39F9"/>
    <w:rsid w:val="006F6524"/>
    <w:rsid w:val="006F6599"/>
    <w:rsid w:val="006F65C8"/>
    <w:rsid w:val="006F70E6"/>
    <w:rsid w:val="006F73BA"/>
    <w:rsid w:val="00701AFC"/>
    <w:rsid w:val="00705F26"/>
    <w:rsid w:val="007139EF"/>
    <w:rsid w:val="00715002"/>
    <w:rsid w:val="00715DCA"/>
    <w:rsid w:val="007169E0"/>
    <w:rsid w:val="00721E4C"/>
    <w:rsid w:val="00726523"/>
    <w:rsid w:val="00726C32"/>
    <w:rsid w:val="00727201"/>
    <w:rsid w:val="007278AC"/>
    <w:rsid w:val="0072797D"/>
    <w:rsid w:val="00727EF6"/>
    <w:rsid w:val="00731CDF"/>
    <w:rsid w:val="00732A6F"/>
    <w:rsid w:val="00734ED7"/>
    <w:rsid w:val="00736B19"/>
    <w:rsid w:val="00737363"/>
    <w:rsid w:val="00737DD4"/>
    <w:rsid w:val="00740B51"/>
    <w:rsid w:val="00741C23"/>
    <w:rsid w:val="00741C3C"/>
    <w:rsid w:val="00741E1A"/>
    <w:rsid w:val="007422B2"/>
    <w:rsid w:val="007431C9"/>
    <w:rsid w:val="00743C38"/>
    <w:rsid w:val="00743D79"/>
    <w:rsid w:val="0074483D"/>
    <w:rsid w:val="0074484B"/>
    <w:rsid w:val="00745A94"/>
    <w:rsid w:val="00747EDE"/>
    <w:rsid w:val="00752BFD"/>
    <w:rsid w:val="00752FC2"/>
    <w:rsid w:val="00755B14"/>
    <w:rsid w:val="0075614A"/>
    <w:rsid w:val="00756F97"/>
    <w:rsid w:val="00757289"/>
    <w:rsid w:val="0075750C"/>
    <w:rsid w:val="0076079D"/>
    <w:rsid w:val="007619D6"/>
    <w:rsid w:val="00763D45"/>
    <w:rsid w:val="0076406D"/>
    <w:rsid w:val="0076455F"/>
    <w:rsid w:val="0076738E"/>
    <w:rsid w:val="00772CCF"/>
    <w:rsid w:val="00773792"/>
    <w:rsid w:val="00774437"/>
    <w:rsid w:val="0077467A"/>
    <w:rsid w:val="00775250"/>
    <w:rsid w:val="00775623"/>
    <w:rsid w:val="007778A8"/>
    <w:rsid w:val="007854FA"/>
    <w:rsid w:val="00786BC8"/>
    <w:rsid w:val="007870B0"/>
    <w:rsid w:val="00787F3E"/>
    <w:rsid w:val="007914FC"/>
    <w:rsid w:val="007925C3"/>
    <w:rsid w:val="00795CD2"/>
    <w:rsid w:val="00796D25"/>
    <w:rsid w:val="00797AEB"/>
    <w:rsid w:val="007A4A3F"/>
    <w:rsid w:val="007A625E"/>
    <w:rsid w:val="007A698A"/>
    <w:rsid w:val="007B2600"/>
    <w:rsid w:val="007B27F3"/>
    <w:rsid w:val="007B3C91"/>
    <w:rsid w:val="007B3D74"/>
    <w:rsid w:val="007B60BE"/>
    <w:rsid w:val="007B79C9"/>
    <w:rsid w:val="007C083E"/>
    <w:rsid w:val="007C130B"/>
    <w:rsid w:val="007C2968"/>
    <w:rsid w:val="007C6070"/>
    <w:rsid w:val="007C6D51"/>
    <w:rsid w:val="007C7081"/>
    <w:rsid w:val="007D1781"/>
    <w:rsid w:val="007D1CA9"/>
    <w:rsid w:val="007D2940"/>
    <w:rsid w:val="007D2AA0"/>
    <w:rsid w:val="007D3562"/>
    <w:rsid w:val="007D3B74"/>
    <w:rsid w:val="007D6585"/>
    <w:rsid w:val="007D68E0"/>
    <w:rsid w:val="007E1545"/>
    <w:rsid w:val="007E187A"/>
    <w:rsid w:val="007E2065"/>
    <w:rsid w:val="007E362F"/>
    <w:rsid w:val="007E63D6"/>
    <w:rsid w:val="007F0280"/>
    <w:rsid w:val="007F1A30"/>
    <w:rsid w:val="007F3468"/>
    <w:rsid w:val="007F3566"/>
    <w:rsid w:val="007F4F86"/>
    <w:rsid w:val="007F6035"/>
    <w:rsid w:val="007F624E"/>
    <w:rsid w:val="007F6FB8"/>
    <w:rsid w:val="008025C1"/>
    <w:rsid w:val="00812DEB"/>
    <w:rsid w:val="00814842"/>
    <w:rsid w:val="0081727C"/>
    <w:rsid w:val="00823A55"/>
    <w:rsid w:val="00823DAB"/>
    <w:rsid w:val="00826519"/>
    <w:rsid w:val="00830EA7"/>
    <w:rsid w:val="0083484E"/>
    <w:rsid w:val="008359B6"/>
    <w:rsid w:val="008403C3"/>
    <w:rsid w:val="00842B40"/>
    <w:rsid w:val="00845820"/>
    <w:rsid w:val="00846E03"/>
    <w:rsid w:val="00847112"/>
    <w:rsid w:val="00851129"/>
    <w:rsid w:val="008515BB"/>
    <w:rsid w:val="00852580"/>
    <w:rsid w:val="00852935"/>
    <w:rsid w:val="00854455"/>
    <w:rsid w:val="00854C6F"/>
    <w:rsid w:val="00855316"/>
    <w:rsid w:val="0086509E"/>
    <w:rsid w:val="00865825"/>
    <w:rsid w:val="008668EC"/>
    <w:rsid w:val="008700D8"/>
    <w:rsid w:val="00872D22"/>
    <w:rsid w:val="008742C5"/>
    <w:rsid w:val="00874451"/>
    <w:rsid w:val="00876F22"/>
    <w:rsid w:val="00881D2A"/>
    <w:rsid w:val="00883367"/>
    <w:rsid w:val="00885619"/>
    <w:rsid w:val="00885A28"/>
    <w:rsid w:val="008900BE"/>
    <w:rsid w:val="00890A3C"/>
    <w:rsid w:val="00890E52"/>
    <w:rsid w:val="008914BF"/>
    <w:rsid w:val="00891CA2"/>
    <w:rsid w:val="008931B9"/>
    <w:rsid w:val="008954C9"/>
    <w:rsid w:val="00896E31"/>
    <w:rsid w:val="00897131"/>
    <w:rsid w:val="008A290E"/>
    <w:rsid w:val="008A3CC9"/>
    <w:rsid w:val="008A6C7B"/>
    <w:rsid w:val="008B0F0D"/>
    <w:rsid w:val="008B2176"/>
    <w:rsid w:val="008B21AA"/>
    <w:rsid w:val="008B256F"/>
    <w:rsid w:val="008B2DE2"/>
    <w:rsid w:val="008B5249"/>
    <w:rsid w:val="008B5737"/>
    <w:rsid w:val="008B68F1"/>
    <w:rsid w:val="008C3B02"/>
    <w:rsid w:val="008C3B04"/>
    <w:rsid w:val="008D0076"/>
    <w:rsid w:val="008D033E"/>
    <w:rsid w:val="008D3C6E"/>
    <w:rsid w:val="008D5CAD"/>
    <w:rsid w:val="008D6F98"/>
    <w:rsid w:val="008D74C9"/>
    <w:rsid w:val="008E01D7"/>
    <w:rsid w:val="008E03B0"/>
    <w:rsid w:val="008E7181"/>
    <w:rsid w:val="008F0BDA"/>
    <w:rsid w:val="008F40C6"/>
    <w:rsid w:val="008F43AE"/>
    <w:rsid w:val="008F79AC"/>
    <w:rsid w:val="0090131E"/>
    <w:rsid w:val="0090150B"/>
    <w:rsid w:val="0090382F"/>
    <w:rsid w:val="00905EA1"/>
    <w:rsid w:val="0090609D"/>
    <w:rsid w:val="00906203"/>
    <w:rsid w:val="009076E8"/>
    <w:rsid w:val="00910267"/>
    <w:rsid w:val="009118F3"/>
    <w:rsid w:val="00911DA5"/>
    <w:rsid w:val="00911DBD"/>
    <w:rsid w:val="00912810"/>
    <w:rsid w:val="00914D56"/>
    <w:rsid w:val="0092178D"/>
    <w:rsid w:val="0092330B"/>
    <w:rsid w:val="00923FBC"/>
    <w:rsid w:val="0092466C"/>
    <w:rsid w:val="00925A95"/>
    <w:rsid w:val="0092695D"/>
    <w:rsid w:val="00930F92"/>
    <w:rsid w:val="009323E5"/>
    <w:rsid w:val="00940DCF"/>
    <w:rsid w:val="00943F4F"/>
    <w:rsid w:val="00944AC6"/>
    <w:rsid w:val="00947DFD"/>
    <w:rsid w:val="009508F8"/>
    <w:rsid w:val="0095633B"/>
    <w:rsid w:val="00956B94"/>
    <w:rsid w:val="00956FA4"/>
    <w:rsid w:val="009574DD"/>
    <w:rsid w:val="00960E5D"/>
    <w:rsid w:val="00961A39"/>
    <w:rsid w:val="009626D3"/>
    <w:rsid w:val="0096489B"/>
    <w:rsid w:val="00965823"/>
    <w:rsid w:val="00966D8A"/>
    <w:rsid w:val="00967795"/>
    <w:rsid w:val="00970F9E"/>
    <w:rsid w:val="00971125"/>
    <w:rsid w:val="0097178A"/>
    <w:rsid w:val="009728A1"/>
    <w:rsid w:val="009736D8"/>
    <w:rsid w:val="00975729"/>
    <w:rsid w:val="00981B79"/>
    <w:rsid w:val="009842BF"/>
    <w:rsid w:val="00987872"/>
    <w:rsid w:val="009913FD"/>
    <w:rsid w:val="009917AD"/>
    <w:rsid w:val="00993013"/>
    <w:rsid w:val="009942B1"/>
    <w:rsid w:val="00994B3E"/>
    <w:rsid w:val="009956FB"/>
    <w:rsid w:val="009A09A9"/>
    <w:rsid w:val="009A0CDF"/>
    <w:rsid w:val="009A1D45"/>
    <w:rsid w:val="009A52CD"/>
    <w:rsid w:val="009A56DB"/>
    <w:rsid w:val="009A6770"/>
    <w:rsid w:val="009A6DA3"/>
    <w:rsid w:val="009B0709"/>
    <w:rsid w:val="009B099B"/>
    <w:rsid w:val="009B1372"/>
    <w:rsid w:val="009B411F"/>
    <w:rsid w:val="009B4833"/>
    <w:rsid w:val="009C182A"/>
    <w:rsid w:val="009C6635"/>
    <w:rsid w:val="009C6E82"/>
    <w:rsid w:val="009D00B2"/>
    <w:rsid w:val="009D1750"/>
    <w:rsid w:val="009D462E"/>
    <w:rsid w:val="009D50AF"/>
    <w:rsid w:val="009D6450"/>
    <w:rsid w:val="009D6AD3"/>
    <w:rsid w:val="009E0E5E"/>
    <w:rsid w:val="009E4590"/>
    <w:rsid w:val="009E4FEF"/>
    <w:rsid w:val="009E573B"/>
    <w:rsid w:val="009F1C33"/>
    <w:rsid w:val="009F4CEC"/>
    <w:rsid w:val="00A013A4"/>
    <w:rsid w:val="00A030AD"/>
    <w:rsid w:val="00A035CE"/>
    <w:rsid w:val="00A04200"/>
    <w:rsid w:val="00A0459C"/>
    <w:rsid w:val="00A05B8D"/>
    <w:rsid w:val="00A1243D"/>
    <w:rsid w:val="00A130F7"/>
    <w:rsid w:val="00A14F0E"/>
    <w:rsid w:val="00A2122E"/>
    <w:rsid w:val="00A27800"/>
    <w:rsid w:val="00A27A56"/>
    <w:rsid w:val="00A35A55"/>
    <w:rsid w:val="00A426BC"/>
    <w:rsid w:val="00A4364E"/>
    <w:rsid w:val="00A43B2A"/>
    <w:rsid w:val="00A4427F"/>
    <w:rsid w:val="00A51636"/>
    <w:rsid w:val="00A5217A"/>
    <w:rsid w:val="00A5505F"/>
    <w:rsid w:val="00A562C6"/>
    <w:rsid w:val="00A563CE"/>
    <w:rsid w:val="00A604F7"/>
    <w:rsid w:val="00A606BC"/>
    <w:rsid w:val="00A60A1E"/>
    <w:rsid w:val="00A6417A"/>
    <w:rsid w:val="00A648C8"/>
    <w:rsid w:val="00A65088"/>
    <w:rsid w:val="00A6529F"/>
    <w:rsid w:val="00A65A85"/>
    <w:rsid w:val="00A65F23"/>
    <w:rsid w:val="00A71F9E"/>
    <w:rsid w:val="00A725C0"/>
    <w:rsid w:val="00A72E61"/>
    <w:rsid w:val="00A75644"/>
    <w:rsid w:val="00A75E38"/>
    <w:rsid w:val="00A82E6C"/>
    <w:rsid w:val="00A84AFF"/>
    <w:rsid w:val="00A865F7"/>
    <w:rsid w:val="00A87C62"/>
    <w:rsid w:val="00A909A0"/>
    <w:rsid w:val="00A90E48"/>
    <w:rsid w:val="00A9334A"/>
    <w:rsid w:val="00A94A42"/>
    <w:rsid w:val="00A957CF"/>
    <w:rsid w:val="00A97FB0"/>
    <w:rsid w:val="00AA0082"/>
    <w:rsid w:val="00AA0822"/>
    <w:rsid w:val="00AA6AD3"/>
    <w:rsid w:val="00AA78CB"/>
    <w:rsid w:val="00AB13AE"/>
    <w:rsid w:val="00AB38AD"/>
    <w:rsid w:val="00AB3D1D"/>
    <w:rsid w:val="00AB4559"/>
    <w:rsid w:val="00AB74FF"/>
    <w:rsid w:val="00AB7ACB"/>
    <w:rsid w:val="00AB7D6D"/>
    <w:rsid w:val="00AC272E"/>
    <w:rsid w:val="00AC3271"/>
    <w:rsid w:val="00AC4C0F"/>
    <w:rsid w:val="00AC71C2"/>
    <w:rsid w:val="00AC7226"/>
    <w:rsid w:val="00AC7562"/>
    <w:rsid w:val="00AD25E2"/>
    <w:rsid w:val="00AD2F2C"/>
    <w:rsid w:val="00AD5D73"/>
    <w:rsid w:val="00AD76A4"/>
    <w:rsid w:val="00AE28C5"/>
    <w:rsid w:val="00AE4BB8"/>
    <w:rsid w:val="00AE69F7"/>
    <w:rsid w:val="00AE7463"/>
    <w:rsid w:val="00AE7B12"/>
    <w:rsid w:val="00AF059E"/>
    <w:rsid w:val="00AF1AC1"/>
    <w:rsid w:val="00AF3540"/>
    <w:rsid w:val="00AF396F"/>
    <w:rsid w:val="00AF4773"/>
    <w:rsid w:val="00AF655B"/>
    <w:rsid w:val="00AF6C5B"/>
    <w:rsid w:val="00AF72AE"/>
    <w:rsid w:val="00B000F8"/>
    <w:rsid w:val="00B03DA3"/>
    <w:rsid w:val="00B07EF2"/>
    <w:rsid w:val="00B101E6"/>
    <w:rsid w:val="00B11753"/>
    <w:rsid w:val="00B1188E"/>
    <w:rsid w:val="00B14597"/>
    <w:rsid w:val="00B17EA4"/>
    <w:rsid w:val="00B20A0C"/>
    <w:rsid w:val="00B221FA"/>
    <w:rsid w:val="00B23540"/>
    <w:rsid w:val="00B26792"/>
    <w:rsid w:val="00B35DBD"/>
    <w:rsid w:val="00B406E1"/>
    <w:rsid w:val="00B41A44"/>
    <w:rsid w:val="00B41FD4"/>
    <w:rsid w:val="00B44B5D"/>
    <w:rsid w:val="00B47E9A"/>
    <w:rsid w:val="00B516B5"/>
    <w:rsid w:val="00B51724"/>
    <w:rsid w:val="00B53785"/>
    <w:rsid w:val="00B5496C"/>
    <w:rsid w:val="00B55461"/>
    <w:rsid w:val="00B55C34"/>
    <w:rsid w:val="00B56103"/>
    <w:rsid w:val="00B562F4"/>
    <w:rsid w:val="00B56A2E"/>
    <w:rsid w:val="00B6060F"/>
    <w:rsid w:val="00B63A0E"/>
    <w:rsid w:val="00B644E8"/>
    <w:rsid w:val="00B658F1"/>
    <w:rsid w:val="00B65D66"/>
    <w:rsid w:val="00B6707C"/>
    <w:rsid w:val="00B714CF"/>
    <w:rsid w:val="00B747AB"/>
    <w:rsid w:val="00B75592"/>
    <w:rsid w:val="00B8013B"/>
    <w:rsid w:val="00B8171C"/>
    <w:rsid w:val="00B8266A"/>
    <w:rsid w:val="00B84976"/>
    <w:rsid w:val="00B907C0"/>
    <w:rsid w:val="00B90DBC"/>
    <w:rsid w:val="00B9131D"/>
    <w:rsid w:val="00B91E63"/>
    <w:rsid w:val="00B92949"/>
    <w:rsid w:val="00B97719"/>
    <w:rsid w:val="00BA2CE6"/>
    <w:rsid w:val="00BA53C2"/>
    <w:rsid w:val="00BA562A"/>
    <w:rsid w:val="00BA5F72"/>
    <w:rsid w:val="00BA604E"/>
    <w:rsid w:val="00BA65B5"/>
    <w:rsid w:val="00BA6A7F"/>
    <w:rsid w:val="00BB181C"/>
    <w:rsid w:val="00BB2497"/>
    <w:rsid w:val="00BB2B5E"/>
    <w:rsid w:val="00BB516D"/>
    <w:rsid w:val="00BB5A15"/>
    <w:rsid w:val="00BB6BDB"/>
    <w:rsid w:val="00BB746B"/>
    <w:rsid w:val="00BC0087"/>
    <w:rsid w:val="00BC0139"/>
    <w:rsid w:val="00BC0AA4"/>
    <w:rsid w:val="00BC649B"/>
    <w:rsid w:val="00BC658B"/>
    <w:rsid w:val="00BC6C2D"/>
    <w:rsid w:val="00BC787A"/>
    <w:rsid w:val="00BD095E"/>
    <w:rsid w:val="00BD3008"/>
    <w:rsid w:val="00BD30E9"/>
    <w:rsid w:val="00BD44C3"/>
    <w:rsid w:val="00BD71AE"/>
    <w:rsid w:val="00BD7FF2"/>
    <w:rsid w:val="00BE0947"/>
    <w:rsid w:val="00BE1BC8"/>
    <w:rsid w:val="00BE26D3"/>
    <w:rsid w:val="00BE2F77"/>
    <w:rsid w:val="00BE3396"/>
    <w:rsid w:val="00BE386A"/>
    <w:rsid w:val="00BE402E"/>
    <w:rsid w:val="00BE425D"/>
    <w:rsid w:val="00BE431C"/>
    <w:rsid w:val="00BF1CA5"/>
    <w:rsid w:val="00BF21DA"/>
    <w:rsid w:val="00BF26D8"/>
    <w:rsid w:val="00BF4083"/>
    <w:rsid w:val="00BF7C33"/>
    <w:rsid w:val="00C00778"/>
    <w:rsid w:val="00C016CF"/>
    <w:rsid w:val="00C034AA"/>
    <w:rsid w:val="00C045C1"/>
    <w:rsid w:val="00C04D50"/>
    <w:rsid w:val="00C06119"/>
    <w:rsid w:val="00C07868"/>
    <w:rsid w:val="00C10910"/>
    <w:rsid w:val="00C11D83"/>
    <w:rsid w:val="00C13352"/>
    <w:rsid w:val="00C13431"/>
    <w:rsid w:val="00C218FB"/>
    <w:rsid w:val="00C220E8"/>
    <w:rsid w:val="00C23222"/>
    <w:rsid w:val="00C240AD"/>
    <w:rsid w:val="00C24797"/>
    <w:rsid w:val="00C24912"/>
    <w:rsid w:val="00C24BF3"/>
    <w:rsid w:val="00C252AC"/>
    <w:rsid w:val="00C2656B"/>
    <w:rsid w:val="00C2675C"/>
    <w:rsid w:val="00C27082"/>
    <w:rsid w:val="00C2740E"/>
    <w:rsid w:val="00C27D14"/>
    <w:rsid w:val="00C345A7"/>
    <w:rsid w:val="00C34C58"/>
    <w:rsid w:val="00C34D1A"/>
    <w:rsid w:val="00C36222"/>
    <w:rsid w:val="00C407F7"/>
    <w:rsid w:val="00C4121E"/>
    <w:rsid w:val="00C4168F"/>
    <w:rsid w:val="00C4196D"/>
    <w:rsid w:val="00C42DA8"/>
    <w:rsid w:val="00C42EB0"/>
    <w:rsid w:val="00C435D3"/>
    <w:rsid w:val="00C47B6F"/>
    <w:rsid w:val="00C47DBE"/>
    <w:rsid w:val="00C51814"/>
    <w:rsid w:val="00C52C7C"/>
    <w:rsid w:val="00C53649"/>
    <w:rsid w:val="00C53D28"/>
    <w:rsid w:val="00C544C4"/>
    <w:rsid w:val="00C545F3"/>
    <w:rsid w:val="00C55328"/>
    <w:rsid w:val="00C559AC"/>
    <w:rsid w:val="00C55C38"/>
    <w:rsid w:val="00C55FBE"/>
    <w:rsid w:val="00C56E0B"/>
    <w:rsid w:val="00C63085"/>
    <w:rsid w:val="00C67995"/>
    <w:rsid w:val="00C74203"/>
    <w:rsid w:val="00C7744C"/>
    <w:rsid w:val="00C77461"/>
    <w:rsid w:val="00C80D2A"/>
    <w:rsid w:val="00C85282"/>
    <w:rsid w:val="00C9711E"/>
    <w:rsid w:val="00C9771F"/>
    <w:rsid w:val="00CA0B7E"/>
    <w:rsid w:val="00CA1A92"/>
    <w:rsid w:val="00CA3961"/>
    <w:rsid w:val="00CA40ED"/>
    <w:rsid w:val="00CA4A55"/>
    <w:rsid w:val="00CA5EEC"/>
    <w:rsid w:val="00CA6874"/>
    <w:rsid w:val="00CA6AAD"/>
    <w:rsid w:val="00CB3042"/>
    <w:rsid w:val="00CB68DA"/>
    <w:rsid w:val="00CC037B"/>
    <w:rsid w:val="00CC0B30"/>
    <w:rsid w:val="00CC0B66"/>
    <w:rsid w:val="00CC1FE4"/>
    <w:rsid w:val="00CC21E8"/>
    <w:rsid w:val="00CC6153"/>
    <w:rsid w:val="00CC66E6"/>
    <w:rsid w:val="00CC7F1B"/>
    <w:rsid w:val="00CD07BA"/>
    <w:rsid w:val="00CD3411"/>
    <w:rsid w:val="00CD452F"/>
    <w:rsid w:val="00CD7145"/>
    <w:rsid w:val="00CE0489"/>
    <w:rsid w:val="00CE3791"/>
    <w:rsid w:val="00CE4275"/>
    <w:rsid w:val="00CE4B09"/>
    <w:rsid w:val="00CE5AAC"/>
    <w:rsid w:val="00CE7716"/>
    <w:rsid w:val="00CF4855"/>
    <w:rsid w:val="00CF591C"/>
    <w:rsid w:val="00CF5E38"/>
    <w:rsid w:val="00D02018"/>
    <w:rsid w:val="00D020E5"/>
    <w:rsid w:val="00D0272C"/>
    <w:rsid w:val="00D02F46"/>
    <w:rsid w:val="00D0360C"/>
    <w:rsid w:val="00D05157"/>
    <w:rsid w:val="00D06194"/>
    <w:rsid w:val="00D07463"/>
    <w:rsid w:val="00D078BB"/>
    <w:rsid w:val="00D11D7C"/>
    <w:rsid w:val="00D1331E"/>
    <w:rsid w:val="00D13435"/>
    <w:rsid w:val="00D14F71"/>
    <w:rsid w:val="00D20934"/>
    <w:rsid w:val="00D21300"/>
    <w:rsid w:val="00D22E66"/>
    <w:rsid w:val="00D24166"/>
    <w:rsid w:val="00D27ADF"/>
    <w:rsid w:val="00D34DD1"/>
    <w:rsid w:val="00D37D81"/>
    <w:rsid w:val="00D407A9"/>
    <w:rsid w:val="00D432DD"/>
    <w:rsid w:val="00D43B63"/>
    <w:rsid w:val="00D44479"/>
    <w:rsid w:val="00D44DC9"/>
    <w:rsid w:val="00D47625"/>
    <w:rsid w:val="00D51F84"/>
    <w:rsid w:val="00D536CD"/>
    <w:rsid w:val="00D5384D"/>
    <w:rsid w:val="00D562C6"/>
    <w:rsid w:val="00D60BE8"/>
    <w:rsid w:val="00D63580"/>
    <w:rsid w:val="00D64C1B"/>
    <w:rsid w:val="00D668E1"/>
    <w:rsid w:val="00D674E6"/>
    <w:rsid w:val="00D71377"/>
    <w:rsid w:val="00D75ABB"/>
    <w:rsid w:val="00D75ABF"/>
    <w:rsid w:val="00D81E74"/>
    <w:rsid w:val="00D82715"/>
    <w:rsid w:val="00D828B7"/>
    <w:rsid w:val="00D8579D"/>
    <w:rsid w:val="00D877AC"/>
    <w:rsid w:val="00D87E61"/>
    <w:rsid w:val="00D906F5"/>
    <w:rsid w:val="00D95819"/>
    <w:rsid w:val="00D95891"/>
    <w:rsid w:val="00D97BC2"/>
    <w:rsid w:val="00DA45E2"/>
    <w:rsid w:val="00DB40DC"/>
    <w:rsid w:val="00DB42C8"/>
    <w:rsid w:val="00DB451C"/>
    <w:rsid w:val="00DB5E54"/>
    <w:rsid w:val="00DC5551"/>
    <w:rsid w:val="00DC5920"/>
    <w:rsid w:val="00DC66A3"/>
    <w:rsid w:val="00DC6FCA"/>
    <w:rsid w:val="00DD0878"/>
    <w:rsid w:val="00DD162B"/>
    <w:rsid w:val="00DD29AA"/>
    <w:rsid w:val="00DD3025"/>
    <w:rsid w:val="00DD34F6"/>
    <w:rsid w:val="00DD4730"/>
    <w:rsid w:val="00DD52F5"/>
    <w:rsid w:val="00DD6594"/>
    <w:rsid w:val="00DD7B51"/>
    <w:rsid w:val="00DE0E3E"/>
    <w:rsid w:val="00DE1324"/>
    <w:rsid w:val="00DE2968"/>
    <w:rsid w:val="00DE63AA"/>
    <w:rsid w:val="00DE69F8"/>
    <w:rsid w:val="00DE6C7A"/>
    <w:rsid w:val="00DE787C"/>
    <w:rsid w:val="00DE7AE3"/>
    <w:rsid w:val="00DF3BCE"/>
    <w:rsid w:val="00DF3CA5"/>
    <w:rsid w:val="00DF63B1"/>
    <w:rsid w:val="00DF6683"/>
    <w:rsid w:val="00E00D1F"/>
    <w:rsid w:val="00E02CD5"/>
    <w:rsid w:val="00E0522B"/>
    <w:rsid w:val="00E07FE5"/>
    <w:rsid w:val="00E10068"/>
    <w:rsid w:val="00E123BC"/>
    <w:rsid w:val="00E17333"/>
    <w:rsid w:val="00E17D2E"/>
    <w:rsid w:val="00E21A9F"/>
    <w:rsid w:val="00E21E12"/>
    <w:rsid w:val="00E21F49"/>
    <w:rsid w:val="00E220A1"/>
    <w:rsid w:val="00E2488A"/>
    <w:rsid w:val="00E25E4C"/>
    <w:rsid w:val="00E26A99"/>
    <w:rsid w:val="00E276A7"/>
    <w:rsid w:val="00E341C6"/>
    <w:rsid w:val="00E363C3"/>
    <w:rsid w:val="00E402C2"/>
    <w:rsid w:val="00E41046"/>
    <w:rsid w:val="00E41883"/>
    <w:rsid w:val="00E4437F"/>
    <w:rsid w:val="00E45837"/>
    <w:rsid w:val="00E46157"/>
    <w:rsid w:val="00E50BD5"/>
    <w:rsid w:val="00E53037"/>
    <w:rsid w:val="00E5408A"/>
    <w:rsid w:val="00E54C19"/>
    <w:rsid w:val="00E553FF"/>
    <w:rsid w:val="00E56061"/>
    <w:rsid w:val="00E60FE5"/>
    <w:rsid w:val="00E62178"/>
    <w:rsid w:val="00E63929"/>
    <w:rsid w:val="00E73DFA"/>
    <w:rsid w:val="00E73ED2"/>
    <w:rsid w:val="00E74158"/>
    <w:rsid w:val="00E76E35"/>
    <w:rsid w:val="00E77F71"/>
    <w:rsid w:val="00E807ED"/>
    <w:rsid w:val="00E825CD"/>
    <w:rsid w:val="00E83545"/>
    <w:rsid w:val="00E8568A"/>
    <w:rsid w:val="00E86348"/>
    <w:rsid w:val="00E8675F"/>
    <w:rsid w:val="00E906A2"/>
    <w:rsid w:val="00E938A1"/>
    <w:rsid w:val="00E93E49"/>
    <w:rsid w:val="00E949E4"/>
    <w:rsid w:val="00E94A94"/>
    <w:rsid w:val="00E94B3F"/>
    <w:rsid w:val="00E96EE5"/>
    <w:rsid w:val="00EA1F58"/>
    <w:rsid w:val="00EA60AC"/>
    <w:rsid w:val="00EB03E3"/>
    <w:rsid w:val="00EB251C"/>
    <w:rsid w:val="00EB2C30"/>
    <w:rsid w:val="00EB6B88"/>
    <w:rsid w:val="00EC069F"/>
    <w:rsid w:val="00EC1B48"/>
    <w:rsid w:val="00EC4516"/>
    <w:rsid w:val="00EC50E7"/>
    <w:rsid w:val="00ED250F"/>
    <w:rsid w:val="00ED262D"/>
    <w:rsid w:val="00ED29FF"/>
    <w:rsid w:val="00ED37AF"/>
    <w:rsid w:val="00ED3F98"/>
    <w:rsid w:val="00ED5642"/>
    <w:rsid w:val="00ED6CF4"/>
    <w:rsid w:val="00ED71D4"/>
    <w:rsid w:val="00ED7EC3"/>
    <w:rsid w:val="00EE04D5"/>
    <w:rsid w:val="00EE43A5"/>
    <w:rsid w:val="00EF07A2"/>
    <w:rsid w:val="00EF0E11"/>
    <w:rsid w:val="00EF3741"/>
    <w:rsid w:val="00EF3CC0"/>
    <w:rsid w:val="00EF44D0"/>
    <w:rsid w:val="00EF4F55"/>
    <w:rsid w:val="00EF55EA"/>
    <w:rsid w:val="00EF7100"/>
    <w:rsid w:val="00F07181"/>
    <w:rsid w:val="00F12B87"/>
    <w:rsid w:val="00F1313F"/>
    <w:rsid w:val="00F132AF"/>
    <w:rsid w:val="00F14C30"/>
    <w:rsid w:val="00F15CCC"/>
    <w:rsid w:val="00F202C9"/>
    <w:rsid w:val="00F204A7"/>
    <w:rsid w:val="00F21360"/>
    <w:rsid w:val="00F22404"/>
    <w:rsid w:val="00F2258B"/>
    <w:rsid w:val="00F22726"/>
    <w:rsid w:val="00F22C06"/>
    <w:rsid w:val="00F23FF5"/>
    <w:rsid w:val="00F2620B"/>
    <w:rsid w:val="00F2676C"/>
    <w:rsid w:val="00F26F3A"/>
    <w:rsid w:val="00F279EF"/>
    <w:rsid w:val="00F27D74"/>
    <w:rsid w:val="00F30613"/>
    <w:rsid w:val="00F32764"/>
    <w:rsid w:val="00F33055"/>
    <w:rsid w:val="00F35AA0"/>
    <w:rsid w:val="00F37144"/>
    <w:rsid w:val="00F373A5"/>
    <w:rsid w:val="00F373CC"/>
    <w:rsid w:val="00F44404"/>
    <w:rsid w:val="00F46C70"/>
    <w:rsid w:val="00F536BB"/>
    <w:rsid w:val="00F54344"/>
    <w:rsid w:val="00F54749"/>
    <w:rsid w:val="00F553E4"/>
    <w:rsid w:val="00F5635D"/>
    <w:rsid w:val="00F57278"/>
    <w:rsid w:val="00F57C9C"/>
    <w:rsid w:val="00F6198A"/>
    <w:rsid w:val="00F6353F"/>
    <w:rsid w:val="00F64521"/>
    <w:rsid w:val="00F64C74"/>
    <w:rsid w:val="00F65CA6"/>
    <w:rsid w:val="00F706A2"/>
    <w:rsid w:val="00F72AE7"/>
    <w:rsid w:val="00F72FF1"/>
    <w:rsid w:val="00F73626"/>
    <w:rsid w:val="00F73E3B"/>
    <w:rsid w:val="00F744B8"/>
    <w:rsid w:val="00F764D8"/>
    <w:rsid w:val="00F8578F"/>
    <w:rsid w:val="00F90415"/>
    <w:rsid w:val="00F955BD"/>
    <w:rsid w:val="00FA4651"/>
    <w:rsid w:val="00FA46E8"/>
    <w:rsid w:val="00FA5F6E"/>
    <w:rsid w:val="00FA637C"/>
    <w:rsid w:val="00FA65BB"/>
    <w:rsid w:val="00FA688B"/>
    <w:rsid w:val="00FB0A5A"/>
    <w:rsid w:val="00FB1282"/>
    <w:rsid w:val="00FB27E3"/>
    <w:rsid w:val="00FB5EDE"/>
    <w:rsid w:val="00FB6E0B"/>
    <w:rsid w:val="00FC1C86"/>
    <w:rsid w:val="00FC5C0F"/>
    <w:rsid w:val="00FC66FC"/>
    <w:rsid w:val="00FC6F37"/>
    <w:rsid w:val="00FD0812"/>
    <w:rsid w:val="00FD1FB1"/>
    <w:rsid w:val="00FD26B7"/>
    <w:rsid w:val="00FD317F"/>
    <w:rsid w:val="00FD3FD2"/>
    <w:rsid w:val="00FD5CAB"/>
    <w:rsid w:val="00FD79AF"/>
    <w:rsid w:val="00FE2AD3"/>
    <w:rsid w:val="00FE2E75"/>
    <w:rsid w:val="00FE357D"/>
    <w:rsid w:val="00FE4493"/>
    <w:rsid w:val="00FE45C5"/>
    <w:rsid w:val="00FE7D9A"/>
    <w:rsid w:val="00FF3FFF"/>
    <w:rsid w:val="00FF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79"/>
    <o:shapelayout v:ext="edit">
      <o:idmap v:ext="edit" data="1"/>
      <o:rules v:ext="edit">
        <o:r id="V:Rule1" type="connector" idref="#_x0000_s1077"/>
        <o:r id="V:Rule2" type="connector" idref="#_x0000_s1071"/>
        <o:r id="V:Rule3" type="connector" idref="#_x0000_s1073"/>
        <o:r id="V:Rule4" type="connector" idref="#_x0000_s1075"/>
        <o:r id="V:Rule5" type="connector" idref="#_x0000_s1070"/>
        <o:r id="V:Rule6" type="connector" idref="#_x0000_s1074"/>
        <o:r id="V:Rule7" type="connector" idref="#_x0000_s1078"/>
      </o:rules>
    </o:shapelayout>
  </w:shapeDefaults>
  <w:decimalSymbol w:val="."/>
  <w:listSeparator w:val=","/>
  <w15:docId w15:val="{28B373B8-E8CF-46FD-B445-521C9759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3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MGH">
    <w:name w:val="TOC MGH"/>
    <w:basedOn w:val="Normal"/>
    <w:rsid w:val="000F43E8"/>
    <w:pPr>
      <w:spacing w:before="567" w:after="283"/>
      <w:ind w:left="850"/>
    </w:pPr>
    <w:rPr>
      <w:rFonts w:ascii="Helvetica" w:hAnsi="Helvetica"/>
      <w:sz w:val="40"/>
      <w:lang w:eastAsia="en-US"/>
    </w:rPr>
  </w:style>
  <w:style w:type="paragraph" w:customStyle="1" w:styleId="TOCPara">
    <w:name w:val="TOC Para"/>
    <w:rsid w:val="000F43E8"/>
    <w:pPr>
      <w:tabs>
        <w:tab w:val="right" w:leader="dot" w:pos="7937"/>
      </w:tabs>
      <w:spacing w:before="57" w:after="57" w:line="340" w:lineRule="atLeast"/>
      <w:ind w:left="1134"/>
    </w:pPr>
    <w:rPr>
      <w:rFonts w:ascii="Helvetica" w:hAnsi="Helvetica"/>
      <w:lang w:eastAsia="en-US"/>
    </w:rPr>
  </w:style>
  <w:style w:type="paragraph" w:customStyle="1" w:styleId="TOCSG">
    <w:name w:val="TOC SG"/>
    <w:rsid w:val="000F43E8"/>
    <w:pPr>
      <w:tabs>
        <w:tab w:val="right" w:leader="dot" w:pos="7937"/>
      </w:tabs>
      <w:spacing w:before="57" w:after="57" w:line="340" w:lineRule="atLeast"/>
      <w:ind w:left="850"/>
    </w:pPr>
    <w:rPr>
      <w:rFonts w:ascii="Helvetica" w:hAnsi="Helvetica"/>
      <w:lang w:eastAsia="en-US"/>
    </w:rPr>
  </w:style>
  <w:style w:type="paragraph" w:customStyle="1" w:styleId="TOCTG">
    <w:name w:val="TOC TG"/>
    <w:next w:val="TOCSG"/>
    <w:rsid w:val="000F43E8"/>
    <w:pPr>
      <w:tabs>
        <w:tab w:val="right" w:leader="dot" w:pos="7937"/>
      </w:tabs>
      <w:spacing w:before="170" w:after="57" w:line="340" w:lineRule="atLeast"/>
      <w:ind w:left="850"/>
    </w:pPr>
    <w:rPr>
      <w:rFonts w:ascii="Helvetica" w:hAnsi="Helvetica"/>
      <w:b/>
      <w:lang w:eastAsia="en-US"/>
    </w:rPr>
  </w:style>
  <w:style w:type="paragraph" w:customStyle="1" w:styleId="PT">
    <w:name w:val="PT"/>
    <w:rsid w:val="000F43E8"/>
    <w:pPr>
      <w:pageBreakBefore/>
      <w:tabs>
        <w:tab w:val="left" w:pos="850"/>
      </w:tabs>
      <w:spacing w:after="283"/>
      <w:ind w:left="850" w:right="283"/>
    </w:pPr>
    <w:rPr>
      <w:rFonts w:ascii="Helvetica" w:hAnsi="Helvetica"/>
      <w:b/>
      <w:sz w:val="40"/>
      <w:lang w:eastAsia="en-US"/>
    </w:rPr>
  </w:style>
  <w:style w:type="paragraph" w:customStyle="1" w:styleId="TG">
    <w:name w:val="TG"/>
    <w:next w:val="Normal"/>
    <w:rsid w:val="000F43E8"/>
    <w:pPr>
      <w:spacing w:before="567" w:after="283"/>
      <w:ind w:left="850" w:right="283"/>
    </w:pPr>
    <w:rPr>
      <w:rFonts w:ascii="Helvetica" w:hAnsi="Helvetica"/>
      <w:b/>
      <w:sz w:val="34"/>
      <w:lang w:eastAsia="en-US"/>
    </w:rPr>
  </w:style>
  <w:style w:type="paragraph" w:customStyle="1" w:styleId="BT">
    <w:name w:val="BT"/>
    <w:rsid w:val="000F43E8"/>
    <w:pPr>
      <w:tabs>
        <w:tab w:val="left" w:pos="851"/>
        <w:tab w:val="left" w:pos="1418"/>
        <w:tab w:val="left" w:pos="1701"/>
      </w:tabs>
      <w:spacing w:before="57" w:after="113" w:line="340" w:lineRule="atLeast"/>
      <w:ind w:left="850" w:hanging="850"/>
    </w:pPr>
    <w:rPr>
      <w:rFonts w:ascii="Helvetica" w:hAnsi="Helvetica"/>
      <w:color w:val="000000"/>
      <w:lang w:eastAsia="en-US"/>
    </w:rPr>
  </w:style>
  <w:style w:type="paragraph" w:customStyle="1" w:styleId="SG">
    <w:name w:val="SG"/>
    <w:next w:val="BT"/>
    <w:rsid w:val="000F43E8"/>
    <w:pPr>
      <w:spacing w:before="340" w:after="340"/>
      <w:ind w:left="850"/>
    </w:pPr>
    <w:rPr>
      <w:rFonts w:ascii="Helvetica" w:hAnsi="Helvetica"/>
      <w:b/>
      <w:sz w:val="28"/>
      <w:lang w:eastAsia="en-US"/>
    </w:rPr>
  </w:style>
  <w:style w:type="paragraph" w:customStyle="1" w:styleId="Para">
    <w:name w:val="Para"/>
    <w:next w:val="BT"/>
    <w:rsid w:val="000F43E8"/>
    <w:pPr>
      <w:spacing w:before="283" w:after="283"/>
      <w:ind w:left="850"/>
    </w:pPr>
    <w:rPr>
      <w:rFonts w:ascii="Helvetica" w:hAnsi="Helvetica"/>
      <w:b/>
      <w:sz w:val="24"/>
      <w:lang w:eastAsia="en-US"/>
    </w:rPr>
  </w:style>
  <w:style w:type="paragraph" w:customStyle="1" w:styleId="Leg">
    <w:name w:val="Leg"/>
    <w:rsid w:val="000F43E8"/>
    <w:pPr>
      <w:tabs>
        <w:tab w:val="left" w:pos="300"/>
      </w:tabs>
      <w:spacing w:before="1" w:after="114" w:line="220" w:lineRule="atLeast"/>
      <w:ind w:left="1" w:right="1" w:firstLine="1"/>
      <w:jc w:val="right"/>
    </w:pPr>
    <w:rPr>
      <w:rFonts w:ascii="Times" w:hAnsi="Times"/>
      <w:i/>
      <w:sz w:val="16"/>
      <w:lang w:eastAsia="en-US"/>
    </w:rPr>
  </w:style>
  <w:style w:type="paragraph" w:customStyle="1" w:styleId="Indent1">
    <w:name w:val="Indent1"/>
    <w:rsid w:val="000F43E8"/>
    <w:pPr>
      <w:tabs>
        <w:tab w:val="left" w:pos="1417"/>
      </w:tabs>
      <w:spacing w:after="113" w:line="340" w:lineRule="atLeast"/>
      <w:ind w:left="1417" w:hanging="567"/>
    </w:pPr>
    <w:rPr>
      <w:rFonts w:ascii="Helvetica" w:hAnsi="Helvetica"/>
      <w:lang w:eastAsia="en-US"/>
    </w:rPr>
  </w:style>
  <w:style w:type="paragraph" w:customStyle="1" w:styleId="Indent2">
    <w:name w:val="Indent2"/>
    <w:rsid w:val="000F43E8"/>
    <w:pPr>
      <w:tabs>
        <w:tab w:val="left" w:pos="1984"/>
      </w:tabs>
      <w:spacing w:after="113" w:line="340" w:lineRule="atLeast"/>
      <w:ind w:left="1984" w:hanging="567"/>
    </w:pPr>
    <w:rPr>
      <w:rFonts w:ascii="Helvetica" w:hAnsi="Helvetica"/>
      <w:color w:val="000000"/>
      <w:lang w:eastAsia="en-US"/>
    </w:rPr>
  </w:style>
  <w:style w:type="paragraph" w:customStyle="1" w:styleId="Indent3">
    <w:name w:val="Indent3"/>
    <w:rsid w:val="000F43E8"/>
    <w:pPr>
      <w:tabs>
        <w:tab w:val="left" w:pos="2721"/>
      </w:tabs>
      <w:spacing w:after="113" w:line="340" w:lineRule="atLeast"/>
      <w:ind w:left="2721" w:hanging="737"/>
    </w:pPr>
    <w:rPr>
      <w:rFonts w:ascii="Helvetica" w:hAnsi="Helvetica"/>
      <w:lang w:eastAsia="en-US"/>
    </w:rPr>
  </w:style>
  <w:style w:type="paragraph" w:customStyle="1" w:styleId="MGH">
    <w:name w:val="MGH"/>
    <w:rsid w:val="000F43E8"/>
    <w:pPr>
      <w:spacing w:before="567" w:after="283"/>
      <w:ind w:left="850"/>
    </w:pPr>
    <w:rPr>
      <w:rFonts w:ascii="Helvetica" w:hAnsi="Helvetica"/>
      <w:sz w:val="40"/>
      <w:lang w:eastAsia="en-US"/>
    </w:rPr>
  </w:style>
  <w:style w:type="paragraph" w:customStyle="1" w:styleId="Cont1">
    <w:name w:val="Cont 1"/>
    <w:rsid w:val="000F43E8"/>
    <w:pPr>
      <w:tabs>
        <w:tab w:val="right" w:leader="dot" w:pos="7937"/>
      </w:tabs>
      <w:spacing w:before="57" w:after="57" w:line="340" w:lineRule="atLeast"/>
      <w:ind w:left="850"/>
    </w:pPr>
    <w:rPr>
      <w:rFonts w:ascii="Helvetica" w:hAnsi="Helvetica"/>
      <w:lang w:eastAsia="en-US"/>
    </w:rPr>
  </w:style>
  <w:style w:type="paragraph" w:styleId="Header">
    <w:name w:val="header"/>
    <w:basedOn w:val="Normal"/>
    <w:rsid w:val="000F43E8"/>
    <w:pPr>
      <w:tabs>
        <w:tab w:val="center" w:pos="4153"/>
        <w:tab w:val="right" w:pos="8306"/>
      </w:tabs>
    </w:pPr>
  </w:style>
  <w:style w:type="paragraph" w:styleId="Footer">
    <w:name w:val="footer"/>
    <w:basedOn w:val="Normal"/>
    <w:rsid w:val="000F43E8"/>
    <w:pPr>
      <w:tabs>
        <w:tab w:val="center" w:pos="4153"/>
        <w:tab w:val="right" w:pos="8306"/>
      </w:tabs>
    </w:pPr>
  </w:style>
  <w:style w:type="character" w:styleId="Hyperlink">
    <w:name w:val="Hyperlink"/>
    <w:rsid w:val="000F43E8"/>
    <w:rPr>
      <w:rFonts w:cs="Times New Roman"/>
      <w:color w:val="0000FF"/>
      <w:u w:val="single"/>
    </w:rPr>
  </w:style>
  <w:style w:type="character" w:styleId="FollowedHyperlink">
    <w:name w:val="FollowedHyperlink"/>
    <w:rsid w:val="000F43E8"/>
    <w:rPr>
      <w:rFonts w:cs="Times New Roman"/>
      <w:color w:val="800080"/>
      <w:u w:val="single"/>
    </w:rPr>
  </w:style>
  <w:style w:type="paragraph" w:styleId="DocumentMap">
    <w:name w:val="Document Map"/>
    <w:basedOn w:val="Normal"/>
    <w:semiHidden/>
    <w:rsid w:val="000F43E8"/>
    <w:pPr>
      <w:shd w:val="clear" w:color="auto" w:fill="000080"/>
    </w:pPr>
    <w:rPr>
      <w:rFonts w:ascii="Tahoma" w:hAnsi="Tahoma"/>
    </w:rPr>
  </w:style>
  <w:style w:type="paragraph" w:styleId="BalloonText">
    <w:name w:val="Balloon Text"/>
    <w:basedOn w:val="Normal"/>
    <w:link w:val="BalloonTextChar"/>
    <w:semiHidden/>
    <w:unhideWhenUsed/>
    <w:rsid w:val="008F79AC"/>
    <w:rPr>
      <w:rFonts w:ascii="Segoe UI" w:hAnsi="Segoe UI" w:cs="Segoe UI"/>
      <w:sz w:val="18"/>
      <w:szCs w:val="18"/>
    </w:rPr>
  </w:style>
  <w:style w:type="character" w:customStyle="1" w:styleId="BalloonTextChar">
    <w:name w:val="Balloon Text Char"/>
    <w:link w:val="BalloonText"/>
    <w:semiHidden/>
    <w:rsid w:val="008F7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8567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footer" Target="footer20.xml"/><Relationship Id="rId50" Type="http://schemas.openxmlformats.org/officeDocument/2006/relationships/header" Target="header22.xml"/><Relationship Id="rId55" Type="http://schemas.openxmlformats.org/officeDocument/2006/relationships/footer" Target="footer24.xml"/><Relationship Id="rId63" Type="http://schemas.openxmlformats.org/officeDocument/2006/relationships/footer" Target="footer28.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8" Type="http://schemas.openxmlformats.org/officeDocument/2006/relationships/header" Target="header26.xml"/><Relationship Id="rId66"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footer" Target="footer25.xml"/><Relationship Id="rId61" Type="http://schemas.openxmlformats.org/officeDocument/2006/relationships/footer" Target="footer2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footer" Target="footer2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header" Target="header29.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59" Type="http://schemas.openxmlformats.org/officeDocument/2006/relationships/footer" Target="footer26.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guidance\chapter21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E3252-F32F-4BDE-845C-E9733F257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chapter21b</Template>
  <TotalTime>33</TotalTime>
  <Pages>1</Pages>
  <Words>48298</Words>
  <Characters>275299</Characters>
  <Application>Microsoft Office Word</Application>
  <DocSecurity>0</DocSecurity>
  <Lines>2294</Lines>
  <Paragraphs>645</Paragraphs>
  <ScaleCrop>false</ScaleCrop>
  <HeadingPairs>
    <vt:vector size="2" baseType="variant">
      <vt:variant>
        <vt:lpstr>Title</vt:lpstr>
      </vt:variant>
      <vt:variant>
        <vt:i4>1</vt:i4>
      </vt:variant>
    </vt:vector>
  </HeadingPairs>
  <TitlesOfParts>
    <vt:vector size="1" baseType="lpstr">
      <vt:lpstr>Chapter 21</vt:lpstr>
    </vt:vector>
  </TitlesOfParts>
  <Company/>
  <LinksUpToDate>false</LinksUpToDate>
  <CharactersWithSpaces>322952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21</dc:title>
  <dc:subject/>
  <dc:creator>1194508</dc:creator>
  <cp:keywords>Jobseeker's Allowance,labour market conditions, contribution-based, jobseeking</cp:keywords>
  <dc:description/>
  <cp:lastModifiedBy>Marie Bowman</cp:lastModifiedBy>
  <cp:revision>4</cp:revision>
  <cp:lastPrinted>2019-02-03T10:55:00Z</cp:lastPrinted>
  <dcterms:created xsi:type="dcterms:W3CDTF">2019-02-03T10:22:00Z</dcterms:created>
  <dcterms:modified xsi:type="dcterms:W3CDTF">2019-02-03T11:23:00Z</dcterms:modified>
</cp:coreProperties>
</file>

<file path=docProps/custom.xml><?xml version="1.0" encoding="utf-8"?>
<Properties xmlns="http://schemas.openxmlformats.org/officeDocument/2006/custom-properties" xmlns:vt="http://schemas.openxmlformats.org/officeDocument/2006/docPropsVTypes"/>
</file>