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CBC" w:rsidRDefault="00EA4CBC" w:rsidP="00F74BA7">
      <w:pPr>
        <w:pStyle w:val="PT"/>
      </w:pPr>
      <w:r>
        <w:t>Chapter 33 - Payment questions</w:t>
      </w:r>
    </w:p>
    <w:p w:rsidR="00EA4CBC" w:rsidRDefault="00EA4CBC">
      <w:pPr>
        <w:pStyle w:val="TG"/>
        <w:outlineLvl w:val="0"/>
        <w:rPr>
          <w:color w:val="000000"/>
        </w:rPr>
      </w:pPr>
      <w:r>
        <w:rPr>
          <w:color w:val="000000"/>
        </w:rPr>
        <w:t>Contents</w:t>
      </w:r>
    </w:p>
    <w:p w:rsidR="00EA4CBC" w:rsidRDefault="00EA4CBC" w:rsidP="00F74BA7">
      <w:pPr>
        <w:pStyle w:val="TG"/>
      </w:pPr>
      <w:r w:rsidRPr="00001507">
        <w:t>General</w:t>
      </w:r>
      <w:bookmarkStart w:id="0" w:name="_Hlt473697220"/>
      <w:r w:rsidRPr="00001507">
        <w:t xml:space="preserve"> </w:t>
      </w:r>
      <w:bookmarkEnd w:id="0"/>
      <w:r w:rsidRPr="00001507">
        <w:t>rules</w:t>
      </w:r>
    </w:p>
    <w:p w:rsidR="00EA4CBC" w:rsidRPr="00D23F13" w:rsidRDefault="00001507">
      <w:pPr>
        <w:pStyle w:val="TOCTG"/>
        <w:rPr>
          <w:b w:val="0"/>
          <w:color w:val="000000"/>
        </w:rPr>
      </w:pPr>
      <w:r>
        <w:rPr>
          <w:color w:val="000000"/>
        </w:rPr>
        <w:t>Introduction</w:t>
      </w:r>
      <w:r w:rsidR="00EA4CBC" w:rsidRPr="00D23F13">
        <w:rPr>
          <w:b w:val="0"/>
          <w:color w:val="000000"/>
        </w:rPr>
        <w:tab/>
        <w:t>33001</w:t>
      </w:r>
    </w:p>
    <w:p w:rsidR="00EA4CBC" w:rsidRPr="00D23F13" w:rsidRDefault="00001507">
      <w:pPr>
        <w:pStyle w:val="TOCTG"/>
        <w:rPr>
          <w:b w:val="0"/>
          <w:color w:val="000000"/>
        </w:rPr>
      </w:pPr>
      <w:r>
        <w:rPr>
          <w:color w:val="000000"/>
        </w:rPr>
        <w:t>When entitlement begins</w:t>
      </w:r>
      <w:r w:rsidR="00EA4CBC" w:rsidRPr="00D23F13">
        <w:rPr>
          <w:b w:val="0"/>
          <w:color w:val="000000"/>
        </w:rPr>
        <w:tab/>
        <w:t>33009</w:t>
      </w:r>
    </w:p>
    <w:p w:rsidR="00EA4CBC" w:rsidRDefault="00EA4CBC" w:rsidP="00740F91">
      <w:pPr>
        <w:pStyle w:val="TOCSG"/>
        <w:ind w:left="851"/>
        <w:rPr>
          <w:color w:val="000000"/>
        </w:rPr>
      </w:pPr>
      <w:r w:rsidRPr="00001507">
        <w:rPr>
          <w:color w:val="000000"/>
        </w:rPr>
        <w:t>Meaning of benefit week</w:t>
      </w:r>
      <w:r w:rsidRPr="00001507">
        <w:rPr>
          <w:color w:val="000000"/>
        </w:rPr>
        <w:tab/>
        <w:t>33010</w:t>
      </w:r>
    </w:p>
    <w:p w:rsidR="00EA4CBC" w:rsidRPr="00001507" w:rsidRDefault="00CC276C">
      <w:pPr>
        <w:pStyle w:val="TOCPara"/>
        <w:rPr>
          <w:color w:val="000000"/>
        </w:rPr>
      </w:pPr>
      <w:r>
        <w:rPr>
          <w:color w:val="000000"/>
        </w:rPr>
        <w:t>Jobseeker’s Allowance</w:t>
      </w:r>
      <w:r w:rsidR="00EA4CBC" w:rsidRPr="00001507">
        <w:rPr>
          <w:color w:val="000000"/>
        </w:rPr>
        <w:tab/>
        <w:t>33011</w:t>
      </w:r>
    </w:p>
    <w:p w:rsidR="00EA4CBC" w:rsidRDefault="00CC276C">
      <w:pPr>
        <w:pStyle w:val="TOCPara"/>
        <w:rPr>
          <w:color w:val="000000"/>
        </w:rPr>
      </w:pPr>
      <w:r>
        <w:rPr>
          <w:color w:val="000000"/>
        </w:rPr>
        <w:t>Income Support</w:t>
      </w:r>
      <w:r w:rsidR="00EA4CBC" w:rsidRPr="00001507">
        <w:rPr>
          <w:color w:val="000000"/>
        </w:rPr>
        <w:tab/>
        <w:t>33018</w:t>
      </w:r>
    </w:p>
    <w:p w:rsidR="00EA4CBC" w:rsidRPr="00001507" w:rsidRDefault="00EA4CBC">
      <w:pPr>
        <w:pStyle w:val="TOCSG"/>
        <w:rPr>
          <w:color w:val="000000"/>
        </w:rPr>
      </w:pPr>
      <w:r w:rsidRPr="00001507">
        <w:rPr>
          <w:color w:val="000000"/>
        </w:rPr>
        <w:t>Period for which benefit is calculated</w:t>
      </w:r>
      <w:r w:rsidRPr="00001507">
        <w:rPr>
          <w:color w:val="000000"/>
        </w:rPr>
        <w:tab/>
        <w:t>33020</w:t>
      </w:r>
    </w:p>
    <w:p w:rsidR="00EA4CBC" w:rsidRPr="00001507" w:rsidRDefault="00EA4CBC">
      <w:pPr>
        <w:pStyle w:val="TOCPara"/>
        <w:rPr>
          <w:color w:val="000000"/>
        </w:rPr>
      </w:pPr>
      <w:r w:rsidRPr="00001507">
        <w:rPr>
          <w:color w:val="000000"/>
        </w:rPr>
        <w:t>J</w:t>
      </w:r>
      <w:r w:rsidR="00CC276C">
        <w:rPr>
          <w:color w:val="000000"/>
        </w:rPr>
        <w:t>obseeker’s Allowance</w:t>
      </w:r>
      <w:r w:rsidRPr="00001507">
        <w:rPr>
          <w:color w:val="000000"/>
        </w:rPr>
        <w:tab/>
        <w:t>33023</w:t>
      </w:r>
    </w:p>
    <w:p w:rsidR="00EA4CBC" w:rsidRPr="00001507" w:rsidRDefault="00EA4CBC">
      <w:pPr>
        <w:pStyle w:val="TOCPara"/>
        <w:rPr>
          <w:color w:val="000000"/>
        </w:rPr>
      </w:pPr>
      <w:r w:rsidRPr="00001507">
        <w:rPr>
          <w:color w:val="000000"/>
        </w:rPr>
        <w:t>I</w:t>
      </w:r>
      <w:r w:rsidR="00CC276C">
        <w:rPr>
          <w:color w:val="000000"/>
        </w:rPr>
        <w:t>ncome Support</w:t>
      </w:r>
      <w:r w:rsidRPr="00001507">
        <w:rPr>
          <w:color w:val="000000"/>
        </w:rPr>
        <w:tab/>
        <w:t>33024</w:t>
      </w:r>
    </w:p>
    <w:p w:rsidR="00EA4CBC" w:rsidRDefault="00EA4CBC">
      <w:pPr>
        <w:pStyle w:val="TOCSG"/>
        <w:rPr>
          <w:color w:val="000000"/>
        </w:rPr>
      </w:pPr>
      <w:r w:rsidRPr="00001507">
        <w:rPr>
          <w:color w:val="000000"/>
        </w:rPr>
        <w:t>Date entitlement begins</w:t>
      </w:r>
      <w:r w:rsidRPr="00001507">
        <w:rPr>
          <w:color w:val="000000"/>
        </w:rPr>
        <w:tab/>
        <w:t>33026</w:t>
      </w:r>
    </w:p>
    <w:p w:rsidR="00EA4CBC" w:rsidRPr="00001507" w:rsidRDefault="00EA4CBC">
      <w:pPr>
        <w:pStyle w:val="TOCPara"/>
        <w:rPr>
          <w:color w:val="000000"/>
        </w:rPr>
      </w:pPr>
      <w:r w:rsidRPr="00001507">
        <w:rPr>
          <w:color w:val="000000"/>
        </w:rPr>
        <w:t>J</w:t>
      </w:r>
      <w:r w:rsidR="00CC276C">
        <w:rPr>
          <w:color w:val="000000"/>
        </w:rPr>
        <w:t>obseeker’s Allowance</w:t>
      </w:r>
      <w:r w:rsidRPr="00001507">
        <w:rPr>
          <w:color w:val="000000"/>
        </w:rPr>
        <w:tab/>
        <w:t>33027</w:t>
      </w:r>
    </w:p>
    <w:p w:rsidR="00EA4CBC" w:rsidRPr="00001507" w:rsidRDefault="00EA4CBC">
      <w:pPr>
        <w:pStyle w:val="TOCPara"/>
        <w:rPr>
          <w:color w:val="000000"/>
        </w:rPr>
      </w:pPr>
      <w:r w:rsidRPr="00001507">
        <w:rPr>
          <w:color w:val="000000"/>
        </w:rPr>
        <w:t>I</w:t>
      </w:r>
      <w:r w:rsidR="00CC276C">
        <w:rPr>
          <w:color w:val="000000"/>
        </w:rPr>
        <w:t>ncome Support</w:t>
      </w:r>
      <w:r w:rsidRPr="00001507">
        <w:rPr>
          <w:color w:val="000000"/>
        </w:rPr>
        <w:tab/>
        <w:t>33028</w:t>
      </w:r>
    </w:p>
    <w:p w:rsidR="00EA4CBC" w:rsidRPr="00001507" w:rsidRDefault="00CC276C">
      <w:pPr>
        <w:pStyle w:val="TOCSG"/>
        <w:rPr>
          <w:color w:val="000000"/>
        </w:rPr>
      </w:pPr>
      <w:r>
        <w:rPr>
          <w:color w:val="000000"/>
        </w:rPr>
        <w:t>Claimant</w:t>
      </w:r>
      <w:r w:rsidR="00EA4CBC" w:rsidRPr="00001507">
        <w:rPr>
          <w:color w:val="000000"/>
        </w:rPr>
        <w:t xml:space="preserve"> not entitled immediately</w:t>
      </w:r>
      <w:r w:rsidR="00EA4CBC" w:rsidRPr="00001507">
        <w:rPr>
          <w:color w:val="000000"/>
        </w:rPr>
        <w:tab/>
        <w:t>33036</w:t>
      </w:r>
    </w:p>
    <w:p w:rsidR="00EA4CBC" w:rsidRPr="00D23F13" w:rsidRDefault="00001507">
      <w:pPr>
        <w:pStyle w:val="TOCTG"/>
        <w:rPr>
          <w:b w:val="0"/>
          <w:color w:val="000000"/>
        </w:rPr>
      </w:pPr>
      <w:r w:rsidRPr="00001507">
        <w:rPr>
          <w:color w:val="000000"/>
        </w:rPr>
        <w:t>Changes of circumstances</w:t>
      </w:r>
      <w:r w:rsidR="00EA4CBC" w:rsidRPr="00D23F13">
        <w:rPr>
          <w:b w:val="0"/>
          <w:color w:val="000000"/>
        </w:rPr>
        <w:tab/>
        <w:t>33050</w:t>
      </w:r>
    </w:p>
    <w:p w:rsidR="00EA4CBC" w:rsidRPr="00D23F13" w:rsidRDefault="00001507">
      <w:pPr>
        <w:pStyle w:val="TOCTG"/>
        <w:rPr>
          <w:b w:val="0"/>
          <w:color w:val="000000"/>
        </w:rPr>
      </w:pPr>
      <w:r>
        <w:rPr>
          <w:color w:val="000000"/>
        </w:rPr>
        <w:t>When entitlement ends</w:t>
      </w:r>
      <w:r w:rsidR="00EA4CBC" w:rsidRPr="00D23F13">
        <w:rPr>
          <w:b w:val="0"/>
          <w:color w:val="000000"/>
        </w:rPr>
        <w:tab/>
        <w:t>33060</w:t>
      </w:r>
    </w:p>
    <w:p w:rsidR="00EA4CBC" w:rsidRDefault="00CC276C" w:rsidP="00F74BA7">
      <w:pPr>
        <w:pStyle w:val="MGH"/>
      </w:pPr>
      <w:r>
        <w:t>Part-week payments Jobseeker’s Allowance</w:t>
      </w:r>
      <w:r w:rsidR="00EA4CBC" w:rsidRPr="00001507">
        <w:t xml:space="preserve"> and </w:t>
      </w:r>
      <w:r>
        <w:t>Income Support</w:t>
      </w:r>
    </w:p>
    <w:p w:rsidR="00EA4CBC" w:rsidRPr="00001507" w:rsidRDefault="00001507">
      <w:pPr>
        <w:pStyle w:val="TOCTG"/>
        <w:outlineLvl w:val="0"/>
        <w:rPr>
          <w:color w:val="000000"/>
        </w:rPr>
      </w:pPr>
      <w:r>
        <w:rPr>
          <w:color w:val="000000"/>
        </w:rPr>
        <w:t>Part-week payments - general</w:t>
      </w:r>
    </w:p>
    <w:p w:rsidR="00EA4CBC" w:rsidRDefault="00EA4CBC">
      <w:pPr>
        <w:pStyle w:val="TOCSG"/>
        <w:rPr>
          <w:color w:val="000000"/>
        </w:rPr>
      </w:pPr>
      <w:r w:rsidRPr="00001507">
        <w:rPr>
          <w:color w:val="000000"/>
        </w:rPr>
        <w:t>Introduction</w:t>
      </w:r>
      <w:r w:rsidRPr="00001507">
        <w:rPr>
          <w:color w:val="000000"/>
        </w:rPr>
        <w:tab/>
        <w:t>33100</w:t>
      </w:r>
    </w:p>
    <w:p w:rsidR="00EA4CBC" w:rsidRPr="00001507" w:rsidRDefault="00346EFD">
      <w:pPr>
        <w:pStyle w:val="TOCSG"/>
        <w:outlineLvl w:val="0"/>
        <w:rPr>
          <w:color w:val="000000"/>
        </w:rPr>
      </w:pPr>
      <w:r>
        <w:rPr>
          <w:color w:val="000000"/>
        </w:rPr>
        <w:br w:type="page"/>
      </w:r>
      <w:r w:rsidR="00EA4CBC" w:rsidRPr="00001507">
        <w:rPr>
          <w:color w:val="000000"/>
        </w:rPr>
        <w:lastRenderedPageBreak/>
        <w:t>Definitions</w:t>
      </w:r>
    </w:p>
    <w:p w:rsidR="00EA4CBC" w:rsidRPr="00001507" w:rsidRDefault="00EA4CBC">
      <w:pPr>
        <w:pStyle w:val="TOCPara"/>
        <w:rPr>
          <w:color w:val="000000"/>
        </w:rPr>
      </w:pPr>
      <w:r w:rsidRPr="00001507">
        <w:rPr>
          <w:color w:val="000000"/>
        </w:rPr>
        <w:t>Meaning of notional entitlement</w:t>
      </w:r>
      <w:r w:rsidRPr="00001507">
        <w:rPr>
          <w:color w:val="000000"/>
        </w:rPr>
        <w:tab/>
        <w:t>33101</w:t>
      </w:r>
    </w:p>
    <w:p w:rsidR="00EA4CBC" w:rsidRPr="00001507" w:rsidRDefault="00EA4CBC">
      <w:pPr>
        <w:pStyle w:val="TOCPara"/>
        <w:rPr>
          <w:color w:val="000000"/>
        </w:rPr>
      </w:pPr>
      <w:r w:rsidRPr="00001507">
        <w:rPr>
          <w:color w:val="000000"/>
        </w:rPr>
        <w:t>What is the relevant week? -</w:t>
      </w:r>
      <w:r w:rsidR="00CC276C">
        <w:rPr>
          <w:color w:val="000000"/>
        </w:rPr>
        <w:br/>
        <w:t>Jobseeker's Allowance</w:t>
      </w:r>
      <w:r w:rsidRPr="00001507">
        <w:rPr>
          <w:color w:val="000000"/>
        </w:rPr>
        <w:t xml:space="preserve"> and I</w:t>
      </w:r>
      <w:r w:rsidR="00CC276C">
        <w:rPr>
          <w:color w:val="000000"/>
        </w:rPr>
        <w:t xml:space="preserve">ncome </w:t>
      </w:r>
      <w:r w:rsidRPr="00001507">
        <w:rPr>
          <w:color w:val="000000"/>
        </w:rPr>
        <w:t>S</w:t>
      </w:r>
      <w:r w:rsidR="00CC276C">
        <w:rPr>
          <w:color w:val="000000"/>
        </w:rPr>
        <w:t>upport</w:t>
      </w:r>
      <w:r w:rsidRPr="00001507">
        <w:rPr>
          <w:color w:val="000000"/>
        </w:rPr>
        <w:tab/>
        <w:t>33102</w:t>
      </w:r>
    </w:p>
    <w:p w:rsidR="00EA4CBC" w:rsidRPr="00001507" w:rsidRDefault="00EA4CBC">
      <w:pPr>
        <w:pStyle w:val="TOCSG"/>
        <w:outlineLvl w:val="0"/>
        <w:rPr>
          <w:color w:val="000000"/>
        </w:rPr>
      </w:pPr>
      <w:r w:rsidRPr="00001507">
        <w:rPr>
          <w:color w:val="000000"/>
        </w:rPr>
        <w:t>Who can get a part-week payment?</w:t>
      </w:r>
    </w:p>
    <w:p w:rsidR="00EA4CBC" w:rsidRPr="00001507" w:rsidRDefault="00EA4CBC">
      <w:pPr>
        <w:pStyle w:val="TOCPara"/>
        <w:rPr>
          <w:color w:val="000000"/>
        </w:rPr>
      </w:pPr>
      <w:r w:rsidRPr="00001507">
        <w:rPr>
          <w:color w:val="000000"/>
        </w:rPr>
        <w:t>General</w:t>
      </w:r>
      <w:r w:rsidRPr="00001507">
        <w:rPr>
          <w:color w:val="000000"/>
        </w:rPr>
        <w:tab/>
        <w:t>33103</w:t>
      </w:r>
    </w:p>
    <w:p w:rsidR="00EA4CBC" w:rsidRPr="00001507" w:rsidRDefault="00EA4CBC">
      <w:pPr>
        <w:pStyle w:val="TOCSG"/>
        <w:outlineLvl w:val="0"/>
        <w:rPr>
          <w:color w:val="000000"/>
        </w:rPr>
      </w:pPr>
      <w:r w:rsidRPr="00001507">
        <w:rPr>
          <w:color w:val="000000"/>
        </w:rPr>
        <w:t>Reductions in certain cases</w:t>
      </w:r>
    </w:p>
    <w:p w:rsidR="00EA4CBC" w:rsidRPr="00001507" w:rsidRDefault="00EA4CBC">
      <w:pPr>
        <w:pStyle w:val="TOCPara"/>
        <w:rPr>
          <w:color w:val="000000"/>
        </w:rPr>
      </w:pPr>
      <w:r w:rsidRPr="00001507">
        <w:rPr>
          <w:color w:val="000000"/>
        </w:rPr>
        <w:t>Appli</w:t>
      </w:r>
      <w:r w:rsidR="00CC276C">
        <w:rPr>
          <w:color w:val="000000"/>
        </w:rPr>
        <w:t>cations for hardship payments -</w:t>
      </w:r>
      <w:r w:rsidR="00CC276C">
        <w:rPr>
          <w:color w:val="000000"/>
        </w:rPr>
        <w:br/>
        <w:t>income-based Jobseeker’s</w:t>
      </w:r>
      <w:r w:rsidRPr="00001507">
        <w:rPr>
          <w:color w:val="000000"/>
        </w:rPr>
        <w:t xml:space="preserve"> only</w:t>
      </w:r>
      <w:r w:rsidRPr="00001507">
        <w:rPr>
          <w:color w:val="000000"/>
        </w:rPr>
        <w:tab/>
        <w:t>33104</w:t>
      </w:r>
    </w:p>
    <w:p w:rsidR="00EA4CBC" w:rsidRDefault="00EA4CBC">
      <w:pPr>
        <w:pStyle w:val="TOCPara"/>
        <w:rPr>
          <w:color w:val="000000"/>
        </w:rPr>
      </w:pPr>
      <w:r w:rsidRPr="00001507">
        <w:rPr>
          <w:color w:val="000000"/>
        </w:rPr>
        <w:t>Appeal made because the claimant found not incapable of work</w:t>
      </w:r>
      <w:r w:rsidRPr="00001507">
        <w:rPr>
          <w:color w:val="000000"/>
        </w:rPr>
        <w:tab/>
        <w:t>33105</w:t>
      </w:r>
    </w:p>
    <w:p w:rsidR="00EA4CBC" w:rsidRDefault="00EA4CBC">
      <w:pPr>
        <w:pStyle w:val="TOCSG"/>
        <w:outlineLvl w:val="0"/>
        <w:rPr>
          <w:b/>
          <w:color w:val="000000"/>
        </w:rPr>
      </w:pPr>
      <w:r>
        <w:rPr>
          <w:b/>
          <w:color w:val="000000"/>
        </w:rPr>
        <w:t>Part-week payme</w:t>
      </w:r>
      <w:r w:rsidR="006F05A3">
        <w:rPr>
          <w:b/>
          <w:color w:val="000000"/>
        </w:rPr>
        <w:t>nts at the beginning of a claim</w:t>
      </w:r>
    </w:p>
    <w:p w:rsidR="00EA4CBC" w:rsidRDefault="00EA4CBC">
      <w:pPr>
        <w:pStyle w:val="TOCPara"/>
        <w:rPr>
          <w:color w:val="000000"/>
        </w:rPr>
      </w:pPr>
      <w:r w:rsidRPr="00001507">
        <w:rPr>
          <w:color w:val="000000"/>
        </w:rPr>
        <w:t xml:space="preserve">Period covered </w:t>
      </w:r>
      <w:r w:rsidR="00CC276C">
        <w:rPr>
          <w:color w:val="000000"/>
        </w:rPr>
        <w:t>-</w:t>
      </w:r>
      <w:r w:rsidRPr="00001507">
        <w:rPr>
          <w:color w:val="000000"/>
        </w:rPr>
        <w:t xml:space="preserve"> </w:t>
      </w:r>
      <w:r w:rsidR="00CC276C">
        <w:rPr>
          <w:color w:val="000000"/>
        </w:rPr>
        <w:t>Jobseeker’s Allowance</w:t>
      </w:r>
      <w:r w:rsidR="00CC276C">
        <w:rPr>
          <w:color w:val="000000"/>
        </w:rPr>
        <w:br/>
        <w:t>and Income Support</w:t>
      </w:r>
      <w:r w:rsidRPr="00001507">
        <w:rPr>
          <w:color w:val="000000"/>
        </w:rPr>
        <w:tab/>
        <w:t>33106</w:t>
      </w:r>
    </w:p>
    <w:p w:rsidR="00EA4CBC" w:rsidRPr="00001507" w:rsidRDefault="00EA4CBC">
      <w:pPr>
        <w:pStyle w:val="TOCPara"/>
        <w:rPr>
          <w:color w:val="000000"/>
        </w:rPr>
      </w:pPr>
      <w:r w:rsidRPr="00001507">
        <w:rPr>
          <w:color w:val="000000"/>
        </w:rPr>
        <w:t xml:space="preserve">The relevant week </w:t>
      </w:r>
      <w:r w:rsidR="006F05A3">
        <w:rPr>
          <w:color w:val="000000"/>
        </w:rPr>
        <w:t>-</w:t>
      </w:r>
      <w:r w:rsidRPr="00001507">
        <w:rPr>
          <w:color w:val="000000"/>
        </w:rPr>
        <w:t xml:space="preserve"> </w:t>
      </w:r>
      <w:r w:rsidR="00CC276C">
        <w:rPr>
          <w:color w:val="000000"/>
        </w:rPr>
        <w:t>Jobseeker’s Allowance</w:t>
      </w:r>
      <w:r w:rsidR="00CC276C">
        <w:rPr>
          <w:color w:val="000000"/>
        </w:rPr>
        <w:br/>
        <w:t>and Income Support</w:t>
      </w:r>
      <w:r w:rsidRPr="00001507">
        <w:rPr>
          <w:color w:val="000000"/>
        </w:rPr>
        <w:tab/>
        <w:t>33107</w:t>
      </w:r>
    </w:p>
    <w:p w:rsidR="00EA4CBC" w:rsidRPr="00001507" w:rsidRDefault="00EA4CBC">
      <w:pPr>
        <w:pStyle w:val="TOCPara"/>
        <w:rPr>
          <w:color w:val="000000"/>
        </w:rPr>
      </w:pPr>
      <w:r w:rsidRPr="00001507">
        <w:rPr>
          <w:color w:val="000000"/>
        </w:rPr>
        <w:t>Perso</w:t>
      </w:r>
      <w:r w:rsidR="00CC276C">
        <w:rPr>
          <w:color w:val="000000"/>
        </w:rPr>
        <w:t>nal rate in the relevant week -</w:t>
      </w:r>
      <w:r w:rsidR="00CC276C">
        <w:rPr>
          <w:color w:val="000000"/>
        </w:rPr>
        <w:br/>
        <w:t>contribution-based Jobseeker’s Allowance</w:t>
      </w:r>
      <w:r w:rsidRPr="00001507">
        <w:rPr>
          <w:color w:val="000000"/>
        </w:rPr>
        <w:tab/>
        <w:t>33108</w:t>
      </w:r>
    </w:p>
    <w:p w:rsidR="00EA4CBC" w:rsidRPr="00001507" w:rsidRDefault="00EA4CBC">
      <w:pPr>
        <w:pStyle w:val="TOCPara"/>
        <w:rPr>
          <w:color w:val="000000"/>
        </w:rPr>
      </w:pPr>
      <w:r w:rsidRPr="00001507">
        <w:rPr>
          <w:color w:val="000000"/>
        </w:rPr>
        <w:t xml:space="preserve">Applicable amount in the relevant week </w:t>
      </w:r>
      <w:r w:rsidR="006F05A3">
        <w:rPr>
          <w:color w:val="000000"/>
        </w:rPr>
        <w:t>-</w:t>
      </w:r>
      <w:r w:rsidRPr="00001507">
        <w:rPr>
          <w:color w:val="000000"/>
        </w:rPr>
        <w:t xml:space="preserve"> </w:t>
      </w:r>
      <w:r w:rsidR="00CC276C">
        <w:rPr>
          <w:color w:val="000000"/>
        </w:rPr>
        <w:t>income-based</w:t>
      </w:r>
      <w:r w:rsidR="00CC276C">
        <w:rPr>
          <w:color w:val="000000"/>
        </w:rPr>
        <w:br/>
        <w:t>Jobseeker’s Allowance and Income Support</w:t>
      </w:r>
      <w:r w:rsidRPr="00001507">
        <w:rPr>
          <w:color w:val="000000"/>
        </w:rPr>
        <w:tab/>
        <w:t>33109</w:t>
      </w:r>
    </w:p>
    <w:p w:rsidR="00EA4CBC" w:rsidRPr="00001507" w:rsidRDefault="00EA4CBC">
      <w:pPr>
        <w:pStyle w:val="TOCPara"/>
        <w:rPr>
          <w:color w:val="000000"/>
        </w:rPr>
      </w:pPr>
      <w:r w:rsidRPr="00001507">
        <w:rPr>
          <w:color w:val="000000"/>
        </w:rPr>
        <w:t xml:space="preserve">Income in </w:t>
      </w:r>
      <w:r w:rsidR="00CC276C">
        <w:rPr>
          <w:color w:val="000000"/>
        </w:rPr>
        <w:t>the relevant week -</w:t>
      </w:r>
      <w:r w:rsidR="00CC276C">
        <w:rPr>
          <w:color w:val="000000"/>
        </w:rPr>
        <w:br/>
        <w:t>Jobseeker’s Allowance and Income Support</w:t>
      </w:r>
      <w:r w:rsidRPr="00001507">
        <w:rPr>
          <w:color w:val="000000"/>
        </w:rPr>
        <w:tab/>
        <w:t>33112</w:t>
      </w:r>
    </w:p>
    <w:p w:rsidR="00EA4CBC" w:rsidRDefault="00EA4CBC">
      <w:pPr>
        <w:pStyle w:val="TOCPara"/>
        <w:rPr>
          <w:color w:val="000000"/>
        </w:rPr>
      </w:pPr>
      <w:r w:rsidRPr="00001507">
        <w:rPr>
          <w:color w:val="000000"/>
        </w:rPr>
        <w:t>The part-week payment</w:t>
      </w:r>
      <w:r w:rsidRPr="00001507">
        <w:rPr>
          <w:color w:val="000000"/>
        </w:rPr>
        <w:tab/>
        <w:t>33119</w:t>
      </w:r>
    </w:p>
    <w:p w:rsidR="00EA4CBC" w:rsidRPr="00B72580" w:rsidRDefault="00CC276C">
      <w:pPr>
        <w:pStyle w:val="TOCPara"/>
        <w:rPr>
          <w:color w:val="000000"/>
        </w:rPr>
      </w:pPr>
      <w:r>
        <w:rPr>
          <w:color w:val="000000"/>
        </w:rPr>
        <w:t>Contribution-based Jobseeker’s Allowance</w:t>
      </w:r>
      <w:r w:rsidR="00EA4CBC" w:rsidRPr="00B72580">
        <w:rPr>
          <w:color w:val="000000"/>
        </w:rPr>
        <w:tab/>
        <w:t>33120</w:t>
      </w:r>
    </w:p>
    <w:p w:rsidR="00EA4CBC" w:rsidRPr="00B72580" w:rsidRDefault="009B137D">
      <w:pPr>
        <w:pStyle w:val="TOCPara"/>
        <w:rPr>
          <w:color w:val="000000"/>
        </w:rPr>
      </w:pPr>
      <w:r>
        <w:rPr>
          <w:color w:val="000000"/>
        </w:rPr>
        <w:t xml:space="preserve">Income-based </w:t>
      </w:r>
      <w:r w:rsidR="00CC276C">
        <w:rPr>
          <w:color w:val="000000"/>
        </w:rPr>
        <w:t>Jobseeker’s Allowance and Income Support</w:t>
      </w:r>
      <w:r w:rsidR="00EA4CBC" w:rsidRPr="00B72580">
        <w:rPr>
          <w:color w:val="000000"/>
        </w:rPr>
        <w:tab/>
        <w:t>33121</w:t>
      </w:r>
    </w:p>
    <w:p w:rsidR="00EA4CBC" w:rsidRDefault="00EA4CBC">
      <w:pPr>
        <w:pStyle w:val="TOCSG"/>
        <w:outlineLvl w:val="0"/>
        <w:rPr>
          <w:b/>
          <w:color w:val="000000"/>
        </w:rPr>
      </w:pPr>
      <w:r>
        <w:rPr>
          <w:b/>
          <w:color w:val="000000"/>
        </w:rPr>
        <w:t>Part-week payments at the end of a claim</w:t>
      </w:r>
    </w:p>
    <w:p w:rsidR="00EA4CBC" w:rsidRDefault="00CC276C">
      <w:pPr>
        <w:pStyle w:val="TOCPara"/>
        <w:rPr>
          <w:color w:val="000000"/>
        </w:rPr>
      </w:pPr>
      <w:r>
        <w:rPr>
          <w:color w:val="000000"/>
        </w:rPr>
        <w:t>Period covered -</w:t>
      </w:r>
      <w:r>
        <w:rPr>
          <w:color w:val="000000"/>
        </w:rPr>
        <w:br/>
        <w:t>Jobseeker’s Allowance and Income Support</w:t>
      </w:r>
      <w:r w:rsidR="00EA4CBC" w:rsidRPr="00B72580">
        <w:rPr>
          <w:color w:val="000000"/>
        </w:rPr>
        <w:tab/>
        <w:t>33129</w:t>
      </w:r>
    </w:p>
    <w:p w:rsidR="00EA4CBC" w:rsidRPr="00B72580" w:rsidRDefault="00CC276C">
      <w:pPr>
        <w:pStyle w:val="TOCPara"/>
        <w:rPr>
          <w:color w:val="000000"/>
        </w:rPr>
      </w:pPr>
      <w:r>
        <w:rPr>
          <w:color w:val="000000"/>
        </w:rPr>
        <w:t>The relevant week -</w:t>
      </w:r>
      <w:r>
        <w:rPr>
          <w:color w:val="000000"/>
        </w:rPr>
        <w:br/>
        <w:t>Jobseeker’s Allowance and Income Support</w:t>
      </w:r>
      <w:r w:rsidR="00EA4CBC" w:rsidRPr="00B72580">
        <w:rPr>
          <w:color w:val="000000"/>
        </w:rPr>
        <w:tab/>
        <w:t>33130</w:t>
      </w:r>
    </w:p>
    <w:p w:rsidR="00EA4CBC" w:rsidRDefault="00EA4CBC">
      <w:pPr>
        <w:pStyle w:val="TOCPara"/>
        <w:rPr>
          <w:color w:val="000000"/>
        </w:rPr>
      </w:pPr>
      <w:r w:rsidRPr="00B72580">
        <w:rPr>
          <w:color w:val="000000"/>
        </w:rPr>
        <w:t>Perso</w:t>
      </w:r>
      <w:r w:rsidR="00CC276C">
        <w:rPr>
          <w:color w:val="000000"/>
        </w:rPr>
        <w:t>nal rate in the relevant week -</w:t>
      </w:r>
      <w:r w:rsidR="00CC276C">
        <w:rPr>
          <w:color w:val="000000"/>
        </w:rPr>
        <w:br/>
        <w:t>contribution-based Jobseeker’s Allowance</w:t>
      </w:r>
      <w:r w:rsidRPr="00B72580">
        <w:rPr>
          <w:color w:val="000000"/>
        </w:rPr>
        <w:tab/>
        <w:t>33131</w:t>
      </w:r>
    </w:p>
    <w:p w:rsidR="00EA4CBC" w:rsidRDefault="00EA4CBC">
      <w:pPr>
        <w:pStyle w:val="TOCPara"/>
        <w:rPr>
          <w:color w:val="000000"/>
        </w:rPr>
      </w:pPr>
      <w:r w:rsidRPr="00B72580">
        <w:rPr>
          <w:color w:val="000000"/>
        </w:rPr>
        <w:lastRenderedPageBreak/>
        <w:t xml:space="preserve">Applicable amount in the relevant week </w:t>
      </w:r>
      <w:r w:rsidR="00CC276C">
        <w:rPr>
          <w:color w:val="000000"/>
        </w:rPr>
        <w:t>-</w:t>
      </w:r>
      <w:r w:rsidRPr="00B72580">
        <w:rPr>
          <w:color w:val="000000"/>
        </w:rPr>
        <w:t xml:space="preserve"> </w:t>
      </w:r>
      <w:r w:rsidR="00CC276C">
        <w:rPr>
          <w:color w:val="000000"/>
        </w:rPr>
        <w:t>income-based</w:t>
      </w:r>
      <w:r w:rsidR="00CC276C">
        <w:rPr>
          <w:color w:val="000000"/>
        </w:rPr>
        <w:br/>
        <w:t>Jobseeker’s Allowance and Income Support</w:t>
      </w:r>
      <w:r w:rsidRPr="00B72580">
        <w:rPr>
          <w:color w:val="000000"/>
        </w:rPr>
        <w:tab/>
        <w:t>33132</w:t>
      </w:r>
    </w:p>
    <w:p w:rsidR="00EA4CBC" w:rsidRDefault="00CC276C">
      <w:pPr>
        <w:pStyle w:val="TOCPara"/>
        <w:rPr>
          <w:color w:val="000000"/>
        </w:rPr>
      </w:pPr>
      <w:r>
        <w:rPr>
          <w:color w:val="000000"/>
        </w:rPr>
        <w:t>Income in the relevant week -</w:t>
      </w:r>
      <w:r>
        <w:rPr>
          <w:color w:val="000000"/>
        </w:rPr>
        <w:br/>
        <w:t>Jobseeker’s Allowance and Income Support</w:t>
      </w:r>
      <w:r w:rsidR="00EA4CBC" w:rsidRPr="00B72580">
        <w:rPr>
          <w:color w:val="000000"/>
        </w:rPr>
        <w:tab/>
        <w:t>33140</w:t>
      </w:r>
    </w:p>
    <w:p w:rsidR="00EA4CBC" w:rsidRDefault="00D167D2">
      <w:pPr>
        <w:pStyle w:val="TOCPara"/>
        <w:rPr>
          <w:color w:val="000000"/>
        </w:rPr>
      </w:pPr>
      <w:r>
        <w:rPr>
          <w:color w:val="000000"/>
        </w:rPr>
        <w:t>The part-week payment</w:t>
      </w:r>
      <w:r>
        <w:rPr>
          <w:color w:val="000000"/>
        </w:rPr>
        <w:tab/>
        <w:t>33142</w:t>
      </w:r>
    </w:p>
    <w:p w:rsidR="00EA4CBC" w:rsidRDefault="00EA4CBC">
      <w:pPr>
        <w:pStyle w:val="TOCSG"/>
        <w:outlineLvl w:val="0"/>
        <w:rPr>
          <w:b/>
          <w:color w:val="000000"/>
        </w:rPr>
      </w:pPr>
      <w:r>
        <w:rPr>
          <w:b/>
          <w:color w:val="000000"/>
        </w:rPr>
        <w:t>Part-week payme</w:t>
      </w:r>
      <w:r w:rsidR="00CC276C">
        <w:rPr>
          <w:b/>
          <w:color w:val="000000"/>
        </w:rPr>
        <w:t>nts on change of benefit week -</w:t>
      </w:r>
      <w:r w:rsidR="00CC276C">
        <w:rPr>
          <w:b/>
          <w:color w:val="000000"/>
        </w:rPr>
        <w:br/>
        <w:t>Income Support</w:t>
      </w:r>
      <w:r w:rsidR="009C58AF">
        <w:rPr>
          <w:b/>
          <w:color w:val="000000"/>
        </w:rPr>
        <w:t xml:space="preserve"> only</w:t>
      </w:r>
    </w:p>
    <w:p w:rsidR="00EA4CBC" w:rsidRDefault="00EA4CBC">
      <w:pPr>
        <w:pStyle w:val="TOCPara"/>
        <w:rPr>
          <w:color w:val="000000"/>
        </w:rPr>
      </w:pPr>
      <w:r w:rsidRPr="00B72580">
        <w:rPr>
          <w:color w:val="000000"/>
        </w:rPr>
        <w:t>Reasons for change</w:t>
      </w:r>
      <w:r w:rsidRPr="00B72580">
        <w:rPr>
          <w:color w:val="000000"/>
        </w:rPr>
        <w:tab/>
        <w:t>33155</w:t>
      </w:r>
    </w:p>
    <w:p w:rsidR="00EA4CBC" w:rsidRPr="00B72580" w:rsidRDefault="00EA4CBC">
      <w:pPr>
        <w:pStyle w:val="TOCPara"/>
        <w:rPr>
          <w:color w:val="000000"/>
        </w:rPr>
      </w:pPr>
      <w:r w:rsidRPr="00B72580">
        <w:rPr>
          <w:color w:val="000000"/>
        </w:rPr>
        <w:t>Period covered</w:t>
      </w:r>
      <w:r w:rsidRPr="00B72580">
        <w:rPr>
          <w:color w:val="000000"/>
        </w:rPr>
        <w:tab/>
        <w:t>33156</w:t>
      </w:r>
    </w:p>
    <w:p w:rsidR="00EA4CBC" w:rsidRPr="00B72580" w:rsidRDefault="00EA4CBC">
      <w:pPr>
        <w:pStyle w:val="TOCPara"/>
        <w:rPr>
          <w:color w:val="000000"/>
        </w:rPr>
      </w:pPr>
      <w:r w:rsidRPr="00B72580">
        <w:rPr>
          <w:color w:val="000000"/>
        </w:rPr>
        <w:t>The relevant week</w:t>
      </w:r>
      <w:r w:rsidRPr="00B72580">
        <w:rPr>
          <w:color w:val="000000"/>
        </w:rPr>
        <w:tab/>
        <w:t>33166</w:t>
      </w:r>
    </w:p>
    <w:p w:rsidR="00EA4CBC" w:rsidRPr="00B72580" w:rsidRDefault="00EA4CBC">
      <w:pPr>
        <w:pStyle w:val="TOCPara"/>
        <w:rPr>
          <w:color w:val="000000"/>
        </w:rPr>
      </w:pPr>
      <w:r w:rsidRPr="00B72580">
        <w:rPr>
          <w:color w:val="000000"/>
        </w:rPr>
        <w:t>Applicable amount in the relevant week</w:t>
      </w:r>
      <w:r w:rsidRPr="00B72580">
        <w:rPr>
          <w:color w:val="000000"/>
        </w:rPr>
        <w:tab/>
        <w:t>33170</w:t>
      </w:r>
    </w:p>
    <w:p w:rsidR="00EA4CBC" w:rsidRDefault="00EA4CBC">
      <w:pPr>
        <w:pStyle w:val="TOCPara"/>
        <w:rPr>
          <w:color w:val="000000"/>
        </w:rPr>
      </w:pPr>
      <w:r w:rsidRPr="00B72580">
        <w:rPr>
          <w:color w:val="000000"/>
        </w:rPr>
        <w:t>Income in the relevant week</w:t>
      </w:r>
      <w:r w:rsidRPr="00B72580">
        <w:rPr>
          <w:color w:val="000000"/>
        </w:rPr>
        <w:tab/>
        <w:t>33175</w:t>
      </w:r>
    </w:p>
    <w:p w:rsidR="00EA4CBC" w:rsidRPr="00B72580" w:rsidRDefault="00EA4CBC">
      <w:pPr>
        <w:pStyle w:val="TOCPara"/>
        <w:rPr>
          <w:color w:val="000000"/>
        </w:rPr>
      </w:pPr>
      <w:r w:rsidRPr="00B72580">
        <w:rPr>
          <w:color w:val="000000"/>
        </w:rPr>
        <w:t>The part-week payment</w:t>
      </w:r>
      <w:r w:rsidRPr="00B72580">
        <w:rPr>
          <w:color w:val="000000"/>
        </w:rPr>
        <w:tab/>
        <w:t>33183</w:t>
      </w:r>
    </w:p>
    <w:p w:rsidR="00EA4CBC" w:rsidRDefault="00EA4CBC">
      <w:pPr>
        <w:pStyle w:val="TOCSG"/>
        <w:outlineLvl w:val="0"/>
        <w:rPr>
          <w:b/>
          <w:color w:val="000000"/>
        </w:rPr>
      </w:pPr>
      <w:r>
        <w:rPr>
          <w:b/>
          <w:color w:val="000000"/>
        </w:rPr>
        <w:t>Part-week payme</w:t>
      </w:r>
      <w:r w:rsidR="00CC276C">
        <w:rPr>
          <w:b/>
          <w:color w:val="000000"/>
        </w:rPr>
        <w:t>nts on change of benefit week -</w:t>
      </w:r>
      <w:r w:rsidR="00CC276C">
        <w:rPr>
          <w:b/>
          <w:color w:val="000000"/>
        </w:rPr>
        <w:br/>
        <w:t>Jobseeker’s Allowance</w:t>
      </w:r>
      <w:r w:rsidR="009C58AF">
        <w:rPr>
          <w:b/>
          <w:color w:val="000000"/>
        </w:rPr>
        <w:t xml:space="preserve"> only</w:t>
      </w:r>
    </w:p>
    <w:p w:rsidR="00EA4CBC" w:rsidRDefault="00EA4CBC">
      <w:pPr>
        <w:pStyle w:val="TOCPara"/>
        <w:rPr>
          <w:color w:val="000000"/>
        </w:rPr>
      </w:pPr>
      <w:r w:rsidRPr="00B72580">
        <w:rPr>
          <w:color w:val="000000"/>
        </w:rPr>
        <w:t>Reasons for change</w:t>
      </w:r>
      <w:r w:rsidRPr="00B72580">
        <w:rPr>
          <w:color w:val="000000"/>
        </w:rPr>
        <w:tab/>
        <w:t>33201</w:t>
      </w:r>
    </w:p>
    <w:p w:rsidR="00EA4CBC" w:rsidRDefault="00EA4CBC">
      <w:pPr>
        <w:pStyle w:val="TOCPara"/>
        <w:rPr>
          <w:color w:val="000000"/>
        </w:rPr>
      </w:pPr>
      <w:r w:rsidRPr="00B72580">
        <w:rPr>
          <w:color w:val="000000"/>
        </w:rPr>
        <w:t>Period covered</w:t>
      </w:r>
      <w:r w:rsidRPr="00B72580">
        <w:rPr>
          <w:color w:val="000000"/>
        </w:rPr>
        <w:tab/>
        <w:t>33202</w:t>
      </w:r>
    </w:p>
    <w:p w:rsidR="00EA4CBC" w:rsidRPr="00B72580" w:rsidRDefault="00EA4CBC">
      <w:pPr>
        <w:pStyle w:val="TOCPara"/>
        <w:rPr>
          <w:color w:val="000000"/>
        </w:rPr>
      </w:pPr>
      <w:r w:rsidRPr="00B72580">
        <w:rPr>
          <w:color w:val="000000"/>
        </w:rPr>
        <w:t>The relevant week</w:t>
      </w:r>
      <w:r w:rsidRPr="00B72580">
        <w:rPr>
          <w:color w:val="000000"/>
        </w:rPr>
        <w:tab/>
        <w:t>33203</w:t>
      </w:r>
    </w:p>
    <w:p w:rsidR="00EA4CBC" w:rsidRDefault="00EA4CBC">
      <w:pPr>
        <w:pStyle w:val="TOCPara"/>
        <w:rPr>
          <w:color w:val="000000"/>
        </w:rPr>
      </w:pPr>
      <w:r w:rsidRPr="00B72580">
        <w:rPr>
          <w:color w:val="000000"/>
        </w:rPr>
        <w:t>Perso</w:t>
      </w:r>
      <w:r w:rsidR="00CC276C">
        <w:rPr>
          <w:color w:val="000000"/>
        </w:rPr>
        <w:t>nal rate in the relevant week -</w:t>
      </w:r>
      <w:r w:rsidR="00CC276C">
        <w:rPr>
          <w:color w:val="000000"/>
        </w:rPr>
        <w:br/>
        <w:t>contribution-based Jobseeker’s Allowance</w:t>
      </w:r>
      <w:r w:rsidRPr="00B72580">
        <w:rPr>
          <w:color w:val="000000"/>
        </w:rPr>
        <w:tab/>
        <w:t>33204</w:t>
      </w:r>
    </w:p>
    <w:p w:rsidR="00EA4CBC" w:rsidRDefault="00EA4CBC">
      <w:pPr>
        <w:pStyle w:val="TOCPara"/>
        <w:rPr>
          <w:color w:val="000000"/>
        </w:rPr>
      </w:pPr>
      <w:r w:rsidRPr="00B72580">
        <w:rPr>
          <w:color w:val="000000"/>
        </w:rPr>
        <w:t>Applicabl</w:t>
      </w:r>
      <w:r w:rsidR="00DD74C1">
        <w:rPr>
          <w:color w:val="000000"/>
        </w:rPr>
        <w:t>e amount in the relevant week -</w:t>
      </w:r>
      <w:r w:rsidR="00DD74C1">
        <w:rPr>
          <w:color w:val="000000"/>
        </w:rPr>
        <w:br/>
        <w:t>income-based Jobseeker’s Allowance</w:t>
      </w:r>
      <w:r w:rsidRPr="00B72580">
        <w:rPr>
          <w:color w:val="000000"/>
        </w:rPr>
        <w:tab/>
        <w:t>33205</w:t>
      </w:r>
    </w:p>
    <w:p w:rsidR="00EA4CBC" w:rsidRDefault="00EA4CBC">
      <w:pPr>
        <w:pStyle w:val="TOCPara"/>
        <w:rPr>
          <w:color w:val="000000"/>
        </w:rPr>
      </w:pPr>
      <w:r w:rsidRPr="00B72580">
        <w:rPr>
          <w:color w:val="000000"/>
        </w:rPr>
        <w:t>Income in the relevant week</w:t>
      </w:r>
      <w:r w:rsidRPr="00B72580">
        <w:rPr>
          <w:color w:val="000000"/>
        </w:rPr>
        <w:tab/>
        <w:t>33212</w:t>
      </w:r>
    </w:p>
    <w:p w:rsidR="00EA4CBC" w:rsidRDefault="00EA4CBC">
      <w:pPr>
        <w:pStyle w:val="TOCPara"/>
        <w:rPr>
          <w:color w:val="000000"/>
        </w:rPr>
      </w:pPr>
      <w:r w:rsidRPr="00B72580">
        <w:rPr>
          <w:color w:val="000000"/>
        </w:rPr>
        <w:t>The part-week payment</w:t>
      </w:r>
      <w:r w:rsidRPr="00B72580">
        <w:rPr>
          <w:color w:val="000000"/>
        </w:rPr>
        <w:tab/>
        <w:t>33223</w:t>
      </w:r>
    </w:p>
    <w:p w:rsidR="00EA4CBC" w:rsidRDefault="00DD74C1">
      <w:pPr>
        <w:pStyle w:val="TOCPara"/>
        <w:rPr>
          <w:color w:val="000000"/>
        </w:rPr>
      </w:pPr>
      <w:r>
        <w:rPr>
          <w:color w:val="000000"/>
        </w:rPr>
        <w:t>Contribution-based Jobseeker’s Allowance</w:t>
      </w:r>
      <w:r w:rsidR="00EA4CBC" w:rsidRPr="00B72580">
        <w:rPr>
          <w:color w:val="000000"/>
        </w:rPr>
        <w:tab/>
        <w:t>33224</w:t>
      </w:r>
    </w:p>
    <w:p w:rsidR="00EA4CBC" w:rsidRPr="00B72580" w:rsidRDefault="00DD74C1">
      <w:pPr>
        <w:pStyle w:val="TOCPara"/>
        <w:rPr>
          <w:color w:val="000000"/>
        </w:rPr>
      </w:pPr>
      <w:r>
        <w:rPr>
          <w:color w:val="000000"/>
        </w:rPr>
        <w:t>Income-based Jobseeker’s Allowance</w:t>
      </w:r>
      <w:r w:rsidR="00EA4CBC" w:rsidRPr="00B72580">
        <w:rPr>
          <w:color w:val="000000"/>
        </w:rPr>
        <w:tab/>
        <w:t>33225</w:t>
      </w:r>
    </w:p>
    <w:p w:rsidR="00EA4CBC" w:rsidRDefault="00EA4CBC">
      <w:pPr>
        <w:pStyle w:val="TOCSG"/>
        <w:outlineLvl w:val="0"/>
        <w:rPr>
          <w:b/>
          <w:color w:val="000000"/>
        </w:rPr>
      </w:pPr>
      <w:r>
        <w:rPr>
          <w:b/>
          <w:color w:val="000000"/>
        </w:rPr>
        <w:t>Part-we</w:t>
      </w:r>
      <w:r w:rsidR="00DD74C1">
        <w:rPr>
          <w:b/>
          <w:color w:val="000000"/>
        </w:rPr>
        <w:t>ek payments in sanction cases -</w:t>
      </w:r>
      <w:r w:rsidR="00DD74C1">
        <w:rPr>
          <w:b/>
          <w:color w:val="000000"/>
        </w:rPr>
        <w:br/>
        <w:t>Jobseeker’s Allowance</w:t>
      </w:r>
      <w:r w:rsidR="009C58AF">
        <w:rPr>
          <w:b/>
          <w:color w:val="000000"/>
        </w:rPr>
        <w:t xml:space="preserve"> only</w:t>
      </w:r>
    </w:p>
    <w:p w:rsidR="00EA4CBC" w:rsidRDefault="00EA4CBC">
      <w:pPr>
        <w:pStyle w:val="TOCPara"/>
        <w:rPr>
          <w:color w:val="000000"/>
        </w:rPr>
      </w:pPr>
      <w:r w:rsidRPr="00B72580">
        <w:rPr>
          <w:color w:val="000000"/>
        </w:rPr>
        <w:t>When will a part-week payment be needed in a sanction case?</w:t>
      </w:r>
      <w:r w:rsidRPr="00B72580">
        <w:rPr>
          <w:color w:val="000000"/>
        </w:rPr>
        <w:tab/>
        <w:t>33229</w:t>
      </w:r>
    </w:p>
    <w:p w:rsidR="00EA4CBC" w:rsidRPr="00B72580" w:rsidRDefault="00EA4CBC">
      <w:pPr>
        <w:pStyle w:val="TOCPara"/>
        <w:rPr>
          <w:color w:val="000000"/>
        </w:rPr>
      </w:pPr>
      <w:r w:rsidRPr="00B72580">
        <w:rPr>
          <w:color w:val="000000"/>
        </w:rPr>
        <w:t>Period covered</w:t>
      </w:r>
      <w:r w:rsidRPr="00B72580">
        <w:rPr>
          <w:color w:val="000000"/>
        </w:rPr>
        <w:tab/>
        <w:t>33232</w:t>
      </w:r>
    </w:p>
    <w:p w:rsidR="00EA4CBC" w:rsidRDefault="00EA4CBC">
      <w:pPr>
        <w:pStyle w:val="TOCPara"/>
        <w:rPr>
          <w:color w:val="000000"/>
        </w:rPr>
      </w:pPr>
      <w:r w:rsidRPr="00B72580">
        <w:rPr>
          <w:color w:val="000000"/>
        </w:rPr>
        <w:t>The relevant week</w:t>
      </w:r>
      <w:r w:rsidRPr="00B72580">
        <w:rPr>
          <w:color w:val="000000"/>
        </w:rPr>
        <w:tab/>
        <w:t>33233</w:t>
      </w:r>
    </w:p>
    <w:p w:rsidR="00EA4CBC" w:rsidRPr="00B72580" w:rsidRDefault="00EA4CBC">
      <w:pPr>
        <w:pStyle w:val="TOCPara"/>
        <w:rPr>
          <w:color w:val="000000"/>
        </w:rPr>
      </w:pPr>
      <w:r w:rsidRPr="00B72580">
        <w:rPr>
          <w:color w:val="000000"/>
        </w:rPr>
        <w:lastRenderedPageBreak/>
        <w:t>Perso</w:t>
      </w:r>
      <w:r w:rsidR="00DD74C1">
        <w:rPr>
          <w:color w:val="000000"/>
        </w:rPr>
        <w:t>nal rate in the relevant week -</w:t>
      </w:r>
      <w:r w:rsidR="00DD74C1">
        <w:rPr>
          <w:color w:val="000000"/>
        </w:rPr>
        <w:br/>
        <w:t>contribution-based Jobseeker’s Allowance</w:t>
      </w:r>
      <w:r w:rsidRPr="00B72580">
        <w:rPr>
          <w:color w:val="000000"/>
        </w:rPr>
        <w:tab/>
        <w:t>33234</w:t>
      </w:r>
    </w:p>
    <w:p w:rsidR="00EA4CBC" w:rsidRPr="00B72580" w:rsidRDefault="00EA4CBC">
      <w:pPr>
        <w:pStyle w:val="TOCPara"/>
        <w:rPr>
          <w:color w:val="000000"/>
        </w:rPr>
      </w:pPr>
      <w:r w:rsidRPr="00B72580">
        <w:rPr>
          <w:color w:val="000000"/>
        </w:rPr>
        <w:t>Applicabl</w:t>
      </w:r>
      <w:r w:rsidR="00DD74C1">
        <w:rPr>
          <w:color w:val="000000"/>
        </w:rPr>
        <w:t>e amount in the relevant week -</w:t>
      </w:r>
      <w:r w:rsidR="00DD74C1">
        <w:rPr>
          <w:color w:val="000000"/>
        </w:rPr>
        <w:br/>
        <w:t>income-based Jobseeker’s Allowance</w:t>
      </w:r>
      <w:r w:rsidRPr="00B72580">
        <w:rPr>
          <w:color w:val="000000"/>
        </w:rPr>
        <w:tab/>
        <w:t>33235</w:t>
      </w:r>
    </w:p>
    <w:p w:rsidR="00EA4CBC" w:rsidRPr="00B72580" w:rsidRDefault="00EA4CBC">
      <w:pPr>
        <w:pStyle w:val="TOCPara"/>
        <w:rPr>
          <w:color w:val="000000"/>
        </w:rPr>
      </w:pPr>
      <w:r w:rsidRPr="00B72580">
        <w:rPr>
          <w:color w:val="000000"/>
        </w:rPr>
        <w:t>Income in the relevant week</w:t>
      </w:r>
      <w:r w:rsidRPr="00B72580">
        <w:rPr>
          <w:color w:val="000000"/>
        </w:rPr>
        <w:tab/>
        <w:t>33236</w:t>
      </w:r>
    </w:p>
    <w:p w:rsidR="00EA4CBC" w:rsidRDefault="00EA4CBC">
      <w:pPr>
        <w:pStyle w:val="TOCPara"/>
        <w:rPr>
          <w:color w:val="000000"/>
        </w:rPr>
      </w:pPr>
      <w:r w:rsidRPr="00B72580">
        <w:rPr>
          <w:color w:val="000000"/>
        </w:rPr>
        <w:t>The part-week payment</w:t>
      </w:r>
      <w:r w:rsidRPr="00B72580">
        <w:rPr>
          <w:color w:val="000000"/>
        </w:rPr>
        <w:tab/>
        <w:t>33238</w:t>
      </w:r>
    </w:p>
    <w:p w:rsidR="00EA4CBC" w:rsidRDefault="00EA4CBC" w:rsidP="00F74BA7">
      <w:pPr>
        <w:pStyle w:val="MGH"/>
      </w:pPr>
      <w:r w:rsidRPr="00B72580">
        <w:t>Third Party Deductions</w:t>
      </w:r>
    </w:p>
    <w:p w:rsidR="00EA4CBC" w:rsidRPr="00B72580" w:rsidRDefault="00EA4CBC">
      <w:pPr>
        <w:pStyle w:val="TOCTG"/>
        <w:outlineLvl w:val="0"/>
        <w:rPr>
          <w:color w:val="000000"/>
        </w:rPr>
      </w:pPr>
      <w:r w:rsidRPr="00B72580">
        <w:rPr>
          <w:color w:val="000000"/>
        </w:rPr>
        <w:t>Third party deductions - g</w:t>
      </w:r>
      <w:r w:rsidR="00561EFA">
        <w:rPr>
          <w:color w:val="000000"/>
        </w:rPr>
        <w:t>eneral</w:t>
      </w:r>
    </w:p>
    <w:p w:rsidR="00EA4CBC" w:rsidRPr="00B72580" w:rsidRDefault="00EA4CBC">
      <w:pPr>
        <w:pStyle w:val="TOCSG"/>
        <w:rPr>
          <w:color w:val="000000"/>
        </w:rPr>
      </w:pPr>
      <w:r w:rsidRPr="00B72580">
        <w:rPr>
          <w:color w:val="000000"/>
        </w:rPr>
        <w:t>Payment to discharge claimant’s liabilities</w:t>
      </w:r>
      <w:r w:rsidRPr="00B72580">
        <w:rPr>
          <w:color w:val="000000"/>
        </w:rPr>
        <w:tab/>
        <w:t>33301</w:t>
      </w:r>
    </w:p>
    <w:p w:rsidR="00EA4CBC" w:rsidRPr="00B72580" w:rsidRDefault="00EA4CBC">
      <w:pPr>
        <w:pStyle w:val="TOCSG"/>
        <w:rPr>
          <w:color w:val="000000"/>
        </w:rPr>
      </w:pPr>
      <w:r w:rsidRPr="00B72580">
        <w:rPr>
          <w:color w:val="000000"/>
        </w:rPr>
        <w:t>Liability for debt</w:t>
      </w:r>
      <w:r w:rsidRPr="00B72580">
        <w:rPr>
          <w:color w:val="000000"/>
        </w:rPr>
        <w:tab/>
        <w:t>33306</w:t>
      </w:r>
    </w:p>
    <w:p w:rsidR="00EA4CBC" w:rsidRPr="00B72580" w:rsidRDefault="00EA4CBC">
      <w:pPr>
        <w:pStyle w:val="TOCSG"/>
        <w:rPr>
          <w:color w:val="000000"/>
        </w:rPr>
      </w:pPr>
      <w:r w:rsidRPr="00B72580">
        <w:rPr>
          <w:color w:val="000000"/>
        </w:rPr>
        <w:t>Meaning of specified benefit</w:t>
      </w:r>
      <w:r w:rsidRPr="00B72580">
        <w:rPr>
          <w:color w:val="000000"/>
        </w:rPr>
        <w:tab/>
        <w:t>33310</w:t>
      </w:r>
    </w:p>
    <w:p w:rsidR="00EA4CBC" w:rsidRPr="00740519" w:rsidRDefault="00DD74C1" w:rsidP="00740519">
      <w:pPr>
        <w:pStyle w:val="TOCSG"/>
        <w:ind w:left="1134"/>
        <w:rPr>
          <w:color w:val="000000"/>
        </w:rPr>
      </w:pPr>
      <w:r w:rsidRPr="00740519">
        <w:rPr>
          <w:color w:val="000000"/>
        </w:rPr>
        <w:t>Income Support and income-based</w:t>
      </w:r>
      <w:r w:rsidRPr="00740519">
        <w:rPr>
          <w:color w:val="000000"/>
        </w:rPr>
        <w:br/>
        <w:t>Jobseeker’s Allowance</w:t>
      </w:r>
      <w:r w:rsidR="00EA4CBC" w:rsidRPr="00740519">
        <w:rPr>
          <w:color w:val="000000"/>
        </w:rPr>
        <w:tab/>
        <w:t>33311</w:t>
      </w:r>
    </w:p>
    <w:p w:rsidR="00EA4CBC" w:rsidRPr="00740519" w:rsidRDefault="00DD74C1" w:rsidP="00740519">
      <w:pPr>
        <w:pStyle w:val="TOCSG"/>
        <w:ind w:left="1134"/>
        <w:rPr>
          <w:color w:val="000000"/>
        </w:rPr>
      </w:pPr>
      <w:r w:rsidRPr="00740519">
        <w:rPr>
          <w:color w:val="000000"/>
        </w:rPr>
        <w:t>Contribution-based Jobseeker’s Allowance</w:t>
      </w:r>
      <w:r w:rsidR="00EA4CBC" w:rsidRPr="00740519">
        <w:rPr>
          <w:color w:val="000000"/>
        </w:rPr>
        <w:t xml:space="preserve"> </w:t>
      </w:r>
      <w:r w:rsidR="00671543">
        <w:rPr>
          <w:color w:val="000000"/>
        </w:rPr>
        <w:t>-</w:t>
      </w:r>
      <w:r w:rsidR="00EA4CBC" w:rsidRPr="00740519">
        <w:rPr>
          <w:color w:val="000000"/>
        </w:rPr>
        <w:t xml:space="preserve"> </w:t>
      </w:r>
      <w:r w:rsidRPr="00740519">
        <w:rPr>
          <w:color w:val="000000"/>
        </w:rPr>
        <w:t>underlying</w:t>
      </w:r>
      <w:r w:rsidRPr="00740519">
        <w:rPr>
          <w:color w:val="000000"/>
        </w:rPr>
        <w:br/>
      </w:r>
      <w:r w:rsidR="00EA4CBC" w:rsidRPr="00740519">
        <w:rPr>
          <w:color w:val="000000"/>
        </w:rPr>
        <w:t xml:space="preserve">entitlement to </w:t>
      </w:r>
      <w:r w:rsidRPr="00740519">
        <w:rPr>
          <w:color w:val="000000"/>
        </w:rPr>
        <w:t>income-based Jobseeker’s Allowance</w:t>
      </w:r>
      <w:r w:rsidR="00EA4CBC" w:rsidRPr="00740519">
        <w:rPr>
          <w:color w:val="000000"/>
        </w:rPr>
        <w:tab/>
        <w:t>33312</w:t>
      </w:r>
    </w:p>
    <w:p w:rsidR="00EA4CBC" w:rsidRDefault="00DD74C1" w:rsidP="00740519">
      <w:pPr>
        <w:pStyle w:val="TOCSG"/>
        <w:ind w:firstLine="284"/>
        <w:rPr>
          <w:color w:val="000000"/>
        </w:rPr>
      </w:pPr>
      <w:r w:rsidRPr="00740519">
        <w:rPr>
          <w:color w:val="000000"/>
        </w:rPr>
        <w:t>Contribution-based Jobseeker’s Allowance</w:t>
      </w:r>
      <w:r w:rsidR="00EA4CBC" w:rsidRPr="00740519">
        <w:rPr>
          <w:color w:val="000000"/>
        </w:rPr>
        <w:tab/>
        <w:t>33313</w:t>
      </w:r>
    </w:p>
    <w:p w:rsidR="00F05BE2" w:rsidRPr="00740519" w:rsidRDefault="00F05BE2" w:rsidP="00740519">
      <w:pPr>
        <w:pStyle w:val="TOCSG"/>
        <w:ind w:firstLine="284"/>
        <w:rPr>
          <w:color w:val="000000"/>
        </w:rPr>
      </w:pPr>
      <w:r>
        <w:rPr>
          <w:color w:val="000000"/>
        </w:rPr>
        <w:t>Training allowances</w:t>
      </w:r>
      <w:r>
        <w:rPr>
          <w:color w:val="000000"/>
        </w:rPr>
        <w:tab/>
        <w:t>33314</w:t>
      </w:r>
    </w:p>
    <w:p w:rsidR="00EA4CBC" w:rsidRPr="00740519" w:rsidRDefault="00EA4CBC" w:rsidP="00740519">
      <w:pPr>
        <w:pStyle w:val="TOCSG"/>
        <w:ind w:firstLine="284"/>
        <w:rPr>
          <w:color w:val="000000"/>
        </w:rPr>
      </w:pPr>
      <w:r w:rsidRPr="00740519">
        <w:rPr>
          <w:color w:val="000000"/>
        </w:rPr>
        <w:t>Amount of benefit to be left for claimant</w:t>
      </w:r>
    </w:p>
    <w:p w:rsidR="00EA4CBC" w:rsidRPr="00740519" w:rsidRDefault="00EA4CBC" w:rsidP="00740519">
      <w:pPr>
        <w:pStyle w:val="TOCSG"/>
        <w:ind w:firstLine="284"/>
        <w:rPr>
          <w:color w:val="000000"/>
        </w:rPr>
      </w:pPr>
      <w:r w:rsidRPr="00740519">
        <w:rPr>
          <w:color w:val="000000"/>
        </w:rPr>
        <w:t>Specified benefit</w:t>
      </w:r>
      <w:r w:rsidRPr="00740519">
        <w:rPr>
          <w:color w:val="000000"/>
        </w:rPr>
        <w:tab/>
        <w:t>33318</w:t>
      </w:r>
    </w:p>
    <w:p w:rsidR="00EA4CBC" w:rsidRPr="00F3100C" w:rsidRDefault="00DD74C1" w:rsidP="00F3100C">
      <w:pPr>
        <w:pStyle w:val="TOCSG"/>
        <w:ind w:firstLine="284"/>
        <w:rPr>
          <w:color w:val="000000"/>
        </w:rPr>
      </w:pPr>
      <w:r w:rsidRPr="00F3100C">
        <w:rPr>
          <w:color w:val="000000"/>
        </w:rPr>
        <w:t>Contribution-based Jobseeker’s Allowance</w:t>
      </w:r>
      <w:r w:rsidR="00EA4CBC" w:rsidRPr="00F3100C">
        <w:rPr>
          <w:color w:val="000000"/>
        </w:rPr>
        <w:tab/>
        <w:t>33319</w:t>
      </w:r>
    </w:p>
    <w:p w:rsidR="00EA4CBC" w:rsidRPr="003E4E5E" w:rsidRDefault="00EA4CBC">
      <w:pPr>
        <w:pStyle w:val="TOCSG"/>
        <w:outlineLvl w:val="0"/>
        <w:rPr>
          <w:color w:val="000000"/>
        </w:rPr>
      </w:pPr>
      <w:r w:rsidRPr="003E4E5E">
        <w:rPr>
          <w:color w:val="000000"/>
        </w:rPr>
        <w:t>Maximum amount for payment of debts (arrears only)</w:t>
      </w:r>
    </w:p>
    <w:p w:rsidR="00EA4CBC" w:rsidRPr="003E4E5E" w:rsidRDefault="00EA4CBC">
      <w:pPr>
        <w:pStyle w:val="TOCPara"/>
        <w:rPr>
          <w:color w:val="000000"/>
        </w:rPr>
      </w:pPr>
      <w:r w:rsidRPr="003E4E5E">
        <w:rPr>
          <w:color w:val="000000"/>
        </w:rPr>
        <w:t>I</w:t>
      </w:r>
      <w:r w:rsidR="00DD74C1">
        <w:rPr>
          <w:color w:val="000000"/>
        </w:rPr>
        <w:t>ncome Support</w:t>
      </w:r>
      <w:r w:rsidRPr="003E4E5E">
        <w:rPr>
          <w:color w:val="000000"/>
        </w:rPr>
        <w:t xml:space="preserve">, </w:t>
      </w:r>
      <w:r w:rsidR="00DD74C1">
        <w:rPr>
          <w:color w:val="000000"/>
        </w:rPr>
        <w:t>income-based Jobseeker’s Allowance</w:t>
      </w:r>
      <w:r w:rsidRPr="003E4E5E">
        <w:rPr>
          <w:color w:val="000000"/>
        </w:rPr>
        <w:t xml:space="preserve"> </w:t>
      </w:r>
      <w:bookmarkStart w:id="1" w:name="_Hlt473386650"/>
      <w:r w:rsidRPr="003E4E5E">
        <w:rPr>
          <w:color w:val="000000"/>
        </w:rPr>
        <w:t>and</w:t>
      </w:r>
      <w:r w:rsidR="00DD74C1">
        <w:rPr>
          <w:color w:val="000000"/>
        </w:rPr>
        <w:br/>
        <w:t>contribution-based Jobseeker’s Allowance</w:t>
      </w:r>
      <w:r w:rsidRPr="003E4E5E">
        <w:rPr>
          <w:color w:val="000000"/>
        </w:rPr>
        <w:t xml:space="preserve"> where underlying</w:t>
      </w:r>
      <w:r w:rsidR="00DD74C1">
        <w:rPr>
          <w:color w:val="000000"/>
        </w:rPr>
        <w:br/>
      </w:r>
      <w:r w:rsidRPr="003E4E5E">
        <w:rPr>
          <w:color w:val="000000"/>
        </w:rPr>
        <w:t xml:space="preserve">entitlement to </w:t>
      </w:r>
      <w:r w:rsidR="00DD74C1">
        <w:rPr>
          <w:color w:val="000000"/>
        </w:rPr>
        <w:t>income-based Jobseeker’s Allowance</w:t>
      </w:r>
      <w:r w:rsidRPr="003E4E5E">
        <w:rPr>
          <w:color w:val="000000"/>
        </w:rPr>
        <w:tab/>
      </w:r>
      <w:bookmarkEnd w:id="1"/>
      <w:r w:rsidRPr="003E4E5E">
        <w:rPr>
          <w:color w:val="000000"/>
        </w:rPr>
        <w:t>33320</w:t>
      </w:r>
    </w:p>
    <w:p w:rsidR="00EA4CBC" w:rsidRDefault="00DD74C1">
      <w:pPr>
        <w:pStyle w:val="TOCPara"/>
        <w:rPr>
          <w:color w:val="000000"/>
        </w:rPr>
      </w:pPr>
      <w:r>
        <w:rPr>
          <w:color w:val="000000"/>
        </w:rPr>
        <w:t>Contribution-based Jobseeker’s Allowance</w:t>
      </w:r>
      <w:r w:rsidR="00EA4CBC" w:rsidRPr="003E4E5E">
        <w:rPr>
          <w:color w:val="000000"/>
        </w:rPr>
        <w:tab/>
        <w:t>33321</w:t>
      </w:r>
    </w:p>
    <w:p w:rsidR="00EA4CBC" w:rsidRPr="003E4E5E" w:rsidRDefault="00EA4CBC">
      <w:pPr>
        <w:pStyle w:val="TOCSG"/>
        <w:rPr>
          <w:color w:val="000000"/>
        </w:rPr>
      </w:pPr>
      <w:r w:rsidRPr="003E4E5E">
        <w:rPr>
          <w:color w:val="000000"/>
        </w:rPr>
        <w:t>Consent required</w:t>
      </w:r>
      <w:r w:rsidRPr="003E4E5E">
        <w:rPr>
          <w:color w:val="000000"/>
        </w:rPr>
        <w:tab/>
        <w:t>33322</w:t>
      </w:r>
    </w:p>
    <w:p w:rsidR="00EA4CBC" w:rsidRPr="003E4E5E" w:rsidRDefault="00EA4CBC">
      <w:pPr>
        <w:pStyle w:val="TOCSG"/>
        <w:rPr>
          <w:color w:val="000000"/>
        </w:rPr>
      </w:pPr>
      <w:r w:rsidRPr="003E4E5E">
        <w:rPr>
          <w:color w:val="000000"/>
        </w:rPr>
        <w:t>Consent not required</w:t>
      </w:r>
      <w:r w:rsidRPr="003E4E5E">
        <w:rPr>
          <w:color w:val="000000"/>
        </w:rPr>
        <w:tab/>
        <w:t>33327</w:t>
      </w:r>
    </w:p>
    <w:p w:rsidR="00EA4CBC" w:rsidRPr="003E4E5E" w:rsidRDefault="00EA4CBC">
      <w:pPr>
        <w:pStyle w:val="TOCSG"/>
        <w:rPr>
          <w:color w:val="000000"/>
        </w:rPr>
      </w:pPr>
      <w:r w:rsidRPr="003E4E5E">
        <w:rPr>
          <w:color w:val="000000"/>
        </w:rPr>
        <w:t>Priority between debts</w:t>
      </w:r>
      <w:r w:rsidRPr="003E4E5E">
        <w:rPr>
          <w:color w:val="000000"/>
        </w:rPr>
        <w:tab/>
        <w:t>33328</w:t>
      </w:r>
    </w:p>
    <w:p w:rsidR="00EA4CBC" w:rsidRPr="003E4E5E" w:rsidRDefault="00EA4CBC">
      <w:pPr>
        <w:pStyle w:val="TOCSG"/>
        <w:rPr>
          <w:color w:val="000000"/>
        </w:rPr>
      </w:pPr>
      <w:r w:rsidRPr="003E4E5E">
        <w:rPr>
          <w:color w:val="000000"/>
        </w:rPr>
        <w:t>Part week payments</w:t>
      </w:r>
      <w:r w:rsidRPr="003E4E5E">
        <w:rPr>
          <w:color w:val="000000"/>
        </w:rPr>
        <w:tab/>
        <w:t>33331</w:t>
      </w:r>
    </w:p>
    <w:p w:rsidR="00EA4CBC" w:rsidRPr="00D167D2" w:rsidRDefault="00346EFD">
      <w:pPr>
        <w:pStyle w:val="TOCTG"/>
        <w:rPr>
          <w:b w:val="0"/>
          <w:color w:val="000000"/>
        </w:rPr>
      </w:pPr>
      <w:r>
        <w:rPr>
          <w:color w:val="000000"/>
        </w:rPr>
        <w:br w:type="page"/>
      </w:r>
      <w:r w:rsidR="00EA4CBC" w:rsidRPr="00186063">
        <w:rPr>
          <w:color w:val="000000"/>
        </w:rPr>
        <w:lastRenderedPageBreak/>
        <w:t>Third party deductions for mortgage inter</w:t>
      </w:r>
      <w:r w:rsidR="003E4E5E" w:rsidRPr="00186063">
        <w:rPr>
          <w:color w:val="000000"/>
        </w:rPr>
        <w:t>est and housing costs</w:t>
      </w:r>
      <w:r w:rsidR="00EA4CBC" w:rsidRPr="00D167D2">
        <w:rPr>
          <w:b w:val="0"/>
          <w:color w:val="000000"/>
        </w:rPr>
        <w:tab/>
        <w:t>33345</w:t>
      </w:r>
    </w:p>
    <w:p w:rsidR="00EA4CBC" w:rsidRDefault="00EA4CBC">
      <w:pPr>
        <w:pStyle w:val="TOCSG"/>
        <w:rPr>
          <w:color w:val="000000"/>
        </w:rPr>
      </w:pPr>
      <w:r w:rsidRPr="003E4E5E">
        <w:rPr>
          <w:color w:val="000000"/>
        </w:rPr>
        <w:t>Mortgage interest direct</w:t>
      </w:r>
      <w:r w:rsidRPr="003E4E5E">
        <w:rPr>
          <w:color w:val="000000"/>
        </w:rPr>
        <w:tab/>
        <w:t>33346</w:t>
      </w:r>
    </w:p>
    <w:p w:rsidR="00EA4CBC" w:rsidRPr="003E4E5E" w:rsidRDefault="00EA4CBC">
      <w:pPr>
        <w:pStyle w:val="TOCPara"/>
        <w:rPr>
          <w:color w:val="000000"/>
        </w:rPr>
      </w:pPr>
      <w:r w:rsidRPr="003E4E5E">
        <w:rPr>
          <w:color w:val="000000"/>
        </w:rPr>
        <w:t>Qualifying lenders</w:t>
      </w:r>
      <w:r w:rsidRPr="003E4E5E">
        <w:rPr>
          <w:color w:val="000000"/>
        </w:rPr>
        <w:tab/>
        <w:t>33350</w:t>
      </w:r>
    </w:p>
    <w:p w:rsidR="00EA4CBC" w:rsidRPr="003E4E5E" w:rsidRDefault="00EA4CBC">
      <w:pPr>
        <w:pStyle w:val="TOCPara"/>
        <w:rPr>
          <w:color w:val="000000"/>
        </w:rPr>
      </w:pPr>
      <w:r w:rsidRPr="003E4E5E">
        <w:rPr>
          <w:color w:val="000000"/>
        </w:rPr>
        <w:t>Relevant benefits</w:t>
      </w:r>
      <w:r w:rsidRPr="003E4E5E">
        <w:rPr>
          <w:color w:val="000000"/>
        </w:rPr>
        <w:tab/>
        <w:t>33351</w:t>
      </w:r>
    </w:p>
    <w:p w:rsidR="00EA4CBC" w:rsidRPr="003E4E5E" w:rsidRDefault="00EA4CBC">
      <w:pPr>
        <w:pStyle w:val="TOCPara"/>
        <w:rPr>
          <w:color w:val="000000"/>
        </w:rPr>
      </w:pPr>
      <w:r w:rsidRPr="003E4E5E">
        <w:rPr>
          <w:color w:val="000000"/>
        </w:rPr>
        <w:t>Amount of relevant benefit to be left for claimant</w:t>
      </w:r>
      <w:r w:rsidRPr="003E4E5E">
        <w:rPr>
          <w:color w:val="000000"/>
        </w:rPr>
        <w:tab/>
        <w:t>33352</w:t>
      </w:r>
    </w:p>
    <w:p w:rsidR="00EA4CBC" w:rsidRPr="003E4E5E" w:rsidRDefault="00EA4CBC">
      <w:pPr>
        <w:pStyle w:val="TOCPara"/>
        <w:rPr>
          <w:color w:val="000000"/>
        </w:rPr>
      </w:pPr>
      <w:r w:rsidRPr="003E4E5E">
        <w:rPr>
          <w:color w:val="000000"/>
        </w:rPr>
        <w:t>Mortgage protection policies</w:t>
      </w:r>
      <w:r w:rsidRPr="003E4E5E">
        <w:rPr>
          <w:color w:val="000000"/>
        </w:rPr>
        <w:tab/>
        <w:t>33360</w:t>
      </w:r>
    </w:p>
    <w:p w:rsidR="00EA4CBC" w:rsidRDefault="00EA4CBC">
      <w:pPr>
        <w:pStyle w:val="TOCPara"/>
        <w:rPr>
          <w:color w:val="000000"/>
        </w:rPr>
      </w:pPr>
      <w:r w:rsidRPr="003E4E5E">
        <w:rPr>
          <w:color w:val="000000"/>
        </w:rPr>
        <w:t>Third party deductions - more than one loan</w:t>
      </w:r>
      <w:r w:rsidRPr="003E4E5E">
        <w:rPr>
          <w:color w:val="000000"/>
        </w:rPr>
        <w:tab/>
        <w:t>33361</w:t>
      </w:r>
    </w:p>
    <w:p w:rsidR="00AB0D78" w:rsidRDefault="00AB0D78" w:rsidP="00AB0D78">
      <w:pPr>
        <w:pStyle w:val="TOCSG"/>
      </w:pPr>
      <w:r>
        <w:t>Mortgage Interest Excess Payments</w:t>
      </w:r>
      <w:r>
        <w:tab/>
        <w:t>33364</w:t>
      </w:r>
    </w:p>
    <w:p w:rsidR="00AB0D78" w:rsidRDefault="00AB0D78" w:rsidP="00AB0D78">
      <w:pPr>
        <w:pStyle w:val="TOCPara"/>
      </w:pPr>
      <w:r>
        <w:t>Application of paym</w:t>
      </w:r>
      <w:r w:rsidR="00671543">
        <w:t>ent where it exceeds borrower’s</w:t>
      </w:r>
      <w:r>
        <w:br/>
        <w:t>actual mortgage interest</w:t>
      </w:r>
      <w:r>
        <w:tab/>
        <w:t>33366</w:t>
      </w:r>
    </w:p>
    <w:p w:rsidR="00EA4CBC" w:rsidRPr="003E4E5E" w:rsidRDefault="00EA4CBC">
      <w:pPr>
        <w:pStyle w:val="TOCSG"/>
        <w:rPr>
          <w:color w:val="000000"/>
        </w:rPr>
      </w:pPr>
      <w:r w:rsidRPr="003E4E5E">
        <w:rPr>
          <w:color w:val="000000"/>
        </w:rPr>
        <w:t>Third party deductions for housing costs</w:t>
      </w:r>
      <w:r w:rsidRPr="003E4E5E">
        <w:rPr>
          <w:color w:val="000000"/>
        </w:rPr>
        <w:tab/>
        <w:t>33374</w:t>
      </w:r>
    </w:p>
    <w:p w:rsidR="00EA4CBC" w:rsidRPr="003E4E5E" w:rsidRDefault="00EA4CBC">
      <w:pPr>
        <w:pStyle w:val="TOCPara"/>
        <w:rPr>
          <w:color w:val="000000"/>
        </w:rPr>
      </w:pPr>
      <w:r w:rsidRPr="003E4E5E">
        <w:rPr>
          <w:color w:val="000000"/>
        </w:rPr>
        <w:t>Interests of the family</w:t>
      </w:r>
      <w:r w:rsidRPr="003E4E5E">
        <w:rPr>
          <w:color w:val="000000"/>
        </w:rPr>
        <w:tab/>
        <w:t>33379</w:t>
      </w:r>
    </w:p>
    <w:p w:rsidR="00EA4CBC" w:rsidRPr="003E4E5E" w:rsidRDefault="003E4E5E">
      <w:pPr>
        <w:pStyle w:val="TOCPara"/>
        <w:rPr>
          <w:color w:val="000000"/>
        </w:rPr>
      </w:pPr>
      <w:r>
        <w:rPr>
          <w:color w:val="000000"/>
        </w:rPr>
        <w:t>Definition of housing costs</w:t>
      </w:r>
      <w:r w:rsidR="00EA4CBC" w:rsidRPr="003E4E5E">
        <w:rPr>
          <w:color w:val="000000"/>
        </w:rPr>
        <w:tab/>
        <w:t>33381</w:t>
      </w:r>
    </w:p>
    <w:p w:rsidR="00EA4CBC" w:rsidRPr="003E4E5E" w:rsidRDefault="00EA4CBC">
      <w:pPr>
        <w:pStyle w:val="TOCPara"/>
        <w:rPr>
          <w:color w:val="000000"/>
        </w:rPr>
      </w:pPr>
      <w:r w:rsidRPr="003E4E5E">
        <w:rPr>
          <w:color w:val="000000"/>
        </w:rPr>
        <w:t>Mortgage payments</w:t>
      </w:r>
      <w:r w:rsidRPr="003E4E5E">
        <w:rPr>
          <w:color w:val="000000"/>
        </w:rPr>
        <w:tab/>
        <w:t>33382</w:t>
      </w:r>
    </w:p>
    <w:p w:rsidR="00EA4CBC" w:rsidRPr="003E4E5E" w:rsidRDefault="00EA4CBC">
      <w:pPr>
        <w:pStyle w:val="TOCPara"/>
        <w:rPr>
          <w:color w:val="000000"/>
        </w:rPr>
      </w:pPr>
      <w:r w:rsidRPr="003E4E5E">
        <w:rPr>
          <w:color w:val="000000"/>
        </w:rPr>
        <w:t>Service charges</w:t>
      </w:r>
      <w:r w:rsidRPr="003E4E5E">
        <w:rPr>
          <w:color w:val="000000"/>
        </w:rPr>
        <w:tab/>
        <w:t>33384</w:t>
      </w:r>
    </w:p>
    <w:p w:rsidR="00EA4CBC" w:rsidRPr="003E4E5E" w:rsidRDefault="00EA4CBC">
      <w:pPr>
        <w:pStyle w:val="TOCPara"/>
        <w:rPr>
          <w:color w:val="000000"/>
        </w:rPr>
      </w:pPr>
      <w:r w:rsidRPr="003E4E5E">
        <w:rPr>
          <w:color w:val="000000"/>
        </w:rPr>
        <w:t>Amount of ben</w:t>
      </w:r>
      <w:bookmarkStart w:id="2" w:name="_Hlt473697551"/>
      <w:r w:rsidRPr="003E4E5E">
        <w:rPr>
          <w:color w:val="000000"/>
        </w:rPr>
        <w:t>e</w:t>
      </w:r>
      <w:bookmarkEnd w:id="2"/>
      <w:r w:rsidRPr="003E4E5E">
        <w:rPr>
          <w:color w:val="000000"/>
        </w:rPr>
        <w:t>fit to be left for claimant</w:t>
      </w:r>
      <w:r w:rsidRPr="003E4E5E">
        <w:rPr>
          <w:color w:val="000000"/>
        </w:rPr>
        <w:tab/>
        <w:t>33387</w:t>
      </w:r>
    </w:p>
    <w:p w:rsidR="00EA4CBC" w:rsidRDefault="00EA4CBC">
      <w:pPr>
        <w:pStyle w:val="TOCPara"/>
        <w:rPr>
          <w:color w:val="000000"/>
        </w:rPr>
      </w:pPr>
      <w:r w:rsidRPr="003E4E5E">
        <w:rPr>
          <w:color w:val="000000"/>
        </w:rPr>
        <w:t xml:space="preserve">Housing </w:t>
      </w:r>
      <w:bookmarkStart w:id="3" w:name="_Hlt473697596"/>
      <w:r w:rsidRPr="003E4E5E">
        <w:rPr>
          <w:color w:val="000000"/>
        </w:rPr>
        <w:t>c</w:t>
      </w:r>
      <w:bookmarkEnd w:id="3"/>
      <w:r w:rsidRPr="003E4E5E">
        <w:rPr>
          <w:color w:val="000000"/>
        </w:rPr>
        <w:t>ost</w:t>
      </w:r>
      <w:bookmarkStart w:id="4" w:name="_Hlt473697491"/>
      <w:r w:rsidRPr="003E4E5E">
        <w:rPr>
          <w:color w:val="000000"/>
        </w:rPr>
        <w:t>s</w:t>
      </w:r>
      <w:bookmarkEnd w:id="4"/>
      <w:r w:rsidRPr="003E4E5E">
        <w:rPr>
          <w:color w:val="000000"/>
        </w:rPr>
        <w:t xml:space="preserve"> p</w:t>
      </w:r>
      <w:bookmarkStart w:id="5" w:name="_Hlt473697557"/>
      <w:r w:rsidRPr="003E4E5E">
        <w:rPr>
          <w:color w:val="000000"/>
        </w:rPr>
        <w:t>a</w:t>
      </w:r>
      <w:bookmarkEnd w:id="5"/>
      <w:r w:rsidRPr="003E4E5E">
        <w:rPr>
          <w:color w:val="000000"/>
        </w:rPr>
        <w:t>yme</w:t>
      </w:r>
      <w:bookmarkStart w:id="6" w:name="_Hlt473697540"/>
      <w:r w:rsidRPr="003E4E5E">
        <w:rPr>
          <w:color w:val="000000"/>
        </w:rPr>
        <w:t>n</w:t>
      </w:r>
      <w:bookmarkEnd w:id="6"/>
      <w:r w:rsidRPr="003E4E5E">
        <w:rPr>
          <w:color w:val="000000"/>
        </w:rPr>
        <w:t>ts in arrears</w:t>
      </w:r>
      <w:r w:rsidRPr="003E4E5E">
        <w:rPr>
          <w:color w:val="000000"/>
        </w:rPr>
        <w:tab/>
        <w:t>33389</w:t>
      </w:r>
    </w:p>
    <w:p w:rsidR="00EA4CBC" w:rsidRPr="003E4E5E" w:rsidRDefault="00EA4CBC">
      <w:pPr>
        <w:pStyle w:val="TOCSG"/>
        <w:rPr>
          <w:color w:val="000000"/>
        </w:rPr>
      </w:pPr>
      <w:r w:rsidRPr="003E4E5E">
        <w:rPr>
          <w:color w:val="000000"/>
        </w:rPr>
        <w:t>Priority between housi</w:t>
      </w:r>
      <w:bookmarkStart w:id="7" w:name="_Hlt473697600"/>
      <w:r w:rsidRPr="003E4E5E">
        <w:rPr>
          <w:color w:val="000000"/>
        </w:rPr>
        <w:t>n</w:t>
      </w:r>
      <w:bookmarkEnd w:id="7"/>
      <w:r w:rsidRPr="003E4E5E">
        <w:rPr>
          <w:color w:val="000000"/>
        </w:rPr>
        <w:t>g costs debts</w:t>
      </w:r>
      <w:r w:rsidRPr="003E4E5E">
        <w:rPr>
          <w:color w:val="000000"/>
        </w:rPr>
        <w:tab/>
        <w:t>33390</w:t>
      </w:r>
    </w:p>
    <w:p w:rsidR="00EA4CBC" w:rsidRPr="003E4E5E" w:rsidRDefault="00EA4CBC">
      <w:pPr>
        <w:pStyle w:val="TOCTG"/>
        <w:outlineLvl w:val="0"/>
        <w:rPr>
          <w:color w:val="000000"/>
        </w:rPr>
      </w:pPr>
      <w:r w:rsidRPr="003E4E5E">
        <w:rPr>
          <w:color w:val="000000"/>
        </w:rPr>
        <w:t>Third party deductions for mi</w:t>
      </w:r>
      <w:bookmarkStart w:id="8" w:name="_Hlt473697604"/>
      <w:r w:rsidRPr="003E4E5E">
        <w:rPr>
          <w:color w:val="000000"/>
        </w:rPr>
        <w:t>s</w:t>
      </w:r>
      <w:bookmarkEnd w:id="8"/>
      <w:r w:rsidR="003E4E5E">
        <w:rPr>
          <w:color w:val="000000"/>
        </w:rPr>
        <w:t>cellaneous accommodation costs</w:t>
      </w:r>
    </w:p>
    <w:p w:rsidR="00EA4CBC" w:rsidRPr="003E4E5E" w:rsidRDefault="00EA4CBC">
      <w:pPr>
        <w:pStyle w:val="TOCSG"/>
        <w:rPr>
          <w:color w:val="000000"/>
        </w:rPr>
      </w:pPr>
      <w:r w:rsidRPr="003E4E5E">
        <w:rPr>
          <w:color w:val="000000"/>
        </w:rPr>
        <w:t>Meaning of miscellaneous accommodation costs</w:t>
      </w:r>
      <w:r w:rsidRPr="003E4E5E">
        <w:rPr>
          <w:color w:val="000000"/>
        </w:rPr>
        <w:tab/>
        <w:t>33400</w:t>
      </w:r>
    </w:p>
    <w:p w:rsidR="00EA4CBC" w:rsidRPr="003E4E5E" w:rsidRDefault="00EA4CBC">
      <w:pPr>
        <w:pStyle w:val="TOCSG"/>
        <w:rPr>
          <w:color w:val="000000"/>
        </w:rPr>
      </w:pPr>
      <w:r w:rsidRPr="003E4E5E">
        <w:rPr>
          <w:color w:val="000000"/>
        </w:rPr>
        <w:t>Rules for third party deductions</w:t>
      </w:r>
      <w:r w:rsidRPr="003E4E5E">
        <w:rPr>
          <w:color w:val="000000"/>
        </w:rPr>
        <w:tab/>
        <w:t>33401</w:t>
      </w:r>
    </w:p>
    <w:p w:rsidR="00EA4CBC" w:rsidRPr="003E4E5E" w:rsidRDefault="00EA4CBC">
      <w:pPr>
        <w:pStyle w:val="TOCPara"/>
        <w:rPr>
          <w:color w:val="000000"/>
        </w:rPr>
      </w:pPr>
      <w:r w:rsidRPr="003E4E5E">
        <w:rPr>
          <w:color w:val="000000"/>
        </w:rPr>
        <w:t>Homes r</w:t>
      </w:r>
      <w:bookmarkStart w:id="9" w:name="_Hlt473697610"/>
      <w:r w:rsidRPr="003E4E5E">
        <w:rPr>
          <w:color w:val="000000"/>
        </w:rPr>
        <w:t>u</w:t>
      </w:r>
      <w:bookmarkEnd w:id="9"/>
      <w:r w:rsidRPr="003E4E5E">
        <w:rPr>
          <w:color w:val="000000"/>
        </w:rPr>
        <w:t>n by voluntary organisations</w:t>
      </w:r>
      <w:r w:rsidRPr="003E4E5E">
        <w:rPr>
          <w:color w:val="000000"/>
        </w:rPr>
        <w:tab/>
        <w:t>33406</w:t>
      </w:r>
    </w:p>
    <w:p w:rsidR="00EA4CBC" w:rsidRPr="003E4E5E" w:rsidRDefault="00EA4CBC">
      <w:pPr>
        <w:pStyle w:val="TOCSG"/>
        <w:outlineLvl w:val="0"/>
        <w:rPr>
          <w:color w:val="000000"/>
        </w:rPr>
      </w:pPr>
      <w:r w:rsidRPr="003E4E5E">
        <w:rPr>
          <w:color w:val="000000"/>
        </w:rPr>
        <w:t>Amount d</w:t>
      </w:r>
      <w:bookmarkStart w:id="10" w:name="_Hlt473697612"/>
      <w:r w:rsidRPr="003E4E5E">
        <w:rPr>
          <w:color w:val="000000"/>
        </w:rPr>
        <w:t>e</w:t>
      </w:r>
      <w:bookmarkEnd w:id="10"/>
      <w:r w:rsidRPr="003E4E5E">
        <w:rPr>
          <w:color w:val="000000"/>
        </w:rPr>
        <w:t>ducted - complete weeks</w:t>
      </w:r>
      <w:r w:rsidRPr="003E4E5E">
        <w:rPr>
          <w:color w:val="000000"/>
        </w:rPr>
        <w:tab/>
        <w:t>33411</w:t>
      </w:r>
    </w:p>
    <w:p w:rsidR="00EA4CBC" w:rsidRPr="003E4E5E" w:rsidRDefault="00EA4CBC">
      <w:pPr>
        <w:pStyle w:val="TOCPara"/>
        <w:ind w:hanging="283"/>
        <w:rPr>
          <w:color w:val="000000"/>
        </w:rPr>
      </w:pPr>
      <w:r w:rsidRPr="003E4E5E">
        <w:rPr>
          <w:color w:val="000000"/>
        </w:rPr>
        <w:t>Personal expenses</w:t>
      </w:r>
      <w:r w:rsidRPr="003E4E5E">
        <w:rPr>
          <w:color w:val="000000"/>
        </w:rPr>
        <w:tab/>
        <w:t>33413</w:t>
      </w:r>
    </w:p>
    <w:p w:rsidR="00EA4CBC" w:rsidRPr="003E4E5E" w:rsidRDefault="00EA4CBC">
      <w:pPr>
        <w:pStyle w:val="TOCSG"/>
        <w:rPr>
          <w:color w:val="000000"/>
        </w:rPr>
      </w:pPr>
      <w:r w:rsidRPr="003E4E5E">
        <w:rPr>
          <w:color w:val="000000"/>
        </w:rPr>
        <w:t>Amount ded</w:t>
      </w:r>
      <w:bookmarkStart w:id="11" w:name="_Hlt473697620"/>
      <w:r w:rsidRPr="003E4E5E">
        <w:rPr>
          <w:color w:val="000000"/>
        </w:rPr>
        <w:t>u</w:t>
      </w:r>
      <w:bookmarkEnd w:id="11"/>
      <w:r w:rsidRPr="003E4E5E">
        <w:rPr>
          <w:color w:val="000000"/>
        </w:rPr>
        <w:t>cted - part-weeks</w:t>
      </w:r>
      <w:r w:rsidRPr="003E4E5E">
        <w:rPr>
          <w:color w:val="000000"/>
        </w:rPr>
        <w:tab/>
        <w:t>33419</w:t>
      </w:r>
    </w:p>
    <w:p w:rsidR="00EA4CBC" w:rsidRPr="003E4E5E" w:rsidRDefault="00EA4CBC">
      <w:pPr>
        <w:pStyle w:val="TOCSG"/>
        <w:rPr>
          <w:color w:val="000000"/>
        </w:rPr>
      </w:pPr>
      <w:r w:rsidRPr="003E4E5E">
        <w:rPr>
          <w:color w:val="000000"/>
        </w:rPr>
        <w:t>Amount of b</w:t>
      </w:r>
      <w:bookmarkStart w:id="12" w:name="_Hlt473697623"/>
      <w:r w:rsidRPr="003E4E5E">
        <w:rPr>
          <w:color w:val="000000"/>
        </w:rPr>
        <w:t>e</w:t>
      </w:r>
      <w:bookmarkEnd w:id="12"/>
      <w:r w:rsidRPr="003E4E5E">
        <w:rPr>
          <w:color w:val="000000"/>
        </w:rPr>
        <w:t>nefit to be left for claimant</w:t>
      </w:r>
      <w:r w:rsidRPr="003E4E5E">
        <w:rPr>
          <w:color w:val="000000"/>
        </w:rPr>
        <w:tab/>
        <w:t>33422</w:t>
      </w:r>
    </w:p>
    <w:p w:rsidR="00EA4CBC" w:rsidRPr="003E4E5E" w:rsidRDefault="00EA4CBC">
      <w:pPr>
        <w:pStyle w:val="TOCTG"/>
        <w:outlineLvl w:val="0"/>
        <w:rPr>
          <w:color w:val="000000"/>
        </w:rPr>
      </w:pPr>
      <w:r w:rsidRPr="003E4E5E">
        <w:rPr>
          <w:color w:val="000000"/>
        </w:rPr>
        <w:t>Third party deducti</w:t>
      </w:r>
      <w:r w:rsidR="003E4E5E">
        <w:rPr>
          <w:color w:val="000000"/>
        </w:rPr>
        <w:t>ons for hostel service charges</w:t>
      </w:r>
    </w:p>
    <w:p w:rsidR="00EA4CBC" w:rsidRPr="003E4E5E" w:rsidRDefault="00EA4CBC">
      <w:pPr>
        <w:pStyle w:val="TOCSG"/>
        <w:rPr>
          <w:color w:val="000000"/>
        </w:rPr>
      </w:pPr>
      <w:r w:rsidRPr="003E4E5E">
        <w:rPr>
          <w:color w:val="000000"/>
        </w:rPr>
        <w:t>Meaning of hostel</w:t>
      </w:r>
      <w:r w:rsidRPr="003E4E5E">
        <w:rPr>
          <w:color w:val="000000"/>
        </w:rPr>
        <w:tab/>
        <w:t>33429</w:t>
      </w:r>
    </w:p>
    <w:p w:rsidR="00EA4CBC" w:rsidRPr="003E4E5E" w:rsidRDefault="00EA4CBC">
      <w:pPr>
        <w:pStyle w:val="TOCSG"/>
        <w:rPr>
          <w:color w:val="000000"/>
        </w:rPr>
      </w:pPr>
      <w:r w:rsidRPr="003E4E5E">
        <w:rPr>
          <w:color w:val="000000"/>
        </w:rPr>
        <w:t>Rules for third party deductions</w:t>
      </w:r>
      <w:r w:rsidRPr="003E4E5E">
        <w:rPr>
          <w:color w:val="000000"/>
        </w:rPr>
        <w:tab/>
        <w:t>33433</w:t>
      </w:r>
    </w:p>
    <w:p w:rsidR="00EA4CBC" w:rsidRPr="003E4E5E" w:rsidRDefault="00EA4CBC" w:rsidP="00C64F8A">
      <w:pPr>
        <w:pStyle w:val="TOCSG"/>
      </w:pPr>
      <w:r w:rsidRPr="003E4E5E">
        <w:lastRenderedPageBreak/>
        <w:t xml:space="preserve">Current </w:t>
      </w:r>
      <w:bookmarkStart w:id="13" w:name="_Hlt473697631"/>
      <w:r w:rsidRPr="003E4E5E">
        <w:t>c</w:t>
      </w:r>
      <w:bookmarkEnd w:id="13"/>
      <w:r w:rsidRPr="003E4E5E">
        <w:t>harges</w:t>
      </w:r>
      <w:r w:rsidRPr="003E4E5E">
        <w:tab/>
        <w:t>33434</w:t>
      </w:r>
    </w:p>
    <w:p w:rsidR="00EA4CBC" w:rsidRPr="003E4E5E" w:rsidRDefault="00EA4CBC">
      <w:pPr>
        <w:pStyle w:val="TOCPara"/>
        <w:rPr>
          <w:color w:val="000000"/>
        </w:rPr>
      </w:pPr>
      <w:r w:rsidRPr="003E4E5E">
        <w:rPr>
          <w:color w:val="000000"/>
        </w:rPr>
        <w:t xml:space="preserve">Arrears of </w:t>
      </w:r>
      <w:bookmarkStart w:id="14" w:name="_Hlt473697634"/>
      <w:r w:rsidRPr="003E4E5E">
        <w:rPr>
          <w:color w:val="000000"/>
        </w:rPr>
        <w:t>h</w:t>
      </w:r>
      <w:bookmarkEnd w:id="14"/>
      <w:r w:rsidRPr="003E4E5E">
        <w:rPr>
          <w:color w:val="000000"/>
        </w:rPr>
        <w:t>ostel charges</w:t>
      </w:r>
      <w:r w:rsidRPr="003E4E5E">
        <w:rPr>
          <w:color w:val="000000"/>
        </w:rPr>
        <w:tab/>
        <w:t>33438</w:t>
      </w:r>
    </w:p>
    <w:p w:rsidR="00EA4CBC" w:rsidRPr="003E4E5E" w:rsidRDefault="00EA4CBC">
      <w:pPr>
        <w:pStyle w:val="TOCTG"/>
        <w:outlineLvl w:val="0"/>
        <w:rPr>
          <w:color w:val="000000"/>
        </w:rPr>
      </w:pPr>
      <w:r w:rsidRPr="003E4E5E">
        <w:rPr>
          <w:color w:val="000000"/>
        </w:rPr>
        <w:t>Third party deductions for ren</w:t>
      </w:r>
      <w:r w:rsidR="003E4E5E">
        <w:rPr>
          <w:color w:val="000000"/>
        </w:rPr>
        <w:t>t and service charges for fuel</w:t>
      </w:r>
    </w:p>
    <w:p w:rsidR="00EA4CBC" w:rsidRPr="003E4E5E" w:rsidRDefault="00EA4CBC">
      <w:pPr>
        <w:pStyle w:val="TOCSG"/>
        <w:rPr>
          <w:color w:val="000000"/>
        </w:rPr>
      </w:pPr>
      <w:r w:rsidRPr="003E4E5E">
        <w:rPr>
          <w:color w:val="000000"/>
        </w:rPr>
        <w:t>Definitions</w:t>
      </w:r>
      <w:r w:rsidRPr="003E4E5E">
        <w:rPr>
          <w:color w:val="000000"/>
        </w:rPr>
        <w:tab/>
        <w:t>33450</w:t>
      </w:r>
    </w:p>
    <w:p w:rsidR="00EA4CBC" w:rsidRPr="003E4E5E" w:rsidRDefault="00EA4CBC">
      <w:pPr>
        <w:pStyle w:val="TOCSG"/>
        <w:rPr>
          <w:color w:val="000000"/>
        </w:rPr>
      </w:pPr>
      <w:r w:rsidRPr="003E4E5E">
        <w:rPr>
          <w:color w:val="000000"/>
        </w:rPr>
        <w:t>Rules for third party deductions</w:t>
      </w:r>
      <w:r w:rsidRPr="003E4E5E">
        <w:rPr>
          <w:color w:val="000000"/>
        </w:rPr>
        <w:tab/>
        <w:t>33452</w:t>
      </w:r>
    </w:p>
    <w:p w:rsidR="00EA4CBC" w:rsidRPr="003E4E5E" w:rsidRDefault="00EA4CBC">
      <w:pPr>
        <w:pStyle w:val="TOCSG"/>
        <w:rPr>
          <w:color w:val="000000"/>
        </w:rPr>
      </w:pPr>
      <w:r w:rsidRPr="003E4E5E">
        <w:rPr>
          <w:color w:val="000000"/>
        </w:rPr>
        <w:t>I</w:t>
      </w:r>
      <w:bookmarkStart w:id="15" w:name="_Hlt473388015"/>
      <w:r w:rsidRPr="003E4E5E">
        <w:rPr>
          <w:color w:val="000000"/>
        </w:rPr>
        <w:t>n</w:t>
      </w:r>
      <w:bookmarkEnd w:id="15"/>
      <w:r w:rsidRPr="003E4E5E">
        <w:rPr>
          <w:color w:val="000000"/>
        </w:rPr>
        <w:t xml:space="preserve">terests </w:t>
      </w:r>
      <w:bookmarkStart w:id="16" w:name="_Hlt473697645"/>
      <w:r w:rsidRPr="003E4E5E">
        <w:rPr>
          <w:color w:val="000000"/>
        </w:rPr>
        <w:t>o</w:t>
      </w:r>
      <w:bookmarkEnd w:id="16"/>
      <w:r w:rsidRPr="003E4E5E">
        <w:rPr>
          <w:color w:val="000000"/>
        </w:rPr>
        <w:t>f the family</w:t>
      </w:r>
      <w:r w:rsidRPr="003E4E5E">
        <w:rPr>
          <w:color w:val="000000"/>
        </w:rPr>
        <w:tab/>
        <w:t>3345</w:t>
      </w:r>
      <w:bookmarkStart w:id="17" w:name="_Hlt473387846"/>
      <w:r w:rsidRPr="003E4E5E">
        <w:rPr>
          <w:color w:val="000000"/>
        </w:rPr>
        <w:t>9</w:t>
      </w:r>
      <w:bookmarkEnd w:id="17"/>
    </w:p>
    <w:p w:rsidR="00EA4CBC" w:rsidRPr="003E4E5E" w:rsidRDefault="00EA4CBC">
      <w:pPr>
        <w:pStyle w:val="TOCSG"/>
        <w:rPr>
          <w:color w:val="000000"/>
        </w:rPr>
      </w:pPr>
      <w:r w:rsidRPr="003E4E5E">
        <w:rPr>
          <w:color w:val="000000"/>
        </w:rPr>
        <w:t>Amount d</w:t>
      </w:r>
      <w:bookmarkStart w:id="18" w:name="_Hlt473697650"/>
      <w:r w:rsidRPr="003E4E5E">
        <w:rPr>
          <w:color w:val="000000"/>
        </w:rPr>
        <w:t>e</w:t>
      </w:r>
      <w:bookmarkEnd w:id="18"/>
      <w:r w:rsidRPr="003E4E5E">
        <w:rPr>
          <w:color w:val="000000"/>
        </w:rPr>
        <w:t>ducted for arrears</w:t>
      </w:r>
      <w:bookmarkStart w:id="19" w:name="_Hlt473386626"/>
      <w:r w:rsidRPr="003E4E5E">
        <w:rPr>
          <w:color w:val="000000"/>
        </w:rPr>
        <w:tab/>
      </w:r>
      <w:bookmarkEnd w:id="19"/>
      <w:r w:rsidRPr="003E4E5E">
        <w:rPr>
          <w:color w:val="000000"/>
        </w:rPr>
        <w:t>33</w:t>
      </w:r>
      <w:bookmarkStart w:id="20" w:name="_Hlt473387906"/>
      <w:r w:rsidRPr="003E4E5E">
        <w:rPr>
          <w:color w:val="000000"/>
        </w:rPr>
        <w:t>4</w:t>
      </w:r>
      <w:bookmarkEnd w:id="20"/>
      <w:r w:rsidRPr="003E4E5E">
        <w:rPr>
          <w:color w:val="000000"/>
        </w:rPr>
        <w:t>69</w:t>
      </w:r>
    </w:p>
    <w:p w:rsidR="00EA4CBC" w:rsidRDefault="00EA4CBC">
      <w:pPr>
        <w:pStyle w:val="TOCSG"/>
        <w:rPr>
          <w:color w:val="000000"/>
        </w:rPr>
      </w:pPr>
      <w:r w:rsidRPr="003E4E5E">
        <w:rPr>
          <w:color w:val="000000"/>
        </w:rPr>
        <w:t xml:space="preserve">Amount </w:t>
      </w:r>
      <w:bookmarkStart w:id="21" w:name="_Hlt473697653"/>
      <w:r w:rsidRPr="003E4E5E">
        <w:rPr>
          <w:color w:val="000000"/>
        </w:rPr>
        <w:t>d</w:t>
      </w:r>
      <w:bookmarkEnd w:id="21"/>
      <w:r w:rsidRPr="003E4E5E">
        <w:rPr>
          <w:color w:val="000000"/>
        </w:rPr>
        <w:t>educted for current charges</w:t>
      </w:r>
      <w:r w:rsidRPr="003E4E5E">
        <w:rPr>
          <w:color w:val="000000"/>
        </w:rPr>
        <w:tab/>
        <w:t>33470</w:t>
      </w:r>
    </w:p>
    <w:p w:rsidR="00EA4CBC" w:rsidRPr="003E4E5E" w:rsidRDefault="00EA4CBC">
      <w:pPr>
        <w:pStyle w:val="TOCSG"/>
        <w:rPr>
          <w:color w:val="000000"/>
        </w:rPr>
      </w:pPr>
      <w:r w:rsidRPr="003E4E5E">
        <w:rPr>
          <w:color w:val="000000"/>
        </w:rPr>
        <w:t>Joint tenan</w:t>
      </w:r>
      <w:bookmarkStart w:id="22" w:name="_Hlt473697656"/>
      <w:r w:rsidRPr="003E4E5E">
        <w:rPr>
          <w:color w:val="000000"/>
        </w:rPr>
        <w:t>t</w:t>
      </w:r>
      <w:bookmarkEnd w:id="22"/>
      <w:r w:rsidRPr="003E4E5E">
        <w:rPr>
          <w:color w:val="000000"/>
        </w:rPr>
        <w:t>s</w:t>
      </w:r>
      <w:r w:rsidRPr="003E4E5E">
        <w:rPr>
          <w:color w:val="000000"/>
        </w:rPr>
        <w:tab/>
        <w:t>33474</w:t>
      </w:r>
    </w:p>
    <w:p w:rsidR="00EA4CBC" w:rsidRDefault="00EA4CBC">
      <w:pPr>
        <w:pStyle w:val="TOCSG"/>
        <w:rPr>
          <w:color w:val="000000"/>
        </w:rPr>
      </w:pPr>
      <w:r w:rsidRPr="003E4E5E">
        <w:rPr>
          <w:color w:val="000000"/>
        </w:rPr>
        <w:t>Superseding the third party deduction decision</w:t>
      </w:r>
      <w:r w:rsidRPr="003E4E5E">
        <w:rPr>
          <w:color w:val="000000"/>
        </w:rPr>
        <w:tab/>
        <w:t>33478</w:t>
      </w:r>
    </w:p>
    <w:p w:rsidR="00EA4CBC" w:rsidRPr="003E4E5E" w:rsidRDefault="00EA4CBC">
      <w:pPr>
        <w:pStyle w:val="TOCTG"/>
        <w:outlineLvl w:val="0"/>
        <w:rPr>
          <w:color w:val="000000"/>
        </w:rPr>
      </w:pPr>
      <w:r w:rsidRPr="003E4E5E">
        <w:rPr>
          <w:color w:val="000000"/>
        </w:rPr>
        <w:t>Third p</w:t>
      </w:r>
      <w:r w:rsidR="00643F41">
        <w:rPr>
          <w:color w:val="000000"/>
        </w:rPr>
        <w:t>arty deductions for fuel costs</w:t>
      </w:r>
    </w:p>
    <w:p w:rsidR="00EA4CBC" w:rsidRPr="003E4E5E" w:rsidRDefault="00EA4CBC">
      <w:pPr>
        <w:pStyle w:val="TOCSG"/>
        <w:rPr>
          <w:color w:val="000000"/>
        </w:rPr>
      </w:pPr>
      <w:r w:rsidRPr="003E4E5E">
        <w:rPr>
          <w:color w:val="000000"/>
        </w:rPr>
        <w:t>Rules for third party deductions</w:t>
      </w:r>
      <w:r w:rsidRPr="003E4E5E">
        <w:rPr>
          <w:color w:val="000000"/>
        </w:rPr>
        <w:tab/>
        <w:t>33490</w:t>
      </w:r>
    </w:p>
    <w:p w:rsidR="00EA4CBC" w:rsidRPr="003E4E5E" w:rsidRDefault="00EA4CBC">
      <w:pPr>
        <w:pStyle w:val="TOCSG"/>
        <w:rPr>
          <w:color w:val="000000"/>
        </w:rPr>
      </w:pPr>
      <w:r w:rsidRPr="003E4E5E">
        <w:rPr>
          <w:color w:val="000000"/>
        </w:rPr>
        <w:t>Interests of the fa</w:t>
      </w:r>
      <w:bookmarkStart w:id="23" w:name="_Hlt473697664"/>
      <w:r w:rsidRPr="003E4E5E">
        <w:rPr>
          <w:color w:val="000000"/>
        </w:rPr>
        <w:t>m</w:t>
      </w:r>
      <w:bookmarkEnd w:id="23"/>
      <w:r w:rsidRPr="003E4E5E">
        <w:rPr>
          <w:color w:val="000000"/>
        </w:rPr>
        <w:t>ily</w:t>
      </w:r>
      <w:r w:rsidRPr="003E4E5E">
        <w:rPr>
          <w:color w:val="000000"/>
        </w:rPr>
        <w:tab/>
        <w:t>33493</w:t>
      </w:r>
    </w:p>
    <w:p w:rsidR="00EA4CBC" w:rsidRPr="003E4E5E" w:rsidRDefault="00EA4CBC">
      <w:pPr>
        <w:pStyle w:val="TOCSG"/>
        <w:rPr>
          <w:color w:val="000000"/>
        </w:rPr>
      </w:pPr>
      <w:r w:rsidRPr="003E4E5E">
        <w:rPr>
          <w:color w:val="000000"/>
        </w:rPr>
        <w:t>Amount to be de</w:t>
      </w:r>
      <w:bookmarkStart w:id="24" w:name="_Hlt473697668"/>
      <w:r w:rsidRPr="003E4E5E">
        <w:rPr>
          <w:color w:val="000000"/>
        </w:rPr>
        <w:t>d</w:t>
      </w:r>
      <w:bookmarkEnd w:id="24"/>
      <w:r w:rsidRPr="003E4E5E">
        <w:rPr>
          <w:color w:val="000000"/>
        </w:rPr>
        <w:t>ucted and paid direct</w:t>
      </w:r>
      <w:r w:rsidRPr="003E4E5E">
        <w:rPr>
          <w:color w:val="000000"/>
        </w:rPr>
        <w:tab/>
        <w:t>33498</w:t>
      </w:r>
    </w:p>
    <w:p w:rsidR="00EA4CBC" w:rsidRPr="003E4E5E" w:rsidRDefault="00EA4CBC">
      <w:pPr>
        <w:pStyle w:val="TOCPara"/>
        <w:rPr>
          <w:color w:val="000000"/>
        </w:rPr>
      </w:pPr>
      <w:r w:rsidRPr="003E4E5E">
        <w:rPr>
          <w:color w:val="000000"/>
        </w:rPr>
        <w:t>Exception to</w:t>
      </w:r>
      <w:bookmarkStart w:id="25" w:name="_Hlt473697671"/>
      <w:r w:rsidRPr="003E4E5E">
        <w:rPr>
          <w:color w:val="000000"/>
        </w:rPr>
        <w:t xml:space="preserve"> </w:t>
      </w:r>
      <w:bookmarkEnd w:id="25"/>
      <w:r w:rsidRPr="003E4E5E">
        <w:rPr>
          <w:color w:val="000000"/>
        </w:rPr>
        <w:t>general rules</w:t>
      </w:r>
      <w:r w:rsidRPr="003E4E5E">
        <w:rPr>
          <w:color w:val="000000"/>
        </w:rPr>
        <w:tab/>
        <w:t>33499</w:t>
      </w:r>
    </w:p>
    <w:p w:rsidR="00EA4CBC" w:rsidRPr="003E4E5E" w:rsidRDefault="00EA4CBC">
      <w:pPr>
        <w:pStyle w:val="TOCPara"/>
        <w:rPr>
          <w:color w:val="000000"/>
        </w:rPr>
      </w:pPr>
      <w:r w:rsidRPr="003E4E5E">
        <w:rPr>
          <w:color w:val="000000"/>
        </w:rPr>
        <w:t xml:space="preserve">Amount of </w:t>
      </w:r>
      <w:bookmarkStart w:id="26" w:name="_Hlt473697673"/>
      <w:r w:rsidRPr="003E4E5E">
        <w:rPr>
          <w:color w:val="000000"/>
        </w:rPr>
        <w:t>b</w:t>
      </w:r>
      <w:bookmarkEnd w:id="26"/>
      <w:r w:rsidRPr="003E4E5E">
        <w:rPr>
          <w:color w:val="000000"/>
        </w:rPr>
        <w:t>enefit left for claimant</w:t>
      </w:r>
      <w:r w:rsidRPr="003E4E5E">
        <w:rPr>
          <w:color w:val="000000"/>
        </w:rPr>
        <w:tab/>
        <w:t>33500</w:t>
      </w:r>
    </w:p>
    <w:p w:rsidR="00EA4CBC" w:rsidRPr="003E4E5E" w:rsidRDefault="00EA4CBC">
      <w:pPr>
        <w:pStyle w:val="TOCSG"/>
        <w:rPr>
          <w:color w:val="000000"/>
        </w:rPr>
      </w:pPr>
      <w:r w:rsidRPr="003E4E5E">
        <w:rPr>
          <w:color w:val="000000"/>
        </w:rPr>
        <w:t xml:space="preserve">Arrears of </w:t>
      </w:r>
      <w:bookmarkStart w:id="27" w:name="_Hlt473697676"/>
      <w:r w:rsidRPr="003E4E5E">
        <w:rPr>
          <w:color w:val="000000"/>
        </w:rPr>
        <w:t>f</w:t>
      </w:r>
      <w:bookmarkEnd w:id="27"/>
      <w:r w:rsidRPr="003E4E5E">
        <w:rPr>
          <w:color w:val="000000"/>
        </w:rPr>
        <w:t>uel - original debt</w:t>
      </w:r>
      <w:r w:rsidRPr="003E4E5E">
        <w:rPr>
          <w:color w:val="000000"/>
        </w:rPr>
        <w:tab/>
        <w:t>33505</w:t>
      </w:r>
    </w:p>
    <w:p w:rsidR="00EA4CBC" w:rsidRPr="003E4E5E" w:rsidRDefault="00EA4CBC">
      <w:pPr>
        <w:pStyle w:val="TOCSG"/>
        <w:rPr>
          <w:color w:val="000000"/>
        </w:rPr>
      </w:pPr>
      <w:r w:rsidRPr="003E4E5E">
        <w:rPr>
          <w:color w:val="000000"/>
        </w:rPr>
        <w:t>Fuel - curr</w:t>
      </w:r>
      <w:bookmarkStart w:id="28" w:name="_Hlt473697678"/>
      <w:r w:rsidRPr="003E4E5E">
        <w:rPr>
          <w:color w:val="000000"/>
        </w:rPr>
        <w:t>e</w:t>
      </w:r>
      <w:bookmarkEnd w:id="28"/>
      <w:r w:rsidRPr="003E4E5E">
        <w:rPr>
          <w:color w:val="000000"/>
        </w:rPr>
        <w:t>nt consumption</w:t>
      </w:r>
      <w:r w:rsidRPr="003E4E5E">
        <w:rPr>
          <w:color w:val="000000"/>
        </w:rPr>
        <w:tab/>
        <w:t>33509</w:t>
      </w:r>
    </w:p>
    <w:p w:rsidR="00EA4CBC" w:rsidRPr="003E4E5E" w:rsidRDefault="00EA4CBC">
      <w:pPr>
        <w:pStyle w:val="TOCSG"/>
        <w:rPr>
          <w:color w:val="000000"/>
        </w:rPr>
      </w:pPr>
      <w:r w:rsidRPr="003E4E5E">
        <w:rPr>
          <w:color w:val="000000"/>
        </w:rPr>
        <w:t>Original</w:t>
      </w:r>
      <w:bookmarkStart w:id="29" w:name="_Hlt473697681"/>
      <w:r w:rsidRPr="003E4E5E">
        <w:rPr>
          <w:color w:val="000000"/>
        </w:rPr>
        <w:t xml:space="preserve"> </w:t>
      </w:r>
      <w:bookmarkEnd w:id="29"/>
      <w:r w:rsidRPr="003E4E5E">
        <w:rPr>
          <w:color w:val="000000"/>
        </w:rPr>
        <w:t>debt recovered</w:t>
      </w:r>
      <w:r w:rsidRPr="003E4E5E">
        <w:rPr>
          <w:color w:val="000000"/>
        </w:rPr>
        <w:tab/>
        <w:t>33514</w:t>
      </w:r>
    </w:p>
    <w:p w:rsidR="00EA4CBC" w:rsidRPr="003E4E5E" w:rsidRDefault="00EA4CBC">
      <w:pPr>
        <w:pStyle w:val="TOCSG"/>
        <w:rPr>
          <w:color w:val="000000"/>
        </w:rPr>
      </w:pPr>
      <w:r w:rsidRPr="003E4E5E">
        <w:rPr>
          <w:color w:val="000000"/>
        </w:rPr>
        <w:t>Joint tenant</w:t>
      </w:r>
      <w:bookmarkStart w:id="30" w:name="_Hlt473697685"/>
      <w:r w:rsidRPr="003E4E5E">
        <w:rPr>
          <w:color w:val="000000"/>
        </w:rPr>
        <w:t>s</w:t>
      </w:r>
      <w:bookmarkEnd w:id="30"/>
      <w:r w:rsidRPr="003E4E5E">
        <w:rPr>
          <w:color w:val="000000"/>
        </w:rPr>
        <w:tab/>
        <w:t>33523</w:t>
      </w:r>
    </w:p>
    <w:p w:rsidR="00EA4CBC" w:rsidRDefault="00EA4CBC">
      <w:pPr>
        <w:pStyle w:val="TOCSG"/>
        <w:rPr>
          <w:color w:val="000000"/>
        </w:rPr>
      </w:pPr>
      <w:r w:rsidRPr="003E4E5E">
        <w:rPr>
          <w:color w:val="000000"/>
        </w:rPr>
        <w:t>Priority bet</w:t>
      </w:r>
      <w:bookmarkStart w:id="31" w:name="_Hlt473697688"/>
      <w:r w:rsidRPr="003E4E5E">
        <w:rPr>
          <w:color w:val="000000"/>
        </w:rPr>
        <w:t>w</w:t>
      </w:r>
      <w:bookmarkEnd w:id="31"/>
      <w:r w:rsidRPr="003E4E5E">
        <w:rPr>
          <w:color w:val="000000"/>
        </w:rPr>
        <w:t>een fuel debts</w:t>
      </w:r>
      <w:r w:rsidRPr="003E4E5E">
        <w:rPr>
          <w:color w:val="000000"/>
        </w:rPr>
        <w:tab/>
        <w:t>33525</w:t>
      </w:r>
    </w:p>
    <w:p w:rsidR="00EA4CBC" w:rsidRPr="003E4E5E" w:rsidRDefault="00EA4CBC">
      <w:pPr>
        <w:pStyle w:val="TOCSG"/>
        <w:rPr>
          <w:color w:val="000000"/>
        </w:rPr>
      </w:pPr>
      <w:r w:rsidRPr="003E4E5E">
        <w:rPr>
          <w:color w:val="000000"/>
        </w:rPr>
        <w:t>Consent of claimant required</w:t>
      </w:r>
      <w:r w:rsidRPr="003E4E5E">
        <w:rPr>
          <w:color w:val="000000"/>
        </w:rPr>
        <w:tab/>
        <w:t>33532</w:t>
      </w:r>
    </w:p>
    <w:p w:rsidR="00EA4CBC" w:rsidRDefault="00EA4CBC">
      <w:pPr>
        <w:pStyle w:val="TOCSG"/>
        <w:rPr>
          <w:color w:val="000000"/>
        </w:rPr>
      </w:pPr>
      <w:r w:rsidRPr="003E4E5E">
        <w:rPr>
          <w:color w:val="000000"/>
        </w:rPr>
        <w:t>Superseding the third party deduction decision</w:t>
      </w:r>
      <w:r w:rsidRPr="003E4E5E">
        <w:rPr>
          <w:color w:val="000000"/>
        </w:rPr>
        <w:tab/>
        <w:t>33533</w:t>
      </w:r>
    </w:p>
    <w:p w:rsidR="00EA4CBC" w:rsidRPr="003E4E5E" w:rsidRDefault="007B0A4D">
      <w:pPr>
        <w:pStyle w:val="TOCTG"/>
        <w:outlineLvl w:val="0"/>
        <w:rPr>
          <w:color w:val="000000"/>
        </w:rPr>
      </w:pPr>
      <w:r>
        <w:rPr>
          <w:color w:val="000000"/>
        </w:rPr>
        <w:t xml:space="preserve">Third party deductions for water charges </w:t>
      </w:r>
      <w:r w:rsidR="006F05A3">
        <w:rPr>
          <w:color w:val="000000"/>
        </w:rPr>
        <w:t>-</w:t>
      </w:r>
      <w:r>
        <w:rPr>
          <w:color w:val="000000"/>
        </w:rPr>
        <w:t xml:space="preserve"> </w:t>
      </w:r>
      <w:smartTag w:uri="urn:schemas-microsoft-com:office:smarttags" w:element="country-region">
        <w:smartTag w:uri="urn:schemas-microsoft-com:office:smarttags" w:element="place">
          <w:r>
            <w:rPr>
              <w:color w:val="000000"/>
            </w:rPr>
            <w:t>Northern Ireland</w:t>
          </w:r>
        </w:smartTag>
      </w:smartTag>
    </w:p>
    <w:p w:rsidR="00EA4CBC" w:rsidRDefault="007B0A4D">
      <w:pPr>
        <w:pStyle w:val="TOCSG"/>
        <w:rPr>
          <w:color w:val="000000"/>
        </w:rPr>
      </w:pPr>
      <w:r>
        <w:rPr>
          <w:color w:val="000000"/>
        </w:rPr>
        <w:t>Meaning of water charges</w:t>
      </w:r>
      <w:r w:rsidR="00EA4CBC" w:rsidRPr="003E4E5E">
        <w:rPr>
          <w:color w:val="000000"/>
        </w:rPr>
        <w:tab/>
        <w:t>33545</w:t>
      </w:r>
    </w:p>
    <w:p w:rsidR="007B0A4D" w:rsidRDefault="007B0A4D">
      <w:pPr>
        <w:pStyle w:val="TOCSG"/>
        <w:rPr>
          <w:color w:val="000000"/>
        </w:rPr>
      </w:pPr>
      <w:r>
        <w:rPr>
          <w:color w:val="000000"/>
        </w:rPr>
        <w:t>Methods of charging</w:t>
      </w:r>
      <w:r>
        <w:rPr>
          <w:color w:val="000000"/>
        </w:rPr>
        <w:tab/>
        <w:t>33546</w:t>
      </w:r>
    </w:p>
    <w:p w:rsidR="00EA4CBC" w:rsidRPr="003E4E5E" w:rsidRDefault="00EA4CBC">
      <w:pPr>
        <w:pStyle w:val="TOCSG"/>
        <w:rPr>
          <w:color w:val="000000"/>
        </w:rPr>
      </w:pPr>
      <w:r w:rsidRPr="003E4E5E">
        <w:rPr>
          <w:color w:val="000000"/>
        </w:rPr>
        <w:t xml:space="preserve">Rules </w:t>
      </w:r>
      <w:r w:rsidR="00D167D2">
        <w:rPr>
          <w:color w:val="000000"/>
        </w:rPr>
        <w:t>for third party deductions</w:t>
      </w:r>
      <w:r w:rsidR="00D167D2">
        <w:rPr>
          <w:color w:val="000000"/>
        </w:rPr>
        <w:tab/>
        <w:t>33547</w:t>
      </w:r>
    </w:p>
    <w:p w:rsidR="00EA4CBC" w:rsidRPr="003E4E5E" w:rsidRDefault="00EA4CBC">
      <w:pPr>
        <w:pStyle w:val="TOCSG"/>
        <w:rPr>
          <w:color w:val="000000"/>
        </w:rPr>
      </w:pPr>
      <w:r w:rsidRPr="003E4E5E">
        <w:rPr>
          <w:color w:val="000000"/>
        </w:rPr>
        <w:t>Interests</w:t>
      </w:r>
      <w:bookmarkStart w:id="32" w:name="_Hlt473697703"/>
      <w:r w:rsidRPr="003E4E5E">
        <w:rPr>
          <w:color w:val="000000"/>
        </w:rPr>
        <w:t xml:space="preserve"> </w:t>
      </w:r>
      <w:bookmarkEnd w:id="32"/>
      <w:r w:rsidR="00D167D2">
        <w:rPr>
          <w:color w:val="000000"/>
        </w:rPr>
        <w:t>of the family</w:t>
      </w:r>
      <w:r w:rsidR="00D167D2">
        <w:rPr>
          <w:color w:val="000000"/>
        </w:rPr>
        <w:tab/>
        <w:t>33549</w:t>
      </w:r>
    </w:p>
    <w:p w:rsidR="00EA4CBC" w:rsidRPr="003E4E5E" w:rsidRDefault="00527A3A">
      <w:pPr>
        <w:pStyle w:val="TOCSG"/>
        <w:rPr>
          <w:color w:val="000000"/>
        </w:rPr>
      </w:pPr>
      <w:r>
        <w:rPr>
          <w:color w:val="000000"/>
        </w:rPr>
        <w:br w:type="page"/>
      </w:r>
      <w:r w:rsidR="00EA4CBC" w:rsidRPr="003E4E5E">
        <w:rPr>
          <w:color w:val="000000"/>
        </w:rPr>
        <w:lastRenderedPageBreak/>
        <w:t>Amount to</w:t>
      </w:r>
      <w:bookmarkStart w:id="33" w:name="_Hlt473697706"/>
      <w:r w:rsidR="00EA4CBC" w:rsidRPr="003E4E5E">
        <w:rPr>
          <w:color w:val="000000"/>
        </w:rPr>
        <w:t xml:space="preserve"> </w:t>
      </w:r>
      <w:bookmarkEnd w:id="33"/>
      <w:r w:rsidR="00EA4CBC" w:rsidRPr="003E4E5E">
        <w:rPr>
          <w:color w:val="000000"/>
        </w:rPr>
        <w:t>be deducted and paid direct</w:t>
      </w:r>
      <w:r w:rsidR="00EA4CBC" w:rsidRPr="003E4E5E">
        <w:rPr>
          <w:color w:val="000000"/>
        </w:rPr>
        <w:tab/>
        <w:t>33552</w:t>
      </w:r>
    </w:p>
    <w:p w:rsidR="00EA4CBC" w:rsidRPr="000A6442" w:rsidRDefault="00EA4CBC" w:rsidP="00AB4193">
      <w:pPr>
        <w:pStyle w:val="TOCPara"/>
      </w:pPr>
      <w:r w:rsidRPr="000A6442">
        <w:t>Amount of</w:t>
      </w:r>
      <w:bookmarkStart w:id="34" w:name="_Hlt473697709"/>
      <w:r w:rsidRPr="000A6442">
        <w:t xml:space="preserve"> </w:t>
      </w:r>
      <w:bookmarkEnd w:id="34"/>
      <w:r w:rsidRPr="000A6442">
        <w:t>benefit to be left for claimant</w:t>
      </w:r>
      <w:r w:rsidRPr="000A6442">
        <w:tab/>
        <w:t>33554</w:t>
      </w:r>
    </w:p>
    <w:p w:rsidR="00EA4CBC" w:rsidRDefault="007B0A4D">
      <w:pPr>
        <w:pStyle w:val="TOCSG"/>
        <w:rPr>
          <w:color w:val="000000"/>
        </w:rPr>
      </w:pPr>
      <w:r>
        <w:rPr>
          <w:color w:val="000000"/>
        </w:rPr>
        <w:t>The original debt</w:t>
      </w:r>
      <w:r>
        <w:rPr>
          <w:color w:val="000000"/>
        </w:rPr>
        <w:tab/>
        <w:t>33563</w:t>
      </w:r>
    </w:p>
    <w:p w:rsidR="007B0A4D" w:rsidRDefault="007B0A4D">
      <w:pPr>
        <w:pStyle w:val="TOCSG"/>
        <w:rPr>
          <w:color w:val="000000"/>
        </w:rPr>
      </w:pPr>
      <w:r>
        <w:rPr>
          <w:color w:val="000000"/>
        </w:rPr>
        <w:t>Unmetered water</w:t>
      </w:r>
    </w:p>
    <w:p w:rsidR="007B0A4D" w:rsidRDefault="007B0A4D" w:rsidP="00800F71">
      <w:pPr>
        <w:pStyle w:val="TOCPara"/>
      </w:pPr>
      <w:r>
        <w:t>Original debt</w:t>
      </w:r>
      <w:r>
        <w:tab/>
        <w:t>33564</w:t>
      </w:r>
    </w:p>
    <w:p w:rsidR="007B0A4D" w:rsidRDefault="007B0A4D" w:rsidP="00800F71">
      <w:pPr>
        <w:pStyle w:val="TOCPara"/>
      </w:pPr>
      <w:r>
        <w:t>Consumption</w:t>
      </w:r>
      <w:r>
        <w:tab/>
        <w:t>33566</w:t>
      </w:r>
    </w:p>
    <w:p w:rsidR="007B0A4D" w:rsidRDefault="007B0A4D" w:rsidP="00800F71">
      <w:pPr>
        <w:pStyle w:val="TOCPara"/>
      </w:pPr>
      <w:r>
        <w:t>Annual increases</w:t>
      </w:r>
      <w:r>
        <w:tab/>
        <w:t>33567</w:t>
      </w:r>
    </w:p>
    <w:p w:rsidR="007B0A4D" w:rsidRDefault="007B0A4D">
      <w:pPr>
        <w:pStyle w:val="TOCSG"/>
        <w:rPr>
          <w:color w:val="000000"/>
        </w:rPr>
      </w:pPr>
      <w:r>
        <w:rPr>
          <w:color w:val="000000"/>
        </w:rPr>
        <w:t>Metered water</w:t>
      </w:r>
    </w:p>
    <w:p w:rsidR="007B0A4D" w:rsidRDefault="007B0A4D" w:rsidP="00800F71">
      <w:pPr>
        <w:pStyle w:val="TOCPara"/>
      </w:pPr>
      <w:r>
        <w:t>Original debt</w:t>
      </w:r>
      <w:r>
        <w:tab/>
        <w:t>33569</w:t>
      </w:r>
    </w:p>
    <w:p w:rsidR="007B0A4D" w:rsidRDefault="007B0A4D" w:rsidP="00800F71">
      <w:pPr>
        <w:pStyle w:val="TOCPara"/>
      </w:pPr>
      <w:r>
        <w:t>Consumption</w:t>
      </w:r>
      <w:r>
        <w:tab/>
        <w:t>33571</w:t>
      </w:r>
    </w:p>
    <w:p w:rsidR="007B0A4D" w:rsidRDefault="007B0A4D">
      <w:pPr>
        <w:pStyle w:val="TOCSG"/>
        <w:rPr>
          <w:color w:val="000000"/>
        </w:rPr>
      </w:pPr>
      <w:r>
        <w:rPr>
          <w:color w:val="000000"/>
        </w:rPr>
        <w:t>Original debt recover</w:t>
      </w:r>
      <w:r w:rsidR="002431D7">
        <w:rPr>
          <w:color w:val="000000"/>
        </w:rPr>
        <w:t>ed</w:t>
      </w:r>
      <w:r w:rsidR="002431D7">
        <w:rPr>
          <w:color w:val="000000"/>
        </w:rPr>
        <w:tab/>
        <w:t>33576</w:t>
      </w:r>
    </w:p>
    <w:p w:rsidR="007B0A4D" w:rsidRDefault="002431D7">
      <w:pPr>
        <w:pStyle w:val="TOCSG"/>
        <w:rPr>
          <w:color w:val="000000"/>
        </w:rPr>
      </w:pPr>
      <w:r>
        <w:rPr>
          <w:color w:val="000000"/>
        </w:rPr>
        <w:t>Joint tenants</w:t>
      </w:r>
      <w:r>
        <w:rPr>
          <w:color w:val="000000"/>
        </w:rPr>
        <w:tab/>
        <w:t>33578</w:t>
      </w:r>
    </w:p>
    <w:p w:rsidR="007B0A4D" w:rsidRDefault="007B0A4D">
      <w:pPr>
        <w:pStyle w:val="TOCSG"/>
        <w:rPr>
          <w:color w:val="000000"/>
        </w:rPr>
      </w:pPr>
      <w:r>
        <w:rPr>
          <w:color w:val="000000"/>
        </w:rPr>
        <w:t>Priority betwe</w:t>
      </w:r>
      <w:r w:rsidR="002431D7">
        <w:rPr>
          <w:color w:val="000000"/>
        </w:rPr>
        <w:t>en debts for water charges</w:t>
      </w:r>
      <w:r w:rsidR="002431D7">
        <w:rPr>
          <w:color w:val="000000"/>
        </w:rPr>
        <w:tab/>
        <w:t>33580</w:t>
      </w:r>
    </w:p>
    <w:p w:rsidR="007B0A4D" w:rsidRPr="000A6442" w:rsidRDefault="007B0A4D">
      <w:pPr>
        <w:pStyle w:val="TOCSG"/>
        <w:rPr>
          <w:color w:val="000000"/>
        </w:rPr>
      </w:pPr>
      <w:r>
        <w:rPr>
          <w:color w:val="000000"/>
        </w:rPr>
        <w:t>Co</w:t>
      </w:r>
      <w:r w:rsidR="002431D7">
        <w:rPr>
          <w:color w:val="000000"/>
        </w:rPr>
        <w:t>nsent of claimant required</w:t>
      </w:r>
      <w:r w:rsidR="002431D7">
        <w:rPr>
          <w:color w:val="000000"/>
        </w:rPr>
        <w:tab/>
        <w:t>33582</w:t>
      </w:r>
    </w:p>
    <w:p w:rsidR="00EA4CBC" w:rsidRDefault="00EA4CBC" w:rsidP="007B0A4D">
      <w:pPr>
        <w:pStyle w:val="TOCSG"/>
      </w:pPr>
      <w:r w:rsidRPr="000A6442">
        <w:t>Superseding the thir</w:t>
      </w:r>
      <w:r w:rsidR="007B0A4D">
        <w:t>d party deduction de</w:t>
      </w:r>
      <w:r w:rsidR="002431D7">
        <w:t>cision</w:t>
      </w:r>
      <w:r w:rsidR="002431D7">
        <w:tab/>
        <w:t>33584</w:t>
      </w:r>
    </w:p>
    <w:p w:rsidR="00EA4CBC" w:rsidRPr="000A6442" w:rsidRDefault="002431D7" w:rsidP="002A6867">
      <w:pPr>
        <w:pStyle w:val="TOCTG"/>
      </w:pPr>
      <w:r>
        <w:t xml:space="preserve">Deductions from benefit </w:t>
      </w:r>
      <w:r w:rsidR="002604B9">
        <w:t>-</w:t>
      </w:r>
      <w:r>
        <w:t xml:space="preserve"> </w:t>
      </w:r>
      <w:r w:rsidR="002604B9">
        <w:t>f</w:t>
      </w:r>
      <w:r w:rsidRPr="002A6867">
        <w:t>lat</w:t>
      </w:r>
      <w:r>
        <w:t xml:space="preserve"> rate maintenance and child maintenance deduction</w:t>
      </w:r>
    </w:p>
    <w:p w:rsidR="00EA4CBC" w:rsidRPr="002A6867" w:rsidRDefault="002431D7" w:rsidP="002A6867">
      <w:pPr>
        <w:pStyle w:val="TOCSG"/>
      </w:pPr>
      <w:r w:rsidRPr="002A6867">
        <w:t xml:space="preserve">Child Support </w:t>
      </w:r>
      <w:r w:rsidR="00C11964">
        <w:t>Maintenance</w:t>
      </w:r>
      <w:r w:rsidR="00C11964">
        <w:tab/>
        <w:t>33595</w:t>
      </w:r>
    </w:p>
    <w:p w:rsidR="00C11964" w:rsidRDefault="00C11964" w:rsidP="002A6867">
      <w:pPr>
        <w:pStyle w:val="TOCSG"/>
      </w:pPr>
      <w:r>
        <w:t>Meaning of fee</w:t>
      </w:r>
      <w:r>
        <w:tab/>
        <w:t>33599</w:t>
      </w:r>
    </w:p>
    <w:p w:rsidR="002431D7" w:rsidRPr="002A6867" w:rsidRDefault="002431D7" w:rsidP="002A6867">
      <w:pPr>
        <w:pStyle w:val="TOCSG"/>
      </w:pPr>
      <w:r w:rsidRPr="002A6867">
        <w:t>Meaning of specified benefit</w:t>
      </w:r>
      <w:r w:rsidRPr="002A6867">
        <w:tab/>
        <w:t>33600</w:t>
      </w:r>
    </w:p>
    <w:p w:rsidR="002431D7" w:rsidRPr="002A6867" w:rsidRDefault="002431D7" w:rsidP="002A6867">
      <w:pPr>
        <w:pStyle w:val="TOCSG"/>
      </w:pPr>
      <w:r w:rsidRPr="002A6867">
        <w:t>Meaning of beneficiary</w:t>
      </w:r>
      <w:r w:rsidRPr="002A6867">
        <w:tab/>
        <w:t>33601</w:t>
      </w:r>
    </w:p>
    <w:p w:rsidR="002431D7" w:rsidRPr="002A6867" w:rsidRDefault="002431D7" w:rsidP="002A6867">
      <w:pPr>
        <w:pStyle w:val="TOCSG"/>
      </w:pPr>
      <w:r w:rsidRPr="002A6867">
        <w:t>Meaning of maintenance</w:t>
      </w:r>
      <w:r w:rsidRPr="002A6867">
        <w:tab/>
        <w:t>33602</w:t>
      </w:r>
    </w:p>
    <w:p w:rsidR="002431D7" w:rsidRPr="002A6867" w:rsidRDefault="002431D7" w:rsidP="002A6867">
      <w:pPr>
        <w:pStyle w:val="TOCSG"/>
      </w:pPr>
      <w:r w:rsidRPr="002A6867">
        <w:t>Meaning of person with care</w:t>
      </w:r>
      <w:r w:rsidRPr="002A6867">
        <w:tab/>
        <w:t>33603</w:t>
      </w:r>
    </w:p>
    <w:p w:rsidR="002431D7" w:rsidRDefault="002431D7" w:rsidP="002A6867">
      <w:pPr>
        <w:pStyle w:val="TOCSG"/>
      </w:pPr>
      <w:r w:rsidRPr="002A6867">
        <w:t>Deductions from specified benefit</w:t>
      </w:r>
      <w:r w:rsidRPr="002A6867">
        <w:tab/>
        <w:t>33604</w:t>
      </w:r>
    </w:p>
    <w:p w:rsidR="00391FD7" w:rsidRDefault="00391FD7" w:rsidP="00391FD7">
      <w:pPr>
        <w:pStyle w:val="TOCPara"/>
      </w:pPr>
      <w:r>
        <w:t>Prevention of duplicate deductions</w:t>
      </w:r>
      <w:r>
        <w:tab/>
        <w:t>33609</w:t>
      </w:r>
    </w:p>
    <w:p w:rsidR="002431D7" w:rsidRPr="002A6867" w:rsidRDefault="002431D7" w:rsidP="002A6867">
      <w:pPr>
        <w:pStyle w:val="TOCSG"/>
      </w:pPr>
      <w:r w:rsidRPr="002A6867">
        <w:t xml:space="preserve">Amount of Income Support/Jobseeker’s Allowance to be left after </w:t>
      </w:r>
      <w:r w:rsidR="002A6867">
        <w:br/>
      </w:r>
      <w:r w:rsidRPr="002A6867">
        <w:t>deduction of flat rate maintenance or c</w:t>
      </w:r>
      <w:r w:rsidR="00391FD7">
        <w:t>hild maintenance deduction</w:t>
      </w:r>
      <w:r w:rsidR="00391FD7">
        <w:tab/>
        <w:t>33610</w:t>
      </w:r>
    </w:p>
    <w:p w:rsidR="002431D7" w:rsidRPr="002A6867" w:rsidRDefault="002431D7" w:rsidP="002A6867">
      <w:pPr>
        <w:pStyle w:val="TOCSG"/>
      </w:pPr>
      <w:r w:rsidRPr="002A6867">
        <w:t xml:space="preserve">Arrears </w:t>
      </w:r>
      <w:r w:rsidR="002A6867">
        <w:t>-</w:t>
      </w:r>
      <w:r w:rsidRPr="002A6867">
        <w:t xml:space="preserve"> </w:t>
      </w:r>
      <w:r w:rsidR="002A6867">
        <w:t>f</w:t>
      </w:r>
      <w:r w:rsidRPr="002A6867">
        <w:t>lat rate m</w:t>
      </w:r>
      <w:r w:rsidR="00391FD7">
        <w:t>aintenance deductions only</w:t>
      </w:r>
      <w:r w:rsidR="00391FD7">
        <w:tab/>
        <w:t>33611</w:t>
      </w:r>
    </w:p>
    <w:p w:rsidR="002431D7" w:rsidRPr="002A6867" w:rsidRDefault="00391FD7" w:rsidP="002A6867">
      <w:pPr>
        <w:pStyle w:val="TOCSG"/>
      </w:pPr>
      <w:r>
        <w:t>Apportionment</w:t>
      </w:r>
      <w:r>
        <w:tab/>
        <w:t>33615</w:t>
      </w:r>
    </w:p>
    <w:p w:rsidR="002431D7" w:rsidRPr="002A6867" w:rsidRDefault="00391FD7" w:rsidP="002A6867">
      <w:pPr>
        <w:pStyle w:val="TOCSG"/>
      </w:pPr>
      <w:r>
        <w:br w:type="page"/>
      </w:r>
      <w:r w:rsidR="002431D7" w:rsidRPr="002A6867">
        <w:lastRenderedPageBreak/>
        <w:t>Claimant and partner both liable to pay maintenance</w:t>
      </w:r>
    </w:p>
    <w:p w:rsidR="002431D7" w:rsidRDefault="002431D7" w:rsidP="002A6867">
      <w:pPr>
        <w:pStyle w:val="TOCPara"/>
      </w:pPr>
      <w:r>
        <w:t>Flat r</w:t>
      </w:r>
      <w:r w:rsidR="00391FD7">
        <w:t>ate maintenance deductions</w:t>
      </w:r>
      <w:r w:rsidR="00391FD7">
        <w:tab/>
        <w:t>33616</w:t>
      </w:r>
    </w:p>
    <w:p w:rsidR="002431D7" w:rsidRDefault="002431D7" w:rsidP="002A6867">
      <w:pPr>
        <w:pStyle w:val="TOCPara"/>
      </w:pPr>
      <w:r>
        <w:t>Child maintenance deduction</w:t>
      </w:r>
      <w:r w:rsidR="009677C0">
        <w:t>s</w:t>
      </w:r>
      <w:r w:rsidR="000D45F8">
        <w:tab/>
        <w:t>33618</w:t>
      </w:r>
    </w:p>
    <w:p w:rsidR="002431D7" w:rsidRDefault="002431D7">
      <w:pPr>
        <w:pStyle w:val="TOCSG"/>
        <w:outlineLvl w:val="0"/>
        <w:rPr>
          <w:color w:val="000000"/>
        </w:rPr>
      </w:pPr>
      <w:r>
        <w:rPr>
          <w:color w:val="000000"/>
        </w:rPr>
        <w:t>Claimant or partner liable to pay maintenance</w:t>
      </w:r>
    </w:p>
    <w:p w:rsidR="002431D7" w:rsidRDefault="002431D7" w:rsidP="002A6867">
      <w:pPr>
        <w:pStyle w:val="TOCPara"/>
      </w:pPr>
      <w:r>
        <w:t>Flat r</w:t>
      </w:r>
      <w:r w:rsidR="00391FD7">
        <w:t>ate maintenance deductions</w:t>
      </w:r>
      <w:r w:rsidR="00391FD7">
        <w:tab/>
        <w:t>33620</w:t>
      </w:r>
    </w:p>
    <w:p w:rsidR="002431D7" w:rsidRDefault="002431D7" w:rsidP="002A6867">
      <w:pPr>
        <w:pStyle w:val="TOCPara"/>
      </w:pPr>
      <w:r>
        <w:t>Child maintenance deduction</w:t>
      </w:r>
      <w:r w:rsidR="009677C0">
        <w:t>s</w:t>
      </w:r>
      <w:r w:rsidR="00391FD7">
        <w:tab/>
        <w:t>33621</w:t>
      </w:r>
    </w:p>
    <w:p w:rsidR="002431D7" w:rsidRDefault="00391FD7">
      <w:pPr>
        <w:pStyle w:val="TOCSG"/>
        <w:outlineLvl w:val="0"/>
        <w:rPr>
          <w:color w:val="000000"/>
        </w:rPr>
      </w:pPr>
      <w:r>
        <w:rPr>
          <w:color w:val="000000"/>
        </w:rPr>
        <w:t>Polygamous marriages</w:t>
      </w:r>
      <w:r>
        <w:rPr>
          <w:color w:val="000000"/>
        </w:rPr>
        <w:tab/>
        <w:t>33622</w:t>
      </w:r>
    </w:p>
    <w:p w:rsidR="002431D7" w:rsidRDefault="002431D7">
      <w:pPr>
        <w:pStyle w:val="TOCSG"/>
        <w:outlineLvl w:val="0"/>
        <w:rPr>
          <w:color w:val="000000"/>
        </w:rPr>
      </w:pPr>
      <w:r>
        <w:rPr>
          <w:color w:val="000000"/>
        </w:rPr>
        <w:t>Cases exempt from chil</w:t>
      </w:r>
      <w:r w:rsidR="00671543">
        <w:rPr>
          <w:color w:val="000000"/>
        </w:rPr>
        <w:t>d maintenance deduction</w:t>
      </w:r>
      <w:r w:rsidR="009677C0">
        <w:rPr>
          <w:color w:val="000000"/>
        </w:rPr>
        <w:t>s</w:t>
      </w:r>
      <w:r w:rsidR="00671543">
        <w:rPr>
          <w:color w:val="000000"/>
        </w:rPr>
        <w:t xml:space="preserve"> or flat</w:t>
      </w:r>
      <w:r w:rsidR="002A6867">
        <w:rPr>
          <w:color w:val="000000"/>
        </w:rPr>
        <w:br/>
      </w:r>
      <w:r w:rsidR="00391FD7">
        <w:rPr>
          <w:color w:val="000000"/>
        </w:rPr>
        <w:t>rate maintenance</w:t>
      </w:r>
      <w:r w:rsidR="00391FD7">
        <w:rPr>
          <w:color w:val="000000"/>
        </w:rPr>
        <w:tab/>
        <w:t>33623</w:t>
      </w:r>
    </w:p>
    <w:p w:rsidR="002431D7" w:rsidRDefault="00391FD7">
      <w:pPr>
        <w:pStyle w:val="TOCSG"/>
        <w:outlineLvl w:val="0"/>
        <w:rPr>
          <w:color w:val="000000"/>
        </w:rPr>
      </w:pPr>
      <w:r>
        <w:rPr>
          <w:color w:val="000000"/>
        </w:rPr>
        <w:t>Notice</w:t>
      </w:r>
      <w:r>
        <w:rPr>
          <w:color w:val="000000"/>
        </w:rPr>
        <w:tab/>
        <w:t>33625</w:t>
      </w:r>
    </w:p>
    <w:p w:rsidR="002431D7" w:rsidRDefault="002431D7" w:rsidP="002A6867">
      <w:pPr>
        <w:pStyle w:val="TOCTG"/>
      </w:pPr>
      <w:r>
        <w:t>Third party deductions for pay</w:t>
      </w:r>
      <w:r w:rsidR="00671543">
        <w:t xml:space="preserve">ments in place of </w:t>
      </w:r>
      <w:r w:rsidR="009677C0">
        <w:t>payments of child</w:t>
      </w:r>
      <w:r w:rsidR="002A6867">
        <w:br/>
      </w:r>
      <w:r w:rsidR="009677C0">
        <w:t xml:space="preserve">support </w:t>
      </w:r>
      <w:r>
        <w:t xml:space="preserve">maintenance </w:t>
      </w:r>
      <w:r w:rsidR="002A6867">
        <w:t>-</w:t>
      </w:r>
      <w:r>
        <w:t xml:space="preserve"> </w:t>
      </w:r>
      <w:r w:rsidR="009677C0">
        <w:t>c</w:t>
      </w:r>
      <w:r>
        <w:t>ontribution to maintenance deductions</w:t>
      </w:r>
    </w:p>
    <w:p w:rsidR="002431D7" w:rsidRDefault="002431D7">
      <w:pPr>
        <w:pStyle w:val="TOCSG"/>
        <w:outlineLvl w:val="0"/>
        <w:rPr>
          <w:color w:val="000000"/>
        </w:rPr>
      </w:pPr>
      <w:r>
        <w:rPr>
          <w:color w:val="000000"/>
        </w:rPr>
        <w:t>Introduction</w:t>
      </w:r>
      <w:r>
        <w:rPr>
          <w:color w:val="000000"/>
        </w:rPr>
        <w:tab/>
        <w:t>33626</w:t>
      </w:r>
    </w:p>
    <w:p w:rsidR="002431D7" w:rsidRDefault="002431D7">
      <w:pPr>
        <w:pStyle w:val="TOCSG"/>
        <w:outlineLvl w:val="0"/>
        <w:rPr>
          <w:color w:val="000000"/>
        </w:rPr>
      </w:pPr>
      <w:r>
        <w:rPr>
          <w:color w:val="000000"/>
        </w:rPr>
        <w:t>Deductions</w:t>
      </w:r>
    </w:p>
    <w:p w:rsidR="002431D7" w:rsidRDefault="002431D7" w:rsidP="002A6867">
      <w:pPr>
        <w:pStyle w:val="TOCPara"/>
      </w:pPr>
      <w:r>
        <w:t>Sufficient specified benefit in payment</w:t>
      </w:r>
      <w:r>
        <w:tab/>
        <w:t>33630</w:t>
      </w:r>
    </w:p>
    <w:p w:rsidR="002431D7" w:rsidRDefault="002431D7" w:rsidP="002A6867">
      <w:pPr>
        <w:pStyle w:val="TOCPara"/>
      </w:pPr>
      <w:r>
        <w:t>Number of deductions</w:t>
      </w:r>
      <w:r>
        <w:tab/>
        <w:t>33631</w:t>
      </w:r>
    </w:p>
    <w:p w:rsidR="00EA4CBC" w:rsidRDefault="00EA4CBC">
      <w:pPr>
        <w:pStyle w:val="TOCSG"/>
        <w:ind w:firstLine="284"/>
        <w:outlineLvl w:val="0"/>
        <w:rPr>
          <w:color w:val="000000"/>
        </w:rPr>
      </w:pPr>
      <w:r w:rsidRPr="000A6442">
        <w:rPr>
          <w:color w:val="000000"/>
        </w:rPr>
        <w:t>D</w:t>
      </w:r>
      <w:r w:rsidR="00F81E8C">
        <w:rPr>
          <w:color w:val="000000"/>
        </w:rPr>
        <w:t>ecision maker</w:t>
      </w:r>
      <w:r w:rsidRPr="000A6442">
        <w:rPr>
          <w:color w:val="000000"/>
        </w:rPr>
        <w:t>’s action</w:t>
      </w:r>
      <w:r w:rsidRPr="000A6442">
        <w:rPr>
          <w:color w:val="000000"/>
        </w:rPr>
        <w:tab/>
        <w:t>33633</w:t>
      </w:r>
    </w:p>
    <w:p w:rsidR="00EA4CBC" w:rsidRDefault="00EA4CBC">
      <w:pPr>
        <w:pStyle w:val="TOCSG"/>
        <w:ind w:firstLine="284"/>
        <w:outlineLvl w:val="0"/>
        <w:rPr>
          <w:color w:val="000000"/>
        </w:rPr>
      </w:pPr>
      <w:r w:rsidRPr="000A6442">
        <w:rPr>
          <w:color w:val="000000"/>
        </w:rPr>
        <w:t>The fixed amount</w:t>
      </w:r>
      <w:r w:rsidRPr="000A6442">
        <w:rPr>
          <w:color w:val="000000"/>
        </w:rPr>
        <w:tab/>
        <w:t>33635</w:t>
      </w:r>
    </w:p>
    <w:p w:rsidR="00EA4CBC" w:rsidRDefault="00EA4CBC">
      <w:pPr>
        <w:pStyle w:val="TOCSG"/>
        <w:ind w:firstLine="284"/>
        <w:outlineLvl w:val="0"/>
        <w:rPr>
          <w:color w:val="000000"/>
        </w:rPr>
      </w:pPr>
      <w:r w:rsidRPr="000A6442">
        <w:rPr>
          <w:color w:val="000000"/>
        </w:rPr>
        <w:t>Specific deductions</w:t>
      </w:r>
      <w:r w:rsidRPr="000A6442">
        <w:rPr>
          <w:color w:val="000000"/>
        </w:rPr>
        <w:tab/>
        <w:t>33636</w:t>
      </w:r>
    </w:p>
    <w:p w:rsidR="00EA4CBC" w:rsidRDefault="00EA4CBC">
      <w:pPr>
        <w:pStyle w:val="TOCSG"/>
        <w:ind w:firstLine="284"/>
        <w:outlineLvl w:val="0"/>
        <w:rPr>
          <w:color w:val="000000"/>
        </w:rPr>
      </w:pPr>
      <w:r w:rsidRPr="000A6442">
        <w:rPr>
          <w:color w:val="000000"/>
        </w:rPr>
        <w:t>Exception to general rule</w:t>
      </w:r>
      <w:r w:rsidRPr="000A6442">
        <w:rPr>
          <w:color w:val="000000"/>
        </w:rPr>
        <w:tab/>
        <w:t>33637</w:t>
      </w:r>
    </w:p>
    <w:p w:rsidR="00EA4CBC" w:rsidRDefault="00EA4CBC">
      <w:pPr>
        <w:pStyle w:val="TOCSG"/>
        <w:ind w:firstLine="284"/>
        <w:outlineLvl w:val="0"/>
        <w:rPr>
          <w:color w:val="000000"/>
        </w:rPr>
      </w:pPr>
      <w:r w:rsidRPr="000A6442">
        <w:rPr>
          <w:color w:val="000000"/>
        </w:rPr>
        <w:t>Maximum amount of deduction</w:t>
      </w:r>
      <w:r w:rsidRPr="000A6442">
        <w:rPr>
          <w:color w:val="000000"/>
        </w:rPr>
        <w:tab/>
        <w:t>33639</w:t>
      </w:r>
    </w:p>
    <w:p w:rsidR="00EA4CBC" w:rsidRDefault="00EA4CBC">
      <w:pPr>
        <w:pStyle w:val="TOCSG"/>
        <w:ind w:firstLine="1"/>
        <w:outlineLvl w:val="0"/>
        <w:rPr>
          <w:color w:val="000000"/>
        </w:rPr>
      </w:pPr>
      <w:r w:rsidRPr="000A6442">
        <w:rPr>
          <w:color w:val="000000"/>
        </w:rPr>
        <w:t xml:space="preserve">Deductions from </w:t>
      </w:r>
      <w:r w:rsidR="00F81E8C">
        <w:rPr>
          <w:color w:val="000000"/>
        </w:rPr>
        <w:t>contribution-based</w:t>
      </w:r>
      <w:r w:rsidR="00687AC0">
        <w:rPr>
          <w:color w:val="000000"/>
        </w:rPr>
        <w:t xml:space="preserve"> </w:t>
      </w:r>
      <w:r w:rsidR="00F81E8C">
        <w:rPr>
          <w:color w:val="000000"/>
        </w:rPr>
        <w:t>Jobseeker’s Allowance</w:t>
      </w:r>
      <w:r w:rsidRPr="000A6442">
        <w:rPr>
          <w:color w:val="000000"/>
        </w:rPr>
        <w:tab/>
        <w:t>33640</w:t>
      </w:r>
    </w:p>
    <w:p w:rsidR="00EA4CBC" w:rsidRDefault="00EA4CBC">
      <w:pPr>
        <w:pStyle w:val="TOCSG"/>
        <w:ind w:firstLine="284"/>
        <w:outlineLvl w:val="0"/>
        <w:rPr>
          <w:color w:val="000000"/>
        </w:rPr>
      </w:pPr>
      <w:r w:rsidRPr="000A6442">
        <w:rPr>
          <w:color w:val="000000"/>
        </w:rPr>
        <w:t xml:space="preserve">Rules for deduction of </w:t>
      </w:r>
      <w:r w:rsidR="00F81E8C">
        <w:rPr>
          <w:color w:val="000000"/>
        </w:rPr>
        <w:t>child support maintenance</w:t>
      </w:r>
      <w:r w:rsidRPr="000A6442">
        <w:rPr>
          <w:color w:val="000000"/>
        </w:rPr>
        <w:tab/>
        <w:t>33641</w:t>
      </w:r>
    </w:p>
    <w:p w:rsidR="00EA4CBC" w:rsidRDefault="00EA4CBC">
      <w:pPr>
        <w:pStyle w:val="TOCSG"/>
        <w:ind w:firstLine="284"/>
        <w:outlineLvl w:val="0"/>
        <w:rPr>
          <w:color w:val="000000"/>
        </w:rPr>
      </w:pPr>
      <w:r w:rsidRPr="000A6442">
        <w:rPr>
          <w:color w:val="000000"/>
        </w:rPr>
        <w:t>Amount deducted</w:t>
      </w:r>
      <w:r w:rsidRPr="000A6442">
        <w:rPr>
          <w:color w:val="000000"/>
        </w:rPr>
        <w:tab/>
        <w:t>33642</w:t>
      </w:r>
    </w:p>
    <w:p w:rsidR="00EA4CBC" w:rsidRDefault="00EA4CBC">
      <w:pPr>
        <w:pStyle w:val="TOCSG"/>
        <w:ind w:firstLine="284"/>
        <w:outlineLvl w:val="0"/>
        <w:rPr>
          <w:color w:val="000000"/>
        </w:rPr>
      </w:pPr>
      <w:r w:rsidRPr="000A6442">
        <w:rPr>
          <w:color w:val="000000"/>
        </w:rPr>
        <w:t>Maximum amount of deduction</w:t>
      </w:r>
      <w:r w:rsidRPr="000A6442">
        <w:rPr>
          <w:color w:val="000000"/>
        </w:rPr>
        <w:tab/>
        <w:t>33643</w:t>
      </w:r>
    </w:p>
    <w:p w:rsidR="00EA4CBC" w:rsidRDefault="00EA4CBC">
      <w:pPr>
        <w:pStyle w:val="TOCSG"/>
        <w:ind w:firstLine="284"/>
        <w:outlineLvl w:val="0"/>
        <w:rPr>
          <w:color w:val="000000"/>
        </w:rPr>
      </w:pPr>
      <w:r w:rsidRPr="000A6442">
        <w:rPr>
          <w:color w:val="000000"/>
        </w:rPr>
        <w:t>Order or priority</w:t>
      </w:r>
      <w:r w:rsidRPr="000A6442">
        <w:rPr>
          <w:color w:val="000000"/>
        </w:rPr>
        <w:tab/>
        <w:t>33644</w:t>
      </w:r>
    </w:p>
    <w:p w:rsidR="00643F41" w:rsidRPr="003E4E5E" w:rsidRDefault="00643F41" w:rsidP="00643F41">
      <w:pPr>
        <w:pStyle w:val="TOCTG"/>
        <w:outlineLvl w:val="0"/>
        <w:rPr>
          <w:color w:val="000000"/>
        </w:rPr>
      </w:pPr>
      <w:r w:rsidRPr="003E4E5E">
        <w:rPr>
          <w:color w:val="000000"/>
        </w:rPr>
        <w:t>Third party deductions for rates</w:t>
      </w:r>
    </w:p>
    <w:p w:rsidR="00643F41" w:rsidRDefault="00643F41" w:rsidP="00643F41">
      <w:pPr>
        <w:pStyle w:val="TOCSG"/>
        <w:rPr>
          <w:color w:val="000000"/>
        </w:rPr>
      </w:pPr>
      <w:r>
        <w:rPr>
          <w:color w:val="000000"/>
        </w:rPr>
        <w:t>Definition</w:t>
      </w:r>
      <w:r>
        <w:rPr>
          <w:color w:val="000000"/>
        </w:rPr>
        <w:tab/>
        <w:t>33650</w:t>
      </w:r>
    </w:p>
    <w:p w:rsidR="00643F41" w:rsidRPr="003E4E5E" w:rsidRDefault="00643F41" w:rsidP="00643F41">
      <w:pPr>
        <w:pStyle w:val="TOCSG"/>
        <w:rPr>
          <w:color w:val="000000"/>
        </w:rPr>
      </w:pPr>
      <w:r w:rsidRPr="003E4E5E">
        <w:rPr>
          <w:color w:val="000000"/>
        </w:rPr>
        <w:t xml:space="preserve">Rules </w:t>
      </w:r>
      <w:r>
        <w:rPr>
          <w:color w:val="000000"/>
        </w:rPr>
        <w:t>for third party deductions</w:t>
      </w:r>
      <w:r>
        <w:rPr>
          <w:color w:val="000000"/>
        </w:rPr>
        <w:tab/>
        <w:t>33652</w:t>
      </w:r>
    </w:p>
    <w:p w:rsidR="00643F41" w:rsidRPr="003E4E5E" w:rsidRDefault="00643F41" w:rsidP="00643F41">
      <w:pPr>
        <w:pStyle w:val="TOCSG"/>
        <w:rPr>
          <w:color w:val="000000"/>
        </w:rPr>
      </w:pPr>
      <w:r w:rsidRPr="003E4E5E">
        <w:rPr>
          <w:color w:val="000000"/>
        </w:rPr>
        <w:t xml:space="preserve">Interests </w:t>
      </w:r>
      <w:r>
        <w:rPr>
          <w:color w:val="000000"/>
        </w:rPr>
        <w:t>of the family</w:t>
      </w:r>
      <w:r>
        <w:rPr>
          <w:color w:val="000000"/>
        </w:rPr>
        <w:tab/>
        <w:t>33654</w:t>
      </w:r>
    </w:p>
    <w:p w:rsidR="00643F41" w:rsidRPr="003E4E5E" w:rsidRDefault="00643F41" w:rsidP="00643F41">
      <w:pPr>
        <w:pStyle w:val="TOCSG"/>
        <w:rPr>
          <w:color w:val="000000"/>
        </w:rPr>
      </w:pPr>
      <w:r w:rsidRPr="003E4E5E">
        <w:rPr>
          <w:color w:val="000000"/>
        </w:rPr>
        <w:lastRenderedPageBreak/>
        <w:t>Amount to b</w:t>
      </w:r>
      <w:r>
        <w:rPr>
          <w:color w:val="000000"/>
        </w:rPr>
        <w:t>e deducted and paid direct</w:t>
      </w:r>
      <w:r>
        <w:rPr>
          <w:color w:val="000000"/>
        </w:rPr>
        <w:tab/>
        <w:t>33657</w:t>
      </w:r>
    </w:p>
    <w:p w:rsidR="00643F41" w:rsidRPr="000A6442" w:rsidRDefault="00643F41" w:rsidP="00643F41">
      <w:pPr>
        <w:pStyle w:val="TOCPara"/>
        <w:rPr>
          <w:color w:val="000000"/>
        </w:rPr>
      </w:pPr>
      <w:r w:rsidRPr="000A6442">
        <w:rPr>
          <w:color w:val="000000"/>
        </w:rPr>
        <w:t>Amount of benef</w:t>
      </w:r>
      <w:r>
        <w:rPr>
          <w:color w:val="000000"/>
        </w:rPr>
        <w:t>it to be left for claimant</w:t>
      </w:r>
      <w:r>
        <w:rPr>
          <w:color w:val="000000"/>
        </w:rPr>
        <w:tab/>
        <w:t>33659</w:t>
      </w:r>
    </w:p>
    <w:p w:rsidR="00643F41" w:rsidRPr="000A6442" w:rsidRDefault="00643F41" w:rsidP="00643F41">
      <w:pPr>
        <w:pStyle w:val="TOCSG"/>
        <w:rPr>
          <w:color w:val="000000"/>
        </w:rPr>
      </w:pPr>
      <w:r w:rsidRPr="000A6442">
        <w:rPr>
          <w:color w:val="000000"/>
        </w:rPr>
        <w:t>The fixed am</w:t>
      </w:r>
      <w:bookmarkStart w:id="35" w:name="_Hlt473697712"/>
      <w:r w:rsidRPr="000A6442">
        <w:rPr>
          <w:color w:val="000000"/>
        </w:rPr>
        <w:t>o</w:t>
      </w:r>
      <w:bookmarkEnd w:id="35"/>
      <w:r>
        <w:rPr>
          <w:color w:val="000000"/>
        </w:rPr>
        <w:t>unt</w:t>
      </w:r>
      <w:r>
        <w:rPr>
          <w:color w:val="000000"/>
        </w:rPr>
        <w:tab/>
        <w:t>33660</w:t>
      </w:r>
    </w:p>
    <w:p w:rsidR="00643F41" w:rsidRPr="000A6442" w:rsidRDefault="00643F41" w:rsidP="00643F41">
      <w:pPr>
        <w:pStyle w:val="TOCPara"/>
        <w:rPr>
          <w:color w:val="000000"/>
        </w:rPr>
      </w:pPr>
      <w:r w:rsidRPr="000A6442">
        <w:rPr>
          <w:color w:val="000000"/>
        </w:rPr>
        <w:t>Debt cleared</w:t>
      </w:r>
      <w:bookmarkStart w:id="36" w:name="_Hlt473697715"/>
      <w:r w:rsidRPr="000A6442">
        <w:rPr>
          <w:color w:val="000000"/>
        </w:rPr>
        <w:tab/>
      </w:r>
      <w:bookmarkEnd w:id="36"/>
      <w:r>
        <w:rPr>
          <w:color w:val="000000"/>
        </w:rPr>
        <w:t>33661</w:t>
      </w:r>
    </w:p>
    <w:p w:rsidR="00643F41" w:rsidRDefault="00643F41" w:rsidP="00643F41">
      <w:pPr>
        <w:pStyle w:val="TOCPara"/>
        <w:rPr>
          <w:color w:val="000000"/>
        </w:rPr>
      </w:pPr>
      <w:r w:rsidRPr="000A6442">
        <w:rPr>
          <w:color w:val="000000"/>
        </w:rPr>
        <w:t>Superseding the thir</w:t>
      </w:r>
      <w:r>
        <w:rPr>
          <w:color w:val="000000"/>
        </w:rPr>
        <w:t>d party deduction decision</w:t>
      </w:r>
      <w:r>
        <w:rPr>
          <w:color w:val="000000"/>
        </w:rPr>
        <w:tab/>
        <w:t>33662</w:t>
      </w:r>
    </w:p>
    <w:p w:rsidR="00643F41" w:rsidRPr="004D015E" w:rsidRDefault="004D015E" w:rsidP="00561EFA">
      <w:pPr>
        <w:pStyle w:val="TOCTG"/>
      </w:pPr>
      <w:r w:rsidRPr="004D015E">
        <w:t>Third party deductions for integration loan scheme</w:t>
      </w:r>
    </w:p>
    <w:p w:rsidR="004D015E" w:rsidRDefault="004D015E" w:rsidP="004D015E">
      <w:pPr>
        <w:pStyle w:val="TOCSG"/>
        <w:outlineLvl w:val="0"/>
        <w:rPr>
          <w:color w:val="000000"/>
        </w:rPr>
      </w:pPr>
      <w:r>
        <w:rPr>
          <w:color w:val="000000"/>
        </w:rPr>
        <w:t>Introduction</w:t>
      </w:r>
      <w:r>
        <w:rPr>
          <w:color w:val="000000"/>
        </w:rPr>
        <w:tab/>
        <w:t>33900</w:t>
      </w:r>
    </w:p>
    <w:p w:rsidR="004D015E" w:rsidRDefault="004D015E" w:rsidP="004D015E">
      <w:pPr>
        <w:pStyle w:val="TOCSG"/>
        <w:outlineLvl w:val="0"/>
        <w:rPr>
          <w:color w:val="000000"/>
        </w:rPr>
      </w:pPr>
      <w:r>
        <w:rPr>
          <w:color w:val="000000"/>
        </w:rPr>
        <w:t>Definitions</w:t>
      </w:r>
    </w:p>
    <w:p w:rsidR="004D015E" w:rsidRDefault="00112D37" w:rsidP="004D015E">
      <w:pPr>
        <w:pStyle w:val="TOCSG"/>
        <w:ind w:firstLine="284"/>
        <w:rPr>
          <w:color w:val="000000"/>
        </w:rPr>
      </w:pPr>
      <w:r>
        <w:rPr>
          <w:color w:val="000000"/>
        </w:rPr>
        <w:t>Integration</w:t>
      </w:r>
      <w:r w:rsidR="004D015E">
        <w:rPr>
          <w:color w:val="000000"/>
        </w:rPr>
        <w:t xml:space="preserve"> loan</w:t>
      </w:r>
      <w:r w:rsidR="004D015E">
        <w:rPr>
          <w:color w:val="000000"/>
        </w:rPr>
        <w:tab/>
        <w:t>33910</w:t>
      </w:r>
    </w:p>
    <w:p w:rsidR="004D015E" w:rsidRDefault="004D015E" w:rsidP="004D015E">
      <w:pPr>
        <w:pStyle w:val="TOCSG"/>
        <w:ind w:firstLine="284"/>
        <w:rPr>
          <w:color w:val="000000"/>
        </w:rPr>
      </w:pPr>
      <w:r>
        <w:rPr>
          <w:color w:val="000000"/>
        </w:rPr>
        <w:t>Specified benefit</w:t>
      </w:r>
      <w:r>
        <w:rPr>
          <w:color w:val="000000"/>
        </w:rPr>
        <w:tab/>
        <w:t>33911</w:t>
      </w:r>
    </w:p>
    <w:p w:rsidR="004D015E" w:rsidRDefault="001277B1" w:rsidP="001277B1">
      <w:pPr>
        <w:pStyle w:val="TOCSG"/>
        <w:rPr>
          <w:color w:val="000000"/>
        </w:rPr>
      </w:pPr>
      <w:r>
        <w:rPr>
          <w:color w:val="000000"/>
        </w:rPr>
        <w:t>Deductions from benefit</w:t>
      </w:r>
      <w:r>
        <w:rPr>
          <w:color w:val="000000"/>
        </w:rPr>
        <w:tab/>
        <w:t>33916</w:t>
      </w:r>
    </w:p>
    <w:p w:rsidR="001277B1" w:rsidRDefault="001277B1" w:rsidP="001277B1">
      <w:pPr>
        <w:pStyle w:val="TOCSG"/>
        <w:ind w:firstLine="284"/>
        <w:rPr>
          <w:color w:val="000000"/>
        </w:rPr>
      </w:pPr>
      <w:r>
        <w:rPr>
          <w:color w:val="000000"/>
        </w:rPr>
        <w:t>Amount of the deduction</w:t>
      </w:r>
      <w:r>
        <w:rPr>
          <w:color w:val="000000"/>
        </w:rPr>
        <w:tab/>
        <w:t>33917</w:t>
      </w:r>
    </w:p>
    <w:p w:rsidR="001277B1" w:rsidRDefault="001277B1" w:rsidP="001277B1">
      <w:pPr>
        <w:pStyle w:val="TOCSG"/>
        <w:ind w:firstLine="284"/>
        <w:rPr>
          <w:color w:val="000000"/>
        </w:rPr>
      </w:pPr>
      <w:r>
        <w:rPr>
          <w:color w:val="000000"/>
        </w:rPr>
        <w:t>Consent</w:t>
      </w:r>
      <w:r>
        <w:rPr>
          <w:color w:val="000000"/>
        </w:rPr>
        <w:tab/>
        <w:t>33924</w:t>
      </w:r>
    </w:p>
    <w:p w:rsidR="001277B1" w:rsidRPr="001277B1" w:rsidRDefault="001277B1" w:rsidP="001277B1">
      <w:pPr>
        <w:pStyle w:val="TOCSG"/>
        <w:ind w:firstLine="284"/>
        <w:rPr>
          <w:color w:val="000000"/>
        </w:rPr>
      </w:pPr>
      <w:r>
        <w:rPr>
          <w:color w:val="000000"/>
        </w:rPr>
        <w:t>Priority between debts</w:t>
      </w:r>
      <w:r>
        <w:rPr>
          <w:color w:val="000000"/>
        </w:rPr>
        <w:tab/>
        <w:t>33928</w:t>
      </w:r>
    </w:p>
    <w:p w:rsidR="00EA4CBC" w:rsidRDefault="00DE1857" w:rsidP="00457A2C">
      <w:pPr>
        <w:pStyle w:val="TOCSG"/>
        <w:tabs>
          <w:tab w:val="left" w:pos="2268"/>
        </w:tabs>
      </w:pPr>
      <w:r w:rsidRPr="00DE1857">
        <w:rPr>
          <w:b/>
        </w:rPr>
        <w:t>Appendix 1</w:t>
      </w:r>
      <w:r w:rsidR="00457A2C">
        <w:rPr>
          <w:b/>
        </w:rPr>
        <w:t xml:space="preserve"> -</w:t>
      </w:r>
      <w:r w:rsidR="00457A2C">
        <w:rPr>
          <w:b/>
        </w:rPr>
        <w:tab/>
      </w:r>
      <w:r w:rsidR="00876E76">
        <w:t>Payments or a</w:t>
      </w:r>
      <w:r w:rsidR="00EA4CBC" w:rsidRPr="000A6442">
        <w:t>wards</w:t>
      </w:r>
    </w:p>
    <w:p w:rsidR="00DE1857" w:rsidRPr="00DE1857" w:rsidRDefault="00457A2C" w:rsidP="00457A2C">
      <w:pPr>
        <w:pStyle w:val="BT"/>
        <w:tabs>
          <w:tab w:val="clear" w:pos="1701"/>
          <w:tab w:val="left" w:pos="2268"/>
        </w:tabs>
        <w:ind w:left="2268" w:hanging="1417"/>
        <w:jc w:val="left"/>
      </w:pPr>
      <w:r w:rsidRPr="00457A2C">
        <w:rPr>
          <w:b/>
        </w:rPr>
        <w:t>Appendix 2</w:t>
      </w:r>
      <w:r>
        <w:rPr>
          <w:b/>
        </w:rPr>
        <w:t xml:space="preserve"> -</w:t>
      </w:r>
      <w:r>
        <w:rPr>
          <w:b/>
        </w:rPr>
        <w:tab/>
      </w:r>
      <w:r w:rsidR="00DE1857" w:rsidRPr="000A6442">
        <w:t>Payments or awards which may affect liab</w:t>
      </w:r>
      <w:r w:rsidR="00DE1857">
        <w:t>ility for</w:t>
      </w:r>
      <w:r>
        <w:t xml:space="preserve"> </w:t>
      </w:r>
      <w:r w:rsidR="00DE1857">
        <w:t>flat rate maintenance</w:t>
      </w:r>
      <w:r w:rsidR="002604B9">
        <w:t xml:space="preserve"> o</w:t>
      </w:r>
      <w:r w:rsidR="007C7CD5">
        <w:t>r</w:t>
      </w:r>
      <w:r w:rsidR="002604B9">
        <w:t xml:space="preserve"> child maintenance deduction</w:t>
      </w:r>
    </w:p>
    <w:p w:rsidR="00EA4CBC" w:rsidRDefault="00EA4CBC">
      <w:pPr>
        <w:pStyle w:val="TG"/>
        <w:rPr>
          <w:color w:val="000000"/>
        </w:rPr>
      </w:pPr>
    </w:p>
    <w:p w:rsidR="00EA4CBC" w:rsidRDefault="00EA4CBC">
      <w:pPr>
        <w:sectPr w:rsidR="00EA4CBC" w:rsidSect="00643F41">
          <w:headerReference w:type="default" r:id="rId8"/>
          <w:footerReference w:type="default" r:id="rId9"/>
          <w:pgSz w:w="11907" w:h="16840" w:code="9"/>
          <w:pgMar w:top="1440" w:right="1797" w:bottom="1440" w:left="1797" w:header="720" w:footer="720" w:gutter="0"/>
          <w:cols w:space="720"/>
          <w:noEndnote/>
        </w:sectPr>
      </w:pPr>
    </w:p>
    <w:p w:rsidR="00EA4CBC" w:rsidRDefault="00EA4CBC">
      <w:pPr>
        <w:pStyle w:val="TG"/>
        <w:rPr>
          <w:color w:val="000000"/>
        </w:rPr>
      </w:pPr>
      <w:r>
        <w:rPr>
          <w:color w:val="000000"/>
        </w:rPr>
        <w:lastRenderedPageBreak/>
        <w:t>Statutes commonly referred to in Chapter 33</w:t>
      </w:r>
    </w:p>
    <w:p w:rsidR="00EA4CBC" w:rsidRDefault="00EA4CBC">
      <w:pPr>
        <w:pStyle w:val="BT"/>
      </w:pPr>
      <w:r>
        <w:tab/>
      </w:r>
      <w:r>
        <w:rPr>
          <w:b/>
        </w:rPr>
        <w:t>Full Title</w:t>
      </w:r>
      <w:r>
        <w:rPr>
          <w:b/>
        </w:rPr>
        <w:tab/>
      </w:r>
      <w:r>
        <w:rPr>
          <w:b/>
        </w:rPr>
        <w:tab/>
      </w:r>
      <w:r>
        <w:rPr>
          <w:b/>
        </w:rPr>
        <w:tab/>
      </w:r>
      <w:r>
        <w:rPr>
          <w:b/>
        </w:rPr>
        <w:tab/>
      </w:r>
      <w:r>
        <w:rPr>
          <w:b/>
        </w:rPr>
        <w:tab/>
      </w:r>
      <w:r>
        <w:rPr>
          <w:b/>
        </w:rPr>
        <w:tab/>
      </w:r>
      <w:r>
        <w:rPr>
          <w:b/>
        </w:rPr>
        <w:tab/>
      </w:r>
      <w:r>
        <w:rPr>
          <w:b/>
        </w:rPr>
        <w:tab/>
        <w:t>Abbreviation</w:t>
      </w:r>
    </w:p>
    <w:p w:rsidR="00EA4CBC" w:rsidRDefault="00EA4CBC">
      <w:pPr>
        <w:pStyle w:val="BT"/>
      </w:pPr>
      <w:r>
        <w:tab/>
        <w:t>The Jobseeker’s (</w:t>
      </w:r>
      <w:smartTag w:uri="urn:schemas-microsoft-com:office:smarttags" w:element="place">
        <w:smartTag w:uri="urn:schemas-microsoft-com:office:smarttags" w:element="country-region">
          <w:r>
            <w:t>Northern Ireland</w:t>
          </w:r>
        </w:smartTag>
      </w:smartTag>
      <w:r>
        <w:t>) Order 1995</w:t>
      </w:r>
      <w:r>
        <w:tab/>
      </w:r>
      <w:r>
        <w:tab/>
      </w:r>
      <w:r>
        <w:tab/>
        <w:t>JS (NI) Order 95</w:t>
      </w:r>
    </w:p>
    <w:p w:rsidR="00EA4CBC" w:rsidRDefault="00EA4CBC">
      <w:pPr>
        <w:pStyle w:val="BT"/>
      </w:pPr>
      <w:r>
        <w:tab/>
        <w:t>Social Security Administrat</w:t>
      </w:r>
      <w:r w:rsidR="00942012">
        <w:t xml:space="preserve">ion (Northern </w:t>
      </w:r>
    </w:p>
    <w:p w:rsidR="00EA4CBC" w:rsidRDefault="00EA4CBC">
      <w:pPr>
        <w:pStyle w:val="BT"/>
        <w:spacing w:before="0" w:line="360" w:lineRule="auto"/>
      </w:pPr>
      <w:r>
        <w:tab/>
      </w:r>
      <w:smartTag w:uri="urn:schemas-microsoft-com:office:smarttags" w:element="place">
        <w:smartTag w:uri="urn:schemas-microsoft-com:office:smarttags" w:element="country-region">
          <w:r>
            <w:t>Ireland</w:t>
          </w:r>
        </w:smartTag>
      </w:smartTag>
      <w:r>
        <w:t>) Act 1992</w:t>
      </w:r>
      <w:r>
        <w:tab/>
      </w:r>
      <w:r>
        <w:tab/>
      </w:r>
      <w:r>
        <w:tab/>
      </w:r>
      <w:r>
        <w:tab/>
      </w:r>
      <w:r>
        <w:tab/>
      </w:r>
      <w:r>
        <w:tab/>
        <w:t>SS A (NI) Act 92</w:t>
      </w:r>
    </w:p>
    <w:p w:rsidR="00EA4CBC" w:rsidRDefault="00EA4CBC">
      <w:pPr>
        <w:pStyle w:val="BT"/>
      </w:pPr>
      <w:r>
        <w:tab/>
        <w:t xml:space="preserve">Social Security Contributions and Benefits (Northern </w:t>
      </w:r>
    </w:p>
    <w:p w:rsidR="00EA4CBC" w:rsidRDefault="00EA4CBC">
      <w:pPr>
        <w:pStyle w:val="BT"/>
        <w:spacing w:before="0" w:line="360" w:lineRule="auto"/>
      </w:pPr>
      <w:r>
        <w:tab/>
      </w:r>
      <w:smartTag w:uri="urn:schemas-microsoft-com:office:smarttags" w:element="place">
        <w:smartTag w:uri="urn:schemas-microsoft-com:office:smarttags" w:element="country-region">
          <w:r>
            <w:t>Ireland</w:t>
          </w:r>
        </w:smartTag>
      </w:smartTag>
      <w:r>
        <w:t>) Act 1992</w:t>
      </w:r>
      <w:r>
        <w:tab/>
      </w:r>
      <w:r>
        <w:tab/>
      </w:r>
      <w:r>
        <w:tab/>
      </w:r>
      <w:r>
        <w:tab/>
      </w:r>
      <w:r>
        <w:tab/>
      </w:r>
      <w:r>
        <w:tab/>
        <w:t>SS C&amp;B (NI) Act 92</w:t>
      </w:r>
    </w:p>
    <w:p w:rsidR="00EA4CBC" w:rsidRDefault="00EA4CBC">
      <w:pPr>
        <w:pStyle w:val="BT"/>
      </w:pPr>
    </w:p>
    <w:p w:rsidR="00EA4CBC" w:rsidRDefault="00EA4CBC">
      <w:pPr>
        <w:pStyle w:val="TG"/>
        <w:rPr>
          <w:color w:val="000000"/>
        </w:rPr>
        <w:sectPr w:rsidR="00EA4CBC" w:rsidSect="00643F41">
          <w:headerReference w:type="default" r:id="rId10"/>
          <w:footerReference w:type="default" r:id="rId11"/>
          <w:pgSz w:w="11907" w:h="16840" w:code="9"/>
          <w:pgMar w:top="1440" w:right="1797" w:bottom="1440" w:left="1797" w:header="720" w:footer="720" w:gutter="0"/>
          <w:cols w:space="720"/>
          <w:noEndnote/>
        </w:sectPr>
      </w:pPr>
    </w:p>
    <w:p w:rsidR="00EA4CBC" w:rsidRDefault="00EA4CBC">
      <w:pPr>
        <w:pStyle w:val="TG"/>
        <w:rPr>
          <w:color w:val="000000"/>
        </w:rPr>
      </w:pPr>
      <w:r>
        <w:rPr>
          <w:color w:val="000000"/>
        </w:rPr>
        <w:lastRenderedPageBreak/>
        <w:t>Statutory Rules commonly referred to in Chapter 33</w:t>
      </w:r>
    </w:p>
    <w:p w:rsidR="00EA4CBC" w:rsidRDefault="00EA4CBC">
      <w:pPr>
        <w:pStyle w:val="BT"/>
        <w:rPr>
          <w:b/>
        </w:rPr>
      </w:pPr>
      <w:r>
        <w:tab/>
      </w:r>
      <w:r>
        <w:rPr>
          <w:b/>
        </w:rPr>
        <w:t>Short Title</w:t>
      </w:r>
      <w:r>
        <w:rPr>
          <w:b/>
        </w:rPr>
        <w:tab/>
      </w:r>
      <w:r>
        <w:rPr>
          <w:b/>
        </w:rPr>
        <w:tab/>
      </w:r>
      <w:r>
        <w:rPr>
          <w:b/>
        </w:rPr>
        <w:tab/>
        <w:t>Long Title</w:t>
      </w:r>
      <w:r>
        <w:rPr>
          <w:b/>
        </w:rPr>
        <w:tab/>
      </w:r>
      <w:r>
        <w:rPr>
          <w:b/>
        </w:rPr>
        <w:tab/>
      </w:r>
      <w:r>
        <w:rPr>
          <w:b/>
        </w:rPr>
        <w:tab/>
        <w:t>Abbreviation</w:t>
      </w:r>
    </w:p>
    <w:p w:rsidR="00EA4CBC" w:rsidRDefault="00EA4CBC">
      <w:pPr>
        <w:pStyle w:val="BT"/>
        <w:jc w:val="left"/>
      </w:pPr>
      <w:r>
        <w:rPr>
          <w:b/>
        </w:rPr>
        <w:tab/>
      </w:r>
      <w:r>
        <w:t>IS General Regulations</w:t>
      </w:r>
      <w:r>
        <w:tab/>
        <w:t>Income Support (General)</w:t>
      </w:r>
      <w:r>
        <w:tab/>
        <w:t>IS (Gen) Regs (NI)</w:t>
      </w:r>
      <w:r>
        <w:br/>
      </w:r>
      <w:r>
        <w:tab/>
      </w:r>
      <w:r>
        <w:tab/>
      </w:r>
      <w:r>
        <w:tab/>
      </w:r>
      <w:r>
        <w:tab/>
      </w:r>
      <w:r>
        <w:tab/>
        <w:t>Regulations (</w:t>
      </w:r>
      <w:smartTag w:uri="urn:schemas-microsoft-com:office:smarttags" w:element="place">
        <w:smartTag w:uri="urn:schemas-microsoft-com:office:smarttags" w:element="country-region">
          <w:r>
            <w:t>Northern Ireland</w:t>
          </w:r>
        </w:smartTag>
      </w:smartTag>
      <w:r w:rsidR="00C61E5B">
        <w:t>)</w:t>
      </w:r>
      <w:r>
        <w:br/>
      </w:r>
      <w:r>
        <w:tab/>
      </w:r>
      <w:r>
        <w:tab/>
      </w:r>
      <w:r>
        <w:tab/>
      </w:r>
      <w:r>
        <w:tab/>
      </w:r>
      <w:r>
        <w:tab/>
        <w:t>1987 No</w:t>
      </w:r>
      <w:r w:rsidR="006F0F74">
        <w:t>.</w:t>
      </w:r>
      <w:r>
        <w:t xml:space="preserve"> 459</w:t>
      </w:r>
    </w:p>
    <w:p w:rsidR="00EA4CBC" w:rsidRDefault="00EA4CBC">
      <w:pPr>
        <w:pStyle w:val="BT"/>
        <w:jc w:val="left"/>
      </w:pPr>
      <w:r>
        <w:tab/>
        <w:t>Jobseeker’s Allowance</w:t>
      </w:r>
      <w:r>
        <w:tab/>
        <w:t>The Jobseeker’s Allowance</w:t>
      </w:r>
      <w:r>
        <w:tab/>
        <w:t>JSA Regs (NI</w:t>
      </w:r>
      <w:proofErr w:type="gramStart"/>
      <w:r>
        <w:t>)</w:t>
      </w:r>
      <w:proofErr w:type="gramEnd"/>
      <w:r>
        <w:br/>
        <w:t>Regulations</w:t>
      </w:r>
      <w:r>
        <w:tab/>
      </w:r>
      <w:r>
        <w:tab/>
      </w:r>
      <w:r>
        <w:tab/>
        <w:t>Regulations (</w:t>
      </w:r>
      <w:smartTag w:uri="urn:schemas-microsoft-com:office:smarttags" w:element="place">
        <w:smartTag w:uri="urn:schemas-microsoft-com:office:smarttags" w:element="country-region">
          <w:r>
            <w:t>Northern Ireland</w:t>
          </w:r>
        </w:smartTag>
      </w:smartTag>
      <w:r w:rsidR="00942012">
        <w:t>)</w:t>
      </w:r>
      <w:r w:rsidR="00942012">
        <w:tab/>
      </w:r>
      <w:r w:rsidR="00942012">
        <w:tab/>
      </w:r>
      <w:r w:rsidR="00942012">
        <w:tab/>
      </w:r>
      <w:r w:rsidR="00942012">
        <w:tab/>
      </w:r>
      <w:r w:rsidR="00942012">
        <w:tab/>
      </w:r>
      <w:r w:rsidR="00942012">
        <w:tab/>
      </w:r>
      <w:r w:rsidR="00942012">
        <w:tab/>
      </w:r>
      <w:r w:rsidR="00942012">
        <w:tab/>
      </w:r>
      <w:r>
        <w:t>1995 No</w:t>
      </w:r>
      <w:r w:rsidR="006F0F74">
        <w:t>.</w:t>
      </w:r>
      <w:r>
        <w:t xml:space="preserve"> 459</w:t>
      </w:r>
    </w:p>
    <w:p w:rsidR="00EA4CBC" w:rsidRDefault="00EA4CBC" w:rsidP="00942012">
      <w:pPr>
        <w:pStyle w:val="BT"/>
        <w:ind w:right="-192"/>
        <w:jc w:val="left"/>
      </w:pPr>
      <w:r>
        <w:tab/>
        <w:t>Claims and Payments</w:t>
      </w:r>
      <w:r>
        <w:tab/>
      </w:r>
      <w:r>
        <w:tab/>
        <w:t>Social Security (Claims and</w:t>
      </w:r>
      <w:r>
        <w:tab/>
        <w:t>SS (</w:t>
      </w:r>
      <w:r w:rsidR="00942012">
        <w:t xml:space="preserve">C&amp;P) </w:t>
      </w:r>
      <w:proofErr w:type="spellStart"/>
      <w:r w:rsidR="00942012">
        <w:t>Regs</w:t>
      </w:r>
      <w:proofErr w:type="spellEnd"/>
      <w:r w:rsidR="00942012">
        <w:t xml:space="preserve"> </w:t>
      </w:r>
      <w:r>
        <w:t>(NI</w:t>
      </w:r>
      <w:proofErr w:type="gramStart"/>
      <w:r>
        <w:t>)</w:t>
      </w:r>
      <w:proofErr w:type="gramEnd"/>
      <w:r>
        <w:br/>
        <w:t>Regulations</w:t>
      </w:r>
      <w:r>
        <w:tab/>
      </w:r>
      <w:r>
        <w:tab/>
      </w:r>
      <w:r>
        <w:tab/>
        <w:t>Payments) Regulations</w:t>
      </w:r>
      <w:r>
        <w:br/>
      </w:r>
      <w:r>
        <w:tab/>
      </w:r>
      <w:r>
        <w:tab/>
      </w:r>
      <w:r>
        <w:tab/>
      </w:r>
      <w:r>
        <w:tab/>
      </w:r>
      <w:r>
        <w:tab/>
        <w:t>(</w:t>
      </w:r>
      <w:smartTag w:uri="urn:schemas-microsoft-com:office:smarttags" w:element="place">
        <w:smartTag w:uri="urn:schemas-microsoft-com:office:smarttags" w:element="country-region">
          <w:r>
            <w:t>Northern Ireland</w:t>
          </w:r>
        </w:smartTag>
      </w:smartTag>
      <w:r w:rsidR="00942012">
        <w:t xml:space="preserve">) 1987 </w:t>
      </w:r>
      <w:r w:rsidR="00942012">
        <w:tab/>
      </w:r>
      <w:r w:rsidR="00942012">
        <w:tab/>
      </w:r>
      <w:r w:rsidR="00942012">
        <w:tab/>
      </w:r>
      <w:r w:rsidR="00942012">
        <w:tab/>
      </w:r>
      <w:r w:rsidR="00942012">
        <w:tab/>
      </w:r>
      <w:r w:rsidR="00942012">
        <w:tab/>
      </w:r>
      <w:r w:rsidR="00942012">
        <w:tab/>
      </w:r>
      <w:r w:rsidR="00942012">
        <w:tab/>
      </w:r>
      <w:r w:rsidR="00942012">
        <w:tab/>
      </w:r>
      <w:r>
        <w:t>No</w:t>
      </w:r>
      <w:r w:rsidR="006F0F74">
        <w:t>.</w:t>
      </w:r>
      <w:r>
        <w:t xml:space="preserve"> 465</w:t>
      </w:r>
    </w:p>
    <w:p w:rsidR="00EA4CBC" w:rsidRDefault="00EA4CBC">
      <w:pPr>
        <w:pStyle w:val="BT"/>
        <w:tabs>
          <w:tab w:val="clear" w:pos="1418"/>
          <w:tab w:val="clear" w:pos="1701"/>
        </w:tabs>
        <w:ind w:left="0" w:firstLine="0"/>
        <w:jc w:val="left"/>
      </w:pPr>
      <w:r>
        <w:tab/>
        <w:t>Decision and Appeals</w:t>
      </w:r>
      <w:r>
        <w:tab/>
      </w:r>
      <w:r>
        <w:tab/>
      </w:r>
      <w:proofErr w:type="gramStart"/>
      <w:r>
        <w:t>The</w:t>
      </w:r>
      <w:proofErr w:type="gramEnd"/>
      <w:r>
        <w:t xml:space="preserve"> Socia</w:t>
      </w:r>
      <w:r w:rsidR="00942012">
        <w:t xml:space="preserve">l Security and </w:t>
      </w:r>
      <w:r w:rsidR="00942012">
        <w:tab/>
        <w:t>SS &amp; CS (D&amp;A)</w:t>
      </w:r>
      <w:r w:rsidR="00942012">
        <w:tab/>
      </w:r>
      <w:r w:rsidR="00942012">
        <w:tab/>
      </w:r>
      <w:r>
        <w:t>Regulations</w:t>
      </w:r>
      <w:r>
        <w:tab/>
      </w:r>
      <w:r>
        <w:tab/>
      </w:r>
      <w:r>
        <w:tab/>
        <w:t>Child Sup</w:t>
      </w:r>
      <w:r w:rsidR="00942012">
        <w:t>port (Decision</w:t>
      </w:r>
      <w:r w:rsidR="00942012">
        <w:tab/>
      </w:r>
      <w:r w:rsidR="00942012">
        <w:tab/>
        <w:t>Regs (NI)</w:t>
      </w:r>
      <w:r w:rsidR="00942012">
        <w:tab/>
      </w:r>
      <w:r w:rsidR="00942012">
        <w:tab/>
      </w:r>
      <w:r w:rsidR="00942012">
        <w:tab/>
      </w:r>
      <w:r w:rsidR="00942012">
        <w:tab/>
      </w:r>
      <w:r w:rsidR="00942012">
        <w:tab/>
      </w:r>
      <w:r w:rsidR="00942012">
        <w:tab/>
      </w:r>
      <w:r>
        <w:t>an</w:t>
      </w:r>
      <w:r w:rsidR="00942012">
        <w:t>d Appeals) Regulations</w:t>
      </w:r>
      <w:r w:rsidR="00942012">
        <w:tab/>
      </w:r>
      <w:r w:rsidR="00942012">
        <w:tab/>
      </w:r>
      <w:r w:rsidR="00942012">
        <w:tab/>
      </w:r>
      <w:r w:rsidR="00942012">
        <w:tab/>
      </w:r>
      <w:r w:rsidR="00942012">
        <w:tab/>
      </w:r>
      <w:r w:rsidR="00942012">
        <w:tab/>
      </w:r>
      <w:r w:rsidR="00942012">
        <w:tab/>
      </w:r>
      <w:r w:rsidR="00942012">
        <w:tab/>
      </w:r>
      <w:r>
        <w:t>(</w:t>
      </w:r>
      <w:smartTag w:uri="urn:schemas-microsoft-com:office:smarttags" w:element="place">
        <w:smartTag w:uri="urn:schemas-microsoft-com:office:smarttags" w:element="country-region">
          <w:r>
            <w:t>Northern Ireland</w:t>
          </w:r>
        </w:smartTag>
      </w:smartTag>
      <w:r w:rsidR="00942012">
        <w:t xml:space="preserve">) </w:t>
      </w:r>
      <w:r w:rsidR="00942012">
        <w:tab/>
      </w:r>
      <w:r w:rsidR="00942012">
        <w:tab/>
      </w:r>
      <w:r w:rsidR="00942012">
        <w:tab/>
      </w:r>
      <w:r w:rsidR="00942012">
        <w:tab/>
      </w:r>
      <w:r w:rsidR="00942012">
        <w:tab/>
      </w:r>
      <w:r w:rsidR="00942012">
        <w:tab/>
      </w:r>
      <w:r w:rsidR="00942012">
        <w:tab/>
      </w:r>
      <w:r w:rsidR="00942012">
        <w:tab/>
      </w:r>
      <w:r w:rsidR="00942012">
        <w:tab/>
      </w:r>
      <w:r>
        <w:t>1999 No</w:t>
      </w:r>
      <w:r w:rsidR="006F0F74">
        <w:t>.</w:t>
      </w:r>
      <w:r>
        <w:t xml:space="preserve"> 162</w:t>
      </w:r>
    </w:p>
    <w:p w:rsidR="006F0F74" w:rsidRDefault="00EA4CBC">
      <w:pPr>
        <w:pStyle w:val="BT"/>
        <w:tabs>
          <w:tab w:val="clear" w:pos="1418"/>
          <w:tab w:val="clear" w:pos="1701"/>
        </w:tabs>
        <w:ind w:left="0" w:firstLine="0"/>
        <w:jc w:val="left"/>
      </w:pPr>
      <w:r>
        <w:tab/>
      </w:r>
      <w:r w:rsidR="006F0F74">
        <w:t>Child Support</w:t>
      </w:r>
      <w:r w:rsidR="006F0F74">
        <w:tab/>
      </w:r>
      <w:r w:rsidR="006F0F74">
        <w:tab/>
      </w:r>
      <w:r w:rsidR="006F0F74">
        <w:tab/>
      </w:r>
      <w:r w:rsidR="006F0F74" w:rsidRPr="006F0F74">
        <w:t xml:space="preserve">Child Support Maintenance </w:t>
      </w:r>
      <w:r w:rsidR="006F0F74">
        <w:tab/>
        <w:t xml:space="preserve">CSMC </w:t>
      </w:r>
      <w:proofErr w:type="spellStart"/>
      <w:r w:rsidR="006F0F74">
        <w:t>Regs</w:t>
      </w:r>
      <w:proofErr w:type="spellEnd"/>
      <w:r w:rsidR="006F0F74">
        <w:t xml:space="preserve"> (NI) </w:t>
      </w:r>
      <w:r w:rsidR="006F0F74">
        <w:tab/>
        <w:t>Maintenance</w:t>
      </w:r>
      <w:r w:rsidR="006F0F74">
        <w:tab/>
      </w:r>
      <w:r w:rsidR="006F0F74">
        <w:tab/>
      </w:r>
      <w:r w:rsidR="006F0F74">
        <w:tab/>
        <w:t>Calculation Regulations</w:t>
      </w:r>
      <w:r w:rsidR="006F0F74">
        <w:tab/>
      </w:r>
      <w:r w:rsidR="006F0F74">
        <w:tab/>
        <w:t>2012</w:t>
      </w:r>
      <w:r w:rsidR="006F0F74">
        <w:br/>
      </w:r>
      <w:r w:rsidR="006F0F74">
        <w:tab/>
        <w:t>Calculation</w:t>
      </w:r>
      <w:r w:rsidR="006F0F74">
        <w:tab/>
      </w:r>
      <w:r w:rsidR="006F0F74">
        <w:tab/>
      </w:r>
      <w:r w:rsidR="006F0F74">
        <w:tab/>
        <w:t>(Northern Ireland) 2012</w:t>
      </w:r>
      <w:r w:rsidR="006F0F74">
        <w:br/>
      </w:r>
      <w:r w:rsidR="006F0F74">
        <w:tab/>
        <w:t>Regulations</w:t>
      </w:r>
      <w:r w:rsidR="006F0F74">
        <w:tab/>
      </w:r>
      <w:r w:rsidR="006F0F74">
        <w:tab/>
      </w:r>
      <w:r w:rsidR="006F0F74">
        <w:tab/>
        <w:t>No. 427</w:t>
      </w:r>
    </w:p>
    <w:p w:rsidR="00EA4CBC" w:rsidRDefault="00EA4CBC">
      <w:pPr>
        <w:pStyle w:val="BT"/>
        <w:jc w:val="left"/>
      </w:pPr>
      <w:r>
        <w:tab/>
      </w:r>
    </w:p>
    <w:p w:rsidR="00EA4CBC" w:rsidRDefault="00EA4CBC">
      <w:pPr>
        <w:pStyle w:val="PT"/>
        <w:rPr>
          <w:color w:val="000000"/>
        </w:rPr>
        <w:sectPr w:rsidR="00EA4CBC" w:rsidSect="00643F41">
          <w:headerReference w:type="default" r:id="rId12"/>
          <w:footerReference w:type="default" r:id="rId13"/>
          <w:pgSz w:w="11907" w:h="16840" w:code="9"/>
          <w:pgMar w:top="1440" w:right="1797" w:bottom="1440" w:left="1797" w:header="720" w:footer="720" w:gutter="0"/>
          <w:cols w:space="720"/>
          <w:noEndnote/>
        </w:sectPr>
      </w:pPr>
    </w:p>
    <w:p w:rsidR="00EA4CBC" w:rsidRDefault="00EA4CBC">
      <w:pPr>
        <w:pStyle w:val="PT"/>
        <w:rPr>
          <w:color w:val="000000"/>
        </w:rPr>
      </w:pPr>
      <w:r>
        <w:rPr>
          <w:color w:val="000000"/>
        </w:rPr>
        <w:lastRenderedPageBreak/>
        <w:t>Chapter 33 - Payment questions</w:t>
      </w:r>
    </w:p>
    <w:p w:rsidR="00EA4CBC" w:rsidRDefault="00EA4CBC">
      <w:pPr>
        <w:pStyle w:val="MGH"/>
        <w:rPr>
          <w:color w:val="000000"/>
        </w:rPr>
      </w:pPr>
      <w:r>
        <w:rPr>
          <w:color w:val="000000"/>
        </w:rPr>
        <w:t>General rules</w:t>
      </w:r>
    </w:p>
    <w:p w:rsidR="00EA4CBC" w:rsidRDefault="00EA4CBC">
      <w:pPr>
        <w:pStyle w:val="TG"/>
        <w:outlineLvl w:val="0"/>
        <w:rPr>
          <w:color w:val="000000"/>
        </w:rPr>
      </w:pPr>
      <w:r>
        <w:rPr>
          <w:color w:val="000000"/>
        </w:rPr>
        <w:t>Introduction</w:t>
      </w:r>
    </w:p>
    <w:p w:rsidR="00EA4CBC" w:rsidRDefault="00EA4CBC">
      <w:pPr>
        <w:pStyle w:val="BT"/>
      </w:pPr>
      <w:r>
        <w:t>33001</w:t>
      </w:r>
      <w:r>
        <w:tab/>
      </w:r>
      <w:bookmarkStart w:id="37" w:name="p33001"/>
      <w:bookmarkEnd w:id="37"/>
      <w:r>
        <w:t>There are some payment questions t</w:t>
      </w:r>
      <w:r w:rsidR="00205C43">
        <w:t>hat apply only to claims for Jobseeker’s Allowance and Income Support</w:t>
      </w:r>
      <w:r>
        <w:t xml:space="preserve">. </w:t>
      </w:r>
      <w:r w:rsidR="008D5186">
        <w:t xml:space="preserve"> </w:t>
      </w:r>
      <w:r>
        <w:t>This Chap</w:t>
      </w:r>
      <w:r w:rsidR="00B4752D">
        <w:t>ter deals with those questions.</w:t>
      </w:r>
    </w:p>
    <w:p w:rsidR="00EA4CBC" w:rsidRDefault="00EA4CBC">
      <w:pPr>
        <w:pStyle w:val="BT"/>
      </w:pPr>
      <w:r>
        <w:t>33002</w:t>
      </w:r>
      <w:r>
        <w:tab/>
        <w:t>Guidance on the other general rules that also apply can be found in o</w:t>
      </w:r>
      <w:r w:rsidR="00205C43">
        <w:t>ther c</w:t>
      </w:r>
      <w:r>
        <w:t xml:space="preserve">hapters. </w:t>
      </w:r>
      <w:r w:rsidR="00281DE2">
        <w:t xml:space="preserve"> </w:t>
      </w:r>
      <w:r>
        <w:t>For example those governing the</w:t>
      </w:r>
    </w:p>
    <w:p w:rsidR="00EA4CBC" w:rsidRDefault="00EA4CBC">
      <w:pPr>
        <w:pStyle w:val="Indent1"/>
        <w:rPr>
          <w:color w:val="000000"/>
        </w:rPr>
      </w:pPr>
      <w:r>
        <w:rPr>
          <w:b/>
          <w:color w:val="000000"/>
        </w:rPr>
        <w:t>1.</w:t>
      </w:r>
      <w:r>
        <w:rPr>
          <w:color w:val="000000"/>
        </w:rPr>
        <w:tab/>
      </w:r>
      <w:proofErr w:type="gramStart"/>
      <w:r>
        <w:rPr>
          <w:color w:val="000000"/>
        </w:rPr>
        <w:t>perio</w:t>
      </w:r>
      <w:r w:rsidR="00205C43">
        <w:rPr>
          <w:color w:val="000000"/>
        </w:rPr>
        <w:t>d</w:t>
      </w:r>
      <w:proofErr w:type="gramEnd"/>
      <w:r w:rsidR="00205C43">
        <w:rPr>
          <w:color w:val="000000"/>
        </w:rPr>
        <w:t xml:space="preserve"> of an award (see DMG Chapter </w:t>
      </w:r>
      <w:r>
        <w:rPr>
          <w:color w:val="000000"/>
        </w:rPr>
        <w:t>2)</w:t>
      </w:r>
    </w:p>
    <w:p w:rsidR="00EA4CBC" w:rsidRDefault="00EA4CBC">
      <w:pPr>
        <w:pStyle w:val="Indent1"/>
        <w:rPr>
          <w:color w:val="000000"/>
        </w:rPr>
      </w:pPr>
      <w:r>
        <w:rPr>
          <w:b/>
          <w:color w:val="000000"/>
        </w:rPr>
        <w:t>2.</w:t>
      </w:r>
      <w:r>
        <w:rPr>
          <w:color w:val="000000"/>
        </w:rPr>
        <w:tab/>
      </w:r>
      <w:proofErr w:type="gramStart"/>
      <w:r>
        <w:rPr>
          <w:color w:val="000000"/>
        </w:rPr>
        <w:t>time</w:t>
      </w:r>
      <w:proofErr w:type="gramEnd"/>
      <w:r>
        <w:rPr>
          <w:color w:val="000000"/>
        </w:rPr>
        <w:t xml:space="preserve"> and mann</w:t>
      </w:r>
      <w:r w:rsidR="00205C43">
        <w:rPr>
          <w:color w:val="000000"/>
        </w:rPr>
        <w:t xml:space="preserve">er of payment (see DMG Chapter </w:t>
      </w:r>
      <w:r>
        <w:rPr>
          <w:color w:val="000000"/>
        </w:rPr>
        <w:t>8)</w:t>
      </w:r>
    </w:p>
    <w:p w:rsidR="00EA4CBC" w:rsidRDefault="00EA4CBC">
      <w:pPr>
        <w:pStyle w:val="Indent1"/>
        <w:rPr>
          <w:color w:val="000000"/>
        </w:rPr>
      </w:pPr>
      <w:r>
        <w:rPr>
          <w:b/>
          <w:color w:val="000000"/>
        </w:rPr>
        <w:t>3.</w:t>
      </w:r>
      <w:r>
        <w:rPr>
          <w:color w:val="000000"/>
        </w:rPr>
        <w:tab/>
      </w:r>
      <w:proofErr w:type="gramStart"/>
      <w:r>
        <w:rPr>
          <w:color w:val="000000"/>
        </w:rPr>
        <w:t>payment</w:t>
      </w:r>
      <w:proofErr w:type="gramEnd"/>
      <w:r>
        <w:rPr>
          <w:color w:val="000000"/>
        </w:rPr>
        <w:t xml:space="preserve"> of small amoun</w:t>
      </w:r>
      <w:r w:rsidR="00205C43">
        <w:rPr>
          <w:color w:val="000000"/>
        </w:rPr>
        <w:t xml:space="preserve">ts of benefit (see DMG Chapter </w:t>
      </w:r>
      <w:r>
        <w:rPr>
          <w:color w:val="000000"/>
        </w:rPr>
        <w:t>8)</w:t>
      </w:r>
    </w:p>
    <w:p w:rsidR="00EA4CBC" w:rsidRDefault="00EA4CBC">
      <w:pPr>
        <w:pStyle w:val="Indent1"/>
        <w:rPr>
          <w:color w:val="000000"/>
        </w:rPr>
      </w:pPr>
      <w:r>
        <w:rPr>
          <w:b/>
          <w:color w:val="000000"/>
        </w:rPr>
        <w:t>4.</w:t>
      </w:r>
      <w:r>
        <w:rPr>
          <w:color w:val="000000"/>
        </w:rPr>
        <w:tab/>
      </w:r>
      <w:proofErr w:type="gramStart"/>
      <w:r>
        <w:rPr>
          <w:color w:val="000000"/>
        </w:rPr>
        <w:t>question</w:t>
      </w:r>
      <w:proofErr w:type="gramEnd"/>
      <w:r>
        <w:rPr>
          <w:color w:val="000000"/>
        </w:rPr>
        <w:t xml:space="preserve"> of revision or supersession (see DMG Chapte</w:t>
      </w:r>
      <w:r w:rsidR="00205C43">
        <w:rPr>
          <w:color w:val="000000"/>
        </w:rPr>
        <w:t xml:space="preserve">r </w:t>
      </w:r>
      <w:r>
        <w:rPr>
          <w:color w:val="000000"/>
        </w:rPr>
        <w:t>4)</w:t>
      </w:r>
    </w:p>
    <w:p w:rsidR="00EA4CBC" w:rsidRDefault="00EA4CBC">
      <w:pPr>
        <w:pStyle w:val="Indent1"/>
        <w:rPr>
          <w:color w:val="000000"/>
        </w:rPr>
      </w:pPr>
      <w:r>
        <w:rPr>
          <w:b/>
          <w:color w:val="000000"/>
        </w:rPr>
        <w:t>5.</w:t>
      </w:r>
      <w:r>
        <w:rPr>
          <w:color w:val="000000"/>
        </w:rPr>
        <w:tab/>
      </w:r>
      <w:proofErr w:type="gramStart"/>
      <w:r>
        <w:rPr>
          <w:color w:val="000000"/>
        </w:rPr>
        <w:t>usual</w:t>
      </w:r>
      <w:proofErr w:type="gramEnd"/>
      <w:r>
        <w:rPr>
          <w:color w:val="000000"/>
        </w:rPr>
        <w:t xml:space="preserve"> effects of a change in</w:t>
      </w:r>
      <w:r w:rsidR="00205C43">
        <w:rPr>
          <w:color w:val="000000"/>
        </w:rPr>
        <w:t xml:space="preserve"> circumstance (see DMG Chapter </w:t>
      </w:r>
      <w:r>
        <w:rPr>
          <w:color w:val="000000"/>
        </w:rPr>
        <w:t>4).</w:t>
      </w:r>
    </w:p>
    <w:p w:rsidR="00EA4CBC" w:rsidRDefault="00EA4CBC">
      <w:pPr>
        <w:pStyle w:val="BT"/>
      </w:pPr>
      <w:r>
        <w:t>33003</w:t>
      </w:r>
      <w:r>
        <w:tab/>
        <w:t xml:space="preserve">How the payment questions dealt with in this Chapter affect a claim for </w:t>
      </w:r>
      <w:r w:rsidR="00205C43">
        <w:t>Jobseeker’s Allowance</w:t>
      </w:r>
      <w:r>
        <w:t xml:space="preserve"> or </w:t>
      </w:r>
      <w:r w:rsidR="00205C43">
        <w:t>Income Support</w:t>
      </w:r>
      <w:r w:rsidR="00513DE6">
        <w:t xml:space="preserve"> depends on</w:t>
      </w:r>
    </w:p>
    <w:p w:rsidR="00EA4CBC" w:rsidRDefault="00EA4CBC">
      <w:pPr>
        <w:pStyle w:val="Indent1"/>
        <w:rPr>
          <w:color w:val="000000"/>
        </w:rPr>
      </w:pPr>
      <w:r>
        <w:rPr>
          <w:b/>
          <w:color w:val="000000"/>
        </w:rPr>
        <w:t>1.</w:t>
      </w:r>
      <w:r>
        <w:rPr>
          <w:color w:val="000000"/>
        </w:rPr>
        <w:tab/>
      </w:r>
      <w:proofErr w:type="gramStart"/>
      <w:r>
        <w:rPr>
          <w:color w:val="000000"/>
        </w:rPr>
        <w:t>which</w:t>
      </w:r>
      <w:proofErr w:type="gramEnd"/>
      <w:r>
        <w:rPr>
          <w:color w:val="000000"/>
        </w:rPr>
        <w:t xml:space="preserve"> benefit has been claimed </w:t>
      </w:r>
      <w:r>
        <w:rPr>
          <w:b/>
          <w:color w:val="000000"/>
        </w:rPr>
        <w:t>and</w:t>
      </w:r>
    </w:p>
    <w:p w:rsidR="00EA4CBC" w:rsidRDefault="00EA4CBC">
      <w:pPr>
        <w:pStyle w:val="Indent1"/>
        <w:rPr>
          <w:color w:val="000000"/>
        </w:rPr>
      </w:pPr>
      <w:r>
        <w:rPr>
          <w:b/>
          <w:color w:val="000000"/>
        </w:rPr>
        <w:t>2.</w:t>
      </w:r>
      <w:r>
        <w:rPr>
          <w:color w:val="000000"/>
        </w:rPr>
        <w:tab/>
      </w:r>
      <w:proofErr w:type="gramStart"/>
      <w:r>
        <w:rPr>
          <w:color w:val="000000"/>
        </w:rPr>
        <w:t>if</w:t>
      </w:r>
      <w:proofErr w:type="gramEnd"/>
      <w:r>
        <w:rPr>
          <w:color w:val="000000"/>
        </w:rPr>
        <w:t xml:space="preserve"> </w:t>
      </w:r>
      <w:r w:rsidR="00205C43">
        <w:rPr>
          <w:color w:val="000000"/>
        </w:rPr>
        <w:t>Jobseeker’s Allowance</w:t>
      </w:r>
      <w:r>
        <w:rPr>
          <w:color w:val="000000"/>
        </w:rPr>
        <w:t xml:space="preserve">, whether </w:t>
      </w:r>
    </w:p>
    <w:p w:rsidR="00EA4CBC" w:rsidRDefault="00EA4CBC">
      <w:pPr>
        <w:pStyle w:val="Indent2"/>
      </w:pPr>
      <w:r>
        <w:rPr>
          <w:b/>
        </w:rPr>
        <w:t>2.1</w:t>
      </w:r>
      <w:r>
        <w:tab/>
      </w:r>
      <w:r w:rsidR="00205C43">
        <w:t>contribution-based Jobseeker’s Allowance</w:t>
      </w:r>
      <w:r>
        <w:t xml:space="preserve"> </w:t>
      </w:r>
      <w:r>
        <w:rPr>
          <w:b/>
        </w:rPr>
        <w:t>or</w:t>
      </w:r>
    </w:p>
    <w:p w:rsidR="00EA4CBC" w:rsidRDefault="00EA4CBC">
      <w:pPr>
        <w:pStyle w:val="Indent2"/>
      </w:pPr>
      <w:r>
        <w:rPr>
          <w:b/>
        </w:rPr>
        <w:t>2.2</w:t>
      </w:r>
      <w:r>
        <w:tab/>
      </w:r>
      <w:r w:rsidR="00205C43">
        <w:t>income-based Jobseeker’s Allowance</w:t>
      </w:r>
    </w:p>
    <w:p w:rsidR="00EA4CBC" w:rsidRDefault="00EA4CBC">
      <w:pPr>
        <w:pStyle w:val="Indent2"/>
      </w:pPr>
      <w:proofErr w:type="gramStart"/>
      <w:r>
        <w:t>is</w:t>
      </w:r>
      <w:proofErr w:type="gramEnd"/>
      <w:r>
        <w:t xml:space="preserve"> awarded.</w:t>
      </w:r>
    </w:p>
    <w:p w:rsidR="00EA4CBC" w:rsidRDefault="00EA4CBC">
      <w:pPr>
        <w:pStyle w:val="BT"/>
      </w:pPr>
      <w:r>
        <w:t>33004</w:t>
      </w:r>
      <w:r>
        <w:tab/>
        <w:t>Any differences will b</w:t>
      </w:r>
      <w:r w:rsidR="00513DE6">
        <w:t>e pointed out in this guidance.</w:t>
      </w:r>
    </w:p>
    <w:p w:rsidR="00EA4CBC" w:rsidRDefault="00A049B2">
      <w:pPr>
        <w:pStyle w:val="BT"/>
      </w:pPr>
      <w:r>
        <w:tab/>
      </w:r>
      <w:r w:rsidR="00EA4CBC">
        <w:t>33005</w:t>
      </w:r>
      <w:r>
        <w:t xml:space="preserve"> </w:t>
      </w:r>
      <w:r w:rsidR="003E52E0">
        <w:t>–</w:t>
      </w:r>
      <w:r w:rsidR="00EA4CBC">
        <w:t xml:space="preserve"> 33008</w:t>
      </w:r>
    </w:p>
    <w:p w:rsidR="00EA4CBC" w:rsidRDefault="00EA4CBC">
      <w:pPr>
        <w:pStyle w:val="TG"/>
        <w:rPr>
          <w:color w:val="000000"/>
        </w:rPr>
        <w:sectPr w:rsidR="00EA4CBC" w:rsidSect="00643F41">
          <w:headerReference w:type="default" r:id="rId14"/>
          <w:footerReference w:type="default" r:id="rId15"/>
          <w:pgSz w:w="11907" w:h="16840" w:code="9"/>
          <w:pgMar w:top="1440" w:right="1797" w:bottom="1440" w:left="1797" w:header="720" w:footer="720" w:gutter="0"/>
          <w:cols w:space="720"/>
          <w:noEndnote/>
        </w:sectPr>
      </w:pPr>
    </w:p>
    <w:p w:rsidR="00EA4CBC" w:rsidRDefault="00EA4CBC">
      <w:pPr>
        <w:pStyle w:val="TG"/>
        <w:rPr>
          <w:color w:val="000000"/>
        </w:rPr>
      </w:pPr>
      <w:r>
        <w:rPr>
          <w:color w:val="000000"/>
        </w:rPr>
        <w:lastRenderedPageBreak/>
        <w:t>When entitlement begins</w:t>
      </w:r>
    </w:p>
    <w:p w:rsidR="00EA4CBC" w:rsidRDefault="00EA4CBC">
      <w:pPr>
        <w:pStyle w:val="BT"/>
      </w:pPr>
      <w:r>
        <w:t>33009</w:t>
      </w:r>
      <w:r>
        <w:tab/>
      </w:r>
      <w:bookmarkStart w:id="38" w:name="p33009"/>
      <w:bookmarkEnd w:id="38"/>
      <w:r w:rsidR="00205C43">
        <w:t xml:space="preserve">Jobseeker’s Allowance </w:t>
      </w:r>
      <w:r>
        <w:t xml:space="preserve">and </w:t>
      </w:r>
      <w:r w:rsidR="00205C43">
        <w:t>Income Support</w:t>
      </w:r>
      <w:r>
        <w:t xml:space="preserve"> are weekly benefits that are normally paid for complete weeks (benefit weeks). </w:t>
      </w:r>
      <w:r w:rsidR="00EB64CF">
        <w:t xml:space="preserve"> </w:t>
      </w:r>
      <w:r>
        <w:t xml:space="preserve">See </w:t>
      </w:r>
      <w:r w:rsidR="00A5509A">
        <w:t xml:space="preserve">DMG </w:t>
      </w:r>
      <w:r>
        <w:t>33100</w:t>
      </w:r>
      <w:r w:rsidR="00205C43">
        <w:t xml:space="preserve"> to 33238</w:t>
      </w:r>
      <w:r>
        <w:t xml:space="preserve"> for guidance on when paym</w:t>
      </w:r>
      <w:r w:rsidR="00205C43">
        <w:t>ent may be made for part weeks.</w:t>
      </w:r>
    </w:p>
    <w:p w:rsidR="00EA4CBC" w:rsidRDefault="00EA4CBC">
      <w:pPr>
        <w:pStyle w:val="SG"/>
        <w:outlineLvl w:val="0"/>
        <w:rPr>
          <w:color w:val="000000"/>
        </w:rPr>
      </w:pPr>
      <w:r>
        <w:rPr>
          <w:color w:val="000000"/>
        </w:rPr>
        <w:t>Meaning of benefit week</w:t>
      </w:r>
    </w:p>
    <w:p w:rsidR="00EA4CBC" w:rsidRDefault="00EA4CBC">
      <w:pPr>
        <w:pStyle w:val="BT"/>
      </w:pPr>
      <w:r>
        <w:t>33010</w:t>
      </w:r>
      <w:r>
        <w:tab/>
      </w:r>
      <w:bookmarkStart w:id="39" w:name="p33011"/>
      <w:bookmarkEnd w:id="39"/>
      <w:r>
        <w:t xml:space="preserve">A benefit week is always a period of 7 days. </w:t>
      </w:r>
      <w:r w:rsidR="00EB64CF">
        <w:t xml:space="preserve"> </w:t>
      </w:r>
      <w:r>
        <w:t>The law says which 7 days this should be.</w:t>
      </w:r>
      <w:r w:rsidR="00EB64CF">
        <w:t xml:space="preserve"> </w:t>
      </w:r>
      <w:r>
        <w:t xml:space="preserve"> This will depend on which benefit is claimed.</w:t>
      </w:r>
    </w:p>
    <w:p w:rsidR="00EA4CBC" w:rsidRDefault="00EA4CBC">
      <w:pPr>
        <w:pStyle w:val="Para"/>
        <w:rPr>
          <w:color w:val="000000"/>
        </w:rPr>
      </w:pPr>
      <w:r>
        <w:rPr>
          <w:color w:val="000000"/>
        </w:rPr>
        <w:t>J</w:t>
      </w:r>
      <w:r w:rsidR="00205C43">
        <w:rPr>
          <w:color w:val="000000"/>
        </w:rPr>
        <w:t>obseeker’s Allowance</w:t>
      </w:r>
    </w:p>
    <w:p w:rsidR="00EA4CBC" w:rsidRPr="00094FC6" w:rsidRDefault="00EA4CBC">
      <w:pPr>
        <w:pStyle w:val="BT"/>
      </w:pPr>
      <w:r>
        <w:t>33011</w:t>
      </w:r>
      <w:r>
        <w:tab/>
      </w:r>
      <w:bookmarkStart w:id="40" w:name="p33012"/>
      <w:bookmarkEnd w:id="40"/>
      <w:r>
        <w:t xml:space="preserve">For </w:t>
      </w:r>
      <w:r w:rsidR="00205C43">
        <w:t>Jobseeker’s Allowance</w:t>
      </w:r>
      <w:r>
        <w:t xml:space="preserve"> </w:t>
      </w:r>
      <w:r w:rsidR="00094FC6">
        <w:t>a benefit week means</w:t>
      </w:r>
      <w:r w:rsidR="00094FC6">
        <w:rPr>
          <w:vertAlign w:val="superscript"/>
        </w:rPr>
        <w:t>1</w:t>
      </w:r>
      <w:r w:rsidR="00094FC6">
        <w:t xml:space="preserve"> a period of seven days ending with the day determined by the last two digits of the claimant’s National Insurance number as is shown in the following table unless the </w:t>
      </w:r>
      <w:r w:rsidR="007F13A4">
        <w:t>Department</w:t>
      </w:r>
      <w:r w:rsidR="00094FC6">
        <w:t xml:space="preserve"> arranges otherwise</w:t>
      </w:r>
      <w:r w:rsidR="003E6421">
        <w:t>.</w:t>
      </w:r>
    </w:p>
    <w:p w:rsidR="00EA4CBC" w:rsidRDefault="00094FC6" w:rsidP="00094FC6">
      <w:pPr>
        <w:pStyle w:val="BT"/>
        <w:tabs>
          <w:tab w:val="clear" w:pos="1418"/>
          <w:tab w:val="clear" w:pos="1701"/>
          <w:tab w:val="left" w:pos="4253"/>
        </w:tabs>
      </w:pPr>
      <w:r>
        <w:tab/>
      </w:r>
      <w:r>
        <w:rPr>
          <w:b/>
        </w:rPr>
        <w:t>National Insurance number</w:t>
      </w:r>
      <w:r>
        <w:rPr>
          <w:b/>
        </w:rPr>
        <w:tab/>
        <w:t>Day</w:t>
      </w:r>
    </w:p>
    <w:p w:rsidR="00094FC6" w:rsidRDefault="00094FC6" w:rsidP="00094FC6">
      <w:pPr>
        <w:pStyle w:val="BT"/>
        <w:tabs>
          <w:tab w:val="clear" w:pos="1418"/>
          <w:tab w:val="clear" w:pos="1701"/>
          <w:tab w:val="left" w:pos="4253"/>
        </w:tabs>
      </w:pPr>
      <w:r>
        <w:tab/>
        <w:t xml:space="preserve">00 </w:t>
      </w:r>
      <w:r w:rsidR="00405E20">
        <w:t xml:space="preserve">– </w:t>
      </w:r>
      <w:r>
        <w:t>19</w:t>
      </w:r>
      <w:r>
        <w:tab/>
        <w:t>Monday</w:t>
      </w:r>
    </w:p>
    <w:p w:rsidR="00094FC6" w:rsidRDefault="00094FC6" w:rsidP="00094FC6">
      <w:pPr>
        <w:pStyle w:val="BT"/>
        <w:tabs>
          <w:tab w:val="clear" w:pos="1418"/>
          <w:tab w:val="clear" w:pos="1701"/>
          <w:tab w:val="left" w:pos="4253"/>
        </w:tabs>
      </w:pPr>
      <w:r>
        <w:tab/>
        <w:t>20 – 39</w:t>
      </w:r>
      <w:r>
        <w:tab/>
        <w:t>Tuesday</w:t>
      </w:r>
    </w:p>
    <w:p w:rsidR="00094FC6" w:rsidRDefault="00094FC6" w:rsidP="00094FC6">
      <w:pPr>
        <w:pStyle w:val="BT"/>
        <w:tabs>
          <w:tab w:val="clear" w:pos="1418"/>
          <w:tab w:val="clear" w:pos="1701"/>
          <w:tab w:val="left" w:pos="4253"/>
        </w:tabs>
      </w:pPr>
      <w:r>
        <w:tab/>
        <w:t>40 – 59</w:t>
      </w:r>
      <w:r>
        <w:tab/>
        <w:t>Wednesday</w:t>
      </w:r>
    </w:p>
    <w:p w:rsidR="00094FC6" w:rsidRDefault="00094FC6" w:rsidP="00094FC6">
      <w:pPr>
        <w:pStyle w:val="BT"/>
        <w:tabs>
          <w:tab w:val="clear" w:pos="1418"/>
          <w:tab w:val="clear" w:pos="1701"/>
          <w:tab w:val="left" w:pos="4253"/>
        </w:tabs>
      </w:pPr>
      <w:r>
        <w:tab/>
        <w:t>60 – 79</w:t>
      </w:r>
      <w:r>
        <w:tab/>
        <w:t>Thursday</w:t>
      </w:r>
    </w:p>
    <w:p w:rsidR="00094FC6" w:rsidRPr="00094FC6" w:rsidRDefault="00094FC6" w:rsidP="00094FC6">
      <w:pPr>
        <w:pStyle w:val="BT"/>
        <w:tabs>
          <w:tab w:val="clear" w:pos="1418"/>
          <w:tab w:val="clear" w:pos="1701"/>
          <w:tab w:val="left" w:pos="4253"/>
        </w:tabs>
      </w:pPr>
      <w:r>
        <w:tab/>
        <w:t>80 – 99</w:t>
      </w:r>
      <w:r>
        <w:tab/>
        <w:t>Friday</w:t>
      </w:r>
    </w:p>
    <w:p w:rsidR="00EA4CBC" w:rsidRDefault="00EA4CBC">
      <w:pPr>
        <w:pStyle w:val="Leg"/>
        <w:rPr>
          <w:color w:val="000000"/>
        </w:rPr>
      </w:pPr>
      <w:proofErr w:type="gramStart"/>
      <w:r>
        <w:rPr>
          <w:color w:val="000000"/>
        </w:rPr>
        <w:t>1  JSA</w:t>
      </w:r>
      <w:proofErr w:type="gramEnd"/>
      <w:r>
        <w:rPr>
          <w:color w:val="000000"/>
        </w:rPr>
        <w:t xml:space="preserve"> Regs (NI), reg 1(2)</w:t>
      </w:r>
    </w:p>
    <w:p w:rsidR="00EA4CBC" w:rsidRDefault="0038199F">
      <w:pPr>
        <w:pStyle w:val="BT"/>
      </w:pPr>
      <w:r>
        <w:tab/>
        <w:t>33012 – 33017</w:t>
      </w:r>
    </w:p>
    <w:p w:rsidR="00EA4CBC" w:rsidRDefault="00205C43">
      <w:pPr>
        <w:pStyle w:val="Para"/>
        <w:jc w:val="both"/>
        <w:rPr>
          <w:color w:val="000000"/>
        </w:rPr>
      </w:pPr>
      <w:r>
        <w:rPr>
          <w:color w:val="000000"/>
        </w:rPr>
        <w:t>Income Support</w:t>
      </w:r>
    </w:p>
    <w:p w:rsidR="00EA4CBC" w:rsidRDefault="00EA4CBC">
      <w:pPr>
        <w:pStyle w:val="BT"/>
      </w:pPr>
      <w:r>
        <w:t>33018</w:t>
      </w:r>
      <w:r>
        <w:tab/>
      </w:r>
      <w:bookmarkStart w:id="41" w:name="p33018"/>
      <w:bookmarkEnd w:id="41"/>
      <w:r>
        <w:t>Benefi</w:t>
      </w:r>
      <w:r w:rsidR="00205C43">
        <w:t>t week for Income Support</w:t>
      </w:r>
      <w:r>
        <w:t xml:space="preserve"> means</w:t>
      </w:r>
      <w:r w:rsidRPr="00A47DE1">
        <w:rPr>
          <w:vertAlign w:val="superscript"/>
        </w:rPr>
        <w:t>1</w:t>
      </w:r>
    </w:p>
    <w:p w:rsidR="00EA4CBC" w:rsidRDefault="00EA4CBC">
      <w:pPr>
        <w:pStyle w:val="Indent1"/>
        <w:outlineLvl w:val="0"/>
        <w:rPr>
          <w:color w:val="000000"/>
        </w:rPr>
      </w:pPr>
      <w:r>
        <w:rPr>
          <w:b/>
          <w:color w:val="000000"/>
        </w:rPr>
        <w:t>1.</w:t>
      </w:r>
      <w:r>
        <w:rPr>
          <w:color w:val="000000"/>
        </w:rPr>
        <w:tab/>
      </w:r>
      <w:proofErr w:type="gramStart"/>
      <w:r>
        <w:rPr>
          <w:color w:val="000000"/>
        </w:rPr>
        <w:t>th</w:t>
      </w:r>
      <w:r w:rsidR="00205C43">
        <w:rPr>
          <w:color w:val="000000"/>
        </w:rPr>
        <w:t>e</w:t>
      </w:r>
      <w:proofErr w:type="gramEnd"/>
      <w:r w:rsidR="00205C43">
        <w:rPr>
          <w:color w:val="000000"/>
        </w:rPr>
        <w:t xml:space="preserve"> week for which any relevant social security</w:t>
      </w:r>
      <w:r>
        <w:rPr>
          <w:color w:val="000000"/>
        </w:rPr>
        <w:t xml:space="preserve"> benefit </w:t>
      </w:r>
    </w:p>
    <w:p w:rsidR="00EA4CBC" w:rsidRDefault="00EA4CBC">
      <w:pPr>
        <w:pStyle w:val="Indent2"/>
      </w:pPr>
      <w:r>
        <w:rPr>
          <w:b/>
        </w:rPr>
        <w:t>1.1</w:t>
      </w:r>
      <w:r>
        <w:tab/>
        <w:t xml:space="preserve">is payable, if there is entitlement to such a benefit </w:t>
      </w:r>
      <w:r>
        <w:rPr>
          <w:b/>
        </w:rPr>
        <w:t>or</w:t>
      </w:r>
    </w:p>
    <w:p w:rsidR="00EA4CBC" w:rsidRDefault="00EA4CBC">
      <w:pPr>
        <w:pStyle w:val="Indent2"/>
      </w:pPr>
      <w:r>
        <w:rPr>
          <w:b/>
        </w:rPr>
        <w:t>1.2</w:t>
      </w:r>
      <w:r>
        <w:tab/>
        <w:t>would be payable but for</w:t>
      </w:r>
    </w:p>
    <w:p w:rsidR="00EA4CBC" w:rsidRDefault="00EA4CBC">
      <w:pPr>
        <w:pStyle w:val="Indent3"/>
        <w:jc w:val="both"/>
        <w:rPr>
          <w:color w:val="000000"/>
        </w:rPr>
      </w:pPr>
      <w:r>
        <w:rPr>
          <w:b/>
          <w:color w:val="000000"/>
        </w:rPr>
        <w:t>1.2</w:t>
      </w:r>
      <w:proofErr w:type="gramStart"/>
      <w:r>
        <w:rPr>
          <w:b/>
          <w:color w:val="000000"/>
        </w:rPr>
        <w:t>.a</w:t>
      </w:r>
      <w:proofErr w:type="gramEnd"/>
      <w:r>
        <w:rPr>
          <w:color w:val="000000"/>
        </w:rPr>
        <w:tab/>
        <w:t xml:space="preserve">the failure to satisfy contribution conditions </w:t>
      </w:r>
      <w:r>
        <w:rPr>
          <w:b/>
          <w:color w:val="000000"/>
        </w:rPr>
        <w:t>or</w:t>
      </w:r>
    </w:p>
    <w:p w:rsidR="00EA4CBC" w:rsidRDefault="00EA4CBC">
      <w:pPr>
        <w:pStyle w:val="Indent3"/>
        <w:jc w:val="both"/>
        <w:rPr>
          <w:color w:val="000000"/>
        </w:rPr>
      </w:pPr>
      <w:r>
        <w:rPr>
          <w:b/>
          <w:color w:val="000000"/>
        </w:rPr>
        <w:t>1.2</w:t>
      </w:r>
      <w:proofErr w:type="gramStart"/>
      <w:r>
        <w:rPr>
          <w:b/>
          <w:color w:val="000000"/>
        </w:rPr>
        <w:t>.b</w:t>
      </w:r>
      <w:proofErr w:type="gramEnd"/>
      <w:r>
        <w:rPr>
          <w:color w:val="000000"/>
        </w:rPr>
        <w:tab/>
        <w:t>exhaustion of entitlement</w:t>
      </w:r>
      <w:r>
        <w:rPr>
          <w:b/>
          <w:color w:val="000000"/>
        </w:rPr>
        <w:t xml:space="preserve"> or</w:t>
      </w:r>
    </w:p>
    <w:p w:rsidR="00EA4CBC" w:rsidRDefault="00EA4CBC">
      <w:pPr>
        <w:pStyle w:val="Indent1"/>
        <w:outlineLvl w:val="0"/>
        <w:rPr>
          <w:color w:val="000000"/>
        </w:rPr>
      </w:pPr>
      <w:r>
        <w:rPr>
          <w:b/>
          <w:color w:val="000000"/>
        </w:rPr>
        <w:lastRenderedPageBreak/>
        <w:t>2.</w:t>
      </w:r>
      <w:r>
        <w:rPr>
          <w:color w:val="000000"/>
        </w:rPr>
        <w:tab/>
        <w:t>in any other case, a period of 7 days beginning or ending on a day decided by the Department.</w:t>
      </w:r>
    </w:p>
    <w:p w:rsidR="00EA4CBC" w:rsidRDefault="00EA4CBC">
      <w:pPr>
        <w:pStyle w:val="Leg"/>
        <w:rPr>
          <w:color w:val="000000"/>
        </w:rPr>
      </w:pPr>
      <w:proofErr w:type="gramStart"/>
      <w:r>
        <w:rPr>
          <w:color w:val="000000"/>
        </w:rPr>
        <w:t>1  SS</w:t>
      </w:r>
      <w:proofErr w:type="gramEnd"/>
      <w:r>
        <w:rPr>
          <w:color w:val="000000"/>
        </w:rPr>
        <w:t xml:space="preserve"> (C&amp;P) Regs (NI), Sch 7, para 4</w:t>
      </w:r>
    </w:p>
    <w:p w:rsidR="00EA4CBC" w:rsidRDefault="00205C43">
      <w:pPr>
        <w:pStyle w:val="BT"/>
      </w:pPr>
      <w:r>
        <w:t>33019</w:t>
      </w:r>
      <w:r>
        <w:tab/>
      </w:r>
      <w:r w:rsidR="001D11B0">
        <w:rPr>
          <w:b/>
        </w:rPr>
        <w:t xml:space="preserve">[See DMG Memo Vol 1/109, 3/97, 5/106, 6/91, 7/45, 8/83, 9/35, 10/73, 12/23, 13/69 &amp; 14/63] </w:t>
      </w:r>
      <w:r>
        <w:t>Relevant social security</w:t>
      </w:r>
      <w:r w:rsidR="00EA4CBC">
        <w:t xml:space="preserve"> benefit means</w:t>
      </w:r>
      <w:r w:rsidR="00EA4CBC" w:rsidRPr="00A47DE1">
        <w:rPr>
          <w:vertAlign w:val="superscript"/>
        </w:rPr>
        <w:t>1</w:t>
      </w:r>
    </w:p>
    <w:p w:rsidR="00EA4CBC" w:rsidRDefault="00205C43">
      <w:pPr>
        <w:pStyle w:val="Indent1"/>
        <w:rPr>
          <w:color w:val="000000"/>
        </w:rPr>
      </w:pPr>
      <w:r>
        <w:rPr>
          <w:b/>
          <w:color w:val="000000"/>
        </w:rPr>
        <w:t>1.</w:t>
      </w:r>
      <w:r w:rsidR="00EA4CBC">
        <w:rPr>
          <w:color w:val="000000"/>
        </w:rPr>
        <w:tab/>
        <w:t>I</w:t>
      </w:r>
      <w:r w:rsidR="002023C0">
        <w:rPr>
          <w:color w:val="000000"/>
        </w:rPr>
        <w:t>ncapacity Benefit</w:t>
      </w:r>
      <w:r w:rsidR="00EA4CBC" w:rsidRPr="00A049B2">
        <w:rPr>
          <w:color w:val="000000"/>
        </w:rPr>
        <w:t xml:space="preserve"> </w:t>
      </w:r>
      <w:r w:rsidR="00EA4CBC">
        <w:rPr>
          <w:b/>
          <w:color w:val="000000"/>
        </w:rPr>
        <w:t>or</w:t>
      </w:r>
    </w:p>
    <w:p w:rsidR="00EA4CBC" w:rsidRDefault="00205C43">
      <w:pPr>
        <w:pStyle w:val="Indent1"/>
        <w:rPr>
          <w:color w:val="000000"/>
        </w:rPr>
      </w:pPr>
      <w:r>
        <w:rPr>
          <w:b/>
          <w:color w:val="000000"/>
        </w:rPr>
        <w:t>2.</w:t>
      </w:r>
      <w:r w:rsidR="00EA4CBC">
        <w:rPr>
          <w:color w:val="000000"/>
        </w:rPr>
        <w:tab/>
        <w:t>S</w:t>
      </w:r>
      <w:r w:rsidR="002023C0">
        <w:rPr>
          <w:color w:val="000000"/>
        </w:rPr>
        <w:t xml:space="preserve">evere </w:t>
      </w:r>
      <w:r w:rsidR="00EA4CBC">
        <w:rPr>
          <w:color w:val="000000"/>
        </w:rPr>
        <w:t>D</w:t>
      </w:r>
      <w:r w:rsidR="002023C0">
        <w:rPr>
          <w:color w:val="000000"/>
        </w:rPr>
        <w:t xml:space="preserve">isablement </w:t>
      </w:r>
      <w:r w:rsidR="00EA4CBC">
        <w:rPr>
          <w:color w:val="000000"/>
        </w:rPr>
        <w:t>A</w:t>
      </w:r>
      <w:r w:rsidR="002023C0">
        <w:rPr>
          <w:color w:val="000000"/>
        </w:rPr>
        <w:t>llowance</w:t>
      </w:r>
      <w:r w:rsidR="00EA4CBC" w:rsidRPr="00A049B2">
        <w:rPr>
          <w:color w:val="000000"/>
        </w:rPr>
        <w:t xml:space="preserve"> </w:t>
      </w:r>
      <w:r w:rsidR="00EA4CBC">
        <w:rPr>
          <w:b/>
          <w:color w:val="000000"/>
        </w:rPr>
        <w:t>or</w:t>
      </w:r>
    </w:p>
    <w:p w:rsidR="00EA4CBC" w:rsidRDefault="00205C43">
      <w:pPr>
        <w:pStyle w:val="Indent1"/>
        <w:rPr>
          <w:color w:val="000000"/>
        </w:rPr>
      </w:pPr>
      <w:r>
        <w:rPr>
          <w:b/>
          <w:color w:val="000000"/>
        </w:rPr>
        <w:t>3.</w:t>
      </w:r>
      <w:r w:rsidR="00EA4CBC">
        <w:rPr>
          <w:color w:val="000000"/>
        </w:rPr>
        <w:tab/>
        <w:t>R</w:t>
      </w:r>
      <w:r w:rsidR="002023C0">
        <w:rPr>
          <w:color w:val="000000"/>
        </w:rPr>
        <w:t xml:space="preserve">etirement </w:t>
      </w:r>
      <w:r w:rsidR="00EA4CBC">
        <w:rPr>
          <w:color w:val="000000"/>
        </w:rPr>
        <w:t>P</w:t>
      </w:r>
      <w:r w:rsidR="002023C0">
        <w:rPr>
          <w:color w:val="000000"/>
        </w:rPr>
        <w:t>ension</w:t>
      </w:r>
      <w:r w:rsidR="00EA4CBC" w:rsidRPr="00A049B2">
        <w:rPr>
          <w:color w:val="000000"/>
        </w:rPr>
        <w:t xml:space="preserve"> </w:t>
      </w:r>
      <w:r w:rsidR="00EA4CBC">
        <w:rPr>
          <w:b/>
          <w:color w:val="000000"/>
        </w:rPr>
        <w:t>or</w:t>
      </w:r>
    </w:p>
    <w:p w:rsidR="00EA4CBC" w:rsidRDefault="00205C43">
      <w:pPr>
        <w:pStyle w:val="Indent1"/>
        <w:rPr>
          <w:color w:val="000000"/>
        </w:rPr>
      </w:pPr>
      <w:r>
        <w:rPr>
          <w:b/>
          <w:color w:val="000000"/>
        </w:rPr>
        <w:t>4.</w:t>
      </w:r>
      <w:r w:rsidR="00EA4CBC">
        <w:rPr>
          <w:color w:val="000000"/>
        </w:rPr>
        <w:tab/>
        <w:t>W</w:t>
      </w:r>
      <w:r w:rsidR="002023C0">
        <w:rPr>
          <w:color w:val="000000"/>
        </w:rPr>
        <w:t xml:space="preserve">idow’s </w:t>
      </w:r>
      <w:r w:rsidR="00EA4CBC">
        <w:rPr>
          <w:color w:val="000000"/>
        </w:rPr>
        <w:t>B</w:t>
      </w:r>
      <w:r w:rsidR="002023C0">
        <w:rPr>
          <w:color w:val="000000"/>
        </w:rPr>
        <w:t>enefit</w:t>
      </w:r>
      <w:r w:rsidR="00EA4CBC">
        <w:rPr>
          <w:color w:val="000000"/>
        </w:rPr>
        <w:t xml:space="preserve"> </w:t>
      </w:r>
      <w:r w:rsidR="00EA4CBC" w:rsidRPr="0038199F">
        <w:rPr>
          <w:b/>
          <w:color w:val="000000"/>
        </w:rPr>
        <w:t>or</w:t>
      </w:r>
    </w:p>
    <w:p w:rsidR="00EA4CBC" w:rsidRDefault="00205C43" w:rsidP="00205C43">
      <w:pPr>
        <w:pStyle w:val="Indent1"/>
        <w:tabs>
          <w:tab w:val="clear" w:pos="1417"/>
          <w:tab w:val="left" w:pos="1418"/>
        </w:tabs>
        <w:rPr>
          <w:color w:val="000000"/>
        </w:rPr>
      </w:pPr>
      <w:r>
        <w:rPr>
          <w:b/>
          <w:color w:val="000000"/>
        </w:rPr>
        <w:t>5.</w:t>
      </w:r>
      <w:r>
        <w:rPr>
          <w:color w:val="000000"/>
        </w:rPr>
        <w:tab/>
      </w:r>
      <w:r w:rsidR="00A049B2">
        <w:rPr>
          <w:color w:val="000000"/>
        </w:rPr>
        <w:t>Bereavement Benefits.</w:t>
      </w:r>
    </w:p>
    <w:p w:rsidR="00EA4CBC" w:rsidRDefault="00205C43" w:rsidP="00205C43">
      <w:pPr>
        <w:pStyle w:val="Leg"/>
        <w:ind w:left="2" w:firstLine="0"/>
        <w:rPr>
          <w:color w:val="000000"/>
        </w:rPr>
      </w:pPr>
      <w:proofErr w:type="gramStart"/>
      <w:r>
        <w:rPr>
          <w:color w:val="000000"/>
        </w:rPr>
        <w:t xml:space="preserve">1  </w:t>
      </w:r>
      <w:r w:rsidR="00EA4CBC">
        <w:rPr>
          <w:color w:val="000000"/>
        </w:rPr>
        <w:t>SS</w:t>
      </w:r>
      <w:proofErr w:type="gramEnd"/>
      <w:r w:rsidR="00EA4CBC">
        <w:rPr>
          <w:color w:val="000000"/>
        </w:rPr>
        <w:t xml:space="preserve"> (C&amp;P) Regs (NI), Sch 7, para 4</w:t>
      </w:r>
    </w:p>
    <w:p w:rsidR="00EA4CBC" w:rsidRDefault="00EA4CBC">
      <w:pPr>
        <w:pStyle w:val="SG"/>
        <w:jc w:val="both"/>
        <w:rPr>
          <w:color w:val="000000"/>
        </w:rPr>
      </w:pPr>
      <w:r>
        <w:rPr>
          <w:color w:val="000000"/>
        </w:rPr>
        <w:t>Period for which benefit is calculated</w:t>
      </w:r>
    </w:p>
    <w:p w:rsidR="00EA4CBC" w:rsidRDefault="00EA4CBC">
      <w:pPr>
        <w:pStyle w:val="BT"/>
      </w:pPr>
      <w:r>
        <w:t>33020</w:t>
      </w:r>
      <w:r>
        <w:tab/>
      </w:r>
      <w:bookmarkStart w:id="42" w:name="p33020"/>
      <w:bookmarkEnd w:id="42"/>
      <w:r>
        <w:t>The period for which benefit is calculated depends on whether it is paid in arrears o</w:t>
      </w:r>
      <w:r w:rsidR="0038199F">
        <w:t>r advance.</w:t>
      </w:r>
    </w:p>
    <w:p w:rsidR="00EA4CBC" w:rsidRDefault="00EA4CBC">
      <w:pPr>
        <w:pStyle w:val="BT"/>
      </w:pPr>
      <w:r>
        <w:t>33021</w:t>
      </w:r>
      <w:r>
        <w:tab/>
        <w:t xml:space="preserve">When benefit is paid in arrears, the period up to and including the </w:t>
      </w:r>
      <w:r w:rsidR="00EB64CF">
        <w:t>benefit week ending</w:t>
      </w:r>
      <w:r>
        <w:t xml:space="preserve"> is used. </w:t>
      </w:r>
      <w:r w:rsidR="00EB64CF">
        <w:t xml:space="preserve"> </w:t>
      </w:r>
      <w:r>
        <w:t>That is the 7 days ending on the last day of the benefit wee</w:t>
      </w:r>
      <w:r w:rsidR="0038199F">
        <w:t>k.</w:t>
      </w:r>
    </w:p>
    <w:p w:rsidR="00EA4CBC" w:rsidRDefault="00EA4CBC">
      <w:pPr>
        <w:pStyle w:val="BT"/>
      </w:pPr>
      <w:r>
        <w:t>33022</w:t>
      </w:r>
      <w:r>
        <w:tab/>
        <w:t xml:space="preserve">When benefit is paid in advance the 7 days starting on the </w:t>
      </w:r>
      <w:r w:rsidR="00EB64CF">
        <w:t>benefit week commencing</w:t>
      </w:r>
      <w:r w:rsidR="00A049B2">
        <w:t xml:space="preserve"> day is used.</w:t>
      </w:r>
    </w:p>
    <w:p w:rsidR="00EA4CBC" w:rsidRDefault="00EB64CF">
      <w:pPr>
        <w:pStyle w:val="Para"/>
        <w:jc w:val="both"/>
        <w:rPr>
          <w:color w:val="000000"/>
        </w:rPr>
      </w:pPr>
      <w:r>
        <w:t>Jobseeker’s Allowance</w:t>
      </w:r>
    </w:p>
    <w:p w:rsidR="00EA4CBC" w:rsidRDefault="00EA4CBC">
      <w:pPr>
        <w:pStyle w:val="BT"/>
      </w:pPr>
      <w:r>
        <w:t>33023</w:t>
      </w:r>
      <w:r>
        <w:tab/>
      </w:r>
      <w:bookmarkStart w:id="43" w:name="p33023"/>
      <w:bookmarkEnd w:id="43"/>
      <w:r w:rsidR="00EB64CF">
        <w:t>Jobseeker’s Allowance</w:t>
      </w:r>
      <w:r>
        <w:t xml:space="preserve"> is normally paid in arrears</w:t>
      </w:r>
      <w:r w:rsidRPr="000804EB">
        <w:rPr>
          <w:vertAlign w:val="superscript"/>
        </w:rPr>
        <w:t>1</w:t>
      </w:r>
      <w:r>
        <w:t xml:space="preserve">. </w:t>
      </w:r>
      <w:r w:rsidR="00EB64CF">
        <w:t xml:space="preserve"> </w:t>
      </w:r>
      <w:r>
        <w:t xml:space="preserve">The amount payable is worked out for the period up to and including the </w:t>
      </w:r>
      <w:r w:rsidR="00EB64CF">
        <w:t>benefit week ending</w:t>
      </w:r>
      <w:r>
        <w:t xml:space="preserve"> day.</w:t>
      </w:r>
    </w:p>
    <w:p w:rsidR="00EA4CBC" w:rsidRDefault="00EA4CBC">
      <w:pPr>
        <w:pStyle w:val="Leg"/>
        <w:rPr>
          <w:color w:val="000000"/>
        </w:rPr>
      </w:pPr>
      <w:proofErr w:type="gramStart"/>
      <w:r>
        <w:rPr>
          <w:color w:val="000000"/>
        </w:rPr>
        <w:t>1  SS</w:t>
      </w:r>
      <w:proofErr w:type="gramEnd"/>
      <w:r>
        <w:rPr>
          <w:color w:val="000000"/>
        </w:rPr>
        <w:t xml:space="preserve"> (C&amp;P) Regs (NI), reg 26A(1)</w:t>
      </w:r>
    </w:p>
    <w:p w:rsidR="00EA4CBC" w:rsidRDefault="00EB64CF">
      <w:pPr>
        <w:pStyle w:val="Para"/>
        <w:outlineLvl w:val="0"/>
        <w:rPr>
          <w:color w:val="000000"/>
        </w:rPr>
      </w:pPr>
      <w:r>
        <w:rPr>
          <w:color w:val="000000"/>
        </w:rPr>
        <w:t>Income Support</w:t>
      </w:r>
    </w:p>
    <w:p w:rsidR="00EA4CBC" w:rsidRDefault="00EA4CBC">
      <w:pPr>
        <w:pStyle w:val="BT"/>
      </w:pPr>
      <w:r>
        <w:t>33024</w:t>
      </w:r>
      <w:r>
        <w:tab/>
      </w:r>
      <w:bookmarkStart w:id="44" w:name="p33024"/>
      <w:bookmarkEnd w:id="44"/>
      <w:r w:rsidR="00EB64CF">
        <w:t>Income Support</w:t>
      </w:r>
      <w:r>
        <w:t xml:space="preserve"> can be paid in arrears or in advance</w:t>
      </w:r>
      <w:r w:rsidRPr="000804EB">
        <w:rPr>
          <w:vertAlign w:val="superscript"/>
        </w:rPr>
        <w:t>1</w:t>
      </w:r>
      <w:r>
        <w:t>.</w:t>
      </w:r>
      <w:r w:rsidR="00EB64CF">
        <w:t xml:space="preserve"> </w:t>
      </w:r>
      <w:r>
        <w:t xml:space="preserve"> When it is paid in arrears the amount of benefit is worked out for the period up to and including the </w:t>
      </w:r>
      <w:r w:rsidR="00EB64CF">
        <w:t>benefit week ending</w:t>
      </w:r>
      <w:r>
        <w:t xml:space="preserve"> day. </w:t>
      </w:r>
      <w:r w:rsidR="008A365F">
        <w:t xml:space="preserve"> </w:t>
      </w:r>
      <w:r>
        <w:t xml:space="preserve">The </w:t>
      </w:r>
      <w:r w:rsidR="008A365F">
        <w:t>benefit week ending</w:t>
      </w:r>
      <w:r>
        <w:t xml:space="preserve"> day is</w:t>
      </w:r>
    </w:p>
    <w:p w:rsidR="00EA4CBC" w:rsidRDefault="00EA4CBC">
      <w:pPr>
        <w:pStyle w:val="Indent1"/>
        <w:rPr>
          <w:color w:val="000000"/>
        </w:rPr>
      </w:pPr>
      <w:r>
        <w:rPr>
          <w:b/>
          <w:color w:val="000000"/>
        </w:rPr>
        <w:t>1.</w:t>
      </w:r>
      <w:r>
        <w:rPr>
          <w:color w:val="000000"/>
        </w:rPr>
        <w:tab/>
        <w:t xml:space="preserve">the </w:t>
      </w:r>
      <w:r w:rsidR="008A365F">
        <w:rPr>
          <w:color w:val="000000"/>
        </w:rPr>
        <w:t>social security</w:t>
      </w:r>
      <w:r>
        <w:rPr>
          <w:color w:val="000000"/>
        </w:rPr>
        <w:t xml:space="preserve"> </w:t>
      </w:r>
      <w:r w:rsidR="008A365F">
        <w:rPr>
          <w:color w:val="000000"/>
        </w:rPr>
        <w:t>benefit week ending</w:t>
      </w:r>
      <w:r>
        <w:rPr>
          <w:color w:val="000000"/>
        </w:rPr>
        <w:t xml:space="preserve"> day, where </w:t>
      </w:r>
      <w:r w:rsidR="008A365F">
        <w:rPr>
          <w:color w:val="000000"/>
        </w:rPr>
        <w:t>Income Support</w:t>
      </w:r>
      <w:r>
        <w:rPr>
          <w:color w:val="000000"/>
        </w:rPr>
        <w:t xml:space="preserve"> is paid as well as, or instead of, a relevant </w:t>
      </w:r>
      <w:r w:rsidR="008A365F">
        <w:rPr>
          <w:color w:val="000000"/>
        </w:rPr>
        <w:t>social security</w:t>
      </w:r>
      <w:r>
        <w:rPr>
          <w:color w:val="000000"/>
        </w:rPr>
        <w:t xml:space="preserve"> benefit </w:t>
      </w:r>
      <w:r>
        <w:rPr>
          <w:b/>
          <w:color w:val="000000"/>
        </w:rPr>
        <w:t>or</w:t>
      </w:r>
    </w:p>
    <w:p w:rsidR="00EA4CBC" w:rsidRDefault="00EA4CBC">
      <w:pPr>
        <w:pStyle w:val="Indent1"/>
        <w:rPr>
          <w:color w:val="000000"/>
        </w:rPr>
      </w:pPr>
      <w:r>
        <w:rPr>
          <w:b/>
          <w:color w:val="000000"/>
        </w:rPr>
        <w:t>2.</w:t>
      </w:r>
      <w:r>
        <w:rPr>
          <w:color w:val="000000"/>
        </w:rPr>
        <w:tab/>
      </w:r>
      <w:proofErr w:type="gramStart"/>
      <w:r>
        <w:rPr>
          <w:color w:val="000000"/>
        </w:rPr>
        <w:t>if</w:t>
      </w:r>
      <w:proofErr w:type="gramEnd"/>
      <w:r>
        <w:rPr>
          <w:color w:val="000000"/>
        </w:rPr>
        <w:t xml:space="preserve"> </w:t>
      </w:r>
      <w:r>
        <w:rPr>
          <w:b/>
          <w:color w:val="000000"/>
        </w:rPr>
        <w:t xml:space="preserve">1. </w:t>
      </w:r>
      <w:proofErr w:type="gramStart"/>
      <w:r>
        <w:rPr>
          <w:color w:val="000000"/>
        </w:rPr>
        <w:t>does</w:t>
      </w:r>
      <w:proofErr w:type="gramEnd"/>
      <w:r>
        <w:rPr>
          <w:color w:val="000000"/>
        </w:rPr>
        <w:t xml:space="preserve"> not apply, and there is any other weekly paid income, that income pay day. </w:t>
      </w:r>
      <w:r w:rsidR="008A365F">
        <w:rPr>
          <w:color w:val="000000"/>
        </w:rPr>
        <w:t xml:space="preserve"> </w:t>
      </w:r>
      <w:r>
        <w:rPr>
          <w:color w:val="000000"/>
        </w:rPr>
        <w:t xml:space="preserve">For example, where </w:t>
      </w:r>
      <w:r w:rsidR="008A365F">
        <w:rPr>
          <w:color w:val="000000"/>
        </w:rPr>
        <w:t>Statutory Sick Pay</w:t>
      </w:r>
      <w:r>
        <w:rPr>
          <w:color w:val="000000"/>
        </w:rPr>
        <w:t xml:space="preserve"> is in payment, the </w:t>
      </w:r>
      <w:r w:rsidR="008A365F">
        <w:rPr>
          <w:color w:val="000000"/>
        </w:rPr>
        <w:t>benefit week ending</w:t>
      </w:r>
      <w:r>
        <w:rPr>
          <w:color w:val="000000"/>
        </w:rPr>
        <w:t xml:space="preserve"> day would be the employer’s payday</w:t>
      </w:r>
      <w:r w:rsidRPr="00A049B2">
        <w:rPr>
          <w:color w:val="000000"/>
        </w:rPr>
        <w:t xml:space="preserve"> </w:t>
      </w:r>
      <w:r>
        <w:rPr>
          <w:b/>
          <w:color w:val="000000"/>
        </w:rPr>
        <w:t>or</w:t>
      </w:r>
    </w:p>
    <w:p w:rsidR="00EA4CBC" w:rsidRDefault="00EA4CBC">
      <w:pPr>
        <w:pStyle w:val="Indent1"/>
        <w:rPr>
          <w:color w:val="000000"/>
        </w:rPr>
      </w:pPr>
      <w:r>
        <w:rPr>
          <w:b/>
          <w:color w:val="000000"/>
        </w:rPr>
        <w:lastRenderedPageBreak/>
        <w:t>3.</w:t>
      </w:r>
      <w:r>
        <w:rPr>
          <w:color w:val="000000"/>
        </w:rPr>
        <w:tab/>
      </w:r>
      <w:proofErr w:type="gramStart"/>
      <w:r>
        <w:rPr>
          <w:color w:val="000000"/>
        </w:rPr>
        <w:t>if</w:t>
      </w:r>
      <w:proofErr w:type="gramEnd"/>
      <w:r>
        <w:rPr>
          <w:color w:val="000000"/>
        </w:rPr>
        <w:t xml:space="preserve"> </w:t>
      </w:r>
      <w:r>
        <w:rPr>
          <w:b/>
          <w:color w:val="000000"/>
        </w:rPr>
        <w:t xml:space="preserve">1. </w:t>
      </w:r>
      <w:proofErr w:type="gramStart"/>
      <w:r>
        <w:rPr>
          <w:color w:val="000000"/>
        </w:rPr>
        <w:t>and</w:t>
      </w:r>
      <w:proofErr w:type="gramEnd"/>
      <w:r>
        <w:rPr>
          <w:color w:val="000000"/>
        </w:rPr>
        <w:t xml:space="preserve"> </w:t>
      </w:r>
      <w:r>
        <w:rPr>
          <w:b/>
          <w:color w:val="000000"/>
        </w:rPr>
        <w:t>2.</w:t>
      </w:r>
      <w:r>
        <w:rPr>
          <w:color w:val="000000"/>
        </w:rPr>
        <w:t xml:space="preserve"> </w:t>
      </w:r>
      <w:proofErr w:type="gramStart"/>
      <w:r>
        <w:rPr>
          <w:color w:val="000000"/>
        </w:rPr>
        <w:t>do</w:t>
      </w:r>
      <w:proofErr w:type="gramEnd"/>
      <w:r>
        <w:rPr>
          <w:color w:val="000000"/>
        </w:rPr>
        <w:t xml:space="preserve"> not apply, and the date of claim is a Monday, Monday should be used </w:t>
      </w:r>
      <w:r>
        <w:rPr>
          <w:b/>
          <w:color w:val="000000"/>
        </w:rPr>
        <w:t>or</w:t>
      </w:r>
    </w:p>
    <w:p w:rsidR="00EA4CBC" w:rsidRDefault="00EA4CBC">
      <w:pPr>
        <w:pStyle w:val="Indent1"/>
        <w:rPr>
          <w:color w:val="000000"/>
        </w:rPr>
      </w:pPr>
      <w:r>
        <w:rPr>
          <w:b/>
          <w:color w:val="000000"/>
        </w:rPr>
        <w:t>4.</w:t>
      </w:r>
      <w:r>
        <w:rPr>
          <w:color w:val="000000"/>
        </w:rPr>
        <w:tab/>
      </w:r>
      <w:proofErr w:type="gramStart"/>
      <w:r>
        <w:rPr>
          <w:color w:val="000000"/>
        </w:rPr>
        <w:t>if</w:t>
      </w:r>
      <w:proofErr w:type="gramEnd"/>
      <w:r>
        <w:rPr>
          <w:color w:val="000000"/>
        </w:rPr>
        <w:t xml:space="preserve"> </w:t>
      </w:r>
      <w:r>
        <w:rPr>
          <w:b/>
          <w:color w:val="000000"/>
        </w:rPr>
        <w:t>1.</w:t>
      </w:r>
      <w:r>
        <w:rPr>
          <w:color w:val="000000"/>
        </w:rPr>
        <w:t xml:space="preserve">, </w:t>
      </w:r>
      <w:r>
        <w:rPr>
          <w:b/>
          <w:color w:val="000000"/>
        </w:rPr>
        <w:t>2.</w:t>
      </w:r>
      <w:r>
        <w:rPr>
          <w:color w:val="000000"/>
        </w:rPr>
        <w:t xml:space="preserve"> </w:t>
      </w:r>
      <w:proofErr w:type="gramStart"/>
      <w:r>
        <w:rPr>
          <w:color w:val="000000"/>
        </w:rPr>
        <w:t>or</w:t>
      </w:r>
      <w:proofErr w:type="gramEnd"/>
      <w:r>
        <w:rPr>
          <w:color w:val="000000"/>
        </w:rPr>
        <w:t xml:space="preserve"> </w:t>
      </w:r>
      <w:r>
        <w:rPr>
          <w:b/>
          <w:color w:val="000000"/>
        </w:rPr>
        <w:t xml:space="preserve">3. </w:t>
      </w:r>
      <w:proofErr w:type="gramStart"/>
      <w:r>
        <w:rPr>
          <w:color w:val="000000"/>
        </w:rPr>
        <w:t>do</w:t>
      </w:r>
      <w:proofErr w:type="gramEnd"/>
      <w:r>
        <w:rPr>
          <w:color w:val="000000"/>
        </w:rPr>
        <w:t xml:space="preserve"> not apply, the seventh day of the claim should be used.</w:t>
      </w:r>
      <w:r w:rsidR="008A365F">
        <w:rPr>
          <w:color w:val="000000"/>
        </w:rPr>
        <w:t xml:space="preserve"> </w:t>
      </w:r>
      <w:r>
        <w:rPr>
          <w:color w:val="000000"/>
        </w:rPr>
        <w:t xml:space="preserve"> For example, if the claim is made on a Wednesday, the </w:t>
      </w:r>
      <w:r w:rsidR="008A365F">
        <w:rPr>
          <w:color w:val="000000"/>
        </w:rPr>
        <w:t>benefit week ending</w:t>
      </w:r>
      <w:r>
        <w:rPr>
          <w:color w:val="000000"/>
        </w:rPr>
        <w:t xml:space="preserve"> day would be the following Tuesday.</w:t>
      </w:r>
    </w:p>
    <w:p w:rsidR="00EA4CBC" w:rsidRDefault="00EA4CBC">
      <w:pPr>
        <w:pStyle w:val="Leg"/>
        <w:rPr>
          <w:color w:val="000000"/>
        </w:rPr>
      </w:pPr>
      <w:proofErr w:type="gramStart"/>
      <w:r>
        <w:rPr>
          <w:color w:val="000000"/>
        </w:rPr>
        <w:t>1  SS</w:t>
      </w:r>
      <w:proofErr w:type="gramEnd"/>
      <w:r>
        <w:rPr>
          <w:color w:val="000000"/>
        </w:rPr>
        <w:t xml:space="preserve"> (C&amp;P) Regs (NI), Sch 7, para 1 &amp; 2</w:t>
      </w:r>
    </w:p>
    <w:p w:rsidR="00EA4CBC" w:rsidRDefault="008A365F">
      <w:pPr>
        <w:pStyle w:val="BT"/>
      </w:pPr>
      <w:r>
        <w:t>33025</w:t>
      </w:r>
      <w:r>
        <w:tab/>
      </w:r>
      <w:r w:rsidR="001D11B0">
        <w:rPr>
          <w:b/>
        </w:rPr>
        <w:t xml:space="preserve">[See DMG Memo Vol 1/109, 3/97, 5/106, 6/91, 7/45, 8/83, 9/35, 10/73, 12/23, 13/69 &amp; 14/63] </w:t>
      </w:r>
      <w:r>
        <w:t>When Income Support</w:t>
      </w:r>
      <w:r w:rsidR="00EA4CBC">
        <w:t xml:space="preserve"> is paid in advance the 7 days starting on the </w:t>
      </w:r>
      <w:r>
        <w:t>benefit week commencing</w:t>
      </w:r>
      <w:r w:rsidR="00EA4CBC">
        <w:t xml:space="preserve"> day is used. </w:t>
      </w:r>
      <w:r>
        <w:t xml:space="preserve"> </w:t>
      </w:r>
      <w:r w:rsidR="00EA4CBC">
        <w:t xml:space="preserve">The </w:t>
      </w:r>
      <w:r>
        <w:t>benefit week commencing</w:t>
      </w:r>
      <w:r w:rsidR="00EA4CBC">
        <w:t xml:space="preserve"> day is</w:t>
      </w:r>
    </w:p>
    <w:p w:rsidR="00EA4CBC" w:rsidRDefault="00EA4CBC">
      <w:pPr>
        <w:pStyle w:val="Indent1"/>
        <w:rPr>
          <w:color w:val="000000"/>
        </w:rPr>
      </w:pPr>
      <w:r>
        <w:rPr>
          <w:b/>
          <w:color w:val="000000"/>
        </w:rPr>
        <w:t>1.</w:t>
      </w:r>
      <w:r>
        <w:rPr>
          <w:color w:val="000000"/>
        </w:rPr>
        <w:tab/>
        <w:t xml:space="preserve">the </w:t>
      </w:r>
      <w:r w:rsidR="008A365F">
        <w:rPr>
          <w:color w:val="000000"/>
        </w:rPr>
        <w:t>Retirement Pension</w:t>
      </w:r>
      <w:r>
        <w:rPr>
          <w:color w:val="000000"/>
        </w:rPr>
        <w:t xml:space="preserve">, </w:t>
      </w:r>
      <w:r w:rsidR="008A365F">
        <w:rPr>
          <w:color w:val="000000"/>
        </w:rPr>
        <w:t>Widow’s Benefit</w:t>
      </w:r>
      <w:r>
        <w:rPr>
          <w:color w:val="000000"/>
        </w:rPr>
        <w:t xml:space="preserve"> or Bereavement Benefit </w:t>
      </w:r>
      <w:r w:rsidR="008A365F">
        <w:rPr>
          <w:color w:val="000000"/>
        </w:rPr>
        <w:t>benefit week commencing</w:t>
      </w:r>
      <w:r>
        <w:rPr>
          <w:color w:val="000000"/>
        </w:rPr>
        <w:t xml:space="preserve"> day, where </w:t>
      </w:r>
      <w:r w:rsidR="008A365F">
        <w:rPr>
          <w:color w:val="000000"/>
        </w:rPr>
        <w:t>Income Support</w:t>
      </w:r>
      <w:r>
        <w:rPr>
          <w:color w:val="000000"/>
        </w:rPr>
        <w:t xml:space="preserve"> is paid as well as, or instead of either, of those benefits </w:t>
      </w:r>
      <w:r>
        <w:rPr>
          <w:b/>
          <w:color w:val="000000"/>
        </w:rPr>
        <w:t>or</w:t>
      </w:r>
    </w:p>
    <w:p w:rsidR="00EA4CBC" w:rsidRDefault="00EA4CBC">
      <w:pPr>
        <w:pStyle w:val="Indent1"/>
        <w:rPr>
          <w:color w:val="000000"/>
        </w:rPr>
      </w:pPr>
      <w:r>
        <w:rPr>
          <w:b/>
          <w:color w:val="000000"/>
        </w:rPr>
        <w:t>2.</w:t>
      </w:r>
      <w:r>
        <w:rPr>
          <w:color w:val="000000"/>
        </w:rPr>
        <w:tab/>
      </w:r>
      <w:proofErr w:type="gramStart"/>
      <w:r>
        <w:rPr>
          <w:color w:val="000000"/>
        </w:rPr>
        <w:t>if</w:t>
      </w:r>
      <w:proofErr w:type="gramEnd"/>
      <w:r>
        <w:rPr>
          <w:color w:val="000000"/>
        </w:rPr>
        <w:t xml:space="preserve"> </w:t>
      </w:r>
      <w:r>
        <w:rPr>
          <w:b/>
          <w:color w:val="000000"/>
        </w:rPr>
        <w:t>1.</w:t>
      </w:r>
      <w:r w:rsidRPr="00A049B2">
        <w:rPr>
          <w:color w:val="000000"/>
        </w:rPr>
        <w:t xml:space="preserve"> </w:t>
      </w:r>
      <w:proofErr w:type="gramStart"/>
      <w:r>
        <w:rPr>
          <w:color w:val="000000"/>
        </w:rPr>
        <w:t>does</w:t>
      </w:r>
      <w:proofErr w:type="gramEnd"/>
      <w:r>
        <w:rPr>
          <w:color w:val="000000"/>
        </w:rPr>
        <w:t xml:space="preserve"> not apply, the date of claim.</w:t>
      </w:r>
    </w:p>
    <w:p w:rsidR="00EA4CBC" w:rsidRDefault="00EA4CBC">
      <w:pPr>
        <w:pStyle w:val="SG"/>
        <w:outlineLvl w:val="0"/>
        <w:rPr>
          <w:color w:val="000000"/>
        </w:rPr>
      </w:pPr>
      <w:r>
        <w:rPr>
          <w:color w:val="000000"/>
        </w:rPr>
        <w:t>Date entitlement begins</w:t>
      </w:r>
    </w:p>
    <w:p w:rsidR="00EA4CBC" w:rsidRDefault="00EA4CBC">
      <w:pPr>
        <w:pStyle w:val="BT"/>
      </w:pPr>
      <w:r>
        <w:t>33026</w:t>
      </w:r>
      <w:r>
        <w:tab/>
      </w:r>
      <w:bookmarkStart w:id="45" w:name="p33026"/>
      <w:bookmarkEnd w:id="45"/>
      <w:r>
        <w:t>The date entitlement begins depends on</w:t>
      </w:r>
    </w:p>
    <w:p w:rsidR="00EA4CBC" w:rsidRDefault="00EA4CBC">
      <w:pPr>
        <w:pStyle w:val="Indent1"/>
        <w:rPr>
          <w:color w:val="000000"/>
        </w:rPr>
      </w:pPr>
      <w:r>
        <w:rPr>
          <w:b/>
          <w:color w:val="000000"/>
        </w:rPr>
        <w:t>1.</w:t>
      </w:r>
      <w:r>
        <w:rPr>
          <w:color w:val="000000"/>
        </w:rPr>
        <w:tab/>
      </w:r>
      <w:proofErr w:type="gramStart"/>
      <w:r>
        <w:rPr>
          <w:color w:val="000000"/>
        </w:rPr>
        <w:t>which</w:t>
      </w:r>
      <w:proofErr w:type="gramEnd"/>
      <w:r>
        <w:rPr>
          <w:color w:val="000000"/>
        </w:rPr>
        <w:t xml:space="preserve"> benefit has been claimed</w:t>
      </w:r>
      <w:r w:rsidRPr="00A049B2">
        <w:rPr>
          <w:color w:val="000000"/>
        </w:rPr>
        <w:t xml:space="preserve"> </w:t>
      </w:r>
      <w:r>
        <w:rPr>
          <w:b/>
          <w:color w:val="000000"/>
        </w:rPr>
        <w:t>and</w:t>
      </w:r>
    </w:p>
    <w:p w:rsidR="008A365F" w:rsidRDefault="00EA4CBC">
      <w:pPr>
        <w:pStyle w:val="Indent1"/>
        <w:rPr>
          <w:color w:val="000000"/>
        </w:rPr>
      </w:pPr>
      <w:r>
        <w:rPr>
          <w:b/>
          <w:color w:val="000000"/>
        </w:rPr>
        <w:t>2.</w:t>
      </w:r>
      <w:r>
        <w:rPr>
          <w:color w:val="000000"/>
        </w:rPr>
        <w:tab/>
      </w:r>
      <w:proofErr w:type="gramStart"/>
      <w:r>
        <w:rPr>
          <w:color w:val="000000"/>
        </w:rPr>
        <w:t>if</w:t>
      </w:r>
      <w:proofErr w:type="gramEnd"/>
      <w:r>
        <w:rPr>
          <w:color w:val="000000"/>
        </w:rPr>
        <w:t xml:space="preserve"> I</w:t>
      </w:r>
      <w:r w:rsidR="008A365F">
        <w:rPr>
          <w:color w:val="000000"/>
        </w:rPr>
        <w:t>ncome Support,</w:t>
      </w:r>
      <w:r>
        <w:rPr>
          <w:color w:val="000000"/>
        </w:rPr>
        <w:t xml:space="preserve"> whether it is paid in arrears or advance.</w:t>
      </w:r>
    </w:p>
    <w:p w:rsidR="008A365F" w:rsidRDefault="008A365F" w:rsidP="008A365F">
      <w:pPr>
        <w:pStyle w:val="Para"/>
        <w:outlineLvl w:val="0"/>
        <w:rPr>
          <w:color w:val="000000"/>
        </w:rPr>
      </w:pPr>
      <w:r>
        <w:rPr>
          <w:color w:val="000000"/>
        </w:rPr>
        <w:t>Jobseeker’s Allowance</w:t>
      </w:r>
    </w:p>
    <w:p w:rsidR="00EA4CBC" w:rsidRDefault="00EA4CBC">
      <w:pPr>
        <w:pStyle w:val="BT"/>
      </w:pPr>
      <w:r>
        <w:t>33027</w:t>
      </w:r>
      <w:r>
        <w:tab/>
      </w:r>
      <w:bookmarkStart w:id="46" w:name="p33027"/>
      <w:bookmarkEnd w:id="46"/>
      <w:r>
        <w:t>A person is not normally entitled to J</w:t>
      </w:r>
      <w:r w:rsidR="008A365F">
        <w:t>obseeker’s Allowance</w:t>
      </w:r>
      <w:r w:rsidR="00936535">
        <w:t xml:space="preserve"> for the first seven</w:t>
      </w:r>
      <w:r>
        <w:t xml:space="preserve"> days (waiti</w:t>
      </w:r>
      <w:r w:rsidR="003E6421">
        <w:t>ng days) at the beginning of a j</w:t>
      </w:r>
      <w:r w:rsidR="008A365F">
        <w:t>obseeking period</w:t>
      </w:r>
      <w:r w:rsidRPr="00744E65">
        <w:rPr>
          <w:vertAlign w:val="superscript"/>
        </w:rPr>
        <w:t>1</w:t>
      </w:r>
      <w:r>
        <w:t xml:space="preserve"> (</w:t>
      </w:r>
      <w:r w:rsidR="008A365F">
        <w:t xml:space="preserve">DMG </w:t>
      </w:r>
      <w:r>
        <w:t xml:space="preserve">20901 </w:t>
      </w:r>
      <w:proofErr w:type="gramStart"/>
      <w:r>
        <w:t>et</w:t>
      </w:r>
      <w:proofErr w:type="gramEnd"/>
      <w:r>
        <w:t xml:space="preserve"> seq). </w:t>
      </w:r>
      <w:r w:rsidR="008A365F">
        <w:t xml:space="preserve"> </w:t>
      </w:r>
      <w:r>
        <w:t>Please note that special rules regarding waiting days apply in the case of joint claim couples (</w:t>
      </w:r>
      <w:r w:rsidR="008A365F">
        <w:t xml:space="preserve">DMG </w:t>
      </w:r>
      <w:r w:rsidR="00744E65">
        <w:t>20903</w:t>
      </w:r>
      <w:r>
        <w:t>).</w:t>
      </w:r>
      <w:r w:rsidR="008A365F">
        <w:t xml:space="preserve"> </w:t>
      </w:r>
      <w:r>
        <w:t xml:space="preserve"> This means that entitlement to </w:t>
      </w:r>
      <w:r w:rsidR="008A365F">
        <w:t>Jobseeker’s Allowance</w:t>
      </w:r>
      <w:r>
        <w:t xml:space="preserve"> does not start until the </w:t>
      </w:r>
      <w:r w:rsidR="00936535">
        <w:t>day after those seven</w:t>
      </w:r>
      <w:r w:rsidR="00A049B2">
        <w:t xml:space="preserve"> waiting days.</w:t>
      </w:r>
    </w:p>
    <w:p w:rsidR="00EA4CBC" w:rsidRDefault="00EA4CBC">
      <w:pPr>
        <w:pStyle w:val="Leg"/>
        <w:rPr>
          <w:color w:val="000000"/>
        </w:rPr>
      </w:pPr>
      <w:proofErr w:type="gramStart"/>
      <w:r>
        <w:rPr>
          <w:color w:val="000000"/>
        </w:rPr>
        <w:t>1  JS</w:t>
      </w:r>
      <w:proofErr w:type="gramEnd"/>
      <w:r>
        <w:rPr>
          <w:color w:val="000000"/>
        </w:rPr>
        <w:t xml:space="preserve"> (NI) Order 95, Sch 1, para 4; </w:t>
      </w:r>
      <w:r w:rsidR="00744E65">
        <w:rPr>
          <w:color w:val="000000"/>
        </w:rPr>
        <w:t xml:space="preserve"> </w:t>
      </w:r>
      <w:r>
        <w:rPr>
          <w:color w:val="000000"/>
        </w:rPr>
        <w:t>JSA Regs (NI), reg 46(2)</w:t>
      </w:r>
    </w:p>
    <w:p w:rsidR="00EA4CBC" w:rsidRDefault="00EA4CBC">
      <w:pPr>
        <w:pStyle w:val="Para"/>
        <w:outlineLvl w:val="0"/>
        <w:rPr>
          <w:color w:val="000000"/>
        </w:rPr>
      </w:pPr>
      <w:r>
        <w:rPr>
          <w:color w:val="000000"/>
        </w:rPr>
        <w:t>I</w:t>
      </w:r>
      <w:r w:rsidR="008A365F">
        <w:rPr>
          <w:color w:val="000000"/>
        </w:rPr>
        <w:t>ncome Support</w:t>
      </w:r>
    </w:p>
    <w:p w:rsidR="00EA4CBC" w:rsidRDefault="00EA4CBC">
      <w:pPr>
        <w:pStyle w:val="BT"/>
      </w:pPr>
      <w:r>
        <w:t>33028</w:t>
      </w:r>
      <w:r>
        <w:tab/>
      </w:r>
      <w:bookmarkStart w:id="47" w:name="p33028"/>
      <w:bookmarkEnd w:id="47"/>
      <w:r>
        <w:t>Where I</w:t>
      </w:r>
      <w:r w:rsidR="008A365F">
        <w:t xml:space="preserve">ncome Support </w:t>
      </w:r>
      <w:r>
        <w:t>is payable in arrears entitlement begins on the date of claim</w:t>
      </w:r>
      <w:r w:rsidRPr="00744E65">
        <w:rPr>
          <w:vertAlign w:val="superscript"/>
        </w:rPr>
        <w:t>1</w:t>
      </w:r>
      <w:r>
        <w:t>.</w:t>
      </w:r>
    </w:p>
    <w:p w:rsidR="00EA4CBC" w:rsidRDefault="00EA4CBC">
      <w:pPr>
        <w:pStyle w:val="Leg"/>
        <w:rPr>
          <w:color w:val="000000"/>
        </w:rPr>
      </w:pPr>
      <w:proofErr w:type="gramStart"/>
      <w:r>
        <w:rPr>
          <w:color w:val="000000"/>
        </w:rPr>
        <w:t>1  SS</w:t>
      </w:r>
      <w:proofErr w:type="gramEnd"/>
      <w:r>
        <w:rPr>
          <w:color w:val="000000"/>
        </w:rPr>
        <w:t xml:space="preserve"> (C&amp;P) Regs (NI), Sch 7, para 6(1)</w:t>
      </w:r>
    </w:p>
    <w:p w:rsidR="00EA4CBC" w:rsidRDefault="00EA4CBC">
      <w:pPr>
        <w:pStyle w:val="BT"/>
      </w:pPr>
      <w:r>
        <w:t>33029</w:t>
      </w:r>
      <w:r>
        <w:tab/>
        <w:t>Where I</w:t>
      </w:r>
      <w:r w:rsidR="008A365F">
        <w:t xml:space="preserve">ncome Support </w:t>
      </w:r>
      <w:r>
        <w:t>is payable in advance, entitlement normally begins on</w:t>
      </w:r>
      <w:r w:rsidRPr="00744E65">
        <w:rPr>
          <w:vertAlign w:val="superscript"/>
        </w:rPr>
        <w:t>1</w:t>
      </w:r>
    </w:p>
    <w:p w:rsidR="00EA4CBC" w:rsidRDefault="00EA4CBC">
      <w:pPr>
        <w:pStyle w:val="Indent1"/>
        <w:rPr>
          <w:color w:val="000000"/>
        </w:rPr>
      </w:pPr>
      <w:r>
        <w:rPr>
          <w:b/>
          <w:color w:val="000000"/>
        </w:rPr>
        <w:t>1.</w:t>
      </w:r>
      <w:r>
        <w:rPr>
          <w:color w:val="000000"/>
        </w:rPr>
        <w:tab/>
      </w:r>
      <w:proofErr w:type="gramStart"/>
      <w:r>
        <w:rPr>
          <w:color w:val="000000"/>
        </w:rPr>
        <w:t>the</w:t>
      </w:r>
      <w:proofErr w:type="gramEnd"/>
      <w:r>
        <w:rPr>
          <w:color w:val="000000"/>
        </w:rPr>
        <w:t xml:space="preserve"> date of claim, if that day is a </w:t>
      </w:r>
      <w:r w:rsidR="008A365F">
        <w:rPr>
          <w:color w:val="000000"/>
        </w:rPr>
        <w:t>benefit week commencing</w:t>
      </w:r>
      <w:r>
        <w:rPr>
          <w:color w:val="000000"/>
        </w:rPr>
        <w:t xml:space="preserve"> day </w:t>
      </w:r>
      <w:r>
        <w:rPr>
          <w:b/>
          <w:color w:val="000000"/>
        </w:rPr>
        <w:t>or</w:t>
      </w:r>
    </w:p>
    <w:p w:rsidR="00EA4CBC" w:rsidRDefault="001D11B0">
      <w:pPr>
        <w:pStyle w:val="Indent1"/>
        <w:rPr>
          <w:color w:val="000000"/>
        </w:rPr>
      </w:pPr>
      <w:r>
        <w:rPr>
          <w:b/>
          <w:color w:val="000000"/>
        </w:rPr>
        <w:br w:type="page"/>
      </w:r>
      <w:r w:rsidR="00EA4CBC">
        <w:rPr>
          <w:b/>
          <w:color w:val="000000"/>
        </w:rPr>
        <w:lastRenderedPageBreak/>
        <w:t>2.</w:t>
      </w:r>
      <w:r w:rsidR="00EA4CBC">
        <w:rPr>
          <w:color w:val="000000"/>
        </w:rPr>
        <w:tab/>
      </w:r>
      <w:proofErr w:type="gramStart"/>
      <w:r w:rsidR="00EA4CBC">
        <w:rPr>
          <w:color w:val="000000"/>
        </w:rPr>
        <w:t>the</w:t>
      </w:r>
      <w:proofErr w:type="gramEnd"/>
      <w:r w:rsidR="00EA4CBC">
        <w:rPr>
          <w:color w:val="000000"/>
        </w:rPr>
        <w:t xml:space="preserve"> first </w:t>
      </w:r>
      <w:r w:rsidR="008A365F">
        <w:rPr>
          <w:color w:val="000000"/>
        </w:rPr>
        <w:t>benefit week commencing</w:t>
      </w:r>
      <w:r w:rsidR="00EA4CBC">
        <w:rPr>
          <w:color w:val="000000"/>
        </w:rPr>
        <w:t xml:space="preserve"> day after the date of claim.</w:t>
      </w:r>
    </w:p>
    <w:p w:rsidR="00EA4CBC" w:rsidRDefault="00EA4CBC">
      <w:pPr>
        <w:pStyle w:val="Leg"/>
        <w:rPr>
          <w:color w:val="000000"/>
        </w:rPr>
      </w:pPr>
      <w:proofErr w:type="gramStart"/>
      <w:r>
        <w:rPr>
          <w:color w:val="000000"/>
        </w:rPr>
        <w:t>1  SS</w:t>
      </w:r>
      <w:proofErr w:type="gramEnd"/>
      <w:r>
        <w:rPr>
          <w:color w:val="000000"/>
        </w:rPr>
        <w:t xml:space="preserve"> (C&amp;P) Regs (NI), Sch 7 para 6(2)</w:t>
      </w:r>
    </w:p>
    <w:p w:rsidR="00EA4CBC" w:rsidRDefault="00EA4CBC">
      <w:pPr>
        <w:pStyle w:val="BT"/>
      </w:pPr>
      <w:r>
        <w:t>33030</w:t>
      </w:r>
      <w:r>
        <w:tab/>
        <w:t xml:space="preserve">There is an exception to these rules, when </w:t>
      </w:r>
      <w:r w:rsidR="008A365F">
        <w:t>Income Support</w:t>
      </w:r>
      <w:r>
        <w:t xml:space="preserve"> is awarded for a definite period which is not a benefit week or a multiple of such a benefit week. </w:t>
      </w:r>
      <w:r w:rsidR="00C46804">
        <w:t xml:space="preserve"> </w:t>
      </w:r>
      <w:r>
        <w:t>Entitlement then begins on the date of claim regardless of whether it is paid in arrears or advance</w:t>
      </w:r>
      <w:r w:rsidRPr="00744E65">
        <w:rPr>
          <w:vertAlign w:val="superscript"/>
        </w:rPr>
        <w:t>1</w:t>
      </w:r>
      <w:r>
        <w:t>.</w:t>
      </w:r>
    </w:p>
    <w:p w:rsidR="00EA4CBC" w:rsidRDefault="00EA4CBC">
      <w:pPr>
        <w:pStyle w:val="Leg"/>
        <w:rPr>
          <w:color w:val="000000"/>
        </w:rPr>
      </w:pPr>
      <w:proofErr w:type="gramStart"/>
      <w:r>
        <w:rPr>
          <w:color w:val="000000"/>
        </w:rPr>
        <w:t>1  SS</w:t>
      </w:r>
      <w:proofErr w:type="gramEnd"/>
      <w:r>
        <w:rPr>
          <w:color w:val="000000"/>
        </w:rPr>
        <w:t xml:space="preserve"> (C&amp;P) Regs (NI), Sch 7, para 6(2A)</w:t>
      </w:r>
    </w:p>
    <w:p w:rsidR="00EA4CBC" w:rsidRDefault="00C46804">
      <w:pPr>
        <w:pStyle w:val="BT"/>
      </w:pPr>
      <w:r>
        <w:tab/>
      </w:r>
      <w:r w:rsidR="00EA4CBC">
        <w:t>33031</w:t>
      </w:r>
      <w:r>
        <w:t xml:space="preserve"> </w:t>
      </w:r>
      <w:r w:rsidR="00744E65">
        <w:t xml:space="preserve">– </w:t>
      </w:r>
      <w:r w:rsidR="00EA4CBC">
        <w:t>33035</w:t>
      </w:r>
    </w:p>
    <w:p w:rsidR="00EA4CBC" w:rsidRDefault="00C46804">
      <w:pPr>
        <w:pStyle w:val="SG"/>
        <w:rPr>
          <w:color w:val="000000"/>
        </w:rPr>
      </w:pPr>
      <w:r>
        <w:rPr>
          <w:color w:val="000000"/>
        </w:rPr>
        <w:t>Claimant</w:t>
      </w:r>
      <w:r w:rsidR="00EA4CBC">
        <w:rPr>
          <w:color w:val="000000"/>
        </w:rPr>
        <w:t xml:space="preserve"> not entitled immediately</w:t>
      </w:r>
    </w:p>
    <w:p w:rsidR="00EA4CBC" w:rsidRDefault="00EA4CBC">
      <w:pPr>
        <w:pStyle w:val="BT"/>
      </w:pPr>
      <w:r>
        <w:t>33036</w:t>
      </w:r>
      <w:r>
        <w:tab/>
      </w:r>
      <w:bookmarkStart w:id="48" w:name="p33036"/>
      <w:bookmarkEnd w:id="48"/>
      <w:r>
        <w:t>A claimant may not be entitled to benefit immediately because of their failure to satisfy all the conditions of entitlement</w:t>
      </w:r>
      <w:r w:rsidRPr="00744E65">
        <w:rPr>
          <w:vertAlign w:val="superscript"/>
        </w:rPr>
        <w:t>1</w:t>
      </w:r>
      <w:r>
        <w:t xml:space="preserve">. </w:t>
      </w:r>
      <w:r w:rsidR="00C46804">
        <w:t xml:space="preserve"> </w:t>
      </w:r>
      <w:r>
        <w:t xml:space="preserve">In such a case, entitlement cannot begin until </w:t>
      </w:r>
      <w:r w:rsidR="00C46804">
        <w:t>those conditions are satisfied.</w:t>
      </w:r>
    </w:p>
    <w:p w:rsidR="00EA4CBC" w:rsidRDefault="00EA4CBC">
      <w:pPr>
        <w:pStyle w:val="Leg"/>
        <w:rPr>
          <w:color w:val="000000"/>
        </w:rPr>
      </w:pPr>
      <w:proofErr w:type="gramStart"/>
      <w:r>
        <w:rPr>
          <w:color w:val="000000"/>
        </w:rPr>
        <w:t>1  SS</w:t>
      </w:r>
      <w:proofErr w:type="gramEnd"/>
      <w:r>
        <w:rPr>
          <w:color w:val="000000"/>
        </w:rPr>
        <w:t xml:space="preserve"> (C&amp;P) Regs (NI), reg 13</w:t>
      </w:r>
    </w:p>
    <w:p w:rsidR="00EA4CBC" w:rsidRDefault="00C46804">
      <w:pPr>
        <w:pStyle w:val="BT"/>
      </w:pPr>
      <w:r>
        <w:t>33037</w:t>
      </w:r>
      <w:r>
        <w:tab/>
        <w:t>In Jobseeker’s Allowance</w:t>
      </w:r>
      <w:r w:rsidR="00EA4CBC">
        <w:t xml:space="preserve"> the claimant is not normally enti</w:t>
      </w:r>
      <w:r w:rsidR="003E6421">
        <w:t>tled for the first 3 days of a j</w:t>
      </w:r>
      <w:r>
        <w:t>obseeking period</w:t>
      </w:r>
      <w:r w:rsidR="00EA4CBC">
        <w:t xml:space="preserve"> (</w:t>
      </w:r>
      <w:r>
        <w:t xml:space="preserve">DMG </w:t>
      </w:r>
      <w:r w:rsidR="00EA4CBC">
        <w:t>209</w:t>
      </w:r>
      <w:r w:rsidR="0071592B">
        <w:t>0</w:t>
      </w:r>
      <w:r w:rsidR="00EA4CBC">
        <w:t xml:space="preserve">1 </w:t>
      </w:r>
      <w:proofErr w:type="gramStart"/>
      <w:r w:rsidR="00EA4CBC">
        <w:t>et</w:t>
      </w:r>
      <w:proofErr w:type="gramEnd"/>
      <w:r w:rsidR="00EA4CBC">
        <w:t xml:space="preserve"> seq).</w:t>
      </w:r>
      <w:r w:rsidR="0071592B">
        <w:t xml:space="preserve"> </w:t>
      </w:r>
      <w:r w:rsidR="00EA4CBC">
        <w:t xml:space="preserve"> So once the conditions are satisfied, entitlement will start on the day after those 3 waiting days</w:t>
      </w:r>
      <w:r w:rsidR="00EA4CBC" w:rsidRPr="00744E65">
        <w:rPr>
          <w:vertAlign w:val="superscript"/>
        </w:rPr>
        <w:t>1</w:t>
      </w:r>
      <w:r w:rsidR="00EA4CBC">
        <w:t>.</w:t>
      </w:r>
    </w:p>
    <w:p w:rsidR="00EA4CBC" w:rsidRDefault="00EA4CBC">
      <w:pPr>
        <w:pStyle w:val="Leg"/>
        <w:rPr>
          <w:color w:val="000000"/>
        </w:rPr>
      </w:pPr>
      <w:proofErr w:type="gramStart"/>
      <w:r>
        <w:rPr>
          <w:color w:val="000000"/>
        </w:rPr>
        <w:t>1  JS</w:t>
      </w:r>
      <w:proofErr w:type="gramEnd"/>
      <w:r>
        <w:rPr>
          <w:color w:val="000000"/>
        </w:rPr>
        <w:t xml:space="preserve"> (NI) Order 95, Sch 1, para 4</w:t>
      </w:r>
    </w:p>
    <w:p w:rsidR="00EA4CBC" w:rsidRDefault="00EA4CBC">
      <w:pPr>
        <w:pStyle w:val="BT"/>
      </w:pPr>
      <w:r>
        <w:t>33038</w:t>
      </w:r>
      <w:r>
        <w:tab/>
        <w:t xml:space="preserve">In </w:t>
      </w:r>
      <w:r w:rsidR="0071592B">
        <w:t>Income Support</w:t>
      </w:r>
      <w:r>
        <w:t xml:space="preserve"> entitlement normally begins on the first day that the conditions of entitlement are satisfied</w:t>
      </w:r>
      <w:r w:rsidRPr="00744E65">
        <w:rPr>
          <w:vertAlign w:val="superscript"/>
        </w:rPr>
        <w:t>1</w:t>
      </w:r>
      <w:r>
        <w:t xml:space="preserve">. </w:t>
      </w:r>
      <w:r w:rsidR="0071592B">
        <w:t xml:space="preserve"> </w:t>
      </w:r>
      <w:r>
        <w:t xml:space="preserve">But that is not the case where </w:t>
      </w:r>
      <w:r w:rsidR="0071592B">
        <w:t>Income Support</w:t>
      </w:r>
      <w:r>
        <w:t xml:space="preserve"> is paid in advance, when entitlement begins on</w:t>
      </w:r>
    </w:p>
    <w:p w:rsidR="00EA4CBC" w:rsidRDefault="00EA4CBC">
      <w:pPr>
        <w:pStyle w:val="Indent1"/>
        <w:rPr>
          <w:color w:val="000000"/>
        </w:rPr>
      </w:pPr>
      <w:r>
        <w:rPr>
          <w:b/>
          <w:color w:val="000000"/>
        </w:rPr>
        <w:t>1.</w:t>
      </w:r>
      <w:r>
        <w:rPr>
          <w:color w:val="000000"/>
        </w:rPr>
        <w:tab/>
      </w:r>
      <w:proofErr w:type="gramStart"/>
      <w:r>
        <w:rPr>
          <w:color w:val="000000"/>
        </w:rPr>
        <w:t>the</w:t>
      </w:r>
      <w:proofErr w:type="gramEnd"/>
      <w:r>
        <w:rPr>
          <w:color w:val="000000"/>
        </w:rPr>
        <w:t xml:space="preserve"> first day that the conditions of entitlement are satisfied, if that day is a </w:t>
      </w:r>
      <w:r w:rsidR="0071592B">
        <w:rPr>
          <w:color w:val="000000"/>
        </w:rPr>
        <w:t>benefit week commencing</w:t>
      </w:r>
      <w:r w:rsidR="00A049B2">
        <w:rPr>
          <w:color w:val="000000"/>
        </w:rPr>
        <w:t xml:space="preserve"> day</w:t>
      </w:r>
      <w:r>
        <w:rPr>
          <w:color w:val="000000"/>
        </w:rPr>
        <w:t xml:space="preserve"> </w:t>
      </w:r>
      <w:r>
        <w:rPr>
          <w:b/>
          <w:color w:val="000000"/>
        </w:rPr>
        <w:t>or</w:t>
      </w:r>
    </w:p>
    <w:p w:rsidR="00EA4CBC" w:rsidRDefault="00EA4CBC">
      <w:pPr>
        <w:pStyle w:val="Indent1"/>
        <w:rPr>
          <w:color w:val="000000"/>
        </w:rPr>
      </w:pPr>
      <w:r>
        <w:rPr>
          <w:b/>
          <w:color w:val="000000"/>
        </w:rPr>
        <w:t>2.</w:t>
      </w:r>
      <w:r>
        <w:rPr>
          <w:color w:val="000000"/>
        </w:rPr>
        <w:tab/>
      </w:r>
      <w:proofErr w:type="gramStart"/>
      <w:r>
        <w:rPr>
          <w:color w:val="000000"/>
        </w:rPr>
        <w:t>the</w:t>
      </w:r>
      <w:proofErr w:type="gramEnd"/>
      <w:r>
        <w:rPr>
          <w:color w:val="000000"/>
        </w:rPr>
        <w:t xml:space="preserve"> first </w:t>
      </w:r>
      <w:r w:rsidR="0071592B">
        <w:rPr>
          <w:color w:val="000000"/>
        </w:rPr>
        <w:t>benefit week commencing</w:t>
      </w:r>
      <w:r>
        <w:rPr>
          <w:color w:val="000000"/>
        </w:rPr>
        <w:t xml:space="preserve"> day after the day that they are satisfied.</w:t>
      </w:r>
    </w:p>
    <w:p w:rsidR="00EA4CBC" w:rsidRDefault="00EA4CBC">
      <w:pPr>
        <w:pStyle w:val="Leg"/>
        <w:rPr>
          <w:color w:val="000000"/>
        </w:rPr>
      </w:pPr>
      <w:proofErr w:type="gramStart"/>
      <w:r>
        <w:rPr>
          <w:color w:val="000000"/>
        </w:rPr>
        <w:t>1  SS</w:t>
      </w:r>
      <w:proofErr w:type="gramEnd"/>
      <w:r>
        <w:rPr>
          <w:color w:val="000000"/>
        </w:rPr>
        <w:t xml:space="preserve"> (C&amp;P) </w:t>
      </w:r>
      <w:r w:rsidR="0038199F">
        <w:rPr>
          <w:color w:val="000000"/>
        </w:rPr>
        <w:t>Regs (NI), Sch 7, para 6(3)</w:t>
      </w:r>
    </w:p>
    <w:p w:rsidR="0044172D" w:rsidRDefault="00EA4CBC" w:rsidP="007E4652">
      <w:pPr>
        <w:pStyle w:val="BT"/>
        <w:ind w:left="0" w:firstLine="0"/>
        <w:rPr>
          <w:b/>
        </w:rPr>
      </w:pPr>
      <w:r>
        <w:rPr>
          <w:b/>
        </w:rPr>
        <w:tab/>
      </w:r>
      <w:r w:rsidR="0044172D">
        <w:rPr>
          <w:b/>
        </w:rPr>
        <w:t>Example 1</w:t>
      </w:r>
    </w:p>
    <w:p w:rsidR="0044172D" w:rsidRDefault="0044172D" w:rsidP="0044172D">
      <w:pPr>
        <w:pStyle w:val="BT"/>
        <w:ind w:firstLine="0"/>
      </w:pPr>
      <w:r>
        <w:t xml:space="preserve">Henry stops remunerative work and claims </w:t>
      </w:r>
      <w:r w:rsidR="007E4652">
        <w:t>Jobseeker’s Allowance</w:t>
      </w:r>
      <w:r w:rsidR="00936535">
        <w:t xml:space="preserve"> on Monday 3.11.14</w:t>
      </w:r>
      <w:r>
        <w:t xml:space="preserve">. </w:t>
      </w:r>
      <w:r w:rsidR="007E4652">
        <w:t xml:space="preserve"> </w:t>
      </w:r>
      <w:r>
        <w:t>He has holiday pay which means he is treated as engaged in remunerative work up to and in</w:t>
      </w:r>
      <w:r w:rsidR="00936535">
        <w:t>cluding Thursday 6.11.14</w:t>
      </w:r>
      <w:r>
        <w:t>.</w:t>
      </w:r>
    </w:p>
    <w:p w:rsidR="0044172D" w:rsidRDefault="0044172D" w:rsidP="0044172D">
      <w:pPr>
        <w:pStyle w:val="BT"/>
        <w:ind w:firstLine="0"/>
      </w:pPr>
      <w:r>
        <w:t>The conditions of entitlement</w:t>
      </w:r>
      <w:r w:rsidR="00936535">
        <w:t xml:space="preserve"> are satisfied as from Friday 7.11.14</w:t>
      </w:r>
      <w:r>
        <w:t>.</w:t>
      </w:r>
      <w:r w:rsidR="007E4652">
        <w:t xml:space="preserve"> </w:t>
      </w:r>
      <w:r w:rsidR="00936535">
        <w:t xml:space="preserve"> His waiting days are Friday 8.11.14 to Thursday 13.11.14</w:t>
      </w:r>
      <w:r>
        <w:t>.</w:t>
      </w:r>
      <w:r w:rsidR="007E4652">
        <w:t xml:space="preserve"> </w:t>
      </w:r>
      <w:r>
        <w:t xml:space="preserve"> Entitlement to J</w:t>
      </w:r>
      <w:r w:rsidR="007E4652">
        <w:t>obseeker’s Allowance</w:t>
      </w:r>
      <w:r>
        <w:t xml:space="preserve"> starts on </w:t>
      </w:r>
      <w:r w:rsidR="00936535">
        <w:t>Friday 14.11.14</w:t>
      </w:r>
      <w:r>
        <w:t>.</w:t>
      </w:r>
    </w:p>
    <w:p w:rsidR="0044172D" w:rsidRDefault="001D11B0" w:rsidP="0044172D">
      <w:pPr>
        <w:pStyle w:val="BT"/>
        <w:spacing w:before="113"/>
        <w:ind w:left="0" w:firstLine="851"/>
        <w:rPr>
          <w:b/>
        </w:rPr>
      </w:pPr>
      <w:r>
        <w:rPr>
          <w:b/>
        </w:rPr>
        <w:br w:type="page"/>
      </w:r>
      <w:r w:rsidR="0044172D">
        <w:rPr>
          <w:b/>
        </w:rPr>
        <w:lastRenderedPageBreak/>
        <w:t>Example 2</w:t>
      </w:r>
    </w:p>
    <w:p w:rsidR="0044172D" w:rsidRDefault="0044172D" w:rsidP="0044172D">
      <w:pPr>
        <w:pStyle w:val="BT"/>
        <w:ind w:firstLine="0"/>
      </w:pPr>
      <w:r>
        <w:t xml:space="preserve">Gina is a lone parent who stops remunerative work and then claims </w:t>
      </w:r>
      <w:r w:rsidR="007E4652">
        <w:t>Income Support</w:t>
      </w:r>
      <w:r w:rsidR="000A6E79">
        <w:t xml:space="preserve"> on Monday 14.10.96. </w:t>
      </w:r>
      <w:r w:rsidR="00281DE2">
        <w:t xml:space="preserve"> </w:t>
      </w:r>
      <w:r w:rsidR="000A6E79">
        <w:t>Income Support</w:t>
      </w:r>
      <w:r>
        <w:t xml:space="preserve"> is payable in arrears. </w:t>
      </w:r>
      <w:r w:rsidR="007E4652">
        <w:t xml:space="preserve"> </w:t>
      </w:r>
      <w:r>
        <w:t>She has holida</w:t>
      </w:r>
      <w:r w:rsidR="007E4652">
        <w:t>y pay which excludes her from Income Support</w:t>
      </w:r>
      <w:r>
        <w:t xml:space="preserve"> up to and including Thursday 17.10.96. </w:t>
      </w:r>
      <w:r w:rsidR="00281DE2">
        <w:t xml:space="preserve"> </w:t>
      </w:r>
      <w:r>
        <w:t xml:space="preserve">Entitlement to </w:t>
      </w:r>
      <w:r w:rsidR="007E4652">
        <w:t>Income Support</w:t>
      </w:r>
      <w:r>
        <w:t xml:space="preserve"> begins on Friday 18.10.96.</w:t>
      </w:r>
    </w:p>
    <w:p w:rsidR="007E4652" w:rsidRDefault="007E4652" w:rsidP="007E4652">
      <w:pPr>
        <w:pStyle w:val="BT"/>
        <w:ind w:firstLine="0"/>
        <w:rPr>
          <w:b/>
        </w:rPr>
      </w:pPr>
      <w:r>
        <w:rPr>
          <w:b/>
        </w:rPr>
        <w:t>Example 3</w:t>
      </w:r>
    </w:p>
    <w:p w:rsidR="007E4652" w:rsidRDefault="007E4652" w:rsidP="007E4652">
      <w:pPr>
        <w:pStyle w:val="BT"/>
        <w:ind w:firstLine="0"/>
      </w:pPr>
      <w:r>
        <w:t xml:space="preserve">Dorothy is a lone parent receiving Widow’s Benefit weekly on a Tuesday.  She stops remunerative work and then claims Income Support on Monday 14.10.96.  Income Support is payable in advance and her benefit week commencing day is Tuesday. </w:t>
      </w:r>
      <w:r w:rsidR="00281DE2">
        <w:t xml:space="preserve"> </w:t>
      </w:r>
      <w:r>
        <w:t>She has holiday pay which excludes her from Income Support up to and including Thursday 17.10.96.</w:t>
      </w:r>
    </w:p>
    <w:p w:rsidR="007E4652" w:rsidRDefault="007E4652" w:rsidP="007E4652">
      <w:pPr>
        <w:pStyle w:val="BT"/>
        <w:ind w:firstLine="0"/>
      </w:pPr>
      <w:r>
        <w:t>The conditions of entitlement are satisfied as from Friday 18.10.96.  That is not a benefit week commencing day.  Entitlement to Income Support starts on the first benefit week commencing day following, namely Tuesday 22.10.96.</w:t>
      </w:r>
    </w:p>
    <w:p w:rsidR="00EA4CBC" w:rsidRDefault="007E4652">
      <w:pPr>
        <w:pStyle w:val="BT"/>
      </w:pPr>
      <w:r>
        <w:tab/>
      </w:r>
      <w:r w:rsidR="00EA4CBC">
        <w:t>33039</w:t>
      </w:r>
      <w:r>
        <w:t xml:space="preserve"> </w:t>
      </w:r>
      <w:r w:rsidR="00744E65">
        <w:t xml:space="preserve">– </w:t>
      </w:r>
      <w:r w:rsidR="00EA4CBC">
        <w:t>33049</w:t>
      </w:r>
    </w:p>
    <w:p w:rsidR="00EA4CBC" w:rsidRDefault="00EA4CBC">
      <w:pPr>
        <w:pStyle w:val="TG"/>
        <w:rPr>
          <w:color w:val="000000"/>
        </w:rPr>
        <w:sectPr w:rsidR="00EA4CBC" w:rsidSect="00643F41">
          <w:headerReference w:type="default" r:id="rId16"/>
          <w:footerReference w:type="default" r:id="rId17"/>
          <w:pgSz w:w="11907" w:h="16840" w:code="9"/>
          <w:pgMar w:top="1440" w:right="1797" w:bottom="1440" w:left="1797" w:header="720" w:footer="720" w:gutter="0"/>
          <w:cols w:space="720"/>
          <w:noEndnote/>
        </w:sectPr>
      </w:pPr>
    </w:p>
    <w:p w:rsidR="00EA4CBC" w:rsidRDefault="00EA4CBC">
      <w:pPr>
        <w:pStyle w:val="TG"/>
        <w:rPr>
          <w:color w:val="000000"/>
        </w:rPr>
      </w:pPr>
      <w:r>
        <w:rPr>
          <w:color w:val="000000"/>
        </w:rPr>
        <w:lastRenderedPageBreak/>
        <w:t>Changes of circumstances</w:t>
      </w:r>
    </w:p>
    <w:p w:rsidR="00EA4CBC" w:rsidRDefault="00EA4CBC">
      <w:pPr>
        <w:pStyle w:val="BT"/>
      </w:pPr>
      <w:r>
        <w:t>33050</w:t>
      </w:r>
      <w:r>
        <w:tab/>
      </w:r>
      <w:bookmarkStart w:id="49" w:name="p33050"/>
      <w:bookmarkEnd w:id="49"/>
      <w:r>
        <w:t>A change in the claimant’s circumstances can give grounds to supersede the award</w:t>
      </w:r>
      <w:r w:rsidR="00A049B2">
        <w:rPr>
          <w:position w:val="6"/>
          <w:sz w:val="11"/>
        </w:rPr>
        <w:t>1</w:t>
      </w:r>
      <w:r w:rsidR="00A049B2">
        <w:t xml:space="preserve"> i</w:t>
      </w:r>
      <w:r>
        <w:t xml:space="preserve">n both </w:t>
      </w:r>
      <w:r w:rsidR="00E139EE">
        <w:t xml:space="preserve">Jobseeker’s Allowance </w:t>
      </w:r>
      <w:r>
        <w:t xml:space="preserve">and </w:t>
      </w:r>
      <w:r w:rsidR="00E139EE">
        <w:t>Income Support</w:t>
      </w:r>
      <w:r>
        <w:t>.  The normal rules on supersession are in DMG Chapter 04.</w:t>
      </w:r>
    </w:p>
    <w:p w:rsidR="00EA4CBC" w:rsidRDefault="00EA4CBC">
      <w:pPr>
        <w:pStyle w:val="Leg"/>
        <w:rPr>
          <w:color w:val="000000"/>
        </w:rPr>
      </w:pPr>
      <w:proofErr w:type="gramStart"/>
      <w:r>
        <w:rPr>
          <w:color w:val="000000"/>
        </w:rPr>
        <w:t>1  SS</w:t>
      </w:r>
      <w:proofErr w:type="gramEnd"/>
      <w:r>
        <w:rPr>
          <w:color w:val="000000"/>
        </w:rPr>
        <w:t xml:space="preserve">  (NI) Order  98, art 10 &amp; 11</w:t>
      </w:r>
    </w:p>
    <w:p w:rsidR="00EA4CBC" w:rsidRDefault="00983197">
      <w:pPr>
        <w:pStyle w:val="BT"/>
      </w:pPr>
      <w:r>
        <w:tab/>
        <w:t xml:space="preserve">33051 </w:t>
      </w:r>
      <w:r w:rsidR="00FA2A4D">
        <w:t>–</w:t>
      </w:r>
      <w:r w:rsidR="00EA4CBC">
        <w:t xml:space="preserve"> 33059</w:t>
      </w:r>
    </w:p>
    <w:p w:rsidR="00EA4CBC" w:rsidRDefault="00EA4CBC">
      <w:pPr>
        <w:pStyle w:val="TG"/>
        <w:rPr>
          <w:color w:val="000000"/>
        </w:rPr>
        <w:sectPr w:rsidR="00EA4CBC" w:rsidSect="00643F41">
          <w:headerReference w:type="default" r:id="rId18"/>
          <w:footerReference w:type="default" r:id="rId19"/>
          <w:pgSz w:w="11907" w:h="16840" w:code="9"/>
          <w:pgMar w:top="1440" w:right="1797" w:bottom="1440" w:left="1797" w:header="720" w:footer="720" w:gutter="0"/>
          <w:cols w:space="720"/>
          <w:noEndnote/>
        </w:sectPr>
      </w:pPr>
    </w:p>
    <w:p w:rsidR="00EA4CBC" w:rsidRDefault="00EA4CBC">
      <w:pPr>
        <w:pStyle w:val="TG"/>
        <w:rPr>
          <w:color w:val="000000"/>
        </w:rPr>
      </w:pPr>
      <w:r>
        <w:rPr>
          <w:color w:val="000000"/>
        </w:rPr>
        <w:lastRenderedPageBreak/>
        <w:t>When entitlement ends</w:t>
      </w:r>
    </w:p>
    <w:p w:rsidR="00EA4CBC" w:rsidRDefault="00EA4CBC">
      <w:pPr>
        <w:pStyle w:val="BT"/>
      </w:pPr>
      <w:r>
        <w:t>33060</w:t>
      </w:r>
      <w:r>
        <w:tab/>
      </w:r>
      <w:bookmarkStart w:id="50" w:name="p33060"/>
      <w:bookmarkEnd w:id="50"/>
      <w:r>
        <w:t>The date a supersession takes effect is usually the first day of a benefit week</w:t>
      </w:r>
      <w:r w:rsidRPr="00F75FB6">
        <w:rPr>
          <w:vertAlign w:val="superscript"/>
        </w:rPr>
        <w:t>1</w:t>
      </w:r>
      <w:r>
        <w:t xml:space="preserve"> and depends on</w:t>
      </w:r>
    </w:p>
    <w:p w:rsidR="00EA4CBC" w:rsidRDefault="00EA4CBC">
      <w:pPr>
        <w:pStyle w:val="Indent1"/>
        <w:rPr>
          <w:color w:val="000000"/>
        </w:rPr>
      </w:pPr>
      <w:r>
        <w:rPr>
          <w:b/>
          <w:color w:val="000000"/>
        </w:rPr>
        <w:t>1.</w:t>
      </w:r>
      <w:r>
        <w:rPr>
          <w:color w:val="000000"/>
        </w:rPr>
        <w:tab/>
      </w:r>
      <w:proofErr w:type="gramStart"/>
      <w:r>
        <w:rPr>
          <w:color w:val="000000"/>
        </w:rPr>
        <w:t>which</w:t>
      </w:r>
      <w:proofErr w:type="gramEnd"/>
      <w:r>
        <w:rPr>
          <w:color w:val="000000"/>
        </w:rPr>
        <w:t xml:space="preserve"> benefit has been claimed </w:t>
      </w:r>
      <w:r>
        <w:rPr>
          <w:b/>
          <w:color w:val="000000"/>
        </w:rPr>
        <w:t>and</w:t>
      </w:r>
    </w:p>
    <w:p w:rsidR="00EA4CBC" w:rsidRDefault="00EA4CBC">
      <w:pPr>
        <w:pStyle w:val="Indent1"/>
        <w:rPr>
          <w:color w:val="000000"/>
        </w:rPr>
      </w:pPr>
      <w:r>
        <w:rPr>
          <w:b/>
          <w:color w:val="000000"/>
        </w:rPr>
        <w:t>2.</w:t>
      </w:r>
      <w:r>
        <w:rPr>
          <w:color w:val="000000"/>
        </w:rPr>
        <w:tab/>
      </w:r>
      <w:proofErr w:type="gramStart"/>
      <w:r>
        <w:rPr>
          <w:color w:val="000000"/>
        </w:rPr>
        <w:t>if</w:t>
      </w:r>
      <w:proofErr w:type="gramEnd"/>
      <w:r>
        <w:rPr>
          <w:color w:val="000000"/>
        </w:rPr>
        <w:t xml:space="preserve"> I</w:t>
      </w:r>
      <w:r w:rsidR="00FA2A4D">
        <w:rPr>
          <w:color w:val="000000"/>
        </w:rPr>
        <w:t xml:space="preserve">ncome </w:t>
      </w:r>
      <w:r>
        <w:rPr>
          <w:color w:val="000000"/>
        </w:rPr>
        <w:t>S</w:t>
      </w:r>
      <w:r w:rsidR="00FA2A4D">
        <w:rPr>
          <w:color w:val="000000"/>
        </w:rPr>
        <w:t>upport</w:t>
      </w:r>
      <w:r>
        <w:rPr>
          <w:color w:val="000000"/>
        </w:rPr>
        <w:t>, whether it is paid in arrears or advance.</w:t>
      </w:r>
    </w:p>
    <w:p w:rsidR="00EA4CBC" w:rsidRDefault="00EA4CBC">
      <w:pPr>
        <w:pStyle w:val="Leg"/>
        <w:rPr>
          <w:color w:val="000000"/>
        </w:rPr>
      </w:pPr>
      <w:proofErr w:type="gramStart"/>
      <w:r>
        <w:rPr>
          <w:color w:val="000000"/>
        </w:rPr>
        <w:t>1  SS</w:t>
      </w:r>
      <w:proofErr w:type="gramEnd"/>
      <w:r>
        <w:rPr>
          <w:color w:val="000000"/>
        </w:rPr>
        <w:t xml:space="preserve"> &amp; CS (D&amp;A) Regs (NI), reg 7 &amp; Sch 2A, para 1 &amp; 7</w:t>
      </w:r>
    </w:p>
    <w:p w:rsidR="00EA4CBC" w:rsidRDefault="00EA4CBC">
      <w:pPr>
        <w:pStyle w:val="BT"/>
      </w:pPr>
      <w:r>
        <w:t>33061</w:t>
      </w:r>
      <w:r>
        <w:tab/>
        <w:t xml:space="preserve">Chapter 04 gives guidance on the rules that apply and the exceptions to those rules. </w:t>
      </w:r>
      <w:r w:rsidR="00A049B2">
        <w:t xml:space="preserve"> </w:t>
      </w:r>
      <w:r>
        <w:t>The date entitlement ends is such an exception.</w:t>
      </w:r>
    </w:p>
    <w:p w:rsidR="00EA4CBC" w:rsidRDefault="00EA4CBC">
      <w:pPr>
        <w:pStyle w:val="BT"/>
      </w:pPr>
      <w:r>
        <w:t>33062</w:t>
      </w:r>
      <w:r>
        <w:tab/>
        <w:t xml:space="preserve">Entitlement may end or be expected to end for a reason other than a change in income or applicable amount. </w:t>
      </w:r>
      <w:r w:rsidR="00A049B2">
        <w:t xml:space="preserve"> </w:t>
      </w:r>
      <w:r>
        <w:t>For example the claimant may start remunerative work.  See DMG Chapter 04 for full guidance on the date supersession takes effect when entitlement ends.</w:t>
      </w:r>
    </w:p>
    <w:p w:rsidR="00EA4CBC" w:rsidRDefault="00EA4CBC">
      <w:pPr>
        <w:pStyle w:val="BT"/>
        <w:spacing w:after="0" w:line="240" w:lineRule="auto"/>
      </w:pPr>
      <w:r>
        <w:rPr>
          <w:b/>
        </w:rPr>
        <w:tab/>
      </w:r>
      <w:r w:rsidR="00A049B2">
        <w:t xml:space="preserve">33063 </w:t>
      </w:r>
      <w:r w:rsidR="00FA2A4D">
        <w:t>–</w:t>
      </w:r>
      <w:r>
        <w:t xml:space="preserve"> 33099</w:t>
      </w:r>
    </w:p>
    <w:p w:rsidR="00EA4CBC" w:rsidRDefault="00EA4CBC">
      <w:pPr>
        <w:pStyle w:val="MGH"/>
        <w:rPr>
          <w:color w:val="000000"/>
        </w:rPr>
        <w:sectPr w:rsidR="00EA4CBC" w:rsidSect="00643F41">
          <w:headerReference w:type="default" r:id="rId20"/>
          <w:footerReference w:type="default" r:id="rId21"/>
          <w:pgSz w:w="11907" w:h="16840" w:code="9"/>
          <w:pgMar w:top="1440" w:right="1797" w:bottom="1440" w:left="1797" w:header="720" w:footer="720" w:gutter="0"/>
          <w:cols w:space="720"/>
          <w:noEndnote/>
        </w:sectPr>
      </w:pPr>
    </w:p>
    <w:p w:rsidR="00EA4CBC" w:rsidRDefault="00EA4CBC">
      <w:pPr>
        <w:pStyle w:val="MGH"/>
        <w:rPr>
          <w:color w:val="000000"/>
        </w:rPr>
      </w:pPr>
      <w:r>
        <w:rPr>
          <w:color w:val="000000"/>
        </w:rPr>
        <w:lastRenderedPageBreak/>
        <w:t xml:space="preserve">Part-week payments </w:t>
      </w:r>
      <w:r w:rsidR="00A049B2">
        <w:rPr>
          <w:color w:val="000000"/>
        </w:rPr>
        <w:t>Jobseeker’s Allowance</w:t>
      </w:r>
      <w:r>
        <w:rPr>
          <w:color w:val="000000"/>
        </w:rPr>
        <w:t xml:space="preserve"> and </w:t>
      </w:r>
      <w:r w:rsidR="00A049B2">
        <w:rPr>
          <w:color w:val="000000"/>
        </w:rPr>
        <w:t>Income Support</w:t>
      </w:r>
    </w:p>
    <w:p w:rsidR="00EA4CBC" w:rsidRDefault="00EA4CBC">
      <w:pPr>
        <w:pStyle w:val="TG"/>
        <w:rPr>
          <w:color w:val="000000"/>
        </w:rPr>
      </w:pPr>
      <w:r>
        <w:rPr>
          <w:color w:val="000000"/>
        </w:rPr>
        <w:t>Part-week payments - general</w:t>
      </w:r>
    </w:p>
    <w:p w:rsidR="00EA4CBC" w:rsidRDefault="00EA4CBC">
      <w:pPr>
        <w:pStyle w:val="SG"/>
        <w:rPr>
          <w:color w:val="000000"/>
        </w:rPr>
      </w:pPr>
      <w:r>
        <w:rPr>
          <w:color w:val="000000"/>
        </w:rPr>
        <w:t>Introduction</w:t>
      </w:r>
    </w:p>
    <w:p w:rsidR="00EA4CBC" w:rsidRDefault="00EA4CBC">
      <w:pPr>
        <w:pStyle w:val="BT"/>
      </w:pPr>
      <w:r>
        <w:t>33100</w:t>
      </w:r>
      <w:r>
        <w:tab/>
      </w:r>
      <w:bookmarkStart w:id="51" w:name="p33100"/>
      <w:bookmarkEnd w:id="51"/>
      <w:r>
        <w:t xml:space="preserve">This section gives guidance on how to calculate part-week payments in </w:t>
      </w:r>
      <w:r w:rsidR="00A049B2">
        <w:t>Jobseeker’s Allowance</w:t>
      </w:r>
      <w:r>
        <w:t xml:space="preserve"> and </w:t>
      </w:r>
      <w:r w:rsidR="00A049B2">
        <w:t>Income Support claims.</w:t>
      </w:r>
    </w:p>
    <w:p w:rsidR="00EA4CBC" w:rsidRDefault="00EA4CBC">
      <w:pPr>
        <w:pStyle w:val="SG"/>
        <w:rPr>
          <w:color w:val="000000"/>
        </w:rPr>
      </w:pPr>
      <w:r>
        <w:rPr>
          <w:color w:val="000000"/>
        </w:rPr>
        <w:t>Definitions</w:t>
      </w:r>
    </w:p>
    <w:p w:rsidR="00EA4CBC" w:rsidRDefault="00EA4CBC">
      <w:pPr>
        <w:pStyle w:val="Para"/>
        <w:rPr>
          <w:color w:val="000000"/>
        </w:rPr>
      </w:pPr>
      <w:r>
        <w:rPr>
          <w:color w:val="000000"/>
        </w:rPr>
        <w:t>Meaning of notional entitlement</w:t>
      </w:r>
    </w:p>
    <w:p w:rsidR="00EA4CBC" w:rsidRDefault="00A5509A">
      <w:pPr>
        <w:pStyle w:val="BT"/>
      </w:pPr>
      <w:r>
        <w:t>33101</w:t>
      </w:r>
      <w:r w:rsidR="00EA4CBC">
        <w:tab/>
      </w:r>
      <w:bookmarkStart w:id="52" w:name="p33101"/>
      <w:bookmarkEnd w:id="52"/>
      <w:r w:rsidR="00EA4CBC">
        <w:t>In this guidance notional entitlement means</w:t>
      </w:r>
    </w:p>
    <w:p w:rsidR="00EA4CBC" w:rsidRDefault="00A049B2">
      <w:pPr>
        <w:pStyle w:val="Indent1"/>
        <w:rPr>
          <w:color w:val="000000"/>
        </w:rPr>
      </w:pPr>
      <w:r>
        <w:rPr>
          <w:b/>
          <w:color w:val="000000"/>
        </w:rPr>
        <w:t>1.</w:t>
      </w:r>
      <w:r w:rsidR="00EA4CBC">
        <w:rPr>
          <w:color w:val="000000"/>
        </w:rPr>
        <w:tab/>
        <w:t xml:space="preserve">in </w:t>
      </w:r>
      <w:r>
        <w:rPr>
          <w:color w:val="000000"/>
        </w:rPr>
        <w:t>contribution-based Jobseeker’s Allowance</w:t>
      </w:r>
      <w:r w:rsidR="00EA4CBC">
        <w:rPr>
          <w:color w:val="000000"/>
        </w:rPr>
        <w:t>, the claimant’s personal rate</w:t>
      </w:r>
    </w:p>
    <w:p w:rsidR="00EA4CBC" w:rsidRDefault="00A049B2">
      <w:pPr>
        <w:pStyle w:val="Indent1"/>
        <w:rPr>
          <w:color w:val="000000"/>
        </w:rPr>
      </w:pPr>
      <w:r>
        <w:rPr>
          <w:b/>
          <w:color w:val="000000"/>
        </w:rPr>
        <w:t>2.</w:t>
      </w:r>
      <w:r w:rsidR="00EA4CBC">
        <w:rPr>
          <w:b/>
          <w:color w:val="000000"/>
        </w:rPr>
        <w:tab/>
      </w:r>
      <w:r w:rsidR="00EA4CBC">
        <w:rPr>
          <w:color w:val="000000"/>
        </w:rPr>
        <w:t xml:space="preserve">in </w:t>
      </w:r>
      <w:r>
        <w:rPr>
          <w:color w:val="000000"/>
        </w:rPr>
        <w:t>income-based Jobseeker’s Allowance</w:t>
      </w:r>
      <w:r w:rsidR="00EA4CBC">
        <w:rPr>
          <w:color w:val="000000"/>
        </w:rPr>
        <w:t xml:space="preserve"> and </w:t>
      </w:r>
      <w:r>
        <w:rPr>
          <w:color w:val="000000"/>
        </w:rPr>
        <w:t>Income Support</w:t>
      </w:r>
      <w:r w:rsidR="00EA4CBC">
        <w:rPr>
          <w:color w:val="000000"/>
        </w:rPr>
        <w:t>, the amount by which the ap</w:t>
      </w:r>
      <w:r>
        <w:rPr>
          <w:color w:val="000000"/>
        </w:rPr>
        <w:t>plicable amount exceeds income.</w:t>
      </w:r>
    </w:p>
    <w:p w:rsidR="00EA4CBC" w:rsidRDefault="00EA4CBC">
      <w:pPr>
        <w:pStyle w:val="Para"/>
        <w:rPr>
          <w:color w:val="000000"/>
        </w:rPr>
      </w:pPr>
      <w:r>
        <w:rPr>
          <w:color w:val="000000"/>
        </w:rPr>
        <w:t xml:space="preserve">What is the relevant week? - </w:t>
      </w:r>
      <w:r w:rsidR="00A049B2">
        <w:rPr>
          <w:color w:val="000000"/>
        </w:rPr>
        <w:t>Jobseeker’s Allowance</w:t>
      </w:r>
      <w:r>
        <w:rPr>
          <w:color w:val="000000"/>
        </w:rPr>
        <w:t xml:space="preserve"> and </w:t>
      </w:r>
      <w:r w:rsidR="00A049B2">
        <w:rPr>
          <w:color w:val="000000"/>
        </w:rPr>
        <w:t>Income Support</w:t>
      </w:r>
    </w:p>
    <w:p w:rsidR="00EA4CBC" w:rsidRDefault="00EA4CBC">
      <w:pPr>
        <w:pStyle w:val="BT"/>
      </w:pPr>
      <w:r>
        <w:t>33102</w:t>
      </w:r>
      <w:r>
        <w:tab/>
      </w:r>
      <w:bookmarkStart w:id="53" w:name="p33102"/>
      <w:bookmarkEnd w:id="53"/>
      <w:r>
        <w:t>Part-week payment calculations are based on the claimant’s notional entitlement during the relevant week</w:t>
      </w:r>
      <w:r w:rsidRPr="000804EB">
        <w:rPr>
          <w:vertAlign w:val="superscript"/>
        </w:rPr>
        <w:t>1</w:t>
      </w:r>
      <w:r>
        <w:t xml:space="preserve"> (sometimes known as the notional benefit week). </w:t>
      </w:r>
      <w:r w:rsidR="00A049B2">
        <w:t xml:space="preserve"> </w:t>
      </w:r>
      <w:r>
        <w:t xml:space="preserve">The period covered by the relevant week depends on when the need for a part-week payment arises. </w:t>
      </w:r>
      <w:r w:rsidR="00A049B2">
        <w:t xml:space="preserve"> </w:t>
      </w:r>
      <w:r>
        <w:t>For a part-week payment</w:t>
      </w:r>
    </w:p>
    <w:p w:rsidR="00EA4CBC" w:rsidRDefault="00A049B2">
      <w:pPr>
        <w:pStyle w:val="Indent1"/>
        <w:rPr>
          <w:color w:val="000000"/>
        </w:rPr>
      </w:pPr>
      <w:r>
        <w:rPr>
          <w:b/>
          <w:color w:val="000000"/>
        </w:rPr>
        <w:t>1.</w:t>
      </w:r>
      <w:r w:rsidR="00EA4CBC">
        <w:rPr>
          <w:color w:val="000000"/>
        </w:rPr>
        <w:tab/>
      </w:r>
      <w:proofErr w:type="gramStart"/>
      <w:r w:rsidR="00EA4CBC">
        <w:rPr>
          <w:color w:val="000000"/>
        </w:rPr>
        <w:t>at</w:t>
      </w:r>
      <w:proofErr w:type="gramEnd"/>
      <w:r w:rsidR="00EA4CBC">
        <w:rPr>
          <w:color w:val="000000"/>
        </w:rPr>
        <w:t xml:space="preserve"> the beginning of a claim, the relevant week is defined in </w:t>
      </w:r>
      <w:r>
        <w:rPr>
          <w:color w:val="000000"/>
        </w:rPr>
        <w:t xml:space="preserve">DMG </w:t>
      </w:r>
      <w:r w:rsidR="00EA4CBC">
        <w:rPr>
          <w:color w:val="000000"/>
        </w:rPr>
        <w:t>33107</w:t>
      </w:r>
    </w:p>
    <w:p w:rsidR="00EA4CBC" w:rsidRDefault="00A049B2">
      <w:pPr>
        <w:pStyle w:val="Indent1"/>
        <w:rPr>
          <w:color w:val="000000"/>
        </w:rPr>
      </w:pPr>
      <w:r>
        <w:rPr>
          <w:b/>
          <w:color w:val="000000"/>
        </w:rPr>
        <w:t>2.</w:t>
      </w:r>
      <w:r w:rsidR="00EA4CBC">
        <w:rPr>
          <w:color w:val="000000"/>
        </w:rPr>
        <w:tab/>
      </w:r>
      <w:proofErr w:type="gramStart"/>
      <w:r w:rsidR="00EA4CBC">
        <w:rPr>
          <w:color w:val="000000"/>
        </w:rPr>
        <w:t>at</w:t>
      </w:r>
      <w:proofErr w:type="gramEnd"/>
      <w:r w:rsidR="00EA4CBC">
        <w:rPr>
          <w:color w:val="000000"/>
        </w:rPr>
        <w:t xml:space="preserve"> the end of a claim, the relevant week is defined in </w:t>
      </w:r>
      <w:r>
        <w:rPr>
          <w:color w:val="000000"/>
        </w:rPr>
        <w:t>DMG 33130</w:t>
      </w:r>
    </w:p>
    <w:p w:rsidR="00EA4CBC" w:rsidRDefault="00A049B2">
      <w:pPr>
        <w:pStyle w:val="Indent1"/>
        <w:rPr>
          <w:color w:val="000000"/>
        </w:rPr>
      </w:pPr>
      <w:r>
        <w:rPr>
          <w:b/>
          <w:color w:val="000000"/>
        </w:rPr>
        <w:t>3.</w:t>
      </w:r>
      <w:r w:rsidR="00EA4CBC">
        <w:rPr>
          <w:color w:val="000000"/>
        </w:rPr>
        <w:tab/>
      </w:r>
      <w:proofErr w:type="gramStart"/>
      <w:r w:rsidR="00EA4CBC">
        <w:rPr>
          <w:color w:val="000000"/>
        </w:rPr>
        <w:t>on</w:t>
      </w:r>
      <w:proofErr w:type="gramEnd"/>
      <w:r w:rsidR="00EA4CBC">
        <w:rPr>
          <w:color w:val="000000"/>
        </w:rPr>
        <w:t xml:space="preserve"> a change of benefit week (</w:t>
      </w:r>
      <w:r>
        <w:rPr>
          <w:color w:val="000000"/>
        </w:rPr>
        <w:t>Income Support</w:t>
      </w:r>
      <w:r w:rsidR="00EA4CBC">
        <w:rPr>
          <w:color w:val="000000"/>
        </w:rPr>
        <w:t xml:space="preserve"> only), the relevant week is defined in </w:t>
      </w:r>
      <w:r>
        <w:rPr>
          <w:color w:val="000000"/>
        </w:rPr>
        <w:t xml:space="preserve">DMG </w:t>
      </w:r>
      <w:r w:rsidR="00EA4CBC">
        <w:rPr>
          <w:color w:val="000000"/>
        </w:rPr>
        <w:t>33166</w:t>
      </w:r>
    </w:p>
    <w:p w:rsidR="00EA4CBC" w:rsidRDefault="00EA4CBC">
      <w:pPr>
        <w:pStyle w:val="Indent1"/>
        <w:rPr>
          <w:b/>
          <w:color w:val="000000"/>
        </w:rPr>
      </w:pPr>
      <w:r>
        <w:rPr>
          <w:b/>
          <w:color w:val="000000"/>
        </w:rPr>
        <w:t>4.</w:t>
      </w:r>
      <w:r>
        <w:rPr>
          <w:color w:val="000000"/>
        </w:rPr>
        <w:tab/>
      </w:r>
      <w:proofErr w:type="gramStart"/>
      <w:r>
        <w:rPr>
          <w:color w:val="000000"/>
        </w:rPr>
        <w:t>on</w:t>
      </w:r>
      <w:proofErr w:type="gramEnd"/>
      <w:r>
        <w:rPr>
          <w:color w:val="000000"/>
        </w:rPr>
        <w:t xml:space="preserve"> a change of benefit week (</w:t>
      </w:r>
      <w:r w:rsidR="00DC7608">
        <w:rPr>
          <w:color w:val="000000"/>
        </w:rPr>
        <w:t>Jobseeker’s Allowance</w:t>
      </w:r>
      <w:r>
        <w:rPr>
          <w:color w:val="000000"/>
        </w:rPr>
        <w:t xml:space="preserve"> only), the relevant week is defined in </w:t>
      </w:r>
      <w:r w:rsidR="00DC7608">
        <w:rPr>
          <w:color w:val="000000"/>
        </w:rPr>
        <w:t xml:space="preserve">DMG </w:t>
      </w:r>
      <w:r>
        <w:rPr>
          <w:color w:val="000000"/>
        </w:rPr>
        <w:t xml:space="preserve">33203 </w:t>
      </w:r>
      <w:r>
        <w:rPr>
          <w:b/>
          <w:color w:val="000000"/>
        </w:rPr>
        <w:t>and</w:t>
      </w:r>
    </w:p>
    <w:p w:rsidR="00EA4CBC" w:rsidRDefault="00EA4CBC">
      <w:pPr>
        <w:pStyle w:val="Indent1"/>
        <w:rPr>
          <w:color w:val="000000"/>
        </w:rPr>
      </w:pPr>
      <w:r>
        <w:rPr>
          <w:b/>
          <w:color w:val="000000"/>
        </w:rPr>
        <w:t>5.</w:t>
      </w:r>
      <w:r>
        <w:rPr>
          <w:color w:val="000000"/>
        </w:rPr>
        <w:tab/>
      </w:r>
      <w:proofErr w:type="gramStart"/>
      <w:r>
        <w:rPr>
          <w:color w:val="000000"/>
        </w:rPr>
        <w:t>in</w:t>
      </w:r>
      <w:proofErr w:type="gramEnd"/>
      <w:r>
        <w:rPr>
          <w:color w:val="000000"/>
        </w:rPr>
        <w:t xml:space="preserve"> sanction cases (</w:t>
      </w:r>
      <w:r w:rsidR="00DC7608">
        <w:rPr>
          <w:color w:val="000000"/>
        </w:rPr>
        <w:t>Jobseeker’s Allowance</w:t>
      </w:r>
      <w:r>
        <w:rPr>
          <w:color w:val="000000"/>
        </w:rPr>
        <w:t xml:space="preserve"> only), the relevant week is defined in </w:t>
      </w:r>
      <w:r w:rsidR="00DC7608">
        <w:rPr>
          <w:color w:val="000000"/>
        </w:rPr>
        <w:t xml:space="preserve">DMG </w:t>
      </w:r>
      <w:r>
        <w:rPr>
          <w:color w:val="000000"/>
        </w:rPr>
        <w:t>33233.</w:t>
      </w:r>
    </w:p>
    <w:p w:rsidR="00EA4CBC" w:rsidRDefault="00EA4CBC">
      <w:pPr>
        <w:pStyle w:val="Leg"/>
        <w:rPr>
          <w:color w:val="000000"/>
        </w:rPr>
      </w:pPr>
      <w:proofErr w:type="gramStart"/>
      <w:r>
        <w:rPr>
          <w:color w:val="000000"/>
        </w:rPr>
        <w:t>1</w:t>
      </w:r>
      <w:r w:rsidR="00DC7608">
        <w:rPr>
          <w:color w:val="000000"/>
        </w:rPr>
        <w:t xml:space="preserve"> </w:t>
      </w:r>
      <w:r>
        <w:rPr>
          <w:color w:val="000000"/>
        </w:rPr>
        <w:t xml:space="preserve"> JSA</w:t>
      </w:r>
      <w:proofErr w:type="gramEnd"/>
      <w:r>
        <w:rPr>
          <w:color w:val="000000"/>
        </w:rPr>
        <w:t xml:space="preserve"> Regs (NI), reg 150; </w:t>
      </w:r>
      <w:r w:rsidR="00DC7608">
        <w:rPr>
          <w:color w:val="000000"/>
        </w:rPr>
        <w:t xml:space="preserve"> </w:t>
      </w:r>
      <w:r>
        <w:rPr>
          <w:color w:val="000000"/>
        </w:rPr>
        <w:t>IS (Gen) Regs (NI), reg 73</w:t>
      </w:r>
    </w:p>
    <w:p w:rsidR="00EA4CBC" w:rsidRDefault="00EA4CBC">
      <w:pPr>
        <w:pStyle w:val="SG"/>
        <w:rPr>
          <w:color w:val="000000"/>
        </w:rPr>
      </w:pPr>
      <w:r>
        <w:rPr>
          <w:color w:val="000000"/>
        </w:rPr>
        <w:lastRenderedPageBreak/>
        <w:t>Who can get a part-week payment?</w:t>
      </w:r>
    </w:p>
    <w:p w:rsidR="00EA4CBC" w:rsidRDefault="00EA4CBC">
      <w:pPr>
        <w:pStyle w:val="Para"/>
        <w:outlineLvl w:val="0"/>
        <w:rPr>
          <w:color w:val="000000"/>
        </w:rPr>
      </w:pPr>
      <w:r>
        <w:rPr>
          <w:color w:val="000000"/>
        </w:rPr>
        <w:t>General</w:t>
      </w:r>
    </w:p>
    <w:p w:rsidR="00EA4CBC" w:rsidRDefault="00EA4CBC" w:rsidP="00FA2A4D">
      <w:pPr>
        <w:pStyle w:val="BT"/>
        <w:rPr>
          <w:b/>
        </w:rPr>
      </w:pPr>
      <w:r>
        <w:t>33103</w:t>
      </w:r>
      <w:r>
        <w:tab/>
      </w:r>
      <w:bookmarkStart w:id="54" w:name="p33103"/>
      <w:bookmarkEnd w:id="54"/>
      <w:r>
        <w:t xml:space="preserve">Most </w:t>
      </w:r>
      <w:r w:rsidR="00DC7608">
        <w:t>Jobseeker’s Allowance</w:t>
      </w:r>
      <w:r>
        <w:t xml:space="preserve"> and </w:t>
      </w:r>
      <w:r w:rsidR="00DC7608">
        <w:t>Income Support</w:t>
      </w:r>
      <w:r>
        <w:t xml:space="preserve"> claimants including </w:t>
      </w:r>
      <w:r w:rsidR="00DC7608">
        <w:t>Jobseeker’s Allowance</w:t>
      </w:r>
      <w:r>
        <w:t xml:space="preserve"> joint claim couples will be able to get part-week payments.</w:t>
      </w:r>
      <w:r w:rsidR="00285BB0">
        <w:t xml:space="preserve"> </w:t>
      </w:r>
      <w:r>
        <w:t xml:space="preserve"> But</w:t>
      </w:r>
      <w:r>
        <w:rPr>
          <w:b/>
        </w:rPr>
        <w:t xml:space="preserve"> </w:t>
      </w:r>
      <w:r>
        <w:t xml:space="preserve">share fishermen will receive payments of </w:t>
      </w:r>
      <w:r w:rsidR="00DC7608">
        <w:t>contribution-based Jobseeker’s Allowance</w:t>
      </w:r>
      <w:r w:rsidRPr="00DC7608">
        <w:t xml:space="preserve"> </w:t>
      </w:r>
      <w:r>
        <w:t xml:space="preserve">for whole weeks only. </w:t>
      </w:r>
      <w:r w:rsidR="00285BB0">
        <w:t xml:space="preserve"> </w:t>
      </w:r>
      <w:r>
        <w:t xml:space="preserve">If they claim </w:t>
      </w:r>
      <w:r w:rsidR="00DC7608">
        <w:t>income-based Jobseeker’s Allowance</w:t>
      </w:r>
      <w:r>
        <w:t xml:space="preserve"> or </w:t>
      </w:r>
      <w:r w:rsidR="00DC7608">
        <w:t>Income Support</w:t>
      </w:r>
      <w:r>
        <w:t xml:space="preserve"> normal part-week payment rules apply.</w:t>
      </w:r>
      <w:r w:rsidR="00DC7608">
        <w:t xml:space="preserve"> </w:t>
      </w:r>
      <w:r>
        <w:t xml:space="preserve"> Guidance on share fishermen is in Chapter 27.</w:t>
      </w:r>
    </w:p>
    <w:p w:rsidR="00EA4CBC" w:rsidRDefault="00EA4CBC" w:rsidP="006D5221">
      <w:pPr>
        <w:pStyle w:val="SG"/>
        <w:spacing w:before="480"/>
        <w:rPr>
          <w:color w:val="000000"/>
        </w:rPr>
      </w:pPr>
      <w:r>
        <w:rPr>
          <w:color w:val="000000"/>
        </w:rPr>
        <w:t>Reductions in certain cases</w:t>
      </w:r>
    </w:p>
    <w:p w:rsidR="00EA4CBC" w:rsidRDefault="00EA4CBC">
      <w:pPr>
        <w:pStyle w:val="Para"/>
        <w:rPr>
          <w:color w:val="000000"/>
        </w:rPr>
      </w:pPr>
      <w:r>
        <w:rPr>
          <w:color w:val="000000"/>
        </w:rPr>
        <w:t xml:space="preserve">Applications for hardship payments </w:t>
      </w:r>
      <w:r w:rsidR="006F05A3">
        <w:rPr>
          <w:color w:val="000000"/>
        </w:rPr>
        <w:t>-</w:t>
      </w:r>
      <w:r>
        <w:rPr>
          <w:color w:val="000000"/>
        </w:rPr>
        <w:t xml:space="preserve"> </w:t>
      </w:r>
      <w:r w:rsidR="00DC7608">
        <w:rPr>
          <w:color w:val="000000"/>
        </w:rPr>
        <w:t>income-based Jobseeker’s Allowance</w:t>
      </w:r>
      <w:r>
        <w:rPr>
          <w:color w:val="000000"/>
        </w:rPr>
        <w:t xml:space="preserve"> only</w:t>
      </w:r>
    </w:p>
    <w:p w:rsidR="00EA4CBC" w:rsidRDefault="00EA4CBC">
      <w:pPr>
        <w:pStyle w:val="BT"/>
      </w:pPr>
      <w:r>
        <w:t>33104</w:t>
      </w:r>
      <w:r>
        <w:rPr>
          <w:b/>
        </w:rPr>
        <w:tab/>
      </w:r>
      <w:bookmarkStart w:id="55" w:name="p33104"/>
      <w:bookmarkEnd w:id="55"/>
      <w:r>
        <w:t>When a person is getting hardship payments, any part-week payment will be</w:t>
      </w:r>
    </w:p>
    <w:p w:rsidR="00EA4CBC" w:rsidRDefault="00DC7608">
      <w:pPr>
        <w:pStyle w:val="Indent1"/>
        <w:rPr>
          <w:b/>
          <w:color w:val="000000"/>
        </w:rPr>
      </w:pPr>
      <w:r>
        <w:rPr>
          <w:b/>
          <w:color w:val="000000"/>
        </w:rPr>
        <w:t>1.</w:t>
      </w:r>
      <w:r w:rsidR="00EA4CBC">
        <w:rPr>
          <w:color w:val="000000"/>
        </w:rPr>
        <w:tab/>
      </w:r>
      <w:proofErr w:type="gramStart"/>
      <w:r w:rsidR="00EA4CBC">
        <w:rPr>
          <w:color w:val="000000"/>
        </w:rPr>
        <w:t>the</w:t>
      </w:r>
      <w:proofErr w:type="gramEnd"/>
      <w:r w:rsidR="00EA4CBC">
        <w:rPr>
          <w:color w:val="000000"/>
        </w:rPr>
        <w:t xml:space="preserve"> claimant’s notional entitlement for the relevant week multiplied by the number of days in the part-week and divided by seven </w:t>
      </w:r>
      <w:r w:rsidR="00EA4CBC">
        <w:rPr>
          <w:b/>
          <w:color w:val="000000"/>
        </w:rPr>
        <w:t>less</w:t>
      </w:r>
    </w:p>
    <w:p w:rsidR="00EA4CBC" w:rsidRDefault="00DC7608">
      <w:pPr>
        <w:pStyle w:val="Indent1"/>
        <w:rPr>
          <w:color w:val="000000"/>
        </w:rPr>
      </w:pPr>
      <w:r>
        <w:rPr>
          <w:b/>
          <w:color w:val="000000"/>
        </w:rPr>
        <w:t>2.</w:t>
      </w:r>
      <w:r w:rsidR="00EA4CBC">
        <w:rPr>
          <w:color w:val="000000"/>
        </w:rPr>
        <w:tab/>
      </w:r>
      <w:proofErr w:type="gramStart"/>
      <w:r w:rsidR="00EA4CBC">
        <w:rPr>
          <w:color w:val="000000"/>
        </w:rPr>
        <w:t>the</w:t>
      </w:r>
      <w:proofErr w:type="gramEnd"/>
      <w:r w:rsidR="00EA4CBC">
        <w:rPr>
          <w:color w:val="000000"/>
        </w:rPr>
        <w:t xml:space="preserve"> appropriate reduction in the weekly applicable amount (</w:t>
      </w:r>
      <w:r>
        <w:rPr>
          <w:color w:val="000000"/>
        </w:rPr>
        <w:t xml:space="preserve">DMG </w:t>
      </w:r>
      <w:r w:rsidR="00EA4CBC">
        <w:rPr>
          <w:color w:val="000000"/>
        </w:rPr>
        <w:t>35310 et seq) multiplied by the number of days in the part-week and divided by seven</w:t>
      </w:r>
      <w:r w:rsidR="00EA4CBC" w:rsidRPr="000804EB">
        <w:rPr>
          <w:color w:val="000000"/>
          <w:vertAlign w:val="superscript"/>
        </w:rPr>
        <w:t>1</w:t>
      </w:r>
      <w:r w:rsidR="00EA4CBC">
        <w:rPr>
          <w:color w:val="000000"/>
        </w:rPr>
        <w:t>.</w:t>
      </w:r>
    </w:p>
    <w:p w:rsidR="00EA4CBC" w:rsidRDefault="00EA4CBC">
      <w:pPr>
        <w:pStyle w:val="Leg"/>
        <w:rPr>
          <w:color w:val="000000"/>
        </w:rPr>
      </w:pPr>
      <w:proofErr w:type="gramStart"/>
      <w:r>
        <w:rPr>
          <w:color w:val="000000"/>
        </w:rPr>
        <w:t xml:space="preserve">1 </w:t>
      </w:r>
      <w:r w:rsidR="00DC7608">
        <w:rPr>
          <w:color w:val="000000"/>
        </w:rPr>
        <w:t xml:space="preserve"> </w:t>
      </w:r>
      <w:r>
        <w:rPr>
          <w:color w:val="000000"/>
        </w:rPr>
        <w:t>JSA</w:t>
      </w:r>
      <w:proofErr w:type="gramEnd"/>
      <w:r>
        <w:rPr>
          <w:color w:val="000000"/>
        </w:rPr>
        <w:t xml:space="preserve"> Regs (NI), reg 154</w:t>
      </w:r>
    </w:p>
    <w:p w:rsidR="00DC7608" w:rsidRDefault="00DC7608" w:rsidP="00DC7608">
      <w:pPr>
        <w:pStyle w:val="BT"/>
        <w:ind w:firstLine="0"/>
      </w:pPr>
      <w:r>
        <w:rPr>
          <w:b/>
        </w:rPr>
        <w:t>Example</w:t>
      </w:r>
    </w:p>
    <w:p w:rsidR="00DC7608" w:rsidRDefault="00DC7608" w:rsidP="00DC7608">
      <w:pPr>
        <w:pStyle w:val="BT"/>
        <w:ind w:firstLine="0"/>
      </w:pPr>
      <w:r>
        <w:t>Paul is entitled to hardship payments.  The appropriate reduction is 40%.  His notional entitlement for the relevant week is £100.  He needs a part-week payment for two days.  The calculation is</w:t>
      </w:r>
    </w:p>
    <w:p w:rsidR="00DC7608" w:rsidRDefault="00DC7608" w:rsidP="00DC7608">
      <w:pPr>
        <w:pStyle w:val="Indent1"/>
        <w:ind w:left="851" w:firstLine="0"/>
        <w:rPr>
          <w:color w:val="000000"/>
        </w:rPr>
      </w:pPr>
      <w:r w:rsidRPr="006577CB">
        <w:rPr>
          <w:b/>
          <w:color w:val="000000"/>
        </w:rPr>
        <w:t>1</w:t>
      </w:r>
      <w:r w:rsidR="006577CB" w:rsidRPr="006577CB">
        <w:rPr>
          <w:b/>
          <w:color w:val="000000"/>
        </w:rPr>
        <w:t>.</w:t>
      </w:r>
      <w:r>
        <w:rPr>
          <w:color w:val="000000"/>
        </w:rPr>
        <w:tab/>
      </w:r>
      <w:proofErr w:type="gramStart"/>
      <w:r>
        <w:rPr>
          <w:color w:val="000000"/>
        </w:rPr>
        <w:t>notional</w:t>
      </w:r>
      <w:proofErr w:type="gramEnd"/>
      <w:r>
        <w:rPr>
          <w:color w:val="000000"/>
        </w:rPr>
        <w:t xml:space="preserve"> entitlement multiplied by 2, divided by 7</w:t>
      </w:r>
      <w:r>
        <w:rPr>
          <w:b/>
          <w:color w:val="000000"/>
        </w:rPr>
        <w:tab/>
      </w:r>
      <w:r>
        <w:rPr>
          <w:b/>
          <w:color w:val="000000"/>
        </w:rPr>
        <w:tab/>
      </w:r>
      <w:r>
        <w:rPr>
          <w:color w:val="000000"/>
        </w:rPr>
        <w:t>£28.57</w:t>
      </w:r>
    </w:p>
    <w:p w:rsidR="00DC7608" w:rsidRDefault="00DC7608" w:rsidP="00DC7608">
      <w:pPr>
        <w:pStyle w:val="BT"/>
        <w:ind w:firstLine="0"/>
      </w:pPr>
      <w:r>
        <w:tab/>
      </w:r>
      <w:proofErr w:type="gramStart"/>
      <w:r>
        <w:rPr>
          <w:b/>
        </w:rPr>
        <w:t>less</w:t>
      </w:r>
      <w:proofErr w:type="gramEnd"/>
    </w:p>
    <w:p w:rsidR="00DC7608" w:rsidRDefault="00DC7608" w:rsidP="00DC7608">
      <w:pPr>
        <w:pStyle w:val="Indent1"/>
        <w:ind w:left="851" w:firstLine="0"/>
        <w:rPr>
          <w:color w:val="000000"/>
        </w:rPr>
      </w:pPr>
      <w:r w:rsidRPr="006577CB">
        <w:rPr>
          <w:b/>
          <w:color w:val="000000"/>
        </w:rPr>
        <w:t>2</w:t>
      </w:r>
      <w:r w:rsidR="006577CB" w:rsidRPr="006577CB">
        <w:rPr>
          <w:b/>
          <w:color w:val="000000"/>
        </w:rPr>
        <w:t>.</w:t>
      </w:r>
      <w:r>
        <w:rPr>
          <w:color w:val="000000"/>
        </w:rPr>
        <w:tab/>
        <w:t>40% of £100 multiplied by 2, divided by 7</w:t>
      </w:r>
      <w:r>
        <w:rPr>
          <w:color w:val="000000"/>
        </w:rPr>
        <w:tab/>
      </w:r>
      <w:r>
        <w:rPr>
          <w:color w:val="000000"/>
        </w:rPr>
        <w:tab/>
        <w:t>£11.42</w:t>
      </w:r>
    </w:p>
    <w:p w:rsidR="00DC7608" w:rsidRDefault="00DC7608" w:rsidP="00DC7608">
      <w:pPr>
        <w:pStyle w:val="BT"/>
        <w:ind w:firstLine="0"/>
      </w:pPr>
      <w:r>
        <w:t>The part-week payment is</w:t>
      </w:r>
      <w:r>
        <w:tab/>
      </w:r>
      <w:r>
        <w:tab/>
      </w:r>
      <w:r>
        <w:tab/>
      </w:r>
      <w:r>
        <w:tab/>
      </w:r>
      <w:r>
        <w:tab/>
        <w:t>£17.15.</w:t>
      </w:r>
    </w:p>
    <w:p w:rsidR="00DC7608" w:rsidRPr="00DC7608" w:rsidRDefault="00DC7608" w:rsidP="00DC7608">
      <w:pPr>
        <w:pStyle w:val="BT"/>
      </w:pPr>
    </w:p>
    <w:p w:rsidR="00EA4CBC" w:rsidRDefault="00DC7608">
      <w:pPr>
        <w:pStyle w:val="Para"/>
        <w:rPr>
          <w:color w:val="000000"/>
        </w:rPr>
      </w:pPr>
      <w:r>
        <w:rPr>
          <w:color w:val="000000"/>
        </w:rPr>
        <w:br w:type="page"/>
      </w:r>
      <w:r w:rsidR="00EA4CBC">
        <w:rPr>
          <w:color w:val="000000"/>
        </w:rPr>
        <w:lastRenderedPageBreak/>
        <w:t>Appeal made because the claimant found not incapable of work</w:t>
      </w:r>
    </w:p>
    <w:p w:rsidR="00EA4CBC" w:rsidRDefault="00EA4CBC">
      <w:pPr>
        <w:pStyle w:val="BT"/>
      </w:pPr>
      <w:r>
        <w:t>33105</w:t>
      </w:r>
      <w:r>
        <w:tab/>
      </w:r>
      <w:bookmarkStart w:id="56" w:name="p33105"/>
      <w:bookmarkEnd w:id="56"/>
      <w:r>
        <w:t>The applicable amount may be reduced by 20% if a claimant is appealing against being found not incapable of work (</w:t>
      </w:r>
      <w:r w:rsidR="00DC7608">
        <w:t xml:space="preserve">DMG </w:t>
      </w:r>
      <w:r>
        <w:t>20</w:t>
      </w:r>
      <w:r w:rsidR="0044539E">
        <w:t>182</w:t>
      </w:r>
      <w:r>
        <w:t>).</w:t>
      </w:r>
      <w:r w:rsidR="00DC7608">
        <w:t xml:space="preserve"> </w:t>
      </w:r>
      <w:r>
        <w:t xml:space="preserve"> In this situation any part-week payments will be calculated as in </w:t>
      </w:r>
      <w:r w:rsidR="00DC7608">
        <w:t xml:space="preserve">DMG </w:t>
      </w:r>
      <w:r>
        <w:t>33104 applying the appropriate 20% reduction</w:t>
      </w:r>
      <w:r>
        <w:rPr>
          <w:vertAlign w:val="superscript"/>
        </w:rPr>
        <w:t>1</w:t>
      </w:r>
      <w:r>
        <w:t>.</w:t>
      </w:r>
    </w:p>
    <w:p w:rsidR="00EA4CBC" w:rsidRDefault="00EA4CBC">
      <w:pPr>
        <w:pStyle w:val="Leg"/>
        <w:rPr>
          <w:color w:val="000000"/>
        </w:rPr>
      </w:pPr>
      <w:proofErr w:type="gramStart"/>
      <w:r>
        <w:rPr>
          <w:color w:val="000000"/>
        </w:rPr>
        <w:t>1  IS</w:t>
      </w:r>
      <w:proofErr w:type="gramEnd"/>
      <w:r>
        <w:rPr>
          <w:color w:val="000000"/>
        </w:rPr>
        <w:t xml:space="preserve"> (Gen) Regs (NI), reg 76(a)</w:t>
      </w:r>
    </w:p>
    <w:p w:rsidR="0044539E" w:rsidRDefault="0044539E" w:rsidP="0044539E">
      <w:pPr>
        <w:pStyle w:val="BT"/>
      </w:pPr>
    </w:p>
    <w:p w:rsidR="00EA4CBC" w:rsidRDefault="00EA4CBC" w:rsidP="0044539E">
      <w:pPr>
        <w:pStyle w:val="BT"/>
      </w:pPr>
    </w:p>
    <w:p w:rsidR="00EA4CBC" w:rsidRDefault="00EA4CBC">
      <w:pPr>
        <w:sectPr w:rsidR="00EA4CBC" w:rsidSect="00643F41">
          <w:headerReference w:type="default" r:id="rId22"/>
          <w:footerReference w:type="default" r:id="rId23"/>
          <w:pgSz w:w="11907" w:h="16840" w:code="9"/>
          <w:pgMar w:top="1440" w:right="1797" w:bottom="1440" w:left="1797" w:header="720" w:footer="720" w:gutter="0"/>
          <w:cols w:space="720"/>
          <w:noEndnote/>
        </w:sectPr>
      </w:pPr>
    </w:p>
    <w:p w:rsidR="00EA4CBC" w:rsidRDefault="00EA4CBC">
      <w:pPr>
        <w:pStyle w:val="TG"/>
        <w:spacing w:after="113"/>
        <w:jc w:val="both"/>
        <w:rPr>
          <w:color w:val="000000"/>
        </w:rPr>
      </w:pPr>
      <w:r>
        <w:rPr>
          <w:color w:val="000000"/>
        </w:rPr>
        <w:lastRenderedPageBreak/>
        <w:t>Part-week payme</w:t>
      </w:r>
      <w:r w:rsidR="00FA2A4D">
        <w:rPr>
          <w:color w:val="000000"/>
        </w:rPr>
        <w:t>nts at the beginning of a claim</w:t>
      </w:r>
    </w:p>
    <w:p w:rsidR="00EA4CBC" w:rsidRDefault="00EA4CBC">
      <w:pPr>
        <w:pStyle w:val="Para"/>
        <w:rPr>
          <w:color w:val="000000"/>
        </w:rPr>
      </w:pPr>
      <w:r>
        <w:rPr>
          <w:color w:val="000000"/>
        </w:rPr>
        <w:t xml:space="preserve">Period covered - </w:t>
      </w:r>
      <w:r w:rsidR="00DC7608">
        <w:rPr>
          <w:color w:val="000000"/>
        </w:rPr>
        <w:t>Jobseeker’s Allowance</w:t>
      </w:r>
      <w:r>
        <w:rPr>
          <w:color w:val="000000"/>
        </w:rPr>
        <w:t xml:space="preserve"> and </w:t>
      </w:r>
      <w:r w:rsidR="00DC7608">
        <w:rPr>
          <w:color w:val="000000"/>
        </w:rPr>
        <w:t>Income Support</w:t>
      </w:r>
    </w:p>
    <w:p w:rsidR="00EA4CBC" w:rsidRDefault="00EA4CBC">
      <w:pPr>
        <w:pStyle w:val="BT"/>
      </w:pPr>
      <w:r>
        <w:t>33106</w:t>
      </w:r>
      <w:r>
        <w:tab/>
      </w:r>
      <w:bookmarkStart w:id="57" w:name="p33106"/>
      <w:bookmarkEnd w:id="57"/>
      <w:r>
        <w:t>A part-week payment will be made</w:t>
      </w:r>
      <w:r w:rsidR="00DC7608">
        <w:t xml:space="preserve"> at the beginning of a claim if</w:t>
      </w:r>
    </w:p>
    <w:p w:rsidR="00EA4CBC" w:rsidRDefault="00EA4CBC">
      <w:pPr>
        <w:pStyle w:val="Indent1"/>
        <w:rPr>
          <w:b/>
          <w:color w:val="000000"/>
        </w:rPr>
      </w:pPr>
      <w:r>
        <w:rPr>
          <w:b/>
          <w:color w:val="000000"/>
        </w:rPr>
        <w:t>1.</w:t>
      </w:r>
      <w:r>
        <w:rPr>
          <w:color w:val="000000"/>
        </w:rPr>
        <w:tab/>
      </w:r>
      <w:proofErr w:type="gramStart"/>
      <w:r>
        <w:rPr>
          <w:color w:val="000000"/>
        </w:rPr>
        <w:t>the</w:t>
      </w:r>
      <w:proofErr w:type="gramEnd"/>
      <w:r>
        <w:rPr>
          <w:color w:val="000000"/>
        </w:rPr>
        <w:t xml:space="preserve"> day when entitlement begins is not the first day of the claimant’s benefit week </w:t>
      </w:r>
      <w:r>
        <w:rPr>
          <w:b/>
          <w:color w:val="000000"/>
        </w:rPr>
        <w:t>or</w:t>
      </w:r>
    </w:p>
    <w:p w:rsidR="00EA4CBC" w:rsidRDefault="00DC7608">
      <w:pPr>
        <w:pStyle w:val="Indent1"/>
        <w:rPr>
          <w:color w:val="000000"/>
        </w:rPr>
      </w:pPr>
      <w:r>
        <w:rPr>
          <w:b/>
          <w:color w:val="000000"/>
        </w:rPr>
        <w:t>2.</w:t>
      </w:r>
      <w:r w:rsidR="00EA4CBC">
        <w:rPr>
          <w:color w:val="000000"/>
        </w:rPr>
        <w:tab/>
      </w:r>
      <w:proofErr w:type="gramStart"/>
      <w:r w:rsidR="00EA4CBC">
        <w:rPr>
          <w:color w:val="000000"/>
        </w:rPr>
        <w:t>benefit</w:t>
      </w:r>
      <w:proofErr w:type="gramEnd"/>
      <w:r w:rsidR="00EA4CBC">
        <w:rPr>
          <w:color w:val="000000"/>
        </w:rPr>
        <w:t xml:space="preserve"> is awarded for a fixed definite period of less than a week.</w:t>
      </w:r>
    </w:p>
    <w:p w:rsidR="00EA4CBC" w:rsidRDefault="00EA4CBC">
      <w:pPr>
        <w:pStyle w:val="BT"/>
      </w:pPr>
      <w:r>
        <w:tab/>
        <w:t xml:space="preserve">Where </w:t>
      </w:r>
      <w:r>
        <w:rPr>
          <w:b/>
        </w:rPr>
        <w:t>1.</w:t>
      </w:r>
      <w:r w:rsidRPr="00DC7608">
        <w:t xml:space="preserve"> </w:t>
      </w:r>
      <w:proofErr w:type="gramStart"/>
      <w:r>
        <w:t>applies</w:t>
      </w:r>
      <w:proofErr w:type="gramEnd"/>
      <w:r>
        <w:t xml:space="preserve"> the part-week payment begins on the first day of entitlement and ends on the day before the start of the first complete benefit week.</w:t>
      </w:r>
    </w:p>
    <w:p w:rsidR="00EA4CBC" w:rsidRDefault="00EA4CBC">
      <w:pPr>
        <w:pStyle w:val="BT"/>
      </w:pPr>
      <w:r>
        <w:tab/>
        <w:t xml:space="preserve">Where </w:t>
      </w:r>
      <w:r>
        <w:rPr>
          <w:b/>
        </w:rPr>
        <w:t>2.</w:t>
      </w:r>
      <w:r w:rsidRPr="00DC7608">
        <w:t xml:space="preserve"> </w:t>
      </w:r>
      <w:proofErr w:type="gramStart"/>
      <w:r>
        <w:t>applies</w:t>
      </w:r>
      <w:proofErr w:type="gramEnd"/>
      <w:r>
        <w:t xml:space="preserve"> the part-week payment covers the period of the award.</w:t>
      </w:r>
    </w:p>
    <w:p w:rsidR="00EA4CBC" w:rsidRDefault="00EA4CBC">
      <w:pPr>
        <w:pStyle w:val="Para"/>
        <w:outlineLvl w:val="0"/>
        <w:rPr>
          <w:color w:val="000000"/>
        </w:rPr>
      </w:pPr>
      <w:r>
        <w:rPr>
          <w:color w:val="000000"/>
        </w:rPr>
        <w:t xml:space="preserve">The relevant week - </w:t>
      </w:r>
      <w:r w:rsidR="00DC7608">
        <w:rPr>
          <w:color w:val="000000"/>
        </w:rPr>
        <w:t>Jobseeker’s Allowance</w:t>
      </w:r>
      <w:r>
        <w:rPr>
          <w:color w:val="000000"/>
        </w:rPr>
        <w:t xml:space="preserve"> and </w:t>
      </w:r>
      <w:r w:rsidR="00DC7608">
        <w:rPr>
          <w:color w:val="000000"/>
        </w:rPr>
        <w:t>Income Support</w:t>
      </w:r>
    </w:p>
    <w:p w:rsidR="00EA4CBC" w:rsidRDefault="00EA4CBC">
      <w:pPr>
        <w:pStyle w:val="BT"/>
      </w:pPr>
      <w:r>
        <w:t>33107</w:t>
      </w:r>
      <w:r>
        <w:tab/>
      </w:r>
      <w:bookmarkStart w:id="58" w:name="p33107"/>
      <w:bookmarkEnd w:id="58"/>
      <w:r>
        <w:t xml:space="preserve">For part-week payments at the beginning of a claim, the relevant week is the period of seven days </w:t>
      </w:r>
      <w:r>
        <w:rPr>
          <w:b/>
        </w:rPr>
        <w:t xml:space="preserve">ending </w:t>
      </w:r>
      <w:r>
        <w:t>on the last day of the part-week period</w:t>
      </w:r>
      <w:r w:rsidRPr="00F75FB6">
        <w:rPr>
          <w:vertAlign w:val="superscript"/>
        </w:rPr>
        <w:t>1</w:t>
      </w:r>
      <w:r>
        <w:t>.</w:t>
      </w:r>
    </w:p>
    <w:p w:rsidR="00EA4CBC" w:rsidRDefault="00EA4CBC">
      <w:pPr>
        <w:pStyle w:val="Leg"/>
        <w:rPr>
          <w:color w:val="000000"/>
        </w:rPr>
      </w:pPr>
      <w:proofErr w:type="gramStart"/>
      <w:r>
        <w:rPr>
          <w:color w:val="000000"/>
        </w:rPr>
        <w:t xml:space="preserve">1 </w:t>
      </w:r>
      <w:r w:rsidR="00DC7608">
        <w:rPr>
          <w:color w:val="000000"/>
        </w:rPr>
        <w:t xml:space="preserve"> </w:t>
      </w:r>
      <w:r>
        <w:rPr>
          <w:color w:val="000000"/>
        </w:rPr>
        <w:t>JSA</w:t>
      </w:r>
      <w:proofErr w:type="gramEnd"/>
      <w:r>
        <w:rPr>
          <w:color w:val="000000"/>
        </w:rPr>
        <w:t xml:space="preserve"> Regs (NI), reg 152(1)(a); </w:t>
      </w:r>
      <w:r w:rsidR="00DC7608">
        <w:rPr>
          <w:color w:val="000000"/>
        </w:rPr>
        <w:t xml:space="preserve"> </w:t>
      </w:r>
      <w:r>
        <w:rPr>
          <w:color w:val="000000"/>
        </w:rPr>
        <w:t>IS (Gen) Regs (NI), reg 74(1)(a)</w:t>
      </w:r>
    </w:p>
    <w:p w:rsidR="00DC7608" w:rsidRDefault="00DC7608" w:rsidP="00DC7608">
      <w:pPr>
        <w:pStyle w:val="BT"/>
        <w:ind w:firstLine="0"/>
      </w:pPr>
      <w:r>
        <w:rPr>
          <w:b/>
        </w:rPr>
        <w:t>Example 1</w:t>
      </w:r>
    </w:p>
    <w:p w:rsidR="00DC7608" w:rsidRDefault="00DC7608" w:rsidP="00DC7608">
      <w:pPr>
        <w:pStyle w:val="BT"/>
        <w:ind w:firstLine="0"/>
      </w:pPr>
      <w:r>
        <w:t>Noel's entitlement to Jo</w:t>
      </w:r>
      <w:r w:rsidR="00820281">
        <w:t>bseeker’s Allowance</w:t>
      </w:r>
      <w:r>
        <w:t xml:space="preserve"> begins on Monday 25.11.96. </w:t>
      </w:r>
      <w:r w:rsidR="00820281">
        <w:t xml:space="preserve"> </w:t>
      </w:r>
      <w:r>
        <w:t xml:space="preserve">The claimant’s benefit week runs from Friday to Thursday. </w:t>
      </w:r>
      <w:r w:rsidR="00820281">
        <w:t xml:space="preserve"> </w:t>
      </w:r>
      <w:r>
        <w:t xml:space="preserve">A part-week payment is needed for the period Monday 25th to Thursday 28th. </w:t>
      </w:r>
      <w:r w:rsidR="00281DE2">
        <w:t xml:space="preserve"> </w:t>
      </w:r>
      <w:r>
        <w:t>The relevant week is Friday 22nd to Thursday 28th.</w:t>
      </w:r>
    </w:p>
    <w:p w:rsidR="00820281" w:rsidRDefault="00820281" w:rsidP="00820281">
      <w:pPr>
        <w:pStyle w:val="BT"/>
        <w:spacing w:before="170"/>
        <w:ind w:firstLine="0"/>
      </w:pPr>
      <w:r>
        <w:rPr>
          <w:b/>
        </w:rPr>
        <w:t>Example 2</w:t>
      </w:r>
    </w:p>
    <w:p w:rsidR="00DC7608" w:rsidRDefault="00820281" w:rsidP="00820281">
      <w:pPr>
        <w:pStyle w:val="BT"/>
        <w:ind w:firstLine="0"/>
      </w:pPr>
      <w:r>
        <w:t>Income Support is awarded for the definite period M</w:t>
      </w:r>
      <w:r w:rsidR="00B45C08">
        <w:t xml:space="preserve">onday 4th November to Saturday </w:t>
      </w:r>
      <w:r>
        <w:t>9.11.96.  A part-week payment is needed for that period.  The relevant week is Sunday 3rd to Saturday 9th.</w:t>
      </w:r>
    </w:p>
    <w:p w:rsidR="00820281" w:rsidRDefault="00820281">
      <w:pPr>
        <w:pStyle w:val="BT"/>
      </w:pPr>
    </w:p>
    <w:p w:rsidR="00EA4CBC" w:rsidRDefault="00EA4CBC">
      <w:pPr>
        <w:pStyle w:val="Para"/>
        <w:rPr>
          <w:color w:val="000000"/>
        </w:rPr>
      </w:pPr>
      <w:r>
        <w:rPr>
          <w:color w:val="000000"/>
        </w:rPr>
        <w:br w:type="page"/>
      </w:r>
      <w:r>
        <w:rPr>
          <w:color w:val="000000"/>
        </w:rPr>
        <w:lastRenderedPageBreak/>
        <w:t xml:space="preserve">Personal rate in the relevant week - </w:t>
      </w:r>
      <w:r w:rsidR="00820281">
        <w:rPr>
          <w:color w:val="000000"/>
        </w:rPr>
        <w:t>contribution-based Jobseeker’s Allowance</w:t>
      </w:r>
    </w:p>
    <w:p w:rsidR="00EA4CBC" w:rsidRDefault="00EA4CBC">
      <w:pPr>
        <w:pStyle w:val="BT"/>
      </w:pPr>
      <w:r>
        <w:t>33108</w:t>
      </w:r>
      <w:r>
        <w:tab/>
      </w:r>
      <w:bookmarkStart w:id="59" w:name="p33108"/>
      <w:bookmarkEnd w:id="59"/>
      <w:r>
        <w:t>Calculate the claimant’s personal rate in the relevant week in the normal way.</w:t>
      </w:r>
    </w:p>
    <w:p w:rsidR="00EA4CBC" w:rsidRDefault="00EA4CBC">
      <w:pPr>
        <w:pStyle w:val="Para"/>
        <w:rPr>
          <w:b w:val="0"/>
          <w:color w:val="000000"/>
        </w:rPr>
      </w:pPr>
      <w:r>
        <w:rPr>
          <w:color w:val="000000"/>
        </w:rPr>
        <w:t xml:space="preserve">Applicable amount in the relevant week - </w:t>
      </w:r>
      <w:r w:rsidR="00820281">
        <w:rPr>
          <w:color w:val="000000"/>
        </w:rPr>
        <w:t>income-based Jobseeker’s Allowance</w:t>
      </w:r>
      <w:r>
        <w:rPr>
          <w:color w:val="000000"/>
        </w:rPr>
        <w:t xml:space="preserve"> and </w:t>
      </w:r>
      <w:r w:rsidR="00820281">
        <w:rPr>
          <w:color w:val="000000"/>
        </w:rPr>
        <w:t>Income Support</w:t>
      </w:r>
    </w:p>
    <w:p w:rsidR="00EA4CBC" w:rsidRDefault="00EA4CBC">
      <w:pPr>
        <w:pStyle w:val="BT"/>
        <w:rPr>
          <w:b/>
        </w:rPr>
      </w:pPr>
      <w:r>
        <w:t>33109</w:t>
      </w:r>
      <w:r>
        <w:tab/>
      </w:r>
      <w:bookmarkStart w:id="60" w:name="p33109"/>
      <w:bookmarkEnd w:id="60"/>
      <w:r>
        <w:t>Calculate the claimant’s applicable amount in the relevant week in the normal way</w:t>
      </w:r>
      <w:r>
        <w:rPr>
          <w:b/>
        </w:rPr>
        <w:t xml:space="preserve"> </w:t>
      </w:r>
      <w:r>
        <w:t>(see DMG Chapter 23).</w:t>
      </w:r>
    </w:p>
    <w:p w:rsidR="00EA4CBC" w:rsidRDefault="00EA4CBC">
      <w:pPr>
        <w:pStyle w:val="BT"/>
      </w:pPr>
      <w:r>
        <w:t>33110</w:t>
      </w:r>
      <w:r>
        <w:tab/>
        <w:t>Where the applicable amount includes a fraction of a penny treat that fraction as a penny</w:t>
      </w:r>
      <w:r w:rsidRPr="00F75FB6">
        <w:rPr>
          <w:vertAlign w:val="superscript"/>
        </w:rPr>
        <w:t>1</w:t>
      </w:r>
      <w:r>
        <w:t>.</w:t>
      </w:r>
    </w:p>
    <w:p w:rsidR="00EA4CBC" w:rsidRDefault="00EA4CBC">
      <w:pPr>
        <w:pStyle w:val="Leg"/>
        <w:outlineLvl w:val="0"/>
        <w:rPr>
          <w:color w:val="000000"/>
        </w:rPr>
      </w:pPr>
      <w:proofErr w:type="gramStart"/>
      <w:r>
        <w:rPr>
          <w:color w:val="000000"/>
        </w:rPr>
        <w:t xml:space="preserve">1 </w:t>
      </w:r>
      <w:r w:rsidR="00FE5876">
        <w:rPr>
          <w:color w:val="000000"/>
        </w:rPr>
        <w:t xml:space="preserve"> </w:t>
      </w:r>
      <w:r>
        <w:rPr>
          <w:color w:val="000000"/>
        </w:rPr>
        <w:t>JSA</w:t>
      </w:r>
      <w:proofErr w:type="gramEnd"/>
      <w:r>
        <w:rPr>
          <w:color w:val="000000"/>
        </w:rPr>
        <w:t xml:space="preserve"> Regs (NI), Sch 4, para 18; </w:t>
      </w:r>
      <w:r w:rsidR="00FE5876">
        <w:rPr>
          <w:color w:val="000000"/>
        </w:rPr>
        <w:t xml:space="preserve"> </w:t>
      </w:r>
      <w:r>
        <w:rPr>
          <w:color w:val="000000"/>
        </w:rPr>
        <w:t>IS (Gen) Regs (NI), Sch 7, para 18</w:t>
      </w:r>
    </w:p>
    <w:p w:rsidR="00EA4CBC" w:rsidRDefault="00EA4CBC">
      <w:pPr>
        <w:pStyle w:val="BT"/>
      </w:pPr>
      <w:r>
        <w:tab/>
        <w:t>33111</w:t>
      </w:r>
    </w:p>
    <w:p w:rsidR="00EA4CBC" w:rsidRDefault="00EA4CBC">
      <w:pPr>
        <w:pStyle w:val="Para"/>
        <w:rPr>
          <w:b w:val="0"/>
          <w:color w:val="000000"/>
        </w:rPr>
      </w:pPr>
      <w:r>
        <w:rPr>
          <w:color w:val="000000"/>
        </w:rPr>
        <w:t xml:space="preserve">Income in the relevant week - </w:t>
      </w:r>
      <w:r w:rsidR="00FE5876">
        <w:rPr>
          <w:color w:val="000000"/>
        </w:rPr>
        <w:t>Jobseeker’s Allowance</w:t>
      </w:r>
      <w:r>
        <w:rPr>
          <w:color w:val="000000"/>
        </w:rPr>
        <w:t xml:space="preserve"> and </w:t>
      </w:r>
      <w:r w:rsidR="00FE5876">
        <w:rPr>
          <w:color w:val="000000"/>
        </w:rPr>
        <w:t>Income Support</w:t>
      </w:r>
    </w:p>
    <w:p w:rsidR="00EA4CBC" w:rsidRDefault="00EA4CBC">
      <w:pPr>
        <w:pStyle w:val="BT"/>
        <w:rPr>
          <w:b/>
        </w:rPr>
      </w:pPr>
      <w:r>
        <w:t>33112</w:t>
      </w:r>
      <w:r>
        <w:rPr>
          <w:b/>
        </w:rPr>
        <w:tab/>
      </w:r>
      <w:bookmarkStart w:id="61" w:name="p33112"/>
      <w:bookmarkEnd w:id="61"/>
      <w:r>
        <w:t xml:space="preserve">Calculate the claimant’s income in the normal way </w:t>
      </w:r>
      <w:r>
        <w:rPr>
          <w:b/>
        </w:rPr>
        <w:t>but</w:t>
      </w:r>
    </w:p>
    <w:p w:rsidR="00EA4CBC" w:rsidRDefault="00FE5876">
      <w:pPr>
        <w:pStyle w:val="Indent1"/>
        <w:rPr>
          <w:b/>
          <w:color w:val="000000"/>
        </w:rPr>
      </w:pPr>
      <w:r>
        <w:rPr>
          <w:b/>
          <w:color w:val="000000"/>
        </w:rPr>
        <w:t>1.</w:t>
      </w:r>
      <w:r w:rsidR="00EA4CBC">
        <w:rPr>
          <w:color w:val="000000"/>
        </w:rPr>
        <w:tab/>
      </w:r>
      <w:proofErr w:type="gramStart"/>
      <w:r w:rsidR="00EA4CBC">
        <w:rPr>
          <w:color w:val="000000"/>
        </w:rPr>
        <w:t>treat</w:t>
      </w:r>
      <w:proofErr w:type="gramEnd"/>
      <w:r w:rsidR="00EA4CBC">
        <w:rPr>
          <w:color w:val="000000"/>
        </w:rPr>
        <w:t xml:space="preserve"> any income due to be paid in the relevant week as paid on the first day of that week</w:t>
      </w:r>
      <w:r w:rsidR="00EA4CBC" w:rsidRPr="00F75FB6">
        <w:rPr>
          <w:color w:val="000000"/>
          <w:vertAlign w:val="superscript"/>
        </w:rPr>
        <w:t>1</w:t>
      </w:r>
      <w:r w:rsidR="00EA4CBC">
        <w:rPr>
          <w:color w:val="000000"/>
        </w:rPr>
        <w:t xml:space="preserve"> </w:t>
      </w:r>
      <w:r w:rsidR="00EA4CBC">
        <w:rPr>
          <w:b/>
          <w:color w:val="000000"/>
        </w:rPr>
        <w:t>and</w:t>
      </w:r>
    </w:p>
    <w:p w:rsidR="00EA4CBC" w:rsidRDefault="00FE5876">
      <w:pPr>
        <w:pStyle w:val="Indent1"/>
        <w:rPr>
          <w:b/>
          <w:color w:val="000000"/>
        </w:rPr>
      </w:pPr>
      <w:r>
        <w:rPr>
          <w:b/>
          <w:color w:val="000000"/>
        </w:rPr>
        <w:t>2.</w:t>
      </w:r>
      <w:r w:rsidR="00EA4CBC">
        <w:rPr>
          <w:color w:val="000000"/>
        </w:rPr>
        <w:tab/>
      </w:r>
      <w:proofErr w:type="gramStart"/>
      <w:r w:rsidR="00EA4CBC">
        <w:rPr>
          <w:color w:val="000000"/>
        </w:rPr>
        <w:t>disregard</w:t>
      </w:r>
      <w:proofErr w:type="gramEnd"/>
      <w:r w:rsidR="00EA4CBC">
        <w:rPr>
          <w:color w:val="000000"/>
        </w:rPr>
        <w:t xml:space="preserve"> in full any earnings which have already been taken into account to decide a remunerative work exclusion period</w:t>
      </w:r>
      <w:r w:rsidR="00EA4CBC" w:rsidRPr="00F75FB6">
        <w:rPr>
          <w:color w:val="000000"/>
          <w:vertAlign w:val="superscript"/>
        </w:rPr>
        <w:t>2</w:t>
      </w:r>
      <w:r w:rsidR="00EA4CBC">
        <w:rPr>
          <w:color w:val="000000"/>
        </w:rPr>
        <w:t xml:space="preserve"> </w:t>
      </w:r>
      <w:r>
        <w:rPr>
          <w:b/>
          <w:color w:val="000000"/>
        </w:rPr>
        <w:t>and</w:t>
      </w:r>
    </w:p>
    <w:p w:rsidR="00EA4CBC" w:rsidRDefault="00EA4CBC">
      <w:pPr>
        <w:pStyle w:val="Indent1"/>
        <w:numPr>
          <w:ilvl w:val="0"/>
          <w:numId w:val="13"/>
        </w:numPr>
        <w:rPr>
          <w:color w:val="000000"/>
        </w:rPr>
      </w:pPr>
      <w:proofErr w:type="gramStart"/>
      <w:r>
        <w:rPr>
          <w:color w:val="000000"/>
        </w:rPr>
        <w:t>when</w:t>
      </w:r>
      <w:proofErr w:type="gramEnd"/>
      <w:r>
        <w:rPr>
          <w:color w:val="000000"/>
        </w:rPr>
        <w:t xml:space="preserve"> only part of the weekly income is taken into account in the relevant week, disregard the balance</w:t>
      </w:r>
      <w:r w:rsidRPr="00F75FB6">
        <w:rPr>
          <w:color w:val="000000"/>
          <w:vertAlign w:val="superscript"/>
        </w:rPr>
        <w:t>3</w:t>
      </w:r>
      <w:r>
        <w:rPr>
          <w:color w:val="000000"/>
        </w:rPr>
        <w:t>.</w:t>
      </w:r>
    </w:p>
    <w:p w:rsidR="00EA4CBC" w:rsidRPr="00B45C08" w:rsidRDefault="00EA4CBC">
      <w:pPr>
        <w:pStyle w:val="Indent1"/>
        <w:ind w:left="851" w:firstLine="0"/>
        <w:rPr>
          <w:color w:val="000000"/>
        </w:rPr>
      </w:pPr>
      <w:r>
        <w:rPr>
          <w:color w:val="000000"/>
        </w:rPr>
        <w:t>In the case of a joint claim couple calculate the aggregate income of each member of the couple in the normal way unless one member of the joint claim couple is aged under 18 and the other is over 18</w:t>
      </w:r>
      <w:r>
        <w:rPr>
          <w:color w:val="000000"/>
          <w:vertAlign w:val="superscript"/>
        </w:rPr>
        <w:t>4</w:t>
      </w:r>
      <w:r w:rsidR="00B45C08">
        <w:rPr>
          <w:color w:val="000000"/>
        </w:rPr>
        <w:t>.</w:t>
      </w:r>
    </w:p>
    <w:p w:rsidR="00EA4CBC" w:rsidRDefault="00EA4CBC">
      <w:pPr>
        <w:pStyle w:val="Leg"/>
        <w:rPr>
          <w:color w:val="000000"/>
        </w:rPr>
      </w:pPr>
      <w:proofErr w:type="gramStart"/>
      <w:r>
        <w:rPr>
          <w:color w:val="000000"/>
        </w:rPr>
        <w:t xml:space="preserve">1 </w:t>
      </w:r>
      <w:r w:rsidR="00FE5876">
        <w:rPr>
          <w:color w:val="000000"/>
        </w:rPr>
        <w:t xml:space="preserve"> </w:t>
      </w:r>
      <w:r>
        <w:rPr>
          <w:color w:val="000000"/>
        </w:rPr>
        <w:t>JSA</w:t>
      </w:r>
      <w:proofErr w:type="gramEnd"/>
      <w:r>
        <w:rPr>
          <w:color w:val="000000"/>
        </w:rPr>
        <w:t xml:space="preserve"> Regs (NI), reg 153(a);</w:t>
      </w:r>
      <w:r w:rsidR="00FE5876">
        <w:rPr>
          <w:color w:val="000000"/>
        </w:rPr>
        <w:t xml:space="preserve"> IS (Gen) Regs (NI), reg 75(a);</w:t>
      </w:r>
      <w:r w:rsidR="00FE5876">
        <w:rPr>
          <w:color w:val="000000"/>
        </w:rPr>
        <w:br/>
      </w:r>
      <w:r>
        <w:rPr>
          <w:color w:val="000000"/>
        </w:rPr>
        <w:t xml:space="preserve">2 </w:t>
      </w:r>
      <w:r w:rsidR="00FE5876">
        <w:rPr>
          <w:color w:val="000000"/>
        </w:rPr>
        <w:t xml:space="preserve"> </w:t>
      </w:r>
      <w:r>
        <w:rPr>
          <w:color w:val="000000"/>
        </w:rPr>
        <w:t xml:space="preserve">JSA Regs (NI), reg 153(e); </w:t>
      </w:r>
      <w:r w:rsidR="00FE5876">
        <w:rPr>
          <w:color w:val="000000"/>
        </w:rPr>
        <w:t xml:space="preserve"> IS (Gen) Regs (NI), reg 75(d);</w:t>
      </w:r>
      <w:r w:rsidR="00FE5876">
        <w:rPr>
          <w:color w:val="000000"/>
        </w:rPr>
        <w:br/>
      </w:r>
      <w:r>
        <w:rPr>
          <w:color w:val="000000"/>
        </w:rPr>
        <w:t>3</w:t>
      </w:r>
      <w:r w:rsidR="00FE5876">
        <w:rPr>
          <w:color w:val="000000"/>
        </w:rPr>
        <w:t xml:space="preserve"> </w:t>
      </w:r>
      <w:r>
        <w:rPr>
          <w:color w:val="000000"/>
        </w:rPr>
        <w:t xml:space="preserve"> JSA Regs (NI), reg 153(f); </w:t>
      </w:r>
      <w:r w:rsidR="00B45C08">
        <w:rPr>
          <w:color w:val="000000"/>
        </w:rPr>
        <w:t xml:space="preserve"> </w:t>
      </w:r>
      <w:r>
        <w:rPr>
          <w:color w:val="000000"/>
        </w:rPr>
        <w:t>IS (Gen) Regs (NI), reg 75(h)</w:t>
      </w:r>
      <w:r w:rsidR="00222C75">
        <w:rPr>
          <w:color w:val="000000"/>
        </w:rPr>
        <w:br/>
      </w:r>
      <w:r w:rsidR="00FE5876">
        <w:rPr>
          <w:color w:val="000000"/>
        </w:rPr>
        <w:t xml:space="preserve">4  </w:t>
      </w:r>
      <w:r>
        <w:rPr>
          <w:color w:val="000000"/>
        </w:rPr>
        <w:t>JSA Regs (NI), reg 88ZA</w:t>
      </w:r>
    </w:p>
    <w:p w:rsidR="00EA4CBC" w:rsidRDefault="00EA4CBC">
      <w:pPr>
        <w:pStyle w:val="BT"/>
      </w:pPr>
      <w:r>
        <w:br w:type="page"/>
      </w:r>
      <w:bookmarkStart w:id="62" w:name="OLE_LINK1"/>
      <w:bookmarkStart w:id="63" w:name="OLE_LINK2"/>
      <w:r>
        <w:lastRenderedPageBreak/>
        <w:t>33113</w:t>
      </w:r>
      <w:r>
        <w:tab/>
        <w:t>In addition, to decide the amount of</w:t>
      </w:r>
    </w:p>
    <w:p w:rsidR="00EA4CBC" w:rsidRDefault="00FE5876">
      <w:pPr>
        <w:pStyle w:val="Indent1"/>
        <w:outlineLvl w:val="0"/>
        <w:rPr>
          <w:color w:val="000000"/>
        </w:rPr>
      </w:pPr>
      <w:r>
        <w:rPr>
          <w:b/>
          <w:color w:val="000000"/>
        </w:rPr>
        <w:t>1.</w:t>
      </w:r>
      <w:r w:rsidR="00EA4CBC">
        <w:rPr>
          <w:color w:val="000000"/>
        </w:rPr>
        <w:tab/>
      </w:r>
      <w:r>
        <w:rPr>
          <w:color w:val="000000"/>
        </w:rPr>
        <w:t>contribution-based Jobseeker’s Allowance</w:t>
      </w:r>
      <w:r w:rsidR="00EA4CBC">
        <w:rPr>
          <w:color w:val="000000"/>
        </w:rPr>
        <w:t xml:space="preserve"> payable, disregard in full any</w:t>
      </w:r>
    </w:p>
    <w:p w:rsidR="00EA4CBC" w:rsidRDefault="00EA4CBC">
      <w:pPr>
        <w:pStyle w:val="Indent2"/>
      </w:pPr>
      <w:r>
        <w:rPr>
          <w:b/>
        </w:rPr>
        <w:t>1.1</w:t>
      </w:r>
      <w:r w:rsidR="00FE5876">
        <w:tab/>
        <w:t>Widow’s Benefit</w:t>
      </w:r>
    </w:p>
    <w:p w:rsidR="00EA4CBC" w:rsidRDefault="00EA4CBC">
      <w:pPr>
        <w:pStyle w:val="Indent2"/>
      </w:pPr>
      <w:r>
        <w:rPr>
          <w:b/>
        </w:rPr>
        <w:t>1.2</w:t>
      </w:r>
      <w:r>
        <w:tab/>
        <w:t>Carer’s Allowance</w:t>
      </w:r>
    </w:p>
    <w:p w:rsidR="00EA4CBC" w:rsidRDefault="00EA4CBC">
      <w:pPr>
        <w:pStyle w:val="Indent2"/>
      </w:pPr>
      <w:r>
        <w:rPr>
          <w:b/>
        </w:rPr>
        <w:t>1.3</w:t>
      </w:r>
      <w:r>
        <w:tab/>
        <w:t>Traini</w:t>
      </w:r>
      <w:r w:rsidR="00B45C08">
        <w:t>ng Allowance</w:t>
      </w:r>
    </w:p>
    <w:p w:rsidR="00EA4CBC" w:rsidRDefault="00EA4CBC">
      <w:pPr>
        <w:pStyle w:val="Indent2"/>
      </w:pPr>
      <w:r>
        <w:rPr>
          <w:b/>
        </w:rPr>
        <w:t>1.4</w:t>
      </w:r>
      <w:r>
        <w:tab/>
        <w:t>Unemployability Supplement</w:t>
      </w:r>
    </w:p>
    <w:p w:rsidR="00EA4CBC" w:rsidRDefault="00EA4CBC">
      <w:pPr>
        <w:pStyle w:val="BT"/>
      </w:pPr>
      <w:r>
        <w:tab/>
      </w:r>
      <w:r>
        <w:tab/>
      </w:r>
      <w:proofErr w:type="gramStart"/>
      <w:r>
        <w:t>payable</w:t>
      </w:r>
      <w:proofErr w:type="gramEnd"/>
      <w:r>
        <w:t xml:space="preserve"> in the relevant week but not for any day in the part-week</w:t>
      </w:r>
      <w:r w:rsidRPr="006D5221">
        <w:rPr>
          <w:vertAlign w:val="superscript"/>
        </w:rPr>
        <w:t>1</w:t>
      </w:r>
    </w:p>
    <w:p w:rsidR="00EA4CBC" w:rsidRDefault="00EA4CBC">
      <w:pPr>
        <w:pStyle w:val="Indent1"/>
        <w:outlineLvl w:val="0"/>
        <w:rPr>
          <w:color w:val="000000"/>
        </w:rPr>
      </w:pPr>
      <w:r>
        <w:rPr>
          <w:b/>
          <w:color w:val="000000"/>
        </w:rPr>
        <w:t>2.</w:t>
      </w:r>
      <w:r>
        <w:rPr>
          <w:color w:val="000000"/>
        </w:rPr>
        <w:tab/>
      </w:r>
      <w:r w:rsidR="00FE5876">
        <w:rPr>
          <w:color w:val="000000"/>
        </w:rPr>
        <w:t>income-based Jobseeker’s Allowance</w:t>
      </w:r>
      <w:r>
        <w:rPr>
          <w:color w:val="000000"/>
        </w:rPr>
        <w:t xml:space="preserve"> and </w:t>
      </w:r>
      <w:r w:rsidR="00FE5876">
        <w:rPr>
          <w:color w:val="000000"/>
        </w:rPr>
        <w:t>Income Support payable, disregard in full any</w:t>
      </w:r>
    </w:p>
    <w:p w:rsidR="00EA4CBC" w:rsidRDefault="00EA4CBC">
      <w:pPr>
        <w:pStyle w:val="Indent2"/>
      </w:pPr>
      <w:r>
        <w:rPr>
          <w:b/>
        </w:rPr>
        <w:t>2.1</w:t>
      </w:r>
      <w:r>
        <w:tab/>
        <w:t>Jobseeker</w:t>
      </w:r>
      <w:r w:rsidR="00FE5876">
        <w:t>’</w:t>
      </w:r>
      <w:r>
        <w:t>s Allowance</w:t>
      </w:r>
    </w:p>
    <w:p w:rsidR="00EA4CBC" w:rsidRDefault="00EA4CBC">
      <w:pPr>
        <w:pStyle w:val="Indent2"/>
      </w:pPr>
      <w:r>
        <w:rPr>
          <w:b/>
        </w:rPr>
        <w:t>2.2</w:t>
      </w:r>
      <w:r w:rsidR="00FE5876">
        <w:tab/>
        <w:t>Income Support</w:t>
      </w:r>
    </w:p>
    <w:p w:rsidR="00EA4CBC" w:rsidRDefault="00EA4CBC">
      <w:pPr>
        <w:pStyle w:val="Indent2"/>
      </w:pPr>
      <w:r>
        <w:rPr>
          <w:b/>
        </w:rPr>
        <w:t>2.3</w:t>
      </w:r>
      <w:r>
        <w:t xml:space="preserve"> </w:t>
      </w:r>
      <w:r>
        <w:tab/>
        <w:t>Mate</w:t>
      </w:r>
      <w:r w:rsidR="00B45C08">
        <w:t>rnity Allowance</w:t>
      </w:r>
    </w:p>
    <w:p w:rsidR="00EA4CBC" w:rsidRDefault="00EA4CBC">
      <w:pPr>
        <w:pStyle w:val="Indent2"/>
      </w:pPr>
      <w:r>
        <w:rPr>
          <w:b/>
        </w:rPr>
        <w:t>2.4</w:t>
      </w:r>
      <w:r w:rsidR="00FE5876">
        <w:tab/>
        <w:t>Incapacity Benefit</w:t>
      </w:r>
    </w:p>
    <w:p w:rsidR="00EA4CBC" w:rsidRDefault="00EA4CBC">
      <w:pPr>
        <w:pStyle w:val="Indent2"/>
      </w:pPr>
      <w:r>
        <w:rPr>
          <w:b/>
        </w:rPr>
        <w:t>2.5</w:t>
      </w:r>
      <w:r>
        <w:tab/>
        <w:t>Severe Disablement Allowance</w:t>
      </w:r>
    </w:p>
    <w:p w:rsidR="00842D83" w:rsidRDefault="00842D83">
      <w:pPr>
        <w:pStyle w:val="Indent2"/>
      </w:pPr>
      <w:r>
        <w:rPr>
          <w:b/>
        </w:rPr>
        <w:t>2.6</w:t>
      </w:r>
      <w:r>
        <w:rPr>
          <w:b/>
        </w:rPr>
        <w:tab/>
      </w:r>
      <w:r>
        <w:t>Employment and Support Allowance</w:t>
      </w:r>
    </w:p>
    <w:p w:rsidR="00391FD7" w:rsidRPr="00842D83" w:rsidRDefault="00391FD7">
      <w:pPr>
        <w:pStyle w:val="Indent2"/>
      </w:pPr>
      <w:r>
        <w:rPr>
          <w:b/>
        </w:rPr>
        <w:t>2.7</w:t>
      </w:r>
      <w:r w:rsidRPr="00391FD7">
        <w:tab/>
        <w:t>Universal Credit</w:t>
      </w:r>
    </w:p>
    <w:p w:rsidR="00EA4CBC" w:rsidRDefault="00EA4CBC">
      <w:pPr>
        <w:pStyle w:val="Indent1"/>
        <w:rPr>
          <w:color w:val="000000"/>
        </w:rPr>
      </w:pPr>
      <w:r>
        <w:rPr>
          <w:color w:val="000000"/>
        </w:rPr>
        <w:tab/>
      </w:r>
      <w:proofErr w:type="gramStart"/>
      <w:r>
        <w:rPr>
          <w:color w:val="000000"/>
        </w:rPr>
        <w:t>payable</w:t>
      </w:r>
      <w:proofErr w:type="gramEnd"/>
      <w:r>
        <w:rPr>
          <w:color w:val="000000"/>
        </w:rPr>
        <w:t xml:space="preserve"> to the claimant or member of the family in the relevant week, but not for any day in the part-week</w:t>
      </w:r>
      <w:r w:rsidRPr="006D5221">
        <w:rPr>
          <w:color w:val="000000"/>
          <w:vertAlign w:val="superscript"/>
        </w:rPr>
        <w:t>2</w:t>
      </w:r>
      <w:r>
        <w:rPr>
          <w:color w:val="000000"/>
        </w:rPr>
        <w:t>.</w:t>
      </w:r>
    </w:p>
    <w:p w:rsidR="00EA4CBC" w:rsidRDefault="006D5221">
      <w:pPr>
        <w:pStyle w:val="BT"/>
      </w:pPr>
      <w:r>
        <w:rPr>
          <w:b/>
        </w:rPr>
        <w:tab/>
        <w:t>Note</w:t>
      </w:r>
      <w:r w:rsidR="00FE5876">
        <w:rPr>
          <w:b/>
        </w:rPr>
        <w:t>:</w:t>
      </w:r>
      <w:r w:rsidR="00FE5876">
        <w:t xml:space="preserve">  </w:t>
      </w:r>
      <w:r w:rsidR="00EA4CBC">
        <w:t xml:space="preserve">If </w:t>
      </w:r>
      <w:r w:rsidR="00FE5876">
        <w:t>Jobseeker’s Allowance</w:t>
      </w:r>
      <w:r w:rsidR="00EA4CBC">
        <w:t xml:space="preserve">, </w:t>
      </w:r>
      <w:r w:rsidR="00FE5876">
        <w:t>Income Support</w:t>
      </w:r>
      <w:r w:rsidR="00EA4CBC">
        <w:t xml:space="preserve">, </w:t>
      </w:r>
      <w:r w:rsidR="00FE5876">
        <w:t>Maternity Allowance</w:t>
      </w:r>
      <w:r w:rsidR="00EA4CBC">
        <w:t xml:space="preserve">, </w:t>
      </w:r>
      <w:r w:rsidR="00FE5876">
        <w:t>Incapacity Benefit</w:t>
      </w:r>
      <w:r w:rsidR="00842D83">
        <w:t>, Employment and Support Allowance</w:t>
      </w:r>
      <w:r w:rsidR="00391FD7">
        <w:t>,</w:t>
      </w:r>
      <w:r w:rsidR="00EA4CBC">
        <w:t xml:space="preserve"> </w:t>
      </w:r>
      <w:r w:rsidR="00FE5876">
        <w:t>Severe Disablement Allowance</w:t>
      </w:r>
      <w:r w:rsidR="00EA4CBC">
        <w:t xml:space="preserve"> </w:t>
      </w:r>
      <w:r w:rsidR="00391FD7">
        <w:t xml:space="preserve">or Universal Credit </w:t>
      </w:r>
      <w:r w:rsidR="00EA4CBC">
        <w:t>is payable for any day in the part-week it should be taken into account when calculating the part-week payment (</w:t>
      </w:r>
      <w:r w:rsidR="00FE5876">
        <w:t xml:space="preserve">DMG </w:t>
      </w:r>
      <w:r w:rsidR="00EA4CBC">
        <w:t>33121).</w:t>
      </w:r>
    </w:p>
    <w:p w:rsidR="00EA4CBC" w:rsidRDefault="00EA4CBC">
      <w:pPr>
        <w:pStyle w:val="Leg"/>
      </w:pPr>
      <w:proofErr w:type="gramStart"/>
      <w:r>
        <w:t xml:space="preserve">1 </w:t>
      </w:r>
      <w:r w:rsidR="00FE5876">
        <w:t xml:space="preserve"> </w:t>
      </w:r>
      <w:r>
        <w:t>JSA</w:t>
      </w:r>
      <w:proofErr w:type="gramEnd"/>
      <w:r>
        <w:t xml:space="preserve"> Regs (NI), r</w:t>
      </w:r>
      <w:r w:rsidR="00FE5876">
        <w:t xml:space="preserve">eg 153(c);  2  reg 150 &amp; 153(b); </w:t>
      </w:r>
      <w:r>
        <w:t xml:space="preserve"> IS (Gen) Regs (NI), reg 73 &amp; 75(b)</w:t>
      </w:r>
    </w:p>
    <w:p w:rsidR="00FE5876" w:rsidRDefault="00FE5876" w:rsidP="00FE5876">
      <w:pPr>
        <w:pStyle w:val="BT"/>
        <w:ind w:firstLine="0"/>
      </w:pPr>
      <w:r>
        <w:rPr>
          <w:b/>
        </w:rPr>
        <w:t>Example</w:t>
      </w:r>
    </w:p>
    <w:p w:rsidR="00FE5876" w:rsidRDefault="00FE5876" w:rsidP="00FE5876">
      <w:pPr>
        <w:pStyle w:val="BT"/>
        <w:ind w:firstLine="0"/>
      </w:pPr>
      <w:r>
        <w:t xml:space="preserve">George is entitled to income-based Jobseeker’s Allowance.  He needs a part-week payment for two days as his entitlement begins earlier than the first day of his benefit week.  His first complete benefit week runs from Thursday 9th January to Wednesday 15 January.  He is entitled to income-based Jobseeker’s Allowance from Tuesday 7th. </w:t>
      </w:r>
      <w:r w:rsidR="006D5221">
        <w:t xml:space="preserve"> </w:t>
      </w:r>
      <w:r>
        <w:t>A part-week payment is due for Tuesday 7th to Wednesday 8th.  The relevant week is Thursday 2nd to Wednesday 8th.  His wife receives Incapacity Benefit in the relevant week (2nd to 3rd), but the payment does not cover any days in the part-week.  The Incapacity Benefit is disregarded in full when calculating income.</w:t>
      </w:r>
    </w:p>
    <w:p w:rsidR="008D1EB4" w:rsidRDefault="00EA4CBC">
      <w:pPr>
        <w:pStyle w:val="BT"/>
      </w:pPr>
      <w:r>
        <w:lastRenderedPageBreak/>
        <w:tab/>
        <w:t xml:space="preserve">33114 </w:t>
      </w:r>
      <w:r w:rsidR="006D5221">
        <w:t xml:space="preserve">– </w:t>
      </w:r>
      <w:r>
        <w:t>33118</w:t>
      </w:r>
    </w:p>
    <w:p w:rsidR="00EA4CBC" w:rsidRDefault="00EA4CBC">
      <w:pPr>
        <w:pStyle w:val="Para"/>
        <w:rPr>
          <w:b w:val="0"/>
          <w:color w:val="000000"/>
        </w:rPr>
      </w:pPr>
      <w:r>
        <w:rPr>
          <w:color w:val="000000"/>
        </w:rPr>
        <w:t>The part-week payment</w:t>
      </w:r>
    </w:p>
    <w:p w:rsidR="00EA4CBC" w:rsidRDefault="00EA4CBC">
      <w:pPr>
        <w:pStyle w:val="BT"/>
      </w:pPr>
      <w:r>
        <w:t>33119</w:t>
      </w:r>
      <w:r>
        <w:tab/>
      </w:r>
      <w:bookmarkStart w:id="64" w:name="p33119"/>
      <w:bookmarkEnd w:id="64"/>
      <w:r>
        <w:t>There are different rules to calculate the amount of a part-week payment depending on which benefit is involved.</w:t>
      </w:r>
    </w:p>
    <w:p w:rsidR="00EA4CBC" w:rsidRDefault="00FE5876">
      <w:pPr>
        <w:pStyle w:val="Para"/>
        <w:rPr>
          <w:color w:val="000000"/>
        </w:rPr>
      </w:pPr>
      <w:r>
        <w:rPr>
          <w:color w:val="000000"/>
        </w:rPr>
        <w:t>Contribution-based Jobseeker’s Allowance</w:t>
      </w:r>
    </w:p>
    <w:p w:rsidR="00EA4CBC" w:rsidRDefault="00EA4CBC">
      <w:pPr>
        <w:pStyle w:val="BT"/>
      </w:pPr>
      <w:r>
        <w:t>33120</w:t>
      </w:r>
      <w:r>
        <w:rPr>
          <w:b/>
        </w:rPr>
        <w:tab/>
      </w:r>
      <w:bookmarkStart w:id="65" w:name="p33120"/>
      <w:bookmarkEnd w:id="65"/>
      <w:r>
        <w:t>The part-week payment is</w:t>
      </w:r>
      <w:r>
        <w:rPr>
          <w:b/>
        </w:rPr>
        <w:t xml:space="preserve"> </w:t>
      </w:r>
      <w:r>
        <w:t xml:space="preserve">the claimant’s notional entitlement in the relevant week multiplied by the number of days in the part-week divided by seven </w:t>
      </w:r>
      <w:r>
        <w:rPr>
          <w:b/>
        </w:rPr>
        <w:t>less</w:t>
      </w:r>
      <w:r>
        <w:t xml:space="preserve"> any</w:t>
      </w:r>
    </w:p>
    <w:p w:rsidR="00EA4CBC" w:rsidRDefault="00EA4CBC">
      <w:pPr>
        <w:pStyle w:val="BT"/>
      </w:pPr>
      <w:r>
        <w:tab/>
      </w:r>
      <w:r>
        <w:rPr>
          <w:b/>
        </w:rPr>
        <w:t>1.</w:t>
      </w:r>
      <w:r>
        <w:tab/>
        <w:t>Widow’s Benefit</w:t>
      </w:r>
    </w:p>
    <w:p w:rsidR="00EA4CBC" w:rsidRDefault="00EA4CBC">
      <w:pPr>
        <w:pStyle w:val="BT"/>
      </w:pPr>
      <w:r>
        <w:tab/>
      </w:r>
      <w:r>
        <w:rPr>
          <w:b/>
        </w:rPr>
        <w:t>2.</w:t>
      </w:r>
      <w:r>
        <w:tab/>
        <w:t>Carer’s Allowance</w:t>
      </w:r>
    </w:p>
    <w:p w:rsidR="00EA4CBC" w:rsidRDefault="00EA4CBC">
      <w:pPr>
        <w:pStyle w:val="BT"/>
      </w:pPr>
      <w:r>
        <w:tab/>
      </w:r>
      <w:r>
        <w:rPr>
          <w:b/>
        </w:rPr>
        <w:t>3.</w:t>
      </w:r>
      <w:r>
        <w:tab/>
        <w:t>Training Allowance</w:t>
      </w:r>
    </w:p>
    <w:p w:rsidR="00EA4CBC" w:rsidRDefault="00EA4CBC">
      <w:pPr>
        <w:pStyle w:val="BT"/>
      </w:pPr>
      <w:r>
        <w:tab/>
      </w:r>
      <w:r>
        <w:rPr>
          <w:b/>
        </w:rPr>
        <w:t>4.</w:t>
      </w:r>
      <w:r>
        <w:tab/>
        <w:t>Unemployability Supplement</w:t>
      </w:r>
    </w:p>
    <w:p w:rsidR="00EA4CBC" w:rsidRDefault="00EA4CBC">
      <w:pPr>
        <w:pStyle w:val="BT"/>
      </w:pPr>
      <w:r>
        <w:tab/>
      </w:r>
      <w:proofErr w:type="gramStart"/>
      <w:r>
        <w:t>payable</w:t>
      </w:r>
      <w:proofErr w:type="gramEnd"/>
      <w:r>
        <w:t xml:space="preserve"> for any day in the part-week</w:t>
      </w:r>
      <w:r w:rsidRPr="000804EB">
        <w:rPr>
          <w:vertAlign w:val="superscript"/>
        </w:rPr>
        <w:t>1</w:t>
      </w:r>
      <w:r>
        <w:t>.</w:t>
      </w:r>
    </w:p>
    <w:p w:rsidR="00EA4CBC" w:rsidRDefault="00EA4CBC">
      <w:pPr>
        <w:pStyle w:val="Leg"/>
      </w:pPr>
      <w:proofErr w:type="gramStart"/>
      <w:r>
        <w:t xml:space="preserve">1 </w:t>
      </w:r>
      <w:r w:rsidR="00FE5876">
        <w:t xml:space="preserve"> </w:t>
      </w:r>
      <w:r>
        <w:t>JSA</w:t>
      </w:r>
      <w:proofErr w:type="gramEnd"/>
      <w:r>
        <w:t xml:space="preserve"> Regs (NI), reg 150(2)</w:t>
      </w:r>
    </w:p>
    <w:p w:rsidR="00FE5876" w:rsidRDefault="00FE5876" w:rsidP="00FE5876">
      <w:pPr>
        <w:pStyle w:val="BT"/>
        <w:ind w:firstLine="0"/>
      </w:pPr>
      <w:r>
        <w:rPr>
          <w:b/>
        </w:rPr>
        <w:t>Example</w:t>
      </w:r>
    </w:p>
    <w:p w:rsidR="00FE5876" w:rsidRDefault="00FE5876" w:rsidP="00FE5876">
      <w:pPr>
        <w:pStyle w:val="BT"/>
        <w:ind w:firstLine="0"/>
      </w:pPr>
      <w:r>
        <w:t>Ruth Collins is entitled to contribution-based Jobseeker’s Allowance.  Her notional entitlement in the relevant week is £50.35.  She needs a part-week payment for two days.  Widow’s Benefit is payable for both of those days.  The weekly rate of Widow’s Benefit is £2</w:t>
      </w:r>
      <w:r w:rsidR="00FA2A4D">
        <w:t>8.00.  Her part-week payment is</w:t>
      </w:r>
    </w:p>
    <w:p w:rsidR="00FE5876" w:rsidRDefault="00FE5876" w:rsidP="00FE5876">
      <w:pPr>
        <w:pStyle w:val="BT"/>
        <w:tabs>
          <w:tab w:val="clear" w:pos="1418"/>
          <w:tab w:val="left" w:pos="1276"/>
        </w:tabs>
        <w:ind w:firstLine="0"/>
      </w:pPr>
      <w:r>
        <w:rPr>
          <w:u w:val="single"/>
        </w:rPr>
        <w:t>£50.35 x</w:t>
      </w:r>
      <w:r>
        <w:rPr>
          <w:u w:val="single"/>
        </w:rPr>
        <w:tab/>
        <w:t>2</w:t>
      </w:r>
      <w:r>
        <w:tab/>
        <w:t>£14.386</w:t>
      </w:r>
      <w:r>
        <w:tab/>
      </w:r>
      <w:r>
        <w:tab/>
      </w:r>
      <w:r>
        <w:rPr>
          <w:b/>
        </w:rPr>
        <w:t>less</w:t>
      </w:r>
      <w:r>
        <w:tab/>
      </w:r>
      <w:r>
        <w:tab/>
      </w:r>
      <w:r>
        <w:rPr>
          <w:u w:val="single"/>
        </w:rPr>
        <w:t xml:space="preserve">£28 x 2 </w:t>
      </w:r>
      <w:r>
        <w:rPr>
          <w:u w:val="single"/>
        </w:rPr>
        <w:tab/>
      </w:r>
      <w:r>
        <w:t xml:space="preserve"> = </w:t>
      </w:r>
      <w:r>
        <w:tab/>
        <w:t>£8.00</w:t>
      </w:r>
      <w:r>
        <w:br/>
      </w:r>
      <w:r>
        <w:tab/>
      </w:r>
      <w:r w:rsidR="00C43DFD">
        <w:t>7</w:t>
      </w:r>
      <w:r w:rsidR="00C43DFD">
        <w:tab/>
      </w:r>
      <w:r w:rsidR="00C43DFD">
        <w:tab/>
      </w:r>
      <w:r w:rsidR="00C43DFD">
        <w:tab/>
      </w:r>
      <w:r w:rsidR="00C43DFD">
        <w:tab/>
      </w:r>
      <w:r w:rsidR="00C43DFD">
        <w:tab/>
      </w:r>
      <w:r w:rsidR="00C43DFD">
        <w:tab/>
      </w:r>
      <w:r w:rsidR="00C43DFD">
        <w:tab/>
        <w:t xml:space="preserve">      </w:t>
      </w:r>
      <w:r>
        <w:t>7</w:t>
      </w:r>
    </w:p>
    <w:p w:rsidR="00FE5876" w:rsidRDefault="00FE5876" w:rsidP="00FE5876">
      <w:pPr>
        <w:pStyle w:val="BT"/>
        <w:ind w:firstLine="0"/>
      </w:pPr>
      <w:r>
        <w:t>£14.386 - £8.00 = £6.386</w:t>
      </w:r>
    </w:p>
    <w:p w:rsidR="00FE5876" w:rsidRDefault="00FE5876" w:rsidP="00FE5876">
      <w:pPr>
        <w:pStyle w:val="BT"/>
        <w:ind w:firstLine="0"/>
      </w:pPr>
      <w:proofErr w:type="gramStart"/>
      <w:r>
        <w:t>the</w:t>
      </w:r>
      <w:proofErr w:type="gramEnd"/>
      <w:r>
        <w:t xml:space="preserve"> part-week payment is £6.39 (rounded up to the nearest penny).</w:t>
      </w:r>
    </w:p>
    <w:p w:rsidR="00EA4CBC" w:rsidRDefault="00C43DFD">
      <w:pPr>
        <w:pStyle w:val="Para"/>
        <w:outlineLvl w:val="0"/>
        <w:rPr>
          <w:color w:val="000000"/>
        </w:rPr>
      </w:pPr>
      <w:r>
        <w:rPr>
          <w:color w:val="000000"/>
        </w:rPr>
        <w:t>Income-based Jobseeker’s Allowance</w:t>
      </w:r>
      <w:r w:rsidR="00EA4CBC">
        <w:rPr>
          <w:color w:val="000000"/>
        </w:rPr>
        <w:t xml:space="preserve"> and </w:t>
      </w:r>
      <w:r>
        <w:rPr>
          <w:color w:val="000000"/>
        </w:rPr>
        <w:t>Income Support</w:t>
      </w:r>
    </w:p>
    <w:p w:rsidR="00EA4CBC" w:rsidRDefault="00EA4CBC">
      <w:pPr>
        <w:pStyle w:val="BT"/>
      </w:pPr>
      <w:r>
        <w:t>33121</w:t>
      </w:r>
      <w:r>
        <w:rPr>
          <w:b/>
        </w:rPr>
        <w:tab/>
      </w:r>
      <w:bookmarkStart w:id="66" w:name="p33121"/>
      <w:bookmarkEnd w:id="66"/>
      <w:r>
        <w:t>The part-week payment is</w:t>
      </w:r>
    </w:p>
    <w:p w:rsidR="00EA4CBC" w:rsidRDefault="00EA4CBC">
      <w:pPr>
        <w:pStyle w:val="Indent1"/>
        <w:outlineLvl w:val="0"/>
        <w:rPr>
          <w:color w:val="000000"/>
        </w:rPr>
      </w:pPr>
      <w:r>
        <w:rPr>
          <w:b/>
          <w:color w:val="000000"/>
        </w:rPr>
        <w:t>1.</w:t>
      </w:r>
      <w:r>
        <w:rPr>
          <w:color w:val="000000"/>
        </w:rPr>
        <w:tab/>
      </w:r>
      <w:r w:rsidR="00C43DFD">
        <w:t>in all cases, apart from trade d</w:t>
      </w:r>
      <w:r>
        <w:t xml:space="preserve">ispute cases, the claimant’s notional entitlement for the relevant week multiplied by the number of days in the part-week and divided by seven (carry forward any fraction of a penny) </w:t>
      </w:r>
      <w:r>
        <w:rPr>
          <w:b/>
        </w:rPr>
        <w:t>less</w:t>
      </w:r>
    </w:p>
    <w:p w:rsidR="00EA4CBC" w:rsidRDefault="00C43DFD">
      <w:pPr>
        <w:pStyle w:val="Indent1"/>
        <w:outlineLvl w:val="0"/>
        <w:rPr>
          <w:b/>
          <w:color w:val="000000"/>
        </w:rPr>
      </w:pPr>
      <w:r>
        <w:rPr>
          <w:b/>
          <w:color w:val="000000"/>
        </w:rPr>
        <w:t>2.</w:t>
      </w:r>
      <w:r w:rsidR="00EA4CBC">
        <w:rPr>
          <w:color w:val="000000"/>
        </w:rPr>
        <w:tab/>
        <w:t xml:space="preserve">in </w:t>
      </w:r>
      <w:r>
        <w:rPr>
          <w:color w:val="000000"/>
        </w:rPr>
        <w:t>income-based Jobseeker’s Allowance</w:t>
      </w:r>
      <w:r w:rsidR="00EA4CBC">
        <w:rPr>
          <w:color w:val="000000"/>
        </w:rPr>
        <w:t xml:space="preserve"> any </w:t>
      </w:r>
      <w:r>
        <w:rPr>
          <w:color w:val="000000"/>
        </w:rPr>
        <w:t>Jobseeker’s Allowance</w:t>
      </w:r>
      <w:r w:rsidR="00EA4CBC">
        <w:rPr>
          <w:color w:val="000000"/>
        </w:rPr>
        <w:t xml:space="preserve">, </w:t>
      </w:r>
      <w:r>
        <w:rPr>
          <w:color w:val="000000"/>
        </w:rPr>
        <w:t>Income Support</w:t>
      </w:r>
      <w:r w:rsidR="00EA4CBC">
        <w:rPr>
          <w:color w:val="000000"/>
        </w:rPr>
        <w:t xml:space="preserve">, </w:t>
      </w:r>
      <w:r>
        <w:rPr>
          <w:color w:val="000000"/>
        </w:rPr>
        <w:t>Maternity Allowance</w:t>
      </w:r>
      <w:r w:rsidR="00EA4CBC">
        <w:rPr>
          <w:color w:val="000000"/>
        </w:rPr>
        <w:t xml:space="preserve">, </w:t>
      </w:r>
      <w:r>
        <w:rPr>
          <w:color w:val="000000"/>
        </w:rPr>
        <w:t>Incapacity Benefit</w:t>
      </w:r>
      <w:r w:rsidR="008D1EB4">
        <w:rPr>
          <w:color w:val="000000"/>
        </w:rPr>
        <w:t xml:space="preserve">, Employment and Support </w:t>
      </w:r>
      <w:r w:rsidR="008D1EB4">
        <w:rPr>
          <w:color w:val="000000"/>
        </w:rPr>
        <w:lastRenderedPageBreak/>
        <w:t>Allowance</w:t>
      </w:r>
      <w:r w:rsidR="00EA4CBC">
        <w:rPr>
          <w:color w:val="000000"/>
        </w:rPr>
        <w:t xml:space="preserve"> or </w:t>
      </w:r>
      <w:r>
        <w:rPr>
          <w:color w:val="000000"/>
        </w:rPr>
        <w:t>Severe Disablement Allowance</w:t>
      </w:r>
      <w:r w:rsidR="00EA4CBC">
        <w:rPr>
          <w:color w:val="000000"/>
        </w:rPr>
        <w:t xml:space="preserve"> payable to any member of the family for any day in the part-week</w:t>
      </w:r>
      <w:r w:rsidR="00EA4CBC">
        <w:rPr>
          <w:color w:val="000000"/>
          <w:vertAlign w:val="superscript"/>
        </w:rPr>
        <w:t>1</w:t>
      </w:r>
      <w:r w:rsidR="00EA4CBC">
        <w:rPr>
          <w:color w:val="000000"/>
        </w:rPr>
        <w:t xml:space="preserve"> </w:t>
      </w:r>
      <w:r w:rsidR="00EA4CBC">
        <w:rPr>
          <w:b/>
          <w:color w:val="000000"/>
        </w:rPr>
        <w:t>or</w:t>
      </w:r>
    </w:p>
    <w:p w:rsidR="00EA4CBC" w:rsidRDefault="00EA4CBC">
      <w:pPr>
        <w:pStyle w:val="Indent1"/>
        <w:outlineLvl w:val="0"/>
        <w:rPr>
          <w:color w:val="000000"/>
        </w:rPr>
      </w:pPr>
      <w:r>
        <w:rPr>
          <w:b/>
          <w:color w:val="000000"/>
        </w:rPr>
        <w:t>3.</w:t>
      </w:r>
      <w:r>
        <w:rPr>
          <w:color w:val="000000"/>
        </w:rPr>
        <w:tab/>
        <w:t xml:space="preserve">in </w:t>
      </w:r>
      <w:r w:rsidR="00C43DFD">
        <w:rPr>
          <w:color w:val="000000"/>
        </w:rPr>
        <w:t>Income Support</w:t>
      </w:r>
      <w:r w:rsidRPr="00C43DFD">
        <w:rPr>
          <w:color w:val="000000"/>
        </w:rPr>
        <w:t xml:space="preserve"> </w:t>
      </w:r>
      <w:r>
        <w:rPr>
          <w:color w:val="000000"/>
        </w:rPr>
        <w:t xml:space="preserve">any </w:t>
      </w:r>
      <w:r w:rsidR="00C43DFD">
        <w:rPr>
          <w:color w:val="000000"/>
        </w:rPr>
        <w:t>Jobseeker’s Allowance</w:t>
      </w:r>
      <w:r>
        <w:rPr>
          <w:color w:val="000000"/>
        </w:rPr>
        <w:t xml:space="preserve">, </w:t>
      </w:r>
      <w:r w:rsidR="00C43DFD">
        <w:rPr>
          <w:color w:val="000000"/>
        </w:rPr>
        <w:t>Income Support</w:t>
      </w:r>
      <w:r>
        <w:rPr>
          <w:color w:val="000000"/>
        </w:rPr>
        <w:t xml:space="preserve">, </w:t>
      </w:r>
      <w:r w:rsidR="00C43DFD">
        <w:rPr>
          <w:color w:val="000000"/>
        </w:rPr>
        <w:t>Maternity Allowance</w:t>
      </w:r>
      <w:r>
        <w:rPr>
          <w:color w:val="000000"/>
        </w:rPr>
        <w:t xml:space="preserve">, </w:t>
      </w:r>
      <w:r w:rsidR="00C43DFD">
        <w:rPr>
          <w:color w:val="000000"/>
        </w:rPr>
        <w:t>Incapacity Benefit</w:t>
      </w:r>
      <w:r w:rsidR="008D1EB4">
        <w:rPr>
          <w:color w:val="000000"/>
        </w:rPr>
        <w:t>, Employment and Support Allowance</w:t>
      </w:r>
      <w:r>
        <w:rPr>
          <w:color w:val="000000"/>
        </w:rPr>
        <w:t xml:space="preserve"> or </w:t>
      </w:r>
      <w:r w:rsidR="00C43DFD">
        <w:rPr>
          <w:color w:val="000000"/>
        </w:rPr>
        <w:t>Severe Disablement Allowance</w:t>
      </w:r>
      <w:r>
        <w:rPr>
          <w:color w:val="000000"/>
        </w:rPr>
        <w:t xml:space="preserve"> payable to the claimant or any member of the family for any day in the part-week</w:t>
      </w:r>
      <w:r>
        <w:rPr>
          <w:color w:val="000000"/>
          <w:vertAlign w:val="superscript"/>
        </w:rPr>
        <w:t>2</w:t>
      </w:r>
      <w:r>
        <w:rPr>
          <w:color w:val="000000"/>
        </w:rPr>
        <w:t xml:space="preserve"> </w:t>
      </w:r>
      <w:r>
        <w:rPr>
          <w:b/>
          <w:color w:val="000000"/>
        </w:rPr>
        <w:t>and</w:t>
      </w:r>
    </w:p>
    <w:p w:rsidR="00EA4CBC" w:rsidRDefault="00EA4CBC">
      <w:pPr>
        <w:pStyle w:val="Indent1"/>
        <w:outlineLvl w:val="0"/>
        <w:rPr>
          <w:color w:val="000000"/>
        </w:rPr>
      </w:pPr>
      <w:r>
        <w:rPr>
          <w:b/>
          <w:color w:val="000000"/>
        </w:rPr>
        <w:t>4.</w:t>
      </w:r>
      <w:r w:rsidR="00C43DFD">
        <w:rPr>
          <w:color w:val="000000"/>
        </w:rPr>
        <w:tab/>
      </w:r>
      <w:proofErr w:type="gramStart"/>
      <w:r w:rsidR="00C43DFD">
        <w:rPr>
          <w:color w:val="000000"/>
        </w:rPr>
        <w:t>in</w:t>
      </w:r>
      <w:proofErr w:type="gramEnd"/>
      <w:r w:rsidR="00C43DFD">
        <w:rPr>
          <w:color w:val="000000"/>
        </w:rPr>
        <w:t xml:space="preserve"> trade d</w:t>
      </w:r>
      <w:r>
        <w:rPr>
          <w:color w:val="000000"/>
        </w:rPr>
        <w:t xml:space="preserve">ispute cases in </w:t>
      </w:r>
      <w:r w:rsidR="00C43DFD">
        <w:rPr>
          <w:color w:val="000000"/>
        </w:rPr>
        <w:t>income-based Jobseeker’s Allowance</w:t>
      </w:r>
      <w:r w:rsidR="000804EB">
        <w:rPr>
          <w:color w:val="000000"/>
          <w:vertAlign w:val="superscript"/>
        </w:rPr>
        <w:t>3</w:t>
      </w:r>
      <w:r w:rsidR="00C43DFD">
        <w:rPr>
          <w:color w:val="000000"/>
        </w:rPr>
        <w:t>, the part-week payment is</w:t>
      </w:r>
    </w:p>
    <w:p w:rsidR="00EA4CBC" w:rsidRDefault="00C43DFD">
      <w:pPr>
        <w:pStyle w:val="Indent2"/>
        <w:rPr>
          <w:b/>
        </w:rPr>
      </w:pPr>
      <w:r>
        <w:rPr>
          <w:b/>
        </w:rPr>
        <w:t>4.1</w:t>
      </w:r>
      <w:r w:rsidR="00EA4CBC">
        <w:tab/>
        <w:t xml:space="preserve">nil if the amount of </w:t>
      </w:r>
      <w:r>
        <w:t>income-based Jobseeker’s Allowance</w:t>
      </w:r>
      <w:r w:rsidR="00EA4CBC">
        <w:t xml:space="preserve"> or joint claim </w:t>
      </w:r>
      <w:r>
        <w:t>Jobseeker’s Allowance</w:t>
      </w:r>
      <w:r w:rsidR="00EA4CBC">
        <w:t xml:space="preserve"> for the part-week is equal to or less than the prescribed sum (see DMG Chapter 32) for the same number of days in the part-week </w:t>
      </w:r>
      <w:r w:rsidR="00EA4CBC">
        <w:rPr>
          <w:b/>
        </w:rPr>
        <w:t>or</w:t>
      </w:r>
    </w:p>
    <w:p w:rsidR="00EA4CBC" w:rsidRDefault="00EA4CBC">
      <w:pPr>
        <w:pStyle w:val="Indent2"/>
      </w:pPr>
      <w:r>
        <w:rPr>
          <w:b/>
        </w:rPr>
        <w:t>4.2</w:t>
      </w:r>
      <w:r w:rsidR="004B33C0">
        <w:tab/>
      </w:r>
      <w:proofErr w:type="gramStart"/>
      <w:r w:rsidR="004B33C0">
        <w:t>the</w:t>
      </w:r>
      <w:proofErr w:type="gramEnd"/>
      <w:r w:rsidR="004B33C0">
        <w:t xml:space="preserve"> difference between the</w:t>
      </w:r>
    </w:p>
    <w:p w:rsidR="00EA4CBC" w:rsidRDefault="00C43DFD">
      <w:pPr>
        <w:pStyle w:val="Indent3"/>
        <w:jc w:val="both"/>
        <w:rPr>
          <w:color w:val="000000"/>
        </w:rPr>
      </w:pPr>
      <w:r>
        <w:rPr>
          <w:b/>
          <w:color w:val="000000"/>
        </w:rPr>
        <w:t>4.2</w:t>
      </w:r>
      <w:proofErr w:type="gramStart"/>
      <w:r>
        <w:rPr>
          <w:b/>
          <w:color w:val="000000"/>
        </w:rPr>
        <w:t>.a</w:t>
      </w:r>
      <w:proofErr w:type="gramEnd"/>
      <w:r w:rsidR="00EA4CBC">
        <w:rPr>
          <w:color w:val="000000"/>
        </w:rPr>
        <w:tab/>
        <w:t xml:space="preserve">amount of </w:t>
      </w:r>
      <w:r>
        <w:rPr>
          <w:color w:val="000000"/>
        </w:rPr>
        <w:t>income-based Jobseeker’s Allowance</w:t>
      </w:r>
      <w:r w:rsidR="00EA4CBC">
        <w:rPr>
          <w:color w:val="000000"/>
        </w:rPr>
        <w:t xml:space="preserve"> or joint claim </w:t>
      </w:r>
      <w:r>
        <w:rPr>
          <w:color w:val="000000"/>
        </w:rPr>
        <w:t>Jobseeker’s Allowance</w:t>
      </w:r>
      <w:r w:rsidR="00EA4CBC">
        <w:rPr>
          <w:color w:val="000000"/>
        </w:rPr>
        <w:t xml:space="preserve"> for the part-week </w:t>
      </w:r>
      <w:r>
        <w:rPr>
          <w:b/>
          <w:color w:val="000000"/>
        </w:rPr>
        <w:t>and</w:t>
      </w:r>
    </w:p>
    <w:p w:rsidR="00EA4CBC" w:rsidRDefault="00C43DFD">
      <w:pPr>
        <w:pStyle w:val="Indent3"/>
        <w:jc w:val="both"/>
        <w:rPr>
          <w:color w:val="000000"/>
        </w:rPr>
      </w:pPr>
      <w:r>
        <w:rPr>
          <w:b/>
          <w:color w:val="000000"/>
        </w:rPr>
        <w:t>4.2</w:t>
      </w:r>
      <w:proofErr w:type="gramStart"/>
      <w:r>
        <w:rPr>
          <w:b/>
          <w:color w:val="000000"/>
        </w:rPr>
        <w:t>.b</w:t>
      </w:r>
      <w:proofErr w:type="gramEnd"/>
      <w:r w:rsidR="00EA4CBC">
        <w:rPr>
          <w:color w:val="000000"/>
        </w:rPr>
        <w:tab/>
        <w:t>the prescribed sum</w:t>
      </w:r>
    </w:p>
    <w:p w:rsidR="00EA4CBC" w:rsidRDefault="00EA4CBC">
      <w:pPr>
        <w:pStyle w:val="BT"/>
      </w:pPr>
      <w:r>
        <w:tab/>
      </w:r>
      <w:r>
        <w:tab/>
      </w:r>
      <w:proofErr w:type="gramStart"/>
      <w:r>
        <w:t>if</w:t>
      </w:r>
      <w:proofErr w:type="gramEnd"/>
      <w:r>
        <w:t xml:space="preserve"> the amount for the part-week </w:t>
      </w:r>
      <w:r w:rsidR="00C43DFD">
        <w:t>is more than the prescribed sum</w:t>
      </w:r>
      <w:r w:rsidR="008D1EB4">
        <w:t>.</w:t>
      </w:r>
    </w:p>
    <w:p w:rsidR="00EA4CBC" w:rsidRDefault="00EA4CBC">
      <w:pPr>
        <w:pStyle w:val="BT"/>
      </w:pPr>
      <w:r>
        <w:rPr>
          <w:b/>
        </w:rPr>
        <w:tab/>
        <w:t>Note</w:t>
      </w:r>
      <w:r w:rsidR="00C43DFD">
        <w:rPr>
          <w:b/>
        </w:rPr>
        <w:t>:</w:t>
      </w:r>
      <w:r w:rsidR="00C43DFD">
        <w:t xml:space="preserve">  </w:t>
      </w:r>
      <w:r>
        <w:t>To work out the amount of the prescribed sum in</w:t>
      </w:r>
      <w:r>
        <w:rPr>
          <w:b/>
        </w:rPr>
        <w:t xml:space="preserve"> 4.1</w:t>
      </w:r>
    </w:p>
    <w:p w:rsidR="00EA4CBC" w:rsidRDefault="00EA4CBC">
      <w:pPr>
        <w:pStyle w:val="Indent2"/>
      </w:pPr>
      <w:r>
        <w:rPr>
          <w:b/>
        </w:rPr>
        <w:t>1.</w:t>
      </w:r>
      <w:r>
        <w:tab/>
      </w:r>
      <w:proofErr w:type="gramStart"/>
      <w:r>
        <w:t>divide</w:t>
      </w:r>
      <w:proofErr w:type="gramEnd"/>
      <w:r>
        <w:t xml:space="preserve"> the prescribed sum by seven </w:t>
      </w:r>
      <w:r>
        <w:rPr>
          <w:b/>
        </w:rPr>
        <w:t>and</w:t>
      </w:r>
    </w:p>
    <w:p w:rsidR="00EA4CBC" w:rsidRDefault="00EA4CBC">
      <w:pPr>
        <w:pStyle w:val="Indent2"/>
      </w:pPr>
      <w:r>
        <w:rPr>
          <w:b/>
        </w:rPr>
        <w:t>2.</w:t>
      </w:r>
      <w:r>
        <w:tab/>
      </w:r>
      <w:proofErr w:type="gramStart"/>
      <w:r>
        <w:t>multiply</w:t>
      </w:r>
      <w:proofErr w:type="gramEnd"/>
      <w:r>
        <w:t xml:space="preserve"> that figure by the </w:t>
      </w:r>
      <w:r w:rsidR="004B33C0">
        <w:t>number of days in the part-week</w:t>
      </w:r>
    </w:p>
    <w:p w:rsidR="00EA4CBC" w:rsidRDefault="00EA4CBC">
      <w:pPr>
        <w:pStyle w:val="Indent1"/>
        <w:outlineLvl w:val="0"/>
        <w:rPr>
          <w:color w:val="000000"/>
        </w:rPr>
      </w:pPr>
      <w:r>
        <w:rPr>
          <w:b/>
          <w:color w:val="000000"/>
        </w:rPr>
        <w:t>5.</w:t>
      </w:r>
      <w:r w:rsidR="00C43DFD">
        <w:rPr>
          <w:color w:val="000000"/>
        </w:rPr>
        <w:tab/>
      </w:r>
      <w:proofErr w:type="gramStart"/>
      <w:r w:rsidR="00C43DFD">
        <w:rPr>
          <w:color w:val="000000"/>
        </w:rPr>
        <w:t>in</w:t>
      </w:r>
      <w:proofErr w:type="gramEnd"/>
      <w:r w:rsidR="00C43DFD">
        <w:rPr>
          <w:color w:val="000000"/>
        </w:rPr>
        <w:t xml:space="preserve"> trade d</w:t>
      </w:r>
      <w:r>
        <w:rPr>
          <w:color w:val="000000"/>
        </w:rPr>
        <w:t xml:space="preserve">ispute cases in </w:t>
      </w:r>
      <w:r w:rsidR="00C43DFD">
        <w:rPr>
          <w:color w:val="000000"/>
        </w:rPr>
        <w:t>Income Support</w:t>
      </w:r>
      <w:r>
        <w:rPr>
          <w:color w:val="000000"/>
          <w:vertAlign w:val="superscript"/>
        </w:rPr>
        <w:t>4</w:t>
      </w:r>
      <w:r>
        <w:rPr>
          <w:color w:val="000000"/>
        </w:rPr>
        <w:t>, the part-week payment is</w:t>
      </w:r>
    </w:p>
    <w:p w:rsidR="00EA4CBC" w:rsidRDefault="00C43DFD">
      <w:pPr>
        <w:pStyle w:val="Indent2"/>
        <w:rPr>
          <w:b/>
        </w:rPr>
      </w:pPr>
      <w:r>
        <w:rPr>
          <w:b/>
        </w:rPr>
        <w:t>5.1</w:t>
      </w:r>
      <w:r w:rsidR="00EA4CBC">
        <w:tab/>
        <w:t xml:space="preserve">nil if the amount of </w:t>
      </w:r>
      <w:r>
        <w:t>Income Support</w:t>
      </w:r>
      <w:r w:rsidR="00EA4CBC">
        <w:t xml:space="preserve"> for the part-week is equal to or less than the relevant sum for the same number of days in the part-week </w:t>
      </w:r>
      <w:r w:rsidR="00EA4CBC">
        <w:rPr>
          <w:b/>
        </w:rPr>
        <w:t>or</w:t>
      </w:r>
    </w:p>
    <w:p w:rsidR="00EA4CBC" w:rsidRDefault="00C43DFD">
      <w:pPr>
        <w:pStyle w:val="Indent2"/>
      </w:pPr>
      <w:r>
        <w:rPr>
          <w:b/>
        </w:rPr>
        <w:t>5.2</w:t>
      </w:r>
      <w:r w:rsidR="004B33C0">
        <w:tab/>
      </w:r>
      <w:proofErr w:type="gramStart"/>
      <w:r w:rsidR="004B33C0">
        <w:t>the</w:t>
      </w:r>
      <w:proofErr w:type="gramEnd"/>
      <w:r w:rsidR="004B33C0">
        <w:t xml:space="preserve"> difference between</w:t>
      </w:r>
    </w:p>
    <w:p w:rsidR="00EA4CBC" w:rsidRDefault="00C43DFD">
      <w:pPr>
        <w:pStyle w:val="Indent3"/>
        <w:jc w:val="both"/>
        <w:rPr>
          <w:color w:val="000000"/>
        </w:rPr>
      </w:pPr>
      <w:r>
        <w:rPr>
          <w:b/>
          <w:color w:val="000000"/>
        </w:rPr>
        <w:t>5.2</w:t>
      </w:r>
      <w:proofErr w:type="gramStart"/>
      <w:r>
        <w:rPr>
          <w:b/>
          <w:color w:val="000000"/>
        </w:rPr>
        <w:t>.a</w:t>
      </w:r>
      <w:proofErr w:type="gramEnd"/>
      <w:r w:rsidR="00EA4CBC">
        <w:rPr>
          <w:color w:val="000000"/>
        </w:rPr>
        <w:tab/>
        <w:t xml:space="preserve">the amount of </w:t>
      </w:r>
      <w:r>
        <w:rPr>
          <w:color w:val="000000"/>
        </w:rPr>
        <w:t>Income Support</w:t>
      </w:r>
      <w:r w:rsidR="00EA4CBC">
        <w:rPr>
          <w:color w:val="000000"/>
        </w:rPr>
        <w:t xml:space="preserve"> for the part-week </w:t>
      </w:r>
      <w:r w:rsidR="00EA4CBC">
        <w:rPr>
          <w:b/>
          <w:color w:val="000000"/>
        </w:rPr>
        <w:t>and</w:t>
      </w:r>
    </w:p>
    <w:p w:rsidR="00EA4CBC" w:rsidRDefault="00EA4CBC">
      <w:pPr>
        <w:pStyle w:val="Indent3"/>
        <w:jc w:val="both"/>
        <w:rPr>
          <w:color w:val="000000"/>
        </w:rPr>
      </w:pPr>
      <w:r>
        <w:rPr>
          <w:b/>
          <w:color w:val="000000"/>
        </w:rPr>
        <w:t>5.2</w:t>
      </w:r>
      <w:proofErr w:type="gramStart"/>
      <w:r>
        <w:rPr>
          <w:b/>
          <w:color w:val="000000"/>
        </w:rPr>
        <w:t>.b</w:t>
      </w:r>
      <w:proofErr w:type="gramEnd"/>
      <w:r>
        <w:rPr>
          <w:color w:val="000000"/>
        </w:rPr>
        <w:tab/>
        <w:t>the amount of the relevant sum for the same number of day</w:t>
      </w:r>
      <w:r w:rsidR="00C43DFD">
        <w:rPr>
          <w:color w:val="000000"/>
        </w:rPr>
        <w:t>s as there are in the part-week</w:t>
      </w:r>
    </w:p>
    <w:p w:rsidR="00EA4CBC" w:rsidRDefault="00EA4CBC">
      <w:pPr>
        <w:pStyle w:val="BT"/>
      </w:pPr>
      <w:r>
        <w:tab/>
      </w:r>
      <w:r>
        <w:tab/>
      </w:r>
      <w:proofErr w:type="gramStart"/>
      <w:r>
        <w:t>if</w:t>
      </w:r>
      <w:proofErr w:type="gramEnd"/>
      <w:r>
        <w:t xml:space="preserve"> the amount of </w:t>
      </w:r>
      <w:r w:rsidR="00C43DFD">
        <w:t>Income Support</w:t>
      </w:r>
      <w:r>
        <w:t xml:space="preserve"> is more than the amount at </w:t>
      </w:r>
      <w:r>
        <w:rPr>
          <w:b/>
        </w:rPr>
        <w:t>5.2.b</w:t>
      </w:r>
      <w:r>
        <w:t>.</w:t>
      </w:r>
    </w:p>
    <w:p w:rsidR="00EA4CBC" w:rsidRDefault="00C43DFD">
      <w:pPr>
        <w:pStyle w:val="BT"/>
        <w:ind w:firstLine="0"/>
      </w:pPr>
      <w:r>
        <w:rPr>
          <w:b/>
        </w:rPr>
        <w:t>Note:</w:t>
      </w:r>
      <w:r>
        <w:t xml:space="preserve">  </w:t>
      </w:r>
      <w:r w:rsidR="00EA4CBC">
        <w:t>To work out</w:t>
      </w:r>
      <w:r>
        <w:t xml:space="preserve"> the amount of the relevant sum</w:t>
      </w:r>
    </w:p>
    <w:p w:rsidR="00EA4CBC" w:rsidRDefault="00EA4CBC" w:rsidP="008D1EB4">
      <w:pPr>
        <w:pStyle w:val="Indent1"/>
        <w:ind w:firstLine="0"/>
        <w:rPr>
          <w:color w:val="000000"/>
        </w:rPr>
      </w:pPr>
      <w:r>
        <w:rPr>
          <w:b/>
          <w:color w:val="000000"/>
        </w:rPr>
        <w:t>1.</w:t>
      </w:r>
      <w:r>
        <w:rPr>
          <w:color w:val="000000"/>
        </w:rPr>
        <w:tab/>
      </w:r>
      <w:proofErr w:type="gramStart"/>
      <w:r>
        <w:rPr>
          <w:color w:val="000000"/>
        </w:rPr>
        <w:t>divide</w:t>
      </w:r>
      <w:proofErr w:type="gramEnd"/>
      <w:r>
        <w:rPr>
          <w:color w:val="000000"/>
        </w:rPr>
        <w:t xml:space="preserve"> the relevant sum by seven </w:t>
      </w:r>
      <w:r>
        <w:rPr>
          <w:b/>
          <w:color w:val="000000"/>
        </w:rPr>
        <w:t>and</w:t>
      </w:r>
    </w:p>
    <w:p w:rsidR="00EA4CBC" w:rsidRDefault="00EA4CBC" w:rsidP="008D1EB4">
      <w:pPr>
        <w:pStyle w:val="Indent1"/>
        <w:ind w:firstLine="0"/>
        <w:rPr>
          <w:color w:val="000000"/>
        </w:rPr>
      </w:pPr>
      <w:r>
        <w:rPr>
          <w:b/>
          <w:color w:val="000000"/>
        </w:rPr>
        <w:t>2.</w:t>
      </w:r>
      <w:r>
        <w:rPr>
          <w:color w:val="000000"/>
        </w:rPr>
        <w:tab/>
      </w:r>
      <w:proofErr w:type="gramStart"/>
      <w:r>
        <w:rPr>
          <w:color w:val="000000"/>
        </w:rPr>
        <w:t>multiply</w:t>
      </w:r>
      <w:proofErr w:type="gramEnd"/>
      <w:r>
        <w:rPr>
          <w:color w:val="000000"/>
        </w:rPr>
        <w:t xml:space="preserve"> that figure by the number of days in the part-week.</w:t>
      </w:r>
    </w:p>
    <w:p w:rsidR="00EA4CBC" w:rsidRDefault="00EA4CBC">
      <w:pPr>
        <w:pStyle w:val="Leg"/>
        <w:rPr>
          <w:color w:val="000000"/>
        </w:rPr>
      </w:pPr>
      <w:proofErr w:type="gramStart"/>
      <w:r>
        <w:rPr>
          <w:color w:val="000000"/>
        </w:rPr>
        <w:t xml:space="preserve">1 </w:t>
      </w:r>
      <w:r w:rsidR="00C43DFD">
        <w:rPr>
          <w:color w:val="000000"/>
        </w:rPr>
        <w:t xml:space="preserve"> JSA</w:t>
      </w:r>
      <w:proofErr w:type="gramEnd"/>
      <w:r w:rsidR="00C43DFD">
        <w:rPr>
          <w:color w:val="000000"/>
        </w:rPr>
        <w:t xml:space="preserve"> Regs (NI), reg 150(1);  2 </w:t>
      </w:r>
      <w:r>
        <w:rPr>
          <w:color w:val="000000"/>
        </w:rPr>
        <w:t xml:space="preserve"> IS (Gen) Regs (NI), reg 73;</w:t>
      </w:r>
      <w:r w:rsidR="00222C75">
        <w:rPr>
          <w:color w:val="000000"/>
        </w:rPr>
        <w:br/>
      </w:r>
      <w:r w:rsidR="00C43DFD">
        <w:rPr>
          <w:color w:val="000000"/>
        </w:rPr>
        <w:t xml:space="preserve">3  JSA Regs (NI), reg 155;  4 </w:t>
      </w:r>
      <w:r>
        <w:rPr>
          <w:color w:val="000000"/>
        </w:rPr>
        <w:t xml:space="preserve"> IS (Gen) Regs (NI), reg 77</w:t>
      </w:r>
    </w:p>
    <w:p w:rsidR="00EA4CBC" w:rsidRDefault="00EA4CBC">
      <w:pPr>
        <w:pStyle w:val="BT"/>
      </w:pPr>
      <w:r>
        <w:lastRenderedPageBreak/>
        <w:t>33122</w:t>
      </w:r>
      <w:r>
        <w:tab/>
        <w:t xml:space="preserve">The amount deducted under DMG 33121 </w:t>
      </w:r>
      <w:r>
        <w:rPr>
          <w:b/>
        </w:rPr>
        <w:t xml:space="preserve">2. </w:t>
      </w:r>
      <w:proofErr w:type="gramStart"/>
      <w:r>
        <w:t>and</w:t>
      </w:r>
      <w:proofErr w:type="gramEnd"/>
      <w:r>
        <w:t xml:space="preserve"> DMG 33121 </w:t>
      </w:r>
      <w:r>
        <w:rPr>
          <w:b/>
        </w:rPr>
        <w:t>3.</w:t>
      </w:r>
      <w:r w:rsidRPr="00C43DFD">
        <w:t xml:space="preserve"> </w:t>
      </w:r>
      <w:r>
        <w:t>depends on whether the payment of J</w:t>
      </w:r>
      <w:r w:rsidR="00587320">
        <w:t xml:space="preserve">obseeker's Allowance, Income Support, Maternity Allowance, Incapacity Benefit, </w:t>
      </w:r>
      <w:r w:rsidR="008D1EB4">
        <w:t xml:space="preserve">Employment and Support Allowance </w:t>
      </w:r>
      <w:r w:rsidR="00587320">
        <w:t>or Severe Disablement Allowance</w:t>
      </w:r>
      <w:r>
        <w:t xml:space="preserve"> is payable</w:t>
      </w:r>
    </w:p>
    <w:p w:rsidR="00EA4CBC" w:rsidRDefault="00EA4CBC">
      <w:pPr>
        <w:pStyle w:val="Indent1"/>
        <w:rPr>
          <w:b/>
          <w:color w:val="000000"/>
        </w:rPr>
      </w:pPr>
      <w:r>
        <w:rPr>
          <w:b/>
          <w:color w:val="000000"/>
        </w:rPr>
        <w:t>1.</w:t>
      </w:r>
      <w:r>
        <w:rPr>
          <w:color w:val="000000"/>
        </w:rPr>
        <w:tab/>
      </w:r>
      <w:proofErr w:type="gramStart"/>
      <w:r>
        <w:rPr>
          <w:color w:val="000000"/>
        </w:rPr>
        <w:t>solely</w:t>
      </w:r>
      <w:proofErr w:type="gramEnd"/>
      <w:r>
        <w:rPr>
          <w:color w:val="000000"/>
        </w:rPr>
        <w:t xml:space="preserve"> for days in the part-week </w:t>
      </w:r>
      <w:r>
        <w:rPr>
          <w:b/>
          <w:color w:val="000000"/>
        </w:rPr>
        <w:t>or</w:t>
      </w:r>
    </w:p>
    <w:p w:rsidR="00EA4CBC" w:rsidRDefault="00C43DFD">
      <w:pPr>
        <w:pStyle w:val="Indent1"/>
        <w:rPr>
          <w:color w:val="000000"/>
        </w:rPr>
      </w:pPr>
      <w:r>
        <w:rPr>
          <w:b/>
          <w:color w:val="000000"/>
        </w:rPr>
        <w:t>2.</w:t>
      </w:r>
      <w:r w:rsidR="00EA4CBC">
        <w:rPr>
          <w:color w:val="000000"/>
        </w:rPr>
        <w:tab/>
        <w:t>for a different period, but including all or part of the part-week period.</w:t>
      </w:r>
    </w:p>
    <w:p w:rsidR="00EA4CBC" w:rsidRDefault="00EA4CBC" w:rsidP="00272707">
      <w:pPr>
        <w:pStyle w:val="BT"/>
      </w:pPr>
      <w:r>
        <w:t>33123</w:t>
      </w:r>
      <w:r>
        <w:tab/>
        <w:t xml:space="preserve">Where DMG 33122 </w:t>
      </w:r>
      <w:r>
        <w:rPr>
          <w:b/>
        </w:rPr>
        <w:t>1.</w:t>
      </w:r>
      <w:r w:rsidRPr="008D1EB4">
        <w:t xml:space="preserve"> </w:t>
      </w:r>
      <w:proofErr w:type="gramStart"/>
      <w:r>
        <w:t>applies</w:t>
      </w:r>
      <w:proofErr w:type="gramEnd"/>
      <w:r>
        <w:t xml:space="preserve"> the amount deducted is the actual amount payable. </w:t>
      </w:r>
      <w:r w:rsidR="00C43DFD">
        <w:t xml:space="preserve"> </w:t>
      </w:r>
      <w:r>
        <w:t xml:space="preserve">Where DMG 33122 </w:t>
      </w:r>
      <w:r>
        <w:rPr>
          <w:b/>
        </w:rPr>
        <w:t>2.</w:t>
      </w:r>
      <w:r w:rsidRPr="008D1EB4">
        <w:t xml:space="preserve"> </w:t>
      </w:r>
      <w:r>
        <w:t>applies the amount deducted is</w:t>
      </w:r>
      <w:r w:rsidRPr="00272707">
        <w:rPr>
          <w:vertAlign w:val="superscript"/>
        </w:rPr>
        <w:t>1</w:t>
      </w:r>
      <w:r w:rsidR="00272707">
        <w:rPr>
          <w:vertAlign w:val="superscript"/>
        </w:rPr>
        <w:t xml:space="preserve"> </w:t>
      </w:r>
      <w:r w:rsidR="00272707">
        <w:t xml:space="preserve">in the case of </w:t>
      </w:r>
      <w:r w:rsidR="004E0D9D">
        <w:t xml:space="preserve">a payment of </w:t>
      </w:r>
      <w:r>
        <w:t>J</w:t>
      </w:r>
      <w:r w:rsidR="00587320">
        <w:t>obseeker's Allowance</w:t>
      </w:r>
      <w:r>
        <w:t>, I</w:t>
      </w:r>
      <w:r w:rsidR="00587320">
        <w:t>ncome Support</w:t>
      </w:r>
      <w:r>
        <w:t>, I</w:t>
      </w:r>
      <w:r w:rsidR="00587320">
        <w:t>ncapacity Benefit</w:t>
      </w:r>
      <w:r w:rsidR="004E0D9D">
        <w:t>,</w:t>
      </w:r>
      <w:r>
        <w:t xml:space="preserve"> </w:t>
      </w:r>
      <w:r w:rsidR="00272707">
        <w:t>Maternity Allowance</w:t>
      </w:r>
      <w:r w:rsidR="008D1EB4">
        <w:t>, Employment and Support Allowance</w:t>
      </w:r>
      <w:r w:rsidR="00272707">
        <w:t xml:space="preserve"> or</w:t>
      </w:r>
      <w:r>
        <w:t xml:space="preserve"> S</w:t>
      </w:r>
      <w:r w:rsidR="00587320">
        <w:t>evere Disablement Allowance</w:t>
      </w:r>
      <w:r>
        <w:t xml:space="preserve"> the weekly benefit rate multiplied by the number of days in the part-week actually covered by the payment and divided by seven</w:t>
      </w:r>
      <w:r w:rsidR="00272707">
        <w:t>.</w:t>
      </w:r>
    </w:p>
    <w:p w:rsidR="00EA4CBC" w:rsidRDefault="00EA4CBC">
      <w:pPr>
        <w:pStyle w:val="Leg"/>
      </w:pPr>
      <w:proofErr w:type="gramStart"/>
      <w:r>
        <w:t>1</w:t>
      </w:r>
      <w:r w:rsidR="00D77700">
        <w:t xml:space="preserve"> </w:t>
      </w:r>
      <w:r>
        <w:t xml:space="preserve"> JSA</w:t>
      </w:r>
      <w:proofErr w:type="gramEnd"/>
      <w:r>
        <w:t xml:space="preserve"> Regs (NI), regs 92 &amp; 153; </w:t>
      </w:r>
      <w:r w:rsidR="00D77700">
        <w:t xml:space="preserve"> </w:t>
      </w:r>
      <w:r>
        <w:t>IS (Gen) Regs (NI), reg 27 &amp; 75</w:t>
      </w:r>
    </w:p>
    <w:p w:rsidR="00D77700" w:rsidRDefault="00D77700" w:rsidP="00D77700">
      <w:pPr>
        <w:pStyle w:val="BT"/>
        <w:ind w:firstLine="0"/>
      </w:pPr>
      <w:r>
        <w:rPr>
          <w:b/>
        </w:rPr>
        <w:t>Example 1</w:t>
      </w:r>
    </w:p>
    <w:p w:rsidR="00D77700" w:rsidRDefault="00D77700" w:rsidP="00D77700">
      <w:pPr>
        <w:pStyle w:val="BT"/>
        <w:ind w:firstLine="0"/>
      </w:pPr>
      <w:r>
        <w:t xml:space="preserve">Laura is entitled to income-based Jobseeker's Allowance.  Her notional entitlement in the relevant week is £40.00.  She needs a part-week payment for four days.  She has been in receipt of Severe Disablement Allowance.  Her last payment of Severe Disablement Allowance, payable to her in the part-week, is payable solely for the days in the part-week, and does not cover any other period.  The amount paid to her is £15.50. </w:t>
      </w:r>
      <w:r w:rsidR="008D1EB4">
        <w:t xml:space="preserve"> </w:t>
      </w:r>
      <w:r>
        <w:t>Her part-week payment is calculated</w:t>
      </w:r>
    </w:p>
    <w:p w:rsidR="00D77700" w:rsidRDefault="00D77700" w:rsidP="00A71283">
      <w:pPr>
        <w:pStyle w:val="BT"/>
        <w:tabs>
          <w:tab w:val="clear" w:pos="1418"/>
          <w:tab w:val="left" w:pos="1134"/>
        </w:tabs>
        <w:ind w:firstLine="0"/>
        <w:jc w:val="left"/>
      </w:pPr>
      <w:r>
        <w:rPr>
          <w:u w:val="single"/>
        </w:rPr>
        <w:t xml:space="preserve">£40 x </w:t>
      </w:r>
      <w:proofErr w:type="gramStart"/>
      <w:r>
        <w:rPr>
          <w:u w:val="single"/>
        </w:rPr>
        <w:t xml:space="preserve">4 </w:t>
      </w:r>
      <w:r>
        <w:t xml:space="preserve"> =</w:t>
      </w:r>
      <w:proofErr w:type="gramEnd"/>
      <w:r>
        <w:t xml:space="preserve"> £22.857</w:t>
      </w:r>
      <w:r>
        <w:tab/>
      </w:r>
      <w:r>
        <w:tab/>
      </w:r>
      <w:r>
        <w:rPr>
          <w:b/>
        </w:rPr>
        <w:t>less</w:t>
      </w:r>
      <w:r>
        <w:rPr>
          <w:b/>
        </w:rPr>
        <w:tab/>
      </w:r>
      <w:r>
        <w:rPr>
          <w:b/>
        </w:rPr>
        <w:tab/>
      </w:r>
      <w:r>
        <w:t>£15.50 = £7.357</w:t>
      </w:r>
      <w:r>
        <w:br/>
      </w:r>
      <w:r>
        <w:tab/>
        <w:t>7</w:t>
      </w:r>
    </w:p>
    <w:p w:rsidR="00D77700" w:rsidRDefault="00D77700" w:rsidP="00D77700">
      <w:pPr>
        <w:pStyle w:val="BT"/>
        <w:ind w:firstLine="0"/>
      </w:pPr>
      <w:proofErr w:type="gramStart"/>
      <w:r>
        <w:t>the</w:t>
      </w:r>
      <w:proofErr w:type="gramEnd"/>
      <w:r>
        <w:t xml:space="preserve"> part-week payment is £7.36 (rounded up to the nearest penny).</w:t>
      </w:r>
    </w:p>
    <w:p w:rsidR="00D77700" w:rsidRDefault="00D77700" w:rsidP="00D77700">
      <w:pPr>
        <w:pStyle w:val="BT"/>
        <w:ind w:firstLine="0"/>
      </w:pPr>
      <w:r>
        <w:rPr>
          <w:b/>
        </w:rPr>
        <w:t>Example 2</w:t>
      </w:r>
    </w:p>
    <w:p w:rsidR="00D77700" w:rsidRDefault="00D77700" w:rsidP="00D77700">
      <w:pPr>
        <w:pStyle w:val="BT"/>
        <w:ind w:firstLine="0"/>
      </w:pPr>
      <w:r>
        <w:t>Robert is entitled to Income Support.  His notional entitlement in the relevant week is £80.00.  He needs a part-week payment for three days.  His partner has been getting Maternity Allowance for several weeks.  A weekly payment of Maternity Allowance, payable to her in the part-week, includes payment for two days in the part-week.  The weekly rate of Maternity Allowance is £60.00.  Robert’s part-week payment is calculated</w:t>
      </w:r>
    </w:p>
    <w:p w:rsidR="00D77700" w:rsidRDefault="00D77700" w:rsidP="00D77700">
      <w:pPr>
        <w:pStyle w:val="BT"/>
        <w:ind w:firstLine="0"/>
        <w:jc w:val="left"/>
      </w:pPr>
      <w:r>
        <w:rPr>
          <w:u w:val="single"/>
        </w:rPr>
        <w:t xml:space="preserve">£80 x </w:t>
      </w:r>
      <w:proofErr w:type="gramStart"/>
      <w:r>
        <w:rPr>
          <w:u w:val="single"/>
        </w:rPr>
        <w:t xml:space="preserve">3 </w:t>
      </w:r>
      <w:r>
        <w:rPr>
          <w:b/>
        </w:rPr>
        <w:t xml:space="preserve"> </w:t>
      </w:r>
      <w:r>
        <w:t>=</w:t>
      </w:r>
      <w:proofErr w:type="gramEnd"/>
      <w:r>
        <w:t xml:space="preserve"> £34.286 </w:t>
      </w:r>
      <w:r>
        <w:tab/>
        <w:t>less</w:t>
      </w:r>
      <w:r>
        <w:tab/>
      </w:r>
      <w:r>
        <w:tab/>
      </w:r>
      <w:r>
        <w:rPr>
          <w:u w:val="single"/>
        </w:rPr>
        <w:t xml:space="preserve">£60 x 2 </w:t>
      </w:r>
      <w:r>
        <w:t xml:space="preserve"> = £</w:t>
      </w:r>
      <w:r w:rsidR="008D4CD5">
        <w:t>17.143</w:t>
      </w:r>
      <w:r>
        <w:rPr>
          <w:b/>
        </w:rPr>
        <w:br/>
        <w:t xml:space="preserve">      </w:t>
      </w:r>
      <w:r w:rsidR="004E0D9D">
        <w:t>7</w:t>
      </w:r>
      <w:r w:rsidR="004E0D9D">
        <w:tab/>
      </w:r>
      <w:r w:rsidR="004E0D9D">
        <w:tab/>
      </w:r>
      <w:r w:rsidR="004E0D9D">
        <w:tab/>
      </w:r>
      <w:r w:rsidR="004E0D9D">
        <w:tab/>
        <w:t xml:space="preserve">   </w:t>
      </w:r>
      <w:r w:rsidR="004E0D9D">
        <w:tab/>
        <w:t xml:space="preserve">                  7</w:t>
      </w:r>
    </w:p>
    <w:p w:rsidR="00D77700" w:rsidRDefault="00D77700" w:rsidP="00D77700">
      <w:pPr>
        <w:pStyle w:val="BT"/>
        <w:ind w:firstLine="0"/>
      </w:pPr>
      <w:r>
        <w:t>£34.286 - £</w:t>
      </w:r>
      <w:r w:rsidR="008D4CD5">
        <w:t>17.143</w:t>
      </w:r>
      <w:r>
        <w:t xml:space="preserve"> = £1</w:t>
      </w:r>
      <w:r w:rsidR="008D4CD5">
        <w:t>7.143</w:t>
      </w:r>
    </w:p>
    <w:p w:rsidR="00D77700" w:rsidRDefault="00D77700" w:rsidP="00D77700">
      <w:pPr>
        <w:pStyle w:val="BT"/>
        <w:ind w:firstLine="0"/>
      </w:pPr>
      <w:proofErr w:type="gramStart"/>
      <w:r>
        <w:t>the</w:t>
      </w:r>
      <w:proofErr w:type="gramEnd"/>
      <w:r>
        <w:t xml:space="preserve"> part-week payment is £1</w:t>
      </w:r>
      <w:r w:rsidR="008D4CD5">
        <w:t>7.15</w:t>
      </w:r>
      <w:r>
        <w:t xml:space="preserve"> (rounded up the nearest penny).</w:t>
      </w:r>
    </w:p>
    <w:p w:rsidR="00EA4CBC" w:rsidRDefault="00EA4CBC">
      <w:pPr>
        <w:pStyle w:val="BT"/>
      </w:pPr>
      <w:r>
        <w:lastRenderedPageBreak/>
        <w:t>33124</w:t>
      </w:r>
      <w:r>
        <w:tab/>
        <w:t>Where the part-week payment includes a fraction of a penny treat that fraction as a penny</w:t>
      </w:r>
      <w:r w:rsidRPr="006D5221">
        <w:rPr>
          <w:vertAlign w:val="superscript"/>
        </w:rPr>
        <w:t>1</w:t>
      </w:r>
      <w:r>
        <w:t>.</w:t>
      </w:r>
    </w:p>
    <w:p w:rsidR="00EA4CBC" w:rsidRDefault="00EA4CBC">
      <w:pPr>
        <w:pStyle w:val="Leg"/>
        <w:rPr>
          <w:color w:val="000000"/>
        </w:rPr>
      </w:pPr>
      <w:proofErr w:type="gramStart"/>
      <w:r>
        <w:rPr>
          <w:color w:val="000000"/>
        </w:rPr>
        <w:t>1  JSA</w:t>
      </w:r>
      <w:proofErr w:type="gramEnd"/>
      <w:r>
        <w:rPr>
          <w:color w:val="000000"/>
        </w:rPr>
        <w:t xml:space="preserve"> Regs (NI), Sch 4, para 18;  IS (Gen) Regs (NI), Sch 7, para 18</w:t>
      </w:r>
    </w:p>
    <w:p w:rsidR="00EA4CBC" w:rsidRDefault="00D77700">
      <w:pPr>
        <w:pStyle w:val="BT"/>
      </w:pPr>
      <w:r>
        <w:tab/>
      </w:r>
      <w:r w:rsidR="00EA4CBC">
        <w:t>33125</w:t>
      </w:r>
      <w:r>
        <w:t xml:space="preserve"> </w:t>
      </w:r>
      <w:r w:rsidR="008D4CD5">
        <w:t xml:space="preserve">– </w:t>
      </w:r>
      <w:r w:rsidR="00EA4CBC">
        <w:t>33128</w:t>
      </w:r>
      <w:bookmarkEnd w:id="62"/>
      <w:bookmarkEnd w:id="63"/>
    </w:p>
    <w:p w:rsidR="00EA4CBC" w:rsidRDefault="00EA4CBC">
      <w:pPr>
        <w:pStyle w:val="TG"/>
        <w:rPr>
          <w:color w:val="000000"/>
        </w:rPr>
        <w:sectPr w:rsidR="00EA4CBC" w:rsidSect="00643F41">
          <w:headerReference w:type="default" r:id="rId24"/>
          <w:footerReference w:type="default" r:id="rId25"/>
          <w:pgSz w:w="11907" w:h="16840" w:code="9"/>
          <w:pgMar w:top="1440" w:right="1797" w:bottom="1440" w:left="1797" w:header="720" w:footer="720" w:gutter="0"/>
          <w:cols w:space="720"/>
          <w:noEndnote/>
        </w:sectPr>
      </w:pPr>
    </w:p>
    <w:p w:rsidR="00EA4CBC" w:rsidRDefault="00EA4CBC">
      <w:pPr>
        <w:pStyle w:val="TG"/>
        <w:rPr>
          <w:b w:val="0"/>
          <w:color w:val="000000"/>
        </w:rPr>
      </w:pPr>
      <w:r>
        <w:rPr>
          <w:color w:val="000000"/>
        </w:rPr>
        <w:lastRenderedPageBreak/>
        <w:t>Part-week payments at the end of a claim</w:t>
      </w:r>
    </w:p>
    <w:p w:rsidR="00EA4CBC" w:rsidRDefault="00EA4CBC">
      <w:pPr>
        <w:pStyle w:val="Para"/>
        <w:rPr>
          <w:color w:val="000000"/>
        </w:rPr>
      </w:pPr>
      <w:r>
        <w:rPr>
          <w:color w:val="000000"/>
        </w:rPr>
        <w:t xml:space="preserve">Period covered </w:t>
      </w:r>
      <w:r w:rsidR="00D77700">
        <w:rPr>
          <w:color w:val="000000"/>
        </w:rPr>
        <w:t>-</w:t>
      </w:r>
      <w:r>
        <w:rPr>
          <w:color w:val="000000"/>
        </w:rPr>
        <w:t xml:space="preserve"> </w:t>
      </w:r>
      <w:r w:rsidR="00E25D31">
        <w:rPr>
          <w:color w:val="000000"/>
        </w:rPr>
        <w:t>Jobseeker’s Allowance</w:t>
      </w:r>
      <w:r>
        <w:rPr>
          <w:color w:val="000000"/>
        </w:rPr>
        <w:t xml:space="preserve"> and </w:t>
      </w:r>
      <w:r w:rsidR="00E25D31">
        <w:rPr>
          <w:color w:val="000000"/>
        </w:rPr>
        <w:t>Income Support</w:t>
      </w:r>
    </w:p>
    <w:p w:rsidR="00EA4CBC" w:rsidRDefault="00EA4CBC">
      <w:pPr>
        <w:pStyle w:val="BT"/>
      </w:pPr>
      <w:r>
        <w:t>33129</w:t>
      </w:r>
      <w:r>
        <w:tab/>
      </w:r>
      <w:bookmarkStart w:id="67" w:name="p33129"/>
      <w:bookmarkEnd w:id="67"/>
      <w:r>
        <w:t>A part-week payment is needed at the end of a claim if</w:t>
      </w:r>
    </w:p>
    <w:p w:rsidR="00EA4CBC" w:rsidRDefault="00EA4CBC">
      <w:pPr>
        <w:pStyle w:val="Indent1"/>
        <w:rPr>
          <w:b/>
          <w:color w:val="000000"/>
        </w:rPr>
      </w:pPr>
      <w:r>
        <w:rPr>
          <w:b/>
          <w:color w:val="000000"/>
        </w:rPr>
        <w:t>1.</w:t>
      </w:r>
      <w:r>
        <w:rPr>
          <w:color w:val="000000"/>
        </w:rPr>
        <w:tab/>
      </w:r>
      <w:proofErr w:type="gramStart"/>
      <w:r>
        <w:rPr>
          <w:color w:val="000000"/>
        </w:rPr>
        <w:t>the</w:t>
      </w:r>
      <w:proofErr w:type="gramEnd"/>
      <w:r>
        <w:rPr>
          <w:color w:val="000000"/>
        </w:rPr>
        <w:t xml:space="preserve"> day when entitlement ends is not the last day of the claimant’s benefit week </w:t>
      </w:r>
      <w:r>
        <w:rPr>
          <w:b/>
          <w:color w:val="000000"/>
        </w:rPr>
        <w:t>or</w:t>
      </w:r>
    </w:p>
    <w:p w:rsidR="00EA4CBC" w:rsidRDefault="00EA4CBC">
      <w:pPr>
        <w:pStyle w:val="Indent1"/>
        <w:rPr>
          <w:color w:val="000000"/>
        </w:rPr>
      </w:pPr>
      <w:r>
        <w:rPr>
          <w:b/>
          <w:color w:val="000000"/>
        </w:rPr>
        <w:t>2.</w:t>
      </w:r>
      <w:r>
        <w:rPr>
          <w:color w:val="000000"/>
        </w:rPr>
        <w:tab/>
      </w:r>
      <w:proofErr w:type="gramStart"/>
      <w:r>
        <w:rPr>
          <w:color w:val="000000"/>
        </w:rPr>
        <w:t>benefit</w:t>
      </w:r>
      <w:proofErr w:type="gramEnd"/>
      <w:r>
        <w:rPr>
          <w:color w:val="000000"/>
        </w:rPr>
        <w:t xml:space="preserve"> is awarded for a definite period of a week or more which ends on a day other than the last day of the claimant’s benefit week.</w:t>
      </w:r>
    </w:p>
    <w:p w:rsidR="00EA4CBC" w:rsidRDefault="00EA4CBC">
      <w:pPr>
        <w:pStyle w:val="BT"/>
      </w:pPr>
      <w:r>
        <w:tab/>
        <w:t>The part-week payment begins on the day after the last complete benefit week and ends on the last day of entitlement.</w:t>
      </w:r>
    </w:p>
    <w:p w:rsidR="00EA4CBC" w:rsidRDefault="00EA4CBC">
      <w:pPr>
        <w:pStyle w:val="Para"/>
        <w:rPr>
          <w:b w:val="0"/>
          <w:color w:val="000000"/>
        </w:rPr>
      </w:pPr>
      <w:r>
        <w:rPr>
          <w:color w:val="000000"/>
        </w:rPr>
        <w:t xml:space="preserve">The relevant week </w:t>
      </w:r>
      <w:r w:rsidR="00D77700">
        <w:rPr>
          <w:color w:val="000000"/>
        </w:rPr>
        <w:t>-</w:t>
      </w:r>
      <w:r>
        <w:rPr>
          <w:color w:val="000000"/>
        </w:rPr>
        <w:t xml:space="preserve"> J</w:t>
      </w:r>
      <w:r w:rsidR="00E25D31">
        <w:rPr>
          <w:color w:val="000000"/>
        </w:rPr>
        <w:t>obseeker’s Allowance</w:t>
      </w:r>
      <w:r>
        <w:rPr>
          <w:color w:val="000000"/>
        </w:rPr>
        <w:t xml:space="preserve"> and </w:t>
      </w:r>
      <w:r w:rsidR="00E25D31">
        <w:rPr>
          <w:color w:val="000000"/>
        </w:rPr>
        <w:t>Income Support</w:t>
      </w:r>
    </w:p>
    <w:p w:rsidR="00EA4CBC" w:rsidRDefault="00EA4CBC">
      <w:pPr>
        <w:pStyle w:val="BT"/>
      </w:pPr>
      <w:r>
        <w:t>33130</w:t>
      </w:r>
      <w:r>
        <w:tab/>
      </w:r>
      <w:bookmarkStart w:id="68" w:name="p33130"/>
      <w:bookmarkEnd w:id="68"/>
      <w:r>
        <w:t xml:space="preserve">For part-week payments at the end of a claim the relevant week is the period of seven days </w:t>
      </w:r>
      <w:r>
        <w:rPr>
          <w:b/>
        </w:rPr>
        <w:t>beginning</w:t>
      </w:r>
      <w:r>
        <w:t xml:space="preserve"> on the first day of the part-week period</w:t>
      </w:r>
      <w:r w:rsidRPr="00F75FB6">
        <w:rPr>
          <w:vertAlign w:val="superscript"/>
        </w:rPr>
        <w:t>1</w:t>
      </w:r>
      <w:r>
        <w:t>.</w:t>
      </w:r>
    </w:p>
    <w:p w:rsidR="00EA4CBC" w:rsidRDefault="00EA4CBC">
      <w:pPr>
        <w:pStyle w:val="Leg"/>
        <w:rPr>
          <w:color w:val="000000"/>
        </w:rPr>
      </w:pPr>
      <w:proofErr w:type="gramStart"/>
      <w:r>
        <w:rPr>
          <w:color w:val="000000"/>
        </w:rPr>
        <w:t>1</w:t>
      </w:r>
      <w:r w:rsidR="00E25D31">
        <w:rPr>
          <w:color w:val="000000"/>
        </w:rPr>
        <w:t xml:space="preserve"> </w:t>
      </w:r>
      <w:r>
        <w:rPr>
          <w:color w:val="000000"/>
        </w:rPr>
        <w:t xml:space="preserve"> JSA</w:t>
      </w:r>
      <w:proofErr w:type="gramEnd"/>
      <w:r>
        <w:rPr>
          <w:color w:val="000000"/>
        </w:rPr>
        <w:t xml:space="preserve"> Regs (NI), reg 152(1)(b); </w:t>
      </w:r>
      <w:r w:rsidR="00165855">
        <w:rPr>
          <w:color w:val="000000"/>
        </w:rPr>
        <w:t xml:space="preserve"> </w:t>
      </w:r>
      <w:r>
        <w:rPr>
          <w:color w:val="000000"/>
        </w:rPr>
        <w:t>IS (Gen) Regs (NI), reg 74(1)(b)</w:t>
      </w:r>
    </w:p>
    <w:p w:rsidR="00E25D31" w:rsidRDefault="00E25D31" w:rsidP="00E25D31">
      <w:pPr>
        <w:pStyle w:val="BT"/>
        <w:ind w:firstLine="0"/>
      </w:pPr>
      <w:r>
        <w:rPr>
          <w:b/>
        </w:rPr>
        <w:t>Example 1</w:t>
      </w:r>
    </w:p>
    <w:p w:rsidR="00E25D31" w:rsidRDefault="00E25D31" w:rsidP="00E25D31">
      <w:pPr>
        <w:pStyle w:val="BT"/>
        <w:ind w:firstLine="0"/>
      </w:pPr>
      <w:r>
        <w:t xml:space="preserve">Katherine's entitlement to </w:t>
      </w:r>
      <w:r w:rsidR="007A0B84">
        <w:t>Jobseeker’s Allowance</w:t>
      </w:r>
      <w:r>
        <w:t xml:space="preserve"> ends on Saturday 12 April.</w:t>
      </w:r>
      <w:r w:rsidR="007A0B84">
        <w:t xml:space="preserve"> </w:t>
      </w:r>
      <w:r>
        <w:t xml:space="preserve"> Her benefit week runs from Thursday to Wednesday. </w:t>
      </w:r>
      <w:r w:rsidR="007A0B84">
        <w:t xml:space="preserve"> </w:t>
      </w:r>
      <w:r>
        <w:t xml:space="preserve">A part-week payment is needed for the period Thursday 10 to Saturday 12. </w:t>
      </w:r>
      <w:r w:rsidR="007A0B84">
        <w:t xml:space="preserve"> </w:t>
      </w:r>
      <w:r>
        <w:t>The relevant week is Thursday 10 to Wednesday 16.</w:t>
      </w:r>
    </w:p>
    <w:p w:rsidR="00E25D31" w:rsidRDefault="00E25D31" w:rsidP="007A0B84">
      <w:pPr>
        <w:pStyle w:val="BT"/>
        <w:spacing w:before="170"/>
        <w:ind w:left="0" w:firstLine="851"/>
      </w:pPr>
      <w:r>
        <w:rPr>
          <w:b/>
        </w:rPr>
        <w:t>Example 2</w:t>
      </w:r>
    </w:p>
    <w:p w:rsidR="00E25D31" w:rsidRPr="00E25D31" w:rsidRDefault="007A0B84" w:rsidP="007A0B84">
      <w:pPr>
        <w:pStyle w:val="BT"/>
        <w:tabs>
          <w:tab w:val="clear" w:pos="1418"/>
        </w:tabs>
        <w:ind w:firstLine="0"/>
      </w:pPr>
      <w:r>
        <w:t>Income Support</w:t>
      </w:r>
      <w:r w:rsidR="00E25D31">
        <w:t xml:space="preserve"> is awarded for the definite period Monday 9 June to Wednesday 25 June. </w:t>
      </w:r>
      <w:r>
        <w:t xml:space="preserve"> </w:t>
      </w:r>
      <w:r w:rsidR="00E25D31">
        <w:t>The claimant’s benefit week runs from Monday to Sunday.</w:t>
      </w:r>
      <w:r>
        <w:t xml:space="preserve"> </w:t>
      </w:r>
      <w:r w:rsidR="00E25D31">
        <w:t xml:space="preserve"> A part-week payment is needed for the period Monday 23 to Wednesday 25. </w:t>
      </w:r>
      <w:r>
        <w:t xml:space="preserve"> </w:t>
      </w:r>
      <w:r w:rsidR="00E25D31">
        <w:t>The relevant week is Monday 23 to Sunday 29.</w:t>
      </w:r>
    </w:p>
    <w:p w:rsidR="00EA4CBC" w:rsidRDefault="00EA4CBC">
      <w:pPr>
        <w:pStyle w:val="Para"/>
        <w:rPr>
          <w:color w:val="000000"/>
        </w:rPr>
      </w:pPr>
      <w:r>
        <w:rPr>
          <w:color w:val="000000"/>
        </w:rPr>
        <w:t xml:space="preserve">Personal rate in the relevant week </w:t>
      </w:r>
      <w:r w:rsidR="00D77700">
        <w:rPr>
          <w:color w:val="000000"/>
        </w:rPr>
        <w:t>-</w:t>
      </w:r>
      <w:r>
        <w:rPr>
          <w:color w:val="000000"/>
        </w:rPr>
        <w:t xml:space="preserve"> </w:t>
      </w:r>
      <w:r w:rsidR="007A0B84">
        <w:rPr>
          <w:color w:val="000000"/>
        </w:rPr>
        <w:t>contribution-based Jobseeker’s Allowance</w:t>
      </w:r>
    </w:p>
    <w:p w:rsidR="00EA4CBC" w:rsidRDefault="00EA4CBC">
      <w:pPr>
        <w:pStyle w:val="BT"/>
      </w:pPr>
      <w:r>
        <w:t>33131</w:t>
      </w:r>
      <w:r>
        <w:tab/>
      </w:r>
      <w:bookmarkStart w:id="69" w:name="p33131"/>
      <w:bookmarkEnd w:id="69"/>
      <w:r>
        <w:t>Calculate the claimant's personal rate in the relevant week in the normal way.</w:t>
      </w:r>
    </w:p>
    <w:p w:rsidR="00A9544B" w:rsidRDefault="00A9544B" w:rsidP="0048180E">
      <w:pPr>
        <w:pStyle w:val="Para"/>
        <w:spacing w:before="240"/>
        <w:rPr>
          <w:b w:val="0"/>
        </w:rPr>
      </w:pPr>
      <w:r>
        <w:br w:type="page"/>
      </w:r>
      <w:r>
        <w:lastRenderedPageBreak/>
        <w:t>Applicab</w:t>
      </w:r>
      <w:r w:rsidR="00D77700">
        <w:t>le amount in the relevant week -</w:t>
      </w:r>
      <w:r>
        <w:t xml:space="preserve"> income-based Jobseeker’s Allowance and Income Support</w:t>
      </w:r>
    </w:p>
    <w:p w:rsidR="00EA4CBC" w:rsidRDefault="00EA4CBC">
      <w:pPr>
        <w:pStyle w:val="BT"/>
      </w:pPr>
      <w:r>
        <w:t>33132</w:t>
      </w:r>
      <w:r>
        <w:tab/>
      </w:r>
      <w:bookmarkStart w:id="70" w:name="p33132"/>
      <w:bookmarkEnd w:id="70"/>
      <w:r>
        <w:t>Calculate the claimant’s applicable amount in the relev</w:t>
      </w:r>
      <w:r w:rsidR="00937EF4">
        <w:t>ant week as in DMG 33109 - 33110</w:t>
      </w:r>
      <w:r>
        <w:t>.</w:t>
      </w:r>
    </w:p>
    <w:p w:rsidR="00EA4CBC" w:rsidRDefault="000E73FC">
      <w:pPr>
        <w:pStyle w:val="BT"/>
      </w:pPr>
      <w:r>
        <w:tab/>
        <w:t>33133</w:t>
      </w:r>
      <w:r w:rsidR="00EA4CBC">
        <w:t xml:space="preserve"> </w:t>
      </w:r>
      <w:r w:rsidR="008D4CD5">
        <w:t xml:space="preserve">– </w:t>
      </w:r>
      <w:r w:rsidR="00EA4CBC">
        <w:t>33139</w:t>
      </w:r>
    </w:p>
    <w:p w:rsidR="00EA4CBC" w:rsidRDefault="00EA4CBC" w:rsidP="00165855">
      <w:pPr>
        <w:pStyle w:val="Para"/>
      </w:pPr>
      <w:r>
        <w:t xml:space="preserve">Income in the relevant week </w:t>
      </w:r>
      <w:r w:rsidR="00D77700">
        <w:t>-</w:t>
      </w:r>
      <w:r>
        <w:t xml:space="preserve"> </w:t>
      </w:r>
      <w:r w:rsidR="00A9544B">
        <w:t>Jobseeker’s Allowance and Income Support</w:t>
      </w:r>
    </w:p>
    <w:p w:rsidR="00EA4CBC" w:rsidRDefault="00EA4CBC">
      <w:pPr>
        <w:pStyle w:val="BT"/>
        <w:rPr>
          <w:b/>
        </w:rPr>
      </w:pPr>
      <w:r>
        <w:t>33140</w:t>
      </w:r>
      <w:r>
        <w:tab/>
      </w:r>
      <w:bookmarkStart w:id="71" w:name="p33140"/>
      <w:bookmarkEnd w:id="71"/>
      <w:r>
        <w:t xml:space="preserve">Calculate the claimant’s income in the relevant week in the normal way </w:t>
      </w:r>
      <w:r>
        <w:rPr>
          <w:b/>
        </w:rPr>
        <w:t>but</w:t>
      </w:r>
    </w:p>
    <w:p w:rsidR="00EA4CBC" w:rsidRDefault="00EA4CBC">
      <w:pPr>
        <w:pStyle w:val="Indent1"/>
        <w:rPr>
          <w:b/>
          <w:color w:val="000000"/>
        </w:rPr>
      </w:pPr>
      <w:r>
        <w:rPr>
          <w:b/>
          <w:color w:val="000000"/>
        </w:rPr>
        <w:t>1.</w:t>
      </w:r>
      <w:r>
        <w:rPr>
          <w:color w:val="000000"/>
        </w:rPr>
        <w:tab/>
      </w:r>
      <w:proofErr w:type="gramStart"/>
      <w:r>
        <w:rPr>
          <w:color w:val="000000"/>
        </w:rPr>
        <w:t>treat</w:t>
      </w:r>
      <w:proofErr w:type="gramEnd"/>
      <w:r>
        <w:rPr>
          <w:color w:val="000000"/>
        </w:rPr>
        <w:t xml:space="preserve"> any income due to be paid in the relevant week as paid on the first day of that week</w:t>
      </w:r>
      <w:r w:rsidRPr="00165855">
        <w:rPr>
          <w:color w:val="000000"/>
          <w:vertAlign w:val="superscript"/>
        </w:rPr>
        <w:t>1</w:t>
      </w:r>
      <w:r>
        <w:rPr>
          <w:color w:val="000000"/>
        </w:rPr>
        <w:t xml:space="preserve"> </w:t>
      </w:r>
      <w:r>
        <w:rPr>
          <w:b/>
          <w:color w:val="000000"/>
        </w:rPr>
        <w:t>and</w:t>
      </w:r>
    </w:p>
    <w:p w:rsidR="00EA4CBC" w:rsidRDefault="00EA4CBC">
      <w:pPr>
        <w:pStyle w:val="Indent1"/>
        <w:rPr>
          <w:color w:val="000000"/>
        </w:rPr>
      </w:pPr>
      <w:r>
        <w:rPr>
          <w:b/>
          <w:color w:val="000000"/>
        </w:rPr>
        <w:t>2.</w:t>
      </w:r>
      <w:r>
        <w:rPr>
          <w:color w:val="000000"/>
        </w:rPr>
        <w:tab/>
      </w:r>
      <w:proofErr w:type="gramStart"/>
      <w:r>
        <w:rPr>
          <w:color w:val="000000"/>
        </w:rPr>
        <w:t>disregard</w:t>
      </w:r>
      <w:proofErr w:type="gramEnd"/>
      <w:r>
        <w:rPr>
          <w:color w:val="000000"/>
        </w:rPr>
        <w:t xml:space="preserve"> in full</w:t>
      </w:r>
    </w:p>
    <w:p w:rsidR="00EA4CBC" w:rsidRDefault="00EA4CBC">
      <w:pPr>
        <w:pStyle w:val="Indent2"/>
        <w:rPr>
          <w:b/>
        </w:rPr>
      </w:pPr>
      <w:r>
        <w:rPr>
          <w:b/>
        </w:rPr>
        <w:t>2.1</w:t>
      </w:r>
      <w:r>
        <w:tab/>
      </w:r>
      <w:proofErr w:type="gramStart"/>
      <w:r>
        <w:t>any</w:t>
      </w:r>
      <w:proofErr w:type="gramEnd"/>
      <w:r>
        <w:t xml:space="preserve"> new income first payable in the relevant week but not in the part-week</w:t>
      </w:r>
      <w:r w:rsidRPr="00165855">
        <w:rPr>
          <w:vertAlign w:val="superscript"/>
        </w:rPr>
        <w:t>2</w:t>
      </w:r>
      <w:r>
        <w:t xml:space="preserve"> </w:t>
      </w:r>
      <w:r>
        <w:rPr>
          <w:b/>
        </w:rPr>
        <w:t>and</w:t>
      </w:r>
    </w:p>
    <w:p w:rsidR="00EA4CBC" w:rsidRDefault="00EA4CBC">
      <w:pPr>
        <w:pStyle w:val="Indent2"/>
      </w:pPr>
      <w:r>
        <w:rPr>
          <w:b/>
        </w:rPr>
        <w:t>2.2</w:t>
      </w:r>
      <w:r>
        <w:rPr>
          <w:b/>
        </w:rPr>
        <w:tab/>
      </w:r>
      <w:proofErr w:type="gramStart"/>
      <w:r>
        <w:t>any</w:t>
      </w:r>
      <w:proofErr w:type="gramEnd"/>
      <w:r>
        <w:t xml:space="preserve"> change to an existing income which occurs in the relevant week but not in the part-week</w:t>
      </w:r>
      <w:r w:rsidRPr="00165855">
        <w:rPr>
          <w:vertAlign w:val="superscript"/>
        </w:rPr>
        <w:t>3</w:t>
      </w:r>
      <w:r>
        <w:t>.</w:t>
      </w:r>
    </w:p>
    <w:p w:rsidR="00EA4CBC" w:rsidRDefault="00EA4CBC">
      <w:pPr>
        <w:pStyle w:val="Leg"/>
      </w:pPr>
      <w:proofErr w:type="gramStart"/>
      <w:r>
        <w:rPr>
          <w:color w:val="000000"/>
        </w:rPr>
        <w:t>1</w:t>
      </w:r>
      <w:r w:rsidR="00A9544B">
        <w:rPr>
          <w:color w:val="000000"/>
        </w:rPr>
        <w:t xml:space="preserve"> </w:t>
      </w:r>
      <w:r>
        <w:rPr>
          <w:color w:val="000000"/>
        </w:rPr>
        <w:t xml:space="preserve"> JSA</w:t>
      </w:r>
      <w:proofErr w:type="gramEnd"/>
      <w:r>
        <w:rPr>
          <w:color w:val="000000"/>
        </w:rPr>
        <w:t xml:space="preserve"> Regs (NI), reg 153(a);</w:t>
      </w:r>
      <w:r w:rsidR="00A9544B">
        <w:rPr>
          <w:color w:val="000000"/>
        </w:rPr>
        <w:t xml:space="preserve"> </w:t>
      </w:r>
      <w:r>
        <w:rPr>
          <w:color w:val="000000"/>
        </w:rPr>
        <w:t xml:space="preserve"> IS (Gen) Regs (NI), reg 75(a</w:t>
      </w:r>
      <w:r w:rsidR="00222C75">
        <w:rPr>
          <w:color w:val="000000"/>
        </w:rPr>
        <w:t>);</w:t>
      </w:r>
      <w:r w:rsidR="00D77700">
        <w:rPr>
          <w:color w:val="000000"/>
        </w:rPr>
        <w:br/>
      </w:r>
      <w:r w:rsidR="00222C75">
        <w:rPr>
          <w:color w:val="000000"/>
        </w:rPr>
        <w:t>2</w:t>
      </w:r>
      <w:r w:rsidR="00A9544B">
        <w:rPr>
          <w:color w:val="000000"/>
        </w:rPr>
        <w:t xml:space="preserve"> </w:t>
      </w:r>
      <w:r w:rsidR="00222C75">
        <w:rPr>
          <w:color w:val="000000"/>
        </w:rPr>
        <w:t xml:space="preserve"> JSA Regs (NI), reg 153(d);</w:t>
      </w:r>
      <w:r w:rsidR="00D77700">
        <w:rPr>
          <w:color w:val="000000"/>
        </w:rPr>
        <w:t xml:space="preserve">  </w:t>
      </w:r>
      <w:r w:rsidR="00D77700">
        <w:t>IS (Gen) Regs (NI), reg 75(c);</w:t>
      </w:r>
      <w:r w:rsidR="00D77700">
        <w:br/>
      </w:r>
      <w:r>
        <w:t xml:space="preserve">3 </w:t>
      </w:r>
      <w:r w:rsidR="00165855">
        <w:t xml:space="preserve"> </w:t>
      </w:r>
      <w:r>
        <w:t>JSA Regs (NI), reg 153(d);</w:t>
      </w:r>
      <w:r w:rsidR="00165855">
        <w:t xml:space="preserve"> </w:t>
      </w:r>
      <w:r>
        <w:t xml:space="preserve"> IS (Gen) Regs (NI), reg 75(c)</w:t>
      </w:r>
    </w:p>
    <w:p w:rsidR="00A9544B" w:rsidRDefault="00A9544B" w:rsidP="00A9544B">
      <w:pPr>
        <w:pStyle w:val="BT"/>
        <w:ind w:firstLine="0"/>
      </w:pPr>
      <w:r>
        <w:rPr>
          <w:b/>
        </w:rPr>
        <w:t>Example</w:t>
      </w:r>
    </w:p>
    <w:p w:rsidR="00A9544B" w:rsidRDefault="0048180E" w:rsidP="0048180E">
      <w:pPr>
        <w:pStyle w:val="BT"/>
      </w:pPr>
      <w:r>
        <w:tab/>
      </w:r>
      <w:r w:rsidR="00A9544B">
        <w:t>David Cooke’s last day of entitlement to income-based Jobseeker’s Allowance is Thursday 6 February.  His benefit week runs from Tuesday to Monday.  He therefore needs a part-week payment for Tuesday 4 to Thursday 6.  The relevant week is Tuesday 4 to Monday 10.  He will receive his first payment of Retirement Pension on Monday 10.  As this new income is payable in the relevant week but not in the part-week it is disregarded in full.</w:t>
      </w:r>
    </w:p>
    <w:p w:rsidR="00EA4CBC" w:rsidRDefault="00EA4CBC">
      <w:pPr>
        <w:pStyle w:val="BT"/>
      </w:pPr>
      <w:r>
        <w:t>33141</w:t>
      </w:r>
      <w:r>
        <w:tab/>
        <w:t>In addition, to decide the amount of</w:t>
      </w:r>
    </w:p>
    <w:p w:rsidR="00EA4CBC" w:rsidRDefault="00EA4CBC">
      <w:pPr>
        <w:pStyle w:val="Indent1"/>
        <w:outlineLvl w:val="0"/>
        <w:rPr>
          <w:color w:val="000000"/>
        </w:rPr>
      </w:pPr>
      <w:r>
        <w:rPr>
          <w:b/>
          <w:color w:val="000000"/>
        </w:rPr>
        <w:t>1.</w:t>
      </w:r>
      <w:r>
        <w:rPr>
          <w:color w:val="000000"/>
        </w:rPr>
        <w:tab/>
      </w:r>
      <w:r w:rsidR="00A9544B">
        <w:rPr>
          <w:color w:val="000000"/>
        </w:rPr>
        <w:t>contribution-based Jobseeker’s Allowance</w:t>
      </w:r>
      <w:r>
        <w:rPr>
          <w:color w:val="000000"/>
        </w:rPr>
        <w:t xml:space="preserve"> payable, disregard in full any</w:t>
      </w:r>
    </w:p>
    <w:p w:rsidR="00EA4CBC" w:rsidRDefault="00EA4CBC">
      <w:pPr>
        <w:pStyle w:val="Indent2"/>
      </w:pPr>
      <w:r>
        <w:rPr>
          <w:b/>
        </w:rPr>
        <w:t>1.1</w:t>
      </w:r>
      <w:r w:rsidR="00B45C08">
        <w:tab/>
        <w:t>Widow’s Benefit</w:t>
      </w:r>
    </w:p>
    <w:p w:rsidR="00EA4CBC" w:rsidRDefault="00EA4CBC">
      <w:pPr>
        <w:pStyle w:val="Indent2"/>
      </w:pPr>
      <w:r>
        <w:rPr>
          <w:b/>
        </w:rPr>
        <w:t>1.2</w:t>
      </w:r>
      <w:r>
        <w:tab/>
        <w:t>Carer’s Allowance</w:t>
      </w:r>
    </w:p>
    <w:p w:rsidR="00EA4CBC" w:rsidRDefault="00EA4CBC">
      <w:pPr>
        <w:pStyle w:val="Indent2"/>
        <w:rPr>
          <w:b/>
        </w:rPr>
      </w:pPr>
      <w:r>
        <w:rPr>
          <w:b/>
        </w:rPr>
        <w:t>1.3</w:t>
      </w:r>
      <w:r w:rsidR="00D77700">
        <w:tab/>
        <w:t>Training Allowance</w:t>
      </w:r>
    </w:p>
    <w:p w:rsidR="00EA4CBC" w:rsidRDefault="00EA4CBC">
      <w:pPr>
        <w:pStyle w:val="Indent2"/>
      </w:pPr>
      <w:r>
        <w:rPr>
          <w:b/>
        </w:rPr>
        <w:t>1.4</w:t>
      </w:r>
      <w:r>
        <w:tab/>
        <w:t>Unemployability Supplement</w:t>
      </w:r>
    </w:p>
    <w:p w:rsidR="00EA4CBC" w:rsidRDefault="00EA4CBC">
      <w:pPr>
        <w:pStyle w:val="BT"/>
      </w:pPr>
      <w:r>
        <w:tab/>
      </w:r>
      <w:r>
        <w:tab/>
      </w:r>
      <w:proofErr w:type="gramStart"/>
      <w:r>
        <w:t>payable</w:t>
      </w:r>
      <w:proofErr w:type="gramEnd"/>
      <w:r>
        <w:t xml:space="preserve"> in the relevant week, but not for any day in the part-week</w:t>
      </w:r>
      <w:r w:rsidRPr="000804EB">
        <w:rPr>
          <w:vertAlign w:val="superscript"/>
        </w:rPr>
        <w:t>1</w:t>
      </w:r>
    </w:p>
    <w:p w:rsidR="00EA4CBC" w:rsidRDefault="00EA4CBC">
      <w:pPr>
        <w:pStyle w:val="Indent1"/>
        <w:outlineLvl w:val="0"/>
        <w:rPr>
          <w:color w:val="000000"/>
        </w:rPr>
      </w:pPr>
      <w:r>
        <w:rPr>
          <w:b/>
          <w:color w:val="000000"/>
        </w:rPr>
        <w:lastRenderedPageBreak/>
        <w:t>2.</w:t>
      </w:r>
      <w:r>
        <w:rPr>
          <w:color w:val="000000"/>
        </w:rPr>
        <w:tab/>
      </w:r>
      <w:r w:rsidR="00A9544B">
        <w:rPr>
          <w:color w:val="000000"/>
        </w:rPr>
        <w:t>income-based Jobseeker’s Allowance</w:t>
      </w:r>
      <w:r>
        <w:rPr>
          <w:color w:val="000000"/>
        </w:rPr>
        <w:t xml:space="preserve"> and </w:t>
      </w:r>
      <w:r w:rsidR="00A9544B">
        <w:rPr>
          <w:color w:val="000000"/>
        </w:rPr>
        <w:t>Income Support</w:t>
      </w:r>
      <w:r>
        <w:rPr>
          <w:color w:val="000000"/>
        </w:rPr>
        <w:t xml:space="preserve"> payable, disregard in full any</w:t>
      </w:r>
    </w:p>
    <w:p w:rsidR="00EA4CBC" w:rsidRDefault="00EA4CBC">
      <w:pPr>
        <w:pStyle w:val="Indent2"/>
      </w:pPr>
      <w:r>
        <w:rPr>
          <w:b/>
        </w:rPr>
        <w:t>2.1</w:t>
      </w:r>
      <w:r>
        <w:tab/>
        <w:t>Jobseeker’s Allowance</w:t>
      </w:r>
    </w:p>
    <w:p w:rsidR="00EA4CBC" w:rsidRDefault="00EA4CBC">
      <w:pPr>
        <w:pStyle w:val="Indent2"/>
      </w:pPr>
      <w:r>
        <w:rPr>
          <w:b/>
        </w:rPr>
        <w:t>2.2</w:t>
      </w:r>
      <w:r>
        <w:tab/>
        <w:t>Income Support</w:t>
      </w:r>
    </w:p>
    <w:p w:rsidR="00EA4CBC" w:rsidRDefault="00EA4CBC">
      <w:pPr>
        <w:pStyle w:val="Indent2"/>
        <w:rPr>
          <w:b/>
        </w:rPr>
      </w:pPr>
      <w:r>
        <w:rPr>
          <w:b/>
        </w:rPr>
        <w:t>2.3</w:t>
      </w:r>
      <w:r w:rsidR="00D77700">
        <w:tab/>
        <w:t>Maternity Allowance</w:t>
      </w:r>
    </w:p>
    <w:p w:rsidR="00EA4CBC" w:rsidRDefault="00EA4CBC">
      <w:pPr>
        <w:pStyle w:val="Indent2"/>
        <w:rPr>
          <w:b/>
        </w:rPr>
      </w:pPr>
      <w:r>
        <w:rPr>
          <w:b/>
        </w:rPr>
        <w:t>2.4</w:t>
      </w:r>
      <w:r w:rsidR="00D77700">
        <w:tab/>
        <w:t>Incapacity Benefit</w:t>
      </w:r>
    </w:p>
    <w:p w:rsidR="00EA4CBC" w:rsidRDefault="00EA4CBC">
      <w:pPr>
        <w:pStyle w:val="Indent2"/>
      </w:pPr>
      <w:r>
        <w:rPr>
          <w:b/>
        </w:rPr>
        <w:t>2.5</w:t>
      </w:r>
      <w:r>
        <w:tab/>
        <w:t>Severe Disability Allowance</w:t>
      </w:r>
    </w:p>
    <w:p w:rsidR="008D1EB4" w:rsidRDefault="008D1EB4">
      <w:pPr>
        <w:pStyle w:val="Indent2"/>
      </w:pPr>
      <w:r>
        <w:rPr>
          <w:b/>
        </w:rPr>
        <w:t>2.6</w:t>
      </w:r>
      <w:r>
        <w:tab/>
        <w:t>Employment and Support Allowance</w:t>
      </w:r>
    </w:p>
    <w:p w:rsidR="00391FD7" w:rsidRPr="00391FD7" w:rsidRDefault="00391FD7">
      <w:pPr>
        <w:pStyle w:val="Indent2"/>
      </w:pPr>
      <w:r>
        <w:rPr>
          <w:b/>
        </w:rPr>
        <w:t>2.7</w:t>
      </w:r>
      <w:r>
        <w:tab/>
        <w:t>Universal Credit</w:t>
      </w:r>
    </w:p>
    <w:p w:rsidR="00EA4CBC" w:rsidRDefault="00EA4CBC">
      <w:pPr>
        <w:pStyle w:val="Indent1"/>
        <w:rPr>
          <w:i/>
          <w:color w:val="000000"/>
        </w:rPr>
      </w:pPr>
      <w:r>
        <w:rPr>
          <w:color w:val="000000"/>
        </w:rPr>
        <w:tab/>
      </w:r>
      <w:proofErr w:type="gramStart"/>
      <w:r>
        <w:rPr>
          <w:color w:val="000000"/>
        </w:rPr>
        <w:t>payable</w:t>
      </w:r>
      <w:proofErr w:type="gramEnd"/>
      <w:r>
        <w:rPr>
          <w:color w:val="000000"/>
        </w:rPr>
        <w:t xml:space="preserve"> to the claimant or member of the family in the relevant week but not for any day in the part-week</w:t>
      </w:r>
      <w:r w:rsidRPr="000804EB">
        <w:rPr>
          <w:color w:val="000000"/>
          <w:vertAlign w:val="superscript"/>
        </w:rPr>
        <w:t>2</w:t>
      </w:r>
      <w:r>
        <w:rPr>
          <w:color w:val="000000"/>
        </w:rPr>
        <w:t>.</w:t>
      </w:r>
    </w:p>
    <w:p w:rsidR="00EA4CBC" w:rsidRDefault="00EA4CBC">
      <w:pPr>
        <w:pStyle w:val="BT"/>
      </w:pPr>
      <w:r>
        <w:rPr>
          <w:b/>
        </w:rPr>
        <w:tab/>
        <w:t>Note</w:t>
      </w:r>
      <w:r w:rsidR="00A9544B">
        <w:rPr>
          <w:b/>
        </w:rPr>
        <w:t>:</w:t>
      </w:r>
      <w:r w:rsidRPr="00A9544B">
        <w:t xml:space="preserve"> </w:t>
      </w:r>
      <w:r w:rsidR="00A9544B">
        <w:t xml:space="preserve"> </w:t>
      </w:r>
      <w:r>
        <w:t xml:space="preserve">If </w:t>
      </w:r>
      <w:r w:rsidR="00A9544B">
        <w:t>Jobseeker’s Allowance</w:t>
      </w:r>
      <w:r>
        <w:t xml:space="preserve">, </w:t>
      </w:r>
      <w:r w:rsidR="00A9544B">
        <w:t>Income Support</w:t>
      </w:r>
      <w:r>
        <w:t xml:space="preserve">, </w:t>
      </w:r>
      <w:r w:rsidR="00A9544B">
        <w:t>Maternity Allowance</w:t>
      </w:r>
      <w:r>
        <w:t xml:space="preserve">, </w:t>
      </w:r>
      <w:r w:rsidR="00A9544B">
        <w:t>Incapacity Benefit</w:t>
      </w:r>
      <w:r w:rsidR="008D1EB4">
        <w:t>, Employment and Support Allowance</w:t>
      </w:r>
      <w:r w:rsidR="00391FD7">
        <w:t>,</w:t>
      </w:r>
      <w:r>
        <w:t xml:space="preserve"> </w:t>
      </w:r>
      <w:r w:rsidR="00A9544B">
        <w:t>Severe Disab</w:t>
      </w:r>
      <w:r w:rsidR="00391FD7">
        <w:t>lement</w:t>
      </w:r>
      <w:r w:rsidR="00A9544B">
        <w:t xml:space="preserve"> Allowance</w:t>
      </w:r>
      <w:r>
        <w:t xml:space="preserve"> </w:t>
      </w:r>
      <w:r w:rsidR="00391FD7">
        <w:t xml:space="preserve">or Universal Credit </w:t>
      </w:r>
      <w:r>
        <w:t>is payable for any day in the part-week it should be taken into account when calculating the p</w:t>
      </w:r>
      <w:r w:rsidR="004E0D9D">
        <w:t>art-week payment (see DMG 33121)</w:t>
      </w:r>
      <w:r>
        <w:t>.</w:t>
      </w:r>
    </w:p>
    <w:p w:rsidR="00EA4CBC" w:rsidRPr="00D167D2" w:rsidRDefault="00EA4CBC" w:rsidP="00D167D2">
      <w:pPr>
        <w:pStyle w:val="Leg"/>
        <w:rPr>
          <w:color w:val="000000"/>
        </w:rPr>
      </w:pPr>
      <w:proofErr w:type="gramStart"/>
      <w:r>
        <w:t xml:space="preserve">1 </w:t>
      </w:r>
      <w:r w:rsidR="00A9544B">
        <w:t xml:space="preserve"> </w:t>
      </w:r>
      <w:r>
        <w:t>JSA</w:t>
      </w:r>
      <w:proofErr w:type="gramEnd"/>
      <w:r>
        <w:t xml:space="preserve"> Regs (NI), reg 153(c);  2</w:t>
      </w:r>
      <w:r w:rsidR="000D4588">
        <w:t xml:space="preserve"> </w:t>
      </w:r>
      <w:r>
        <w:t xml:space="preserve"> reg 150 &amp; 153(b);</w:t>
      </w:r>
      <w:r w:rsidR="00D77700">
        <w:t xml:space="preserve"> </w:t>
      </w:r>
      <w:r>
        <w:t xml:space="preserve"> IS (Gen) Regs (NI), reg 73 &amp; 75(b)</w:t>
      </w:r>
    </w:p>
    <w:p w:rsidR="00EA4CBC" w:rsidRDefault="00EA4CBC">
      <w:pPr>
        <w:pStyle w:val="Para"/>
        <w:rPr>
          <w:color w:val="000000"/>
        </w:rPr>
      </w:pPr>
      <w:r>
        <w:rPr>
          <w:color w:val="000000"/>
        </w:rPr>
        <w:t>The part-week payment</w:t>
      </w:r>
    </w:p>
    <w:p w:rsidR="00EA4CBC" w:rsidRDefault="00D167D2">
      <w:pPr>
        <w:pStyle w:val="BT"/>
      </w:pPr>
      <w:r>
        <w:t>33142</w:t>
      </w:r>
      <w:r w:rsidR="00EA4CBC">
        <w:tab/>
      </w:r>
      <w:bookmarkStart w:id="72" w:name="p33144"/>
      <w:bookmarkEnd w:id="72"/>
      <w:r w:rsidR="00EA4CBC">
        <w:t xml:space="preserve">Calculate the part-week payments for both </w:t>
      </w:r>
      <w:r w:rsidR="00A9544B">
        <w:t>Jobseeker’s Allowance</w:t>
      </w:r>
      <w:r w:rsidR="00EA4CBC">
        <w:t xml:space="preserve"> and </w:t>
      </w:r>
      <w:r w:rsidR="00A9544B">
        <w:t>Income Support</w:t>
      </w:r>
      <w:r w:rsidR="00EA4CBC">
        <w:t xml:space="preserve"> as in DMG 33120 - 33124.</w:t>
      </w:r>
    </w:p>
    <w:p w:rsidR="00EA4CBC" w:rsidRDefault="00EA4CBC">
      <w:pPr>
        <w:pStyle w:val="BT"/>
      </w:pPr>
      <w:r>
        <w:tab/>
      </w:r>
      <w:r w:rsidR="00D77700">
        <w:t xml:space="preserve">33143 </w:t>
      </w:r>
      <w:r w:rsidR="000D4588">
        <w:t xml:space="preserve">– </w:t>
      </w:r>
      <w:r w:rsidR="00D167D2">
        <w:t>33154</w:t>
      </w:r>
    </w:p>
    <w:p w:rsidR="00D167D2" w:rsidRDefault="00D167D2">
      <w:pPr>
        <w:pStyle w:val="BT"/>
      </w:pPr>
    </w:p>
    <w:p w:rsidR="00EA4CBC" w:rsidRDefault="00EA4CBC">
      <w:pPr>
        <w:pStyle w:val="TG"/>
        <w:jc w:val="both"/>
        <w:rPr>
          <w:color w:val="000000"/>
        </w:rPr>
        <w:sectPr w:rsidR="00EA4CBC" w:rsidSect="00643F41">
          <w:headerReference w:type="default" r:id="rId26"/>
          <w:footerReference w:type="default" r:id="rId27"/>
          <w:pgSz w:w="11907" w:h="16840" w:code="9"/>
          <w:pgMar w:top="1440" w:right="1797" w:bottom="1440" w:left="1797" w:header="720" w:footer="720" w:gutter="0"/>
          <w:cols w:space="720"/>
          <w:noEndnote/>
        </w:sectPr>
      </w:pPr>
    </w:p>
    <w:p w:rsidR="00EA4CBC" w:rsidRDefault="00EA4CBC">
      <w:pPr>
        <w:pStyle w:val="TG"/>
        <w:jc w:val="both"/>
        <w:rPr>
          <w:color w:val="000000"/>
        </w:rPr>
      </w:pPr>
      <w:r>
        <w:rPr>
          <w:color w:val="000000"/>
        </w:rPr>
        <w:lastRenderedPageBreak/>
        <w:t xml:space="preserve">Part-week payments on change of benefit week </w:t>
      </w:r>
      <w:r w:rsidR="006F05A3">
        <w:rPr>
          <w:color w:val="000000"/>
        </w:rPr>
        <w:t>-</w:t>
      </w:r>
      <w:r w:rsidR="00C66C42">
        <w:rPr>
          <w:color w:val="000000"/>
        </w:rPr>
        <w:t xml:space="preserve"> </w:t>
      </w:r>
      <w:r>
        <w:rPr>
          <w:color w:val="000000"/>
        </w:rPr>
        <w:t>I</w:t>
      </w:r>
      <w:r w:rsidR="00D167D2">
        <w:rPr>
          <w:color w:val="000000"/>
        </w:rPr>
        <w:t xml:space="preserve">ncome </w:t>
      </w:r>
      <w:r>
        <w:rPr>
          <w:color w:val="000000"/>
        </w:rPr>
        <w:t>S</w:t>
      </w:r>
      <w:r w:rsidR="00D167D2">
        <w:rPr>
          <w:color w:val="000000"/>
        </w:rPr>
        <w:t>upport</w:t>
      </w:r>
      <w:r>
        <w:rPr>
          <w:color w:val="000000"/>
        </w:rPr>
        <w:t xml:space="preserve"> only</w:t>
      </w:r>
    </w:p>
    <w:p w:rsidR="00EA4CBC" w:rsidRDefault="00EA4CBC" w:rsidP="006D2375">
      <w:pPr>
        <w:pStyle w:val="Para"/>
        <w:spacing w:after="240"/>
        <w:rPr>
          <w:b w:val="0"/>
          <w:color w:val="000000"/>
        </w:rPr>
      </w:pPr>
      <w:r>
        <w:rPr>
          <w:color w:val="000000"/>
        </w:rPr>
        <w:t>Reasons for change</w:t>
      </w:r>
    </w:p>
    <w:p w:rsidR="00EA4CBC" w:rsidRDefault="00EA4CBC">
      <w:pPr>
        <w:pStyle w:val="BT"/>
      </w:pPr>
      <w:r>
        <w:t>33155</w:t>
      </w:r>
      <w:r>
        <w:tab/>
      </w:r>
      <w:bookmarkStart w:id="73" w:name="p33155"/>
      <w:bookmarkEnd w:id="73"/>
      <w:r>
        <w:t xml:space="preserve">A change of </w:t>
      </w:r>
      <w:r w:rsidR="00AE0BD5">
        <w:t>Income Support</w:t>
      </w:r>
      <w:r>
        <w:t xml:space="preserve"> benefit week is needed where during a claim</w:t>
      </w:r>
    </w:p>
    <w:p w:rsidR="00EA4CBC" w:rsidRDefault="00EA4CBC" w:rsidP="006D2375">
      <w:pPr>
        <w:pStyle w:val="Indent1"/>
        <w:spacing w:line="360" w:lineRule="atLeast"/>
        <w:rPr>
          <w:b/>
          <w:color w:val="000000"/>
        </w:rPr>
      </w:pPr>
      <w:r>
        <w:rPr>
          <w:b/>
          <w:color w:val="000000"/>
        </w:rPr>
        <w:t>1.</w:t>
      </w:r>
      <w:r w:rsidR="009C1DB0">
        <w:rPr>
          <w:color w:val="000000"/>
        </w:rPr>
        <w:tab/>
      </w:r>
      <w:proofErr w:type="gramStart"/>
      <w:r w:rsidR="009C1DB0">
        <w:rPr>
          <w:color w:val="000000"/>
        </w:rPr>
        <w:t>a</w:t>
      </w:r>
      <w:proofErr w:type="gramEnd"/>
      <w:r w:rsidR="009C1DB0">
        <w:rPr>
          <w:color w:val="000000"/>
        </w:rPr>
        <w:t xml:space="preserve"> relevant s</w:t>
      </w:r>
      <w:r w:rsidR="00D167D2">
        <w:rPr>
          <w:color w:val="000000"/>
        </w:rPr>
        <w:t xml:space="preserve">ocial </w:t>
      </w:r>
      <w:r w:rsidR="009C1DB0">
        <w:rPr>
          <w:color w:val="000000"/>
        </w:rPr>
        <w:t>s</w:t>
      </w:r>
      <w:r w:rsidR="00D167D2">
        <w:rPr>
          <w:color w:val="000000"/>
        </w:rPr>
        <w:t>ecurity</w:t>
      </w:r>
      <w:r>
        <w:rPr>
          <w:color w:val="000000"/>
        </w:rPr>
        <w:t xml:space="preserve"> benefit</w:t>
      </w:r>
      <w:r w:rsidRPr="00F75FB6">
        <w:rPr>
          <w:color w:val="000000"/>
          <w:vertAlign w:val="superscript"/>
        </w:rPr>
        <w:t>1</w:t>
      </w:r>
      <w:r>
        <w:rPr>
          <w:color w:val="000000"/>
        </w:rPr>
        <w:t xml:space="preserve"> (see DMG 33019) is claimed and the benefit week for that benefit is different to the I</w:t>
      </w:r>
      <w:r w:rsidR="00D167D2">
        <w:rPr>
          <w:color w:val="000000"/>
        </w:rPr>
        <w:t xml:space="preserve">ncome </w:t>
      </w:r>
      <w:r>
        <w:rPr>
          <w:color w:val="000000"/>
        </w:rPr>
        <w:t>S</w:t>
      </w:r>
      <w:r w:rsidR="00D167D2">
        <w:rPr>
          <w:color w:val="000000"/>
        </w:rPr>
        <w:t>upport</w:t>
      </w:r>
      <w:r>
        <w:rPr>
          <w:color w:val="000000"/>
        </w:rPr>
        <w:t xml:space="preserve"> benefit week</w:t>
      </w:r>
      <w:r w:rsidRPr="00F75FB6">
        <w:rPr>
          <w:color w:val="000000"/>
          <w:vertAlign w:val="superscript"/>
        </w:rPr>
        <w:t>2</w:t>
      </w:r>
      <w:r>
        <w:rPr>
          <w:color w:val="000000"/>
        </w:rPr>
        <w:t xml:space="preserve"> </w:t>
      </w:r>
      <w:r>
        <w:rPr>
          <w:b/>
          <w:color w:val="000000"/>
        </w:rPr>
        <w:t>or</w:t>
      </w:r>
    </w:p>
    <w:p w:rsidR="00EA4CBC" w:rsidRDefault="00D77700" w:rsidP="006D2375">
      <w:pPr>
        <w:pStyle w:val="Indent1"/>
        <w:spacing w:line="360" w:lineRule="atLeast"/>
        <w:rPr>
          <w:b/>
          <w:color w:val="000000"/>
        </w:rPr>
      </w:pPr>
      <w:r>
        <w:rPr>
          <w:b/>
          <w:color w:val="000000"/>
        </w:rPr>
        <w:t>2.</w:t>
      </w:r>
      <w:r w:rsidR="00EA4CBC">
        <w:rPr>
          <w:color w:val="000000"/>
        </w:rPr>
        <w:tab/>
      </w:r>
      <w:proofErr w:type="gramStart"/>
      <w:r w:rsidR="00EA4CBC">
        <w:rPr>
          <w:color w:val="000000"/>
        </w:rPr>
        <w:t>the</w:t>
      </w:r>
      <w:proofErr w:type="gramEnd"/>
      <w:r w:rsidR="00EA4CBC">
        <w:rPr>
          <w:color w:val="000000"/>
        </w:rPr>
        <w:t xml:space="preserve"> b</w:t>
      </w:r>
      <w:r w:rsidR="009C1DB0">
        <w:rPr>
          <w:color w:val="000000"/>
        </w:rPr>
        <w:t>enefit week for the claimant’s s</w:t>
      </w:r>
      <w:r w:rsidR="00D167D2">
        <w:rPr>
          <w:color w:val="000000"/>
        </w:rPr>
        <w:t xml:space="preserve">ocial </w:t>
      </w:r>
      <w:r w:rsidR="009C1DB0">
        <w:rPr>
          <w:color w:val="000000"/>
        </w:rPr>
        <w:t>s</w:t>
      </w:r>
      <w:r w:rsidR="00D167D2">
        <w:rPr>
          <w:color w:val="000000"/>
        </w:rPr>
        <w:t>ecurity</w:t>
      </w:r>
      <w:r w:rsidR="00EA4CBC">
        <w:rPr>
          <w:color w:val="000000"/>
        </w:rPr>
        <w:t xml:space="preserve"> benefit changes </w:t>
      </w:r>
      <w:r w:rsidR="00EA4CBC">
        <w:rPr>
          <w:b/>
          <w:color w:val="000000"/>
        </w:rPr>
        <w:t>or</w:t>
      </w:r>
    </w:p>
    <w:p w:rsidR="00EA4CBC" w:rsidRDefault="00FE4298" w:rsidP="006D2375">
      <w:pPr>
        <w:pStyle w:val="Indent1"/>
        <w:spacing w:line="360" w:lineRule="atLeast"/>
        <w:rPr>
          <w:color w:val="000000"/>
        </w:rPr>
      </w:pPr>
      <w:r>
        <w:rPr>
          <w:b/>
          <w:color w:val="000000"/>
        </w:rPr>
        <w:t>3.</w:t>
      </w:r>
      <w:r w:rsidR="00EA4CBC">
        <w:rPr>
          <w:color w:val="000000"/>
        </w:rPr>
        <w:tab/>
      </w:r>
      <w:proofErr w:type="gramStart"/>
      <w:r w:rsidR="00EA4CBC">
        <w:rPr>
          <w:color w:val="000000"/>
        </w:rPr>
        <w:t>the</w:t>
      </w:r>
      <w:proofErr w:type="gramEnd"/>
      <w:r w:rsidR="00EA4CBC">
        <w:rPr>
          <w:color w:val="000000"/>
        </w:rPr>
        <w:t xml:space="preserve"> Department directs that the benefit week should change</w:t>
      </w:r>
      <w:r w:rsidR="00EA4CBC" w:rsidRPr="00F75FB6">
        <w:rPr>
          <w:color w:val="000000"/>
          <w:vertAlign w:val="superscript"/>
        </w:rPr>
        <w:t>3</w:t>
      </w:r>
      <w:r w:rsidR="00EA4CBC">
        <w:rPr>
          <w:color w:val="000000"/>
          <w:sz w:val="22"/>
        </w:rPr>
        <w:t>.</w:t>
      </w:r>
    </w:p>
    <w:p w:rsidR="00EA4CBC" w:rsidRDefault="00EA4CBC">
      <w:pPr>
        <w:pStyle w:val="Leg"/>
        <w:rPr>
          <w:color w:val="000000"/>
        </w:rPr>
      </w:pPr>
      <w:r>
        <w:rPr>
          <w:color w:val="000000"/>
        </w:rPr>
        <w:t xml:space="preserve">1 </w:t>
      </w:r>
      <w:r w:rsidR="00D77700">
        <w:rPr>
          <w:color w:val="000000"/>
        </w:rPr>
        <w:t xml:space="preserve"> </w:t>
      </w:r>
      <w:r>
        <w:rPr>
          <w:color w:val="000000"/>
        </w:rPr>
        <w:t>SS (C&amp;P) Regs (NI), Sch 7, para 4;  2  Sch 7, para 3;  3 Sch 7, para 3</w:t>
      </w:r>
    </w:p>
    <w:p w:rsidR="00EA4CBC" w:rsidRDefault="00EA4CBC" w:rsidP="006D2375">
      <w:pPr>
        <w:pStyle w:val="Para"/>
        <w:spacing w:after="240"/>
        <w:rPr>
          <w:b w:val="0"/>
          <w:color w:val="000000"/>
        </w:rPr>
      </w:pPr>
      <w:r>
        <w:rPr>
          <w:color w:val="000000"/>
        </w:rPr>
        <w:t>Period covered</w:t>
      </w:r>
    </w:p>
    <w:p w:rsidR="00EA4CBC" w:rsidRDefault="00EA4CBC">
      <w:pPr>
        <w:pStyle w:val="BT"/>
      </w:pPr>
      <w:r>
        <w:t>33156</w:t>
      </w:r>
      <w:r>
        <w:tab/>
      </w:r>
      <w:bookmarkStart w:id="74" w:name="p33156"/>
      <w:bookmarkEnd w:id="74"/>
      <w:r>
        <w:t>A single part-week payment should cover the period which begins on the day after the last complete old benefit week and ends on the day before the first complete new benefit week if</w:t>
      </w:r>
    </w:p>
    <w:p w:rsidR="00EA4CBC" w:rsidRDefault="00EA4CBC" w:rsidP="006D2375">
      <w:pPr>
        <w:pStyle w:val="Indent1"/>
        <w:spacing w:line="360" w:lineRule="atLeast"/>
        <w:rPr>
          <w:b/>
          <w:color w:val="000000"/>
        </w:rPr>
      </w:pPr>
      <w:r>
        <w:rPr>
          <w:b/>
          <w:color w:val="000000"/>
        </w:rPr>
        <w:t>1.</w:t>
      </w:r>
      <w:r w:rsidR="009C1DB0">
        <w:rPr>
          <w:color w:val="000000"/>
        </w:rPr>
        <w:tab/>
      </w:r>
      <w:proofErr w:type="gramStart"/>
      <w:r w:rsidR="009C1DB0">
        <w:rPr>
          <w:color w:val="000000"/>
        </w:rPr>
        <w:t>the</w:t>
      </w:r>
      <w:proofErr w:type="gramEnd"/>
      <w:r w:rsidR="009C1DB0">
        <w:rPr>
          <w:color w:val="000000"/>
        </w:rPr>
        <w:t xml:space="preserve"> relevant s</w:t>
      </w:r>
      <w:r w:rsidR="001C4EC2">
        <w:rPr>
          <w:color w:val="000000"/>
        </w:rPr>
        <w:t xml:space="preserve">ocial </w:t>
      </w:r>
      <w:r w:rsidR="009C1DB0">
        <w:rPr>
          <w:color w:val="000000"/>
        </w:rPr>
        <w:t>s</w:t>
      </w:r>
      <w:r w:rsidR="001C4EC2">
        <w:rPr>
          <w:color w:val="000000"/>
        </w:rPr>
        <w:t>ecurity</w:t>
      </w:r>
      <w:r>
        <w:rPr>
          <w:color w:val="000000"/>
        </w:rPr>
        <w:t xml:space="preserve"> benefit is claimed from the first day of the benefit week for that benefit </w:t>
      </w:r>
      <w:r>
        <w:rPr>
          <w:b/>
          <w:color w:val="000000"/>
        </w:rPr>
        <w:t>or</w:t>
      </w:r>
    </w:p>
    <w:p w:rsidR="00EA4CBC" w:rsidRDefault="00EA4CBC" w:rsidP="006D2375">
      <w:pPr>
        <w:pStyle w:val="Indent1"/>
        <w:spacing w:line="360" w:lineRule="atLeast"/>
        <w:rPr>
          <w:b/>
          <w:color w:val="000000"/>
        </w:rPr>
      </w:pPr>
      <w:r>
        <w:rPr>
          <w:b/>
          <w:color w:val="000000"/>
        </w:rPr>
        <w:t>2.</w:t>
      </w:r>
      <w:r w:rsidR="009C1DB0">
        <w:rPr>
          <w:color w:val="000000"/>
        </w:rPr>
        <w:tab/>
      </w:r>
      <w:proofErr w:type="gramStart"/>
      <w:r w:rsidR="009C1DB0">
        <w:rPr>
          <w:color w:val="000000"/>
        </w:rPr>
        <w:t>the</w:t>
      </w:r>
      <w:proofErr w:type="gramEnd"/>
      <w:r w:rsidR="009C1DB0">
        <w:rPr>
          <w:color w:val="000000"/>
        </w:rPr>
        <w:t xml:space="preserve"> relevant s</w:t>
      </w:r>
      <w:r w:rsidR="001C4EC2">
        <w:rPr>
          <w:color w:val="000000"/>
        </w:rPr>
        <w:t xml:space="preserve">ocial </w:t>
      </w:r>
      <w:r w:rsidR="009C1DB0">
        <w:rPr>
          <w:color w:val="000000"/>
        </w:rPr>
        <w:t>s</w:t>
      </w:r>
      <w:r w:rsidR="001C4EC2">
        <w:rPr>
          <w:color w:val="000000"/>
        </w:rPr>
        <w:t>ecurity</w:t>
      </w:r>
      <w:r>
        <w:rPr>
          <w:color w:val="000000"/>
        </w:rPr>
        <w:t xml:space="preserve"> benefit is claimed from the first day of the claimant’s old benefit week </w:t>
      </w:r>
      <w:r>
        <w:rPr>
          <w:b/>
          <w:color w:val="000000"/>
        </w:rPr>
        <w:t>or</w:t>
      </w:r>
    </w:p>
    <w:p w:rsidR="00EA4CBC" w:rsidRDefault="00EA4CBC" w:rsidP="006D2375">
      <w:pPr>
        <w:pStyle w:val="Indent1"/>
        <w:spacing w:line="360" w:lineRule="atLeast"/>
        <w:rPr>
          <w:b/>
          <w:color w:val="000000"/>
        </w:rPr>
      </w:pPr>
      <w:r>
        <w:rPr>
          <w:b/>
          <w:color w:val="000000"/>
        </w:rPr>
        <w:t>3.</w:t>
      </w:r>
      <w:r>
        <w:rPr>
          <w:color w:val="000000"/>
        </w:rPr>
        <w:tab/>
      </w:r>
      <w:proofErr w:type="gramStart"/>
      <w:r>
        <w:rPr>
          <w:color w:val="000000"/>
        </w:rPr>
        <w:t>the</w:t>
      </w:r>
      <w:proofErr w:type="gramEnd"/>
      <w:r>
        <w:rPr>
          <w:color w:val="000000"/>
        </w:rPr>
        <w:t xml:space="preserve"> benefit</w:t>
      </w:r>
      <w:r w:rsidR="009C1DB0">
        <w:rPr>
          <w:color w:val="000000"/>
        </w:rPr>
        <w:t xml:space="preserve"> week for an existing relevant s</w:t>
      </w:r>
      <w:r w:rsidR="001C4EC2">
        <w:rPr>
          <w:color w:val="000000"/>
        </w:rPr>
        <w:t xml:space="preserve">ocial </w:t>
      </w:r>
      <w:r w:rsidR="009C1DB0">
        <w:rPr>
          <w:color w:val="000000"/>
        </w:rPr>
        <w:t>s</w:t>
      </w:r>
      <w:r w:rsidR="001C4EC2">
        <w:rPr>
          <w:color w:val="000000"/>
        </w:rPr>
        <w:t>ecurity</w:t>
      </w:r>
      <w:r>
        <w:rPr>
          <w:color w:val="000000"/>
        </w:rPr>
        <w:t xml:space="preserve"> benefit is changed </w:t>
      </w:r>
      <w:r>
        <w:rPr>
          <w:b/>
          <w:color w:val="000000"/>
        </w:rPr>
        <w:t>or</w:t>
      </w:r>
    </w:p>
    <w:p w:rsidR="00EA4CBC" w:rsidRDefault="00EA4CBC" w:rsidP="006D2375">
      <w:pPr>
        <w:pStyle w:val="Indent1"/>
        <w:spacing w:line="360" w:lineRule="atLeast"/>
        <w:rPr>
          <w:color w:val="000000"/>
        </w:rPr>
      </w:pPr>
      <w:r>
        <w:rPr>
          <w:b/>
          <w:color w:val="000000"/>
        </w:rPr>
        <w:t>4.</w:t>
      </w:r>
      <w:r>
        <w:rPr>
          <w:color w:val="000000"/>
        </w:rPr>
        <w:tab/>
      </w:r>
      <w:proofErr w:type="gramStart"/>
      <w:r>
        <w:rPr>
          <w:color w:val="000000"/>
        </w:rPr>
        <w:t>the</w:t>
      </w:r>
      <w:proofErr w:type="gramEnd"/>
      <w:r>
        <w:rPr>
          <w:color w:val="000000"/>
        </w:rPr>
        <w:t xml:space="preserve"> Department changes the benefit week.</w:t>
      </w:r>
    </w:p>
    <w:p w:rsidR="009C1DB0" w:rsidRPr="006D2375" w:rsidRDefault="006D2375" w:rsidP="006D2375">
      <w:pPr>
        <w:pStyle w:val="BT"/>
        <w:spacing w:before="120"/>
        <w:rPr>
          <w:b/>
        </w:rPr>
      </w:pPr>
      <w:r>
        <w:tab/>
      </w:r>
      <w:r w:rsidR="009C1DB0" w:rsidRPr="006D2375">
        <w:rPr>
          <w:b/>
        </w:rPr>
        <w:t>Example</w:t>
      </w:r>
    </w:p>
    <w:p w:rsidR="00EA4CBC" w:rsidRDefault="009C1DB0" w:rsidP="009C1DB0">
      <w:pPr>
        <w:pStyle w:val="BT"/>
        <w:ind w:firstLine="0"/>
      </w:pPr>
      <w:r>
        <w:t xml:space="preserve">Walter is paid Income Support in arrears and his benefit week runs from Tuesday to Monday. </w:t>
      </w:r>
      <w:r w:rsidR="00FE4298">
        <w:t xml:space="preserve"> </w:t>
      </w:r>
      <w:r>
        <w:t xml:space="preserve">He is aged 65 on Tuesday 3rd November and claims Retirement Pension from Monday 9th November. </w:t>
      </w:r>
      <w:r w:rsidR="00FE4298">
        <w:t xml:space="preserve"> </w:t>
      </w:r>
      <w:r>
        <w:t>The Retirement Pension benefit week runs from Monday to Sunday.</w:t>
      </w:r>
      <w:r w:rsidR="00FE4298">
        <w:t xml:space="preserve"> </w:t>
      </w:r>
      <w:r>
        <w:t xml:space="preserve"> Calculation of a part-week payment is needed for the period Tuesday 3</w:t>
      </w:r>
      <w:r w:rsidRPr="00AA3505">
        <w:rPr>
          <w:vertAlign w:val="superscript"/>
        </w:rPr>
        <w:t>rd</w:t>
      </w:r>
      <w:r>
        <w:t xml:space="preserve"> to Sunday 8</w:t>
      </w:r>
      <w:r w:rsidRPr="00AA3505">
        <w:rPr>
          <w:vertAlign w:val="superscript"/>
        </w:rPr>
        <w:t>th</w:t>
      </w:r>
      <w:r w:rsidR="00AA3505">
        <w:t>.</w:t>
      </w:r>
    </w:p>
    <w:p w:rsidR="006D2375" w:rsidRDefault="006D2375" w:rsidP="00B45C08">
      <w:pPr>
        <w:pStyle w:val="Leg"/>
        <w:jc w:val="left"/>
      </w:pPr>
    </w:p>
    <w:p w:rsidR="00EA4CBC" w:rsidRDefault="009C1DB0">
      <w:pPr>
        <w:pStyle w:val="BT"/>
      </w:pPr>
      <w:r>
        <w:t>33157</w:t>
      </w:r>
      <w:r>
        <w:tab/>
        <w:t>If the relevant s</w:t>
      </w:r>
      <w:r w:rsidR="001C4EC2">
        <w:t xml:space="preserve">ocial </w:t>
      </w:r>
      <w:r>
        <w:t>s</w:t>
      </w:r>
      <w:r w:rsidR="001C4EC2">
        <w:t>ecurity</w:t>
      </w:r>
      <w:r w:rsidR="00EA4CBC">
        <w:t xml:space="preserve"> benefit is claimed from a day which is </w:t>
      </w:r>
      <w:r w:rsidR="00EA4CBC">
        <w:rPr>
          <w:b/>
        </w:rPr>
        <w:t xml:space="preserve">not </w:t>
      </w:r>
      <w:r w:rsidR="00EA4CBC">
        <w:t xml:space="preserve">the first day of the benefit week for that benefit, or from the first day of the old benefit week, </w:t>
      </w:r>
      <w:r w:rsidR="00EA4CBC">
        <w:rPr>
          <w:b/>
        </w:rPr>
        <w:t>two</w:t>
      </w:r>
      <w:r w:rsidR="00EA4CBC">
        <w:t xml:space="preserve"> part-week payments are payable</w:t>
      </w:r>
    </w:p>
    <w:p w:rsidR="00EA4CBC" w:rsidRDefault="00EA4CBC">
      <w:pPr>
        <w:pStyle w:val="Indent1"/>
        <w:rPr>
          <w:color w:val="000000"/>
        </w:rPr>
      </w:pPr>
      <w:r>
        <w:rPr>
          <w:b/>
          <w:color w:val="000000"/>
        </w:rPr>
        <w:lastRenderedPageBreak/>
        <w:t>1.</w:t>
      </w:r>
      <w:r>
        <w:rPr>
          <w:color w:val="000000"/>
        </w:rPr>
        <w:tab/>
      </w:r>
      <w:proofErr w:type="gramStart"/>
      <w:r>
        <w:rPr>
          <w:color w:val="000000"/>
        </w:rPr>
        <w:t>the</w:t>
      </w:r>
      <w:proofErr w:type="gramEnd"/>
      <w:r>
        <w:rPr>
          <w:color w:val="000000"/>
        </w:rPr>
        <w:t xml:space="preserve"> </w:t>
      </w:r>
      <w:r>
        <w:rPr>
          <w:b/>
          <w:color w:val="000000"/>
        </w:rPr>
        <w:t>first</w:t>
      </w:r>
      <w:r>
        <w:rPr>
          <w:color w:val="000000"/>
        </w:rPr>
        <w:t xml:space="preserve"> part-week payment begins on the day after the last complete old benefit week and ends on the day</w:t>
      </w:r>
      <w:r w:rsidR="009C1DB0">
        <w:rPr>
          <w:color w:val="000000"/>
        </w:rPr>
        <w:t xml:space="preserve"> before the day from which the s</w:t>
      </w:r>
      <w:r w:rsidR="001C4EC2">
        <w:rPr>
          <w:color w:val="000000"/>
        </w:rPr>
        <w:t xml:space="preserve">ocial </w:t>
      </w:r>
      <w:r w:rsidR="009C1DB0">
        <w:rPr>
          <w:color w:val="000000"/>
        </w:rPr>
        <w:t>s</w:t>
      </w:r>
      <w:r w:rsidR="001C4EC2">
        <w:rPr>
          <w:color w:val="000000"/>
        </w:rPr>
        <w:t>ecurity</w:t>
      </w:r>
      <w:r>
        <w:rPr>
          <w:color w:val="000000"/>
        </w:rPr>
        <w:t xml:space="preserve"> benefit has been claimed</w:t>
      </w:r>
    </w:p>
    <w:p w:rsidR="00EA4CBC" w:rsidRDefault="00EA4CBC">
      <w:pPr>
        <w:pStyle w:val="Indent1"/>
        <w:rPr>
          <w:color w:val="000000"/>
        </w:rPr>
      </w:pPr>
      <w:r>
        <w:rPr>
          <w:b/>
          <w:color w:val="000000"/>
        </w:rPr>
        <w:t>2.</w:t>
      </w:r>
      <w:r>
        <w:rPr>
          <w:color w:val="000000"/>
        </w:rPr>
        <w:tab/>
      </w:r>
      <w:proofErr w:type="gramStart"/>
      <w:r>
        <w:rPr>
          <w:color w:val="000000"/>
        </w:rPr>
        <w:t>the</w:t>
      </w:r>
      <w:proofErr w:type="gramEnd"/>
      <w:r>
        <w:rPr>
          <w:color w:val="000000"/>
        </w:rPr>
        <w:t xml:space="preserve"> </w:t>
      </w:r>
      <w:r>
        <w:rPr>
          <w:b/>
          <w:color w:val="000000"/>
        </w:rPr>
        <w:t xml:space="preserve">second </w:t>
      </w:r>
      <w:r>
        <w:rPr>
          <w:color w:val="000000"/>
        </w:rPr>
        <w:t>part-week payment be</w:t>
      </w:r>
      <w:r w:rsidR="009C1DB0">
        <w:rPr>
          <w:color w:val="000000"/>
        </w:rPr>
        <w:t>gins on the day from which the s</w:t>
      </w:r>
      <w:r w:rsidR="001C4EC2">
        <w:rPr>
          <w:color w:val="000000"/>
        </w:rPr>
        <w:t xml:space="preserve">ocial </w:t>
      </w:r>
      <w:r w:rsidR="009C1DB0">
        <w:rPr>
          <w:color w:val="000000"/>
        </w:rPr>
        <w:t>s</w:t>
      </w:r>
      <w:r w:rsidR="001C4EC2">
        <w:rPr>
          <w:color w:val="000000"/>
        </w:rPr>
        <w:t>ecurity</w:t>
      </w:r>
      <w:r>
        <w:rPr>
          <w:color w:val="000000"/>
        </w:rPr>
        <w:t xml:space="preserve"> benefit has been claimed and ends on the day before the first complete new benefit week.</w:t>
      </w:r>
    </w:p>
    <w:p w:rsidR="00EA4CBC" w:rsidRDefault="00EA4CBC">
      <w:pPr>
        <w:pStyle w:val="BT"/>
      </w:pPr>
      <w:r>
        <w:t>33158</w:t>
      </w:r>
      <w:r>
        <w:tab/>
        <w:t>The term “last complete old benefit week” includes the period of seven days ending on the day before the first day of the first benefit week after the date of claim.</w:t>
      </w:r>
    </w:p>
    <w:p w:rsidR="00EA4CBC" w:rsidRDefault="00FE4298">
      <w:pPr>
        <w:pStyle w:val="BT"/>
      </w:pPr>
      <w:r>
        <w:tab/>
        <w:t>33159</w:t>
      </w:r>
      <w:r w:rsidR="00EA4CBC">
        <w:t xml:space="preserve"> - 33165</w:t>
      </w:r>
    </w:p>
    <w:p w:rsidR="00EA4CBC" w:rsidRDefault="00EA4CBC" w:rsidP="006D2375">
      <w:pPr>
        <w:pStyle w:val="Para"/>
        <w:spacing w:after="240"/>
        <w:rPr>
          <w:color w:val="000000"/>
        </w:rPr>
      </w:pPr>
      <w:r>
        <w:rPr>
          <w:color w:val="000000"/>
        </w:rPr>
        <w:t>The relevant week</w:t>
      </w:r>
    </w:p>
    <w:p w:rsidR="00EA4CBC" w:rsidRDefault="00EA4CBC">
      <w:pPr>
        <w:pStyle w:val="BT"/>
      </w:pPr>
      <w:r>
        <w:t>33166</w:t>
      </w:r>
      <w:r>
        <w:tab/>
      </w:r>
      <w:bookmarkStart w:id="75" w:name="p33166"/>
      <w:bookmarkEnd w:id="75"/>
      <w:r>
        <w:t>For part-week payments</w:t>
      </w:r>
    </w:p>
    <w:p w:rsidR="00EA4CBC" w:rsidRDefault="00EA4CBC">
      <w:pPr>
        <w:pStyle w:val="Indent1"/>
        <w:rPr>
          <w:color w:val="000000"/>
        </w:rPr>
      </w:pPr>
      <w:r>
        <w:rPr>
          <w:b/>
          <w:color w:val="000000"/>
        </w:rPr>
        <w:t>1.</w:t>
      </w:r>
      <w:r>
        <w:rPr>
          <w:color w:val="000000"/>
        </w:rPr>
        <w:tab/>
      </w:r>
      <w:proofErr w:type="gramStart"/>
      <w:r>
        <w:rPr>
          <w:color w:val="000000"/>
        </w:rPr>
        <w:t>under</w:t>
      </w:r>
      <w:proofErr w:type="gramEnd"/>
      <w:r>
        <w:rPr>
          <w:color w:val="000000"/>
        </w:rPr>
        <w:t xml:space="preserve"> DMG 33156 </w:t>
      </w:r>
      <w:r>
        <w:rPr>
          <w:b/>
          <w:color w:val="000000"/>
        </w:rPr>
        <w:t xml:space="preserve">1., 3. </w:t>
      </w:r>
      <w:proofErr w:type="gramStart"/>
      <w:r>
        <w:rPr>
          <w:color w:val="000000"/>
        </w:rPr>
        <w:t>and</w:t>
      </w:r>
      <w:proofErr w:type="gramEnd"/>
      <w:r>
        <w:rPr>
          <w:color w:val="000000"/>
        </w:rPr>
        <w:t xml:space="preserve"> </w:t>
      </w:r>
      <w:r>
        <w:rPr>
          <w:b/>
          <w:color w:val="000000"/>
        </w:rPr>
        <w:t>4.</w:t>
      </w:r>
      <w:r>
        <w:rPr>
          <w:color w:val="000000"/>
        </w:rPr>
        <w:t xml:space="preserve"> </w:t>
      </w:r>
      <w:proofErr w:type="gramStart"/>
      <w:r>
        <w:rPr>
          <w:color w:val="000000"/>
        </w:rPr>
        <w:t>and</w:t>
      </w:r>
      <w:proofErr w:type="gramEnd"/>
      <w:r>
        <w:rPr>
          <w:color w:val="000000"/>
        </w:rPr>
        <w:t xml:space="preserve"> DMG 33157 </w:t>
      </w:r>
      <w:r>
        <w:rPr>
          <w:b/>
          <w:color w:val="000000"/>
        </w:rPr>
        <w:t>1.</w:t>
      </w:r>
      <w:r>
        <w:rPr>
          <w:color w:val="000000"/>
        </w:rPr>
        <w:t xml:space="preserve"> </w:t>
      </w:r>
      <w:proofErr w:type="gramStart"/>
      <w:r>
        <w:rPr>
          <w:color w:val="000000"/>
        </w:rPr>
        <w:t>the</w:t>
      </w:r>
      <w:proofErr w:type="gramEnd"/>
      <w:r>
        <w:rPr>
          <w:color w:val="000000"/>
        </w:rPr>
        <w:t xml:space="preserve"> relevant week is the period of seven days </w:t>
      </w:r>
      <w:r>
        <w:rPr>
          <w:b/>
          <w:color w:val="000000"/>
        </w:rPr>
        <w:t>beginning</w:t>
      </w:r>
      <w:r>
        <w:rPr>
          <w:color w:val="000000"/>
        </w:rPr>
        <w:t xml:space="preserve"> on the </w:t>
      </w:r>
      <w:r>
        <w:rPr>
          <w:b/>
          <w:color w:val="000000"/>
        </w:rPr>
        <w:t>first</w:t>
      </w:r>
      <w:r>
        <w:rPr>
          <w:color w:val="000000"/>
        </w:rPr>
        <w:t xml:space="preserve"> day of the part-week period</w:t>
      </w:r>
    </w:p>
    <w:p w:rsidR="00EA4CBC" w:rsidRDefault="00EA4CBC">
      <w:pPr>
        <w:pStyle w:val="Indent1"/>
        <w:rPr>
          <w:color w:val="000000"/>
        </w:rPr>
      </w:pPr>
      <w:r>
        <w:rPr>
          <w:b/>
          <w:color w:val="000000"/>
        </w:rPr>
        <w:t>2.</w:t>
      </w:r>
      <w:r>
        <w:rPr>
          <w:color w:val="000000"/>
        </w:rPr>
        <w:tab/>
      </w:r>
      <w:proofErr w:type="gramStart"/>
      <w:r>
        <w:rPr>
          <w:color w:val="000000"/>
        </w:rPr>
        <w:t>under</w:t>
      </w:r>
      <w:proofErr w:type="gramEnd"/>
      <w:r>
        <w:rPr>
          <w:color w:val="000000"/>
        </w:rPr>
        <w:t xml:space="preserve"> DMG 33156 </w:t>
      </w:r>
      <w:r>
        <w:rPr>
          <w:b/>
          <w:color w:val="000000"/>
        </w:rPr>
        <w:t>2.</w:t>
      </w:r>
      <w:r>
        <w:rPr>
          <w:color w:val="000000"/>
        </w:rPr>
        <w:t xml:space="preserve"> </w:t>
      </w:r>
      <w:proofErr w:type="gramStart"/>
      <w:r>
        <w:rPr>
          <w:color w:val="000000"/>
        </w:rPr>
        <w:t>and</w:t>
      </w:r>
      <w:proofErr w:type="gramEnd"/>
      <w:r>
        <w:rPr>
          <w:color w:val="000000"/>
        </w:rPr>
        <w:t xml:space="preserve"> DMG 33157 </w:t>
      </w:r>
      <w:r>
        <w:rPr>
          <w:b/>
          <w:color w:val="000000"/>
        </w:rPr>
        <w:t xml:space="preserve">2. </w:t>
      </w:r>
      <w:proofErr w:type="gramStart"/>
      <w:r>
        <w:rPr>
          <w:color w:val="000000"/>
        </w:rPr>
        <w:t>the</w:t>
      </w:r>
      <w:proofErr w:type="gramEnd"/>
      <w:r>
        <w:rPr>
          <w:color w:val="000000"/>
        </w:rPr>
        <w:t xml:space="preserve"> relevant week is the period of seven days </w:t>
      </w:r>
      <w:r>
        <w:rPr>
          <w:b/>
          <w:color w:val="000000"/>
        </w:rPr>
        <w:t xml:space="preserve">ending </w:t>
      </w:r>
      <w:r>
        <w:rPr>
          <w:color w:val="000000"/>
        </w:rPr>
        <w:t xml:space="preserve">on the </w:t>
      </w:r>
      <w:r>
        <w:rPr>
          <w:b/>
          <w:color w:val="000000"/>
        </w:rPr>
        <w:t>last</w:t>
      </w:r>
      <w:r>
        <w:rPr>
          <w:color w:val="000000"/>
        </w:rPr>
        <w:t xml:space="preserve"> day of the part-week period.</w:t>
      </w:r>
    </w:p>
    <w:p w:rsidR="009C1DB0" w:rsidRDefault="009C1DB0" w:rsidP="006D2375">
      <w:pPr>
        <w:pStyle w:val="BT"/>
        <w:spacing w:before="120"/>
        <w:ind w:firstLine="0"/>
      </w:pPr>
      <w:r>
        <w:rPr>
          <w:b/>
        </w:rPr>
        <w:t>Example 1</w:t>
      </w:r>
    </w:p>
    <w:p w:rsidR="009C1DB0" w:rsidRDefault="009C1DB0" w:rsidP="009C1DB0">
      <w:pPr>
        <w:pStyle w:val="BT"/>
        <w:spacing w:before="113"/>
        <w:ind w:firstLine="0"/>
      </w:pPr>
      <w:r>
        <w:t xml:space="preserve">Stephen’s benefit week runs from Tuesday to Monday. </w:t>
      </w:r>
      <w:r w:rsidR="00413255">
        <w:t xml:space="preserve"> </w:t>
      </w:r>
      <w:r>
        <w:t xml:space="preserve">The Department directs that the benefit week should change to run from Saturday to Friday with effect from Saturday 15.11.96. </w:t>
      </w:r>
      <w:r w:rsidR="00413255">
        <w:t xml:space="preserve"> </w:t>
      </w:r>
      <w:r>
        <w:t xml:space="preserve">A part-week payment is due for the period Tuesday 11th to Friday 14th. </w:t>
      </w:r>
      <w:r w:rsidR="00281DE2">
        <w:t xml:space="preserve"> </w:t>
      </w:r>
      <w:r>
        <w:t>The relevant week is Tuesday 11th to Monday 17th.</w:t>
      </w:r>
    </w:p>
    <w:p w:rsidR="009C1DB0" w:rsidRDefault="009C1DB0" w:rsidP="006D2375">
      <w:pPr>
        <w:pStyle w:val="BT"/>
        <w:spacing w:before="120"/>
        <w:ind w:firstLine="0"/>
      </w:pPr>
      <w:r>
        <w:rPr>
          <w:b/>
        </w:rPr>
        <w:t>Example 2</w:t>
      </w:r>
    </w:p>
    <w:p w:rsidR="009C1DB0" w:rsidRDefault="009C1DB0" w:rsidP="009C1DB0">
      <w:pPr>
        <w:pStyle w:val="BT"/>
        <w:ind w:firstLine="0"/>
      </w:pPr>
      <w:r>
        <w:t xml:space="preserve">Julia’s benefit week runs from Wednesday to Tuesday. </w:t>
      </w:r>
      <w:r w:rsidR="00413255">
        <w:t xml:space="preserve"> </w:t>
      </w:r>
      <w:r>
        <w:t xml:space="preserve">She claims a relevant social security benefit from Friday 20.06.97. </w:t>
      </w:r>
      <w:r w:rsidR="00413255">
        <w:t xml:space="preserve"> </w:t>
      </w:r>
      <w:r>
        <w:t xml:space="preserve">The benefit week for the </w:t>
      </w:r>
      <w:r w:rsidR="00413255">
        <w:t>social security</w:t>
      </w:r>
      <w:r>
        <w:t xml:space="preserve"> benefit runs from Friday to Thursday. </w:t>
      </w:r>
      <w:r w:rsidR="00413255">
        <w:t xml:space="preserve"> </w:t>
      </w:r>
      <w:r>
        <w:t xml:space="preserve">A part-week payment is due for the period Wednesday 18th to Thursday 19th. </w:t>
      </w:r>
      <w:r w:rsidR="00413255">
        <w:t xml:space="preserve"> </w:t>
      </w:r>
      <w:r>
        <w:t>The relevant week is Wednesday 18th to Tuesday 24</w:t>
      </w:r>
      <w:r w:rsidRPr="009C1DB0">
        <w:rPr>
          <w:vertAlign w:val="superscript"/>
        </w:rPr>
        <w:t>th</w:t>
      </w:r>
    </w:p>
    <w:p w:rsidR="006D2375" w:rsidRDefault="006D2375" w:rsidP="00B45C08">
      <w:pPr>
        <w:pStyle w:val="Leg"/>
        <w:jc w:val="left"/>
      </w:pPr>
    </w:p>
    <w:p w:rsidR="00EA4CBC" w:rsidRDefault="00EA4CBC">
      <w:pPr>
        <w:pStyle w:val="BT"/>
      </w:pPr>
      <w:r>
        <w:t>33167</w:t>
      </w:r>
      <w:r>
        <w:tab/>
        <w:t xml:space="preserve">Where two part-week payments are needed, some days may be common to both relevant weeks. </w:t>
      </w:r>
      <w:r w:rsidR="00413255">
        <w:t xml:space="preserve"> </w:t>
      </w:r>
      <w:r>
        <w:t>The period covered by both relevant weeks is known as the overlapping period.</w:t>
      </w:r>
    </w:p>
    <w:p w:rsidR="009C1DB0" w:rsidRDefault="006D2375" w:rsidP="009C1DB0">
      <w:pPr>
        <w:pStyle w:val="BT"/>
        <w:ind w:firstLine="0"/>
      </w:pPr>
      <w:r>
        <w:rPr>
          <w:b/>
        </w:rPr>
        <w:br w:type="page"/>
      </w:r>
      <w:r w:rsidR="009C1DB0">
        <w:rPr>
          <w:b/>
        </w:rPr>
        <w:lastRenderedPageBreak/>
        <w:t>Example</w:t>
      </w:r>
    </w:p>
    <w:p w:rsidR="009C1DB0" w:rsidRDefault="009C1DB0" w:rsidP="009C1DB0">
      <w:pPr>
        <w:pStyle w:val="BT"/>
        <w:ind w:firstLine="0"/>
      </w:pPr>
      <w:r>
        <w:t xml:space="preserve">Jack’s benefit week runs from Wednesday to Tuesday. </w:t>
      </w:r>
      <w:r w:rsidR="00413255">
        <w:t xml:space="preserve"> </w:t>
      </w:r>
      <w:r>
        <w:t>He claims a relevant social security benefit from Saturday 4.</w:t>
      </w:r>
      <w:r w:rsidR="002D0DAD">
        <w:t xml:space="preserve">1.97. </w:t>
      </w:r>
      <w:r w:rsidR="00413255">
        <w:t xml:space="preserve"> </w:t>
      </w:r>
      <w:r w:rsidR="002D0DAD">
        <w:t>The benefit week for the social security</w:t>
      </w:r>
      <w:r>
        <w:t xml:space="preserve"> benefit runs from Friday to Thursday. </w:t>
      </w:r>
      <w:r w:rsidR="00413255">
        <w:t xml:space="preserve"> </w:t>
      </w:r>
      <w:r>
        <w:rPr>
          <w:b/>
        </w:rPr>
        <w:t>Two</w:t>
      </w:r>
      <w:r>
        <w:t xml:space="preserve"> part-week payments are due</w:t>
      </w:r>
    </w:p>
    <w:p w:rsidR="009C1DB0" w:rsidRPr="0049501E" w:rsidRDefault="0049501E" w:rsidP="0049501E">
      <w:pPr>
        <w:pStyle w:val="Indent1"/>
      </w:pPr>
      <w:r>
        <w:rPr>
          <w:b/>
        </w:rPr>
        <w:t>1.</w:t>
      </w:r>
      <w:r>
        <w:rPr>
          <w:b/>
        </w:rPr>
        <w:tab/>
      </w:r>
      <w:proofErr w:type="gramStart"/>
      <w:r w:rsidR="009C1DB0">
        <w:t>the</w:t>
      </w:r>
      <w:proofErr w:type="gramEnd"/>
      <w:r w:rsidR="009C1DB0">
        <w:t xml:space="preserve"> first part-week payment covers the period Wednesday 1st to Friday 3rd.</w:t>
      </w:r>
      <w:r w:rsidR="00413255">
        <w:t xml:space="preserve"> </w:t>
      </w:r>
      <w:r w:rsidR="009C1DB0">
        <w:t xml:space="preserve"> The </w:t>
      </w:r>
      <w:r w:rsidR="009C1DB0" w:rsidRPr="0049501E">
        <w:t>relevant week for the first part-week payment (“the first relevant week”) is Wednesday 1st to Tuesday</w:t>
      </w:r>
      <w:r w:rsidR="004B33C0">
        <w:t xml:space="preserve"> 7th</w:t>
      </w:r>
    </w:p>
    <w:p w:rsidR="009C1DB0" w:rsidRPr="0049501E" w:rsidRDefault="0049501E" w:rsidP="0049501E">
      <w:pPr>
        <w:pStyle w:val="Indent1"/>
      </w:pPr>
      <w:r>
        <w:rPr>
          <w:b/>
        </w:rPr>
        <w:t>2.</w:t>
      </w:r>
      <w:r>
        <w:rPr>
          <w:b/>
        </w:rPr>
        <w:tab/>
      </w:r>
      <w:proofErr w:type="gramStart"/>
      <w:r w:rsidR="009C1DB0" w:rsidRPr="0049501E">
        <w:t>the</w:t>
      </w:r>
      <w:proofErr w:type="gramEnd"/>
      <w:r w:rsidR="009C1DB0" w:rsidRPr="0049501E">
        <w:t xml:space="preserve"> second part-week payment covers the period Saturday 4th to Thursday 9th. </w:t>
      </w:r>
      <w:r w:rsidR="00D821E3" w:rsidRPr="0049501E">
        <w:t xml:space="preserve"> </w:t>
      </w:r>
      <w:r w:rsidR="009C1DB0" w:rsidRPr="0049501E">
        <w:t>The relevant week for the second part-week payment (“the second relevant week”) is Friday 3rd to Thursday 9th</w:t>
      </w:r>
    </w:p>
    <w:p w:rsidR="009C1DB0" w:rsidRDefault="009C1DB0" w:rsidP="0049501E">
      <w:pPr>
        <w:pStyle w:val="Indent1"/>
      </w:pPr>
      <w:r w:rsidRPr="0049501E">
        <w:rPr>
          <w:b/>
        </w:rPr>
        <w:t>3.</w:t>
      </w:r>
      <w:r w:rsidRPr="0049501E">
        <w:tab/>
      </w:r>
      <w:proofErr w:type="gramStart"/>
      <w:r w:rsidRPr="0049501E">
        <w:t>the</w:t>
      </w:r>
      <w:proofErr w:type="gramEnd"/>
      <w:r w:rsidRPr="0049501E">
        <w:t xml:space="preserve"> o</w:t>
      </w:r>
      <w:r>
        <w:t>verlapping period is Friday 3rd to Tuesday 7</w:t>
      </w:r>
      <w:r w:rsidRPr="00D821E3">
        <w:t>th</w:t>
      </w:r>
      <w:r w:rsidR="00413255">
        <w:t>.</w:t>
      </w:r>
    </w:p>
    <w:p w:rsidR="00EA4CBC" w:rsidRPr="00D821E3" w:rsidRDefault="00EA4CBC" w:rsidP="00D821E3">
      <w:pPr>
        <w:pStyle w:val="BT"/>
      </w:pPr>
      <w:r w:rsidRPr="00D821E3">
        <w:tab/>
        <w:t xml:space="preserve">33168 </w:t>
      </w:r>
      <w:r w:rsidR="00D821E3">
        <w:t>–</w:t>
      </w:r>
      <w:r w:rsidRPr="00D821E3">
        <w:t xml:space="preserve"> 33169</w:t>
      </w:r>
    </w:p>
    <w:p w:rsidR="00EA4CBC" w:rsidRDefault="00EA4CBC">
      <w:pPr>
        <w:pStyle w:val="Para"/>
        <w:rPr>
          <w:color w:val="000000"/>
        </w:rPr>
      </w:pPr>
      <w:r>
        <w:rPr>
          <w:color w:val="000000"/>
        </w:rPr>
        <w:t>Applicable amount in the relevant week</w:t>
      </w:r>
    </w:p>
    <w:p w:rsidR="00EA4CBC" w:rsidRDefault="00EA4CBC">
      <w:pPr>
        <w:pStyle w:val="BT"/>
      </w:pPr>
      <w:r>
        <w:t>33170</w:t>
      </w:r>
      <w:r>
        <w:tab/>
      </w:r>
      <w:bookmarkStart w:id="76" w:name="p33170"/>
      <w:bookmarkEnd w:id="76"/>
      <w:r>
        <w:t>Calculate the claimant’s applicable amount for the relevant week (or weeks) in the normal way.</w:t>
      </w:r>
    </w:p>
    <w:p w:rsidR="00EA4CBC" w:rsidRDefault="00EA4CBC">
      <w:pPr>
        <w:pStyle w:val="BT"/>
      </w:pPr>
      <w:r>
        <w:t>33171</w:t>
      </w:r>
      <w:r>
        <w:tab/>
        <w:t>Any change in the applicable amount becau</w:t>
      </w:r>
      <w:r w:rsidR="009C1DB0">
        <w:t>se of the claim for a relevant s</w:t>
      </w:r>
      <w:r w:rsidR="001C4EC2">
        <w:t xml:space="preserve">ocial </w:t>
      </w:r>
      <w:r w:rsidR="009C1DB0">
        <w:t>s</w:t>
      </w:r>
      <w:r w:rsidR="001C4EC2">
        <w:t>ecurity</w:t>
      </w:r>
      <w:r>
        <w:t xml:space="preserve"> benefit (for example loss or award of a premium) is effective</w:t>
      </w:r>
      <w:r w:rsidRPr="0049501E">
        <w:rPr>
          <w:vertAlign w:val="superscript"/>
        </w:rPr>
        <w:t>1</w:t>
      </w:r>
    </w:p>
    <w:p w:rsidR="00EA4CBC" w:rsidRDefault="00413255">
      <w:pPr>
        <w:pStyle w:val="Indent1"/>
        <w:rPr>
          <w:b/>
          <w:color w:val="000000"/>
        </w:rPr>
      </w:pPr>
      <w:r>
        <w:rPr>
          <w:b/>
          <w:color w:val="000000"/>
        </w:rPr>
        <w:t>1.</w:t>
      </w:r>
      <w:r w:rsidR="00EA4CBC">
        <w:rPr>
          <w:color w:val="000000"/>
        </w:rPr>
        <w:tab/>
      </w:r>
      <w:proofErr w:type="gramStart"/>
      <w:r w:rsidR="00EA4CBC">
        <w:rPr>
          <w:color w:val="000000"/>
        </w:rPr>
        <w:t>in</w:t>
      </w:r>
      <w:proofErr w:type="gramEnd"/>
      <w:r w:rsidR="00EA4CBC">
        <w:rPr>
          <w:color w:val="000000"/>
        </w:rPr>
        <w:t xml:space="preserve"> a case where only one part-week payment is needed, from the first day of the first complete new </w:t>
      </w:r>
      <w:r w:rsidR="00EA4CBC">
        <w:rPr>
          <w:b/>
          <w:color w:val="000000"/>
        </w:rPr>
        <w:t>benefit week</w:t>
      </w:r>
      <w:r w:rsidR="00EA4CBC">
        <w:rPr>
          <w:color w:val="000000"/>
        </w:rPr>
        <w:t xml:space="preserve"> </w:t>
      </w:r>
      <w:r w:rsidR="00EA4CBC">
        <w:rPr>
          <w:b/>
          <w:color w:val="000000"/>
        </w:rPr>
        <w:t>or</w:t>
      </w:r>
    </w:p>
    <w:p w:rsidR="00EA4CBC" w:rsidRDefault="00EA4CBC">
      <w:pPr>
        <w:pStyle w:val="Indent1"/>
        <w:rPr>
          <w:color w:val="000000"/>
        </w:rPr>
      </w:pPr>
      <w:r>
        <w:rPr>
          <w:b/>
          <w:color w:val="000000"/>
        </w:rPr>
        <w:t>2.</w:t>
      </w:r>
      <w:r>
        <w:rPr>
          <w:color w:val="000000"/>
        </w:rPr>
        <w:tab/>
        <w:t xml:space="preserve">in a case where two part-week payments are needed, from the first day of the second </w:t>
      </w:r>
      <w:r>
        <w:rPr>
          <w:b/>
          <w:color w:val="000000"/>
        </w:rPr>
        <w:t>relevant week</w:t>
      </w:r>
      <w:r>
        <w:rPr>
          <w:color w:val="000000"/>
        </w:rPr>
        <w:t>.</w:t>
      </w:r>
    </w:p>
    <w:p w:rsidR="00EA4CBC" w:rsidRDefault="00EA4CBC">
      <w:pPr>
        <w:pStyle w:val="Leg"/>
        <w:rPr>
          <w:color w:val="000000"/>
        </w:rPr>
      </w:pPr>
      <w:proofErr w:type="gramStart"/>
      <w:r>
        <w:rPr>
          <w:color w:val="000000"/>
        </w:rPr>
        <w:t>1</w:t>
      </w:r>
      <w:r w:rsidR="00413255">
        <w:rPr>
          <w:color w:val="000000"/>
        </w:rPr>
        <w:t xml:space="preserve"> </w:t>
      </w:r>
      <w:r>
        <w:rPr>
          <w:color w:val="000000"/>
        </w:rPr>
        <w:t xml:space="preserve"> SS</w:t>
      </w:r>
      <w:proofErr w:type="gramEnd"/>
      <w:r>
        <w:rPr>
          <w:color w:val="000000"/>
        </w:rPr>
        <w:t xml:space="preserve"> (C&amp;P) Regs (NI), Sch 7, para 7(3)(f)</w:t>
      </w:r>
    </w:p>
    <w:p w:rsidR="00EA4CBC" w:rsidRDefault="00EA4CBC">
      <w:pPr>
        <w:pStyle w:val="BT"/>
      </w:pPr>
      <w:r>
        <w:t>33172</w:t>
      </w:r>
      <w:r>
        <w:tab/>
        <w:t>Any change in the applicable amount because of any other change of circumstances (for example birth, death, marriage or age change) which takes place between the end of the last complete benefit week and the beginning of the first complete new b</w:t>
      </w:r>
      <w:r w:rsidR="00413255">
        <w:t>enefit week will be effective</w:t>
      </w:r>
    </w:p>
    <w:p w:rsidR="00EA4CBC" w:rsidRDefault="00EA4CBC">
      <w:pPr>
        <w:pStyle w:val="Indent1"/>
        <w:rPr>
          <w:b/>
          <w:color w:val="000000"/>
        </w:rPr>
      </w:pPr>
      <w:r>
        <w:rPr>
          <w:b/>
          <w:color w:val="000000"/>
        </w:rPr>
        <w:t>1.</w:t>
      </w:r>
      <w:r>
        <w:rPr>
          <w:color w:val="000000"/>
        </w:rPr>
        <w:tab/>
      </w:r>
      <w:proofErr w:type="gramStart"/>
      <w:r>
        <w:rPr>
          <w:color w:val="000000"/>
        </w:rPr>
        <w:t>in</w:t>
      </w:r>
      <w:proofErr w:type="gramEnd"/>
      <w:r>
        <w:rPr>
          <w:color w:val="000000"/>
        </w:rPr>
        <w:t xml:space="preserve"> a case where only one part-week payment is needed from the first day of the relevant week </w:t>
      </w:r>
      <w:r>
        <w:rPr>
          <w:b/>
          <w:color w:val="000000"/>
        </w:rPr>
        <w:t>or</w:t>
      </w:r>
    </w:p>
    <w:p w:rsidR="00EA4CBC" w:rsidRDefault="00EA4CBC">
      <w:pPr>
        <w:pStyle w:val="Indent1"/>
        <w:rPr>
          <w:color w:val="000000"/>
        </w:rPr>
      </w:pPr>
      <w:r>
        <w:rPr>
          <w:b/>
          <w:color w:val="000000"/>
        </w:rPr>
        <w:t>2.</w:t>
      </w:r>
      <w:r>
        <w:rPr>
          <w:color w:val="000000"/>
        </w:rPr>
        <w:tab/>
        <w:t>in a case where two part-week payments are needed</w:t>
      </w:r>
    </w:p>
    <w:p w:rsidR="00EA4CBC" w:rsidRDefault="00EA4CBC">
      <w:pPr>
        <w:pStyle w:val="Indent2"/>
        <w:rPr>
          <w:b/>
        </w:rPr>
      </w:pPr>
      <w:r>
        <w:rPr>
          <w:b/>
        </w:rPr>
        <w:t>2.1</w:t>
      </w:r>
      <w:r>
        <w:rPr>
          <w:b/>
        </w:rPr>
        <w:tab/>
      </w:r>
      <w:proofErr w:type="gramStart"/>
      <w:r>
        <w:t>from</w:t>
      </w:r>
      <w:proofErr w:type="gramEnd"/>
      <w:r>
        <w:t xml:space="preserve"> the first day of the first relevant week where the change takes place</w:t>
      </w:r>
      <w:r w:rsidR="009C1DB0">
        <w:t xml:space="preserve"> before the day from which the s</w:t>
      </w:r>
      <w:r w:rsidR="00696499">
        <w:t xml:space="preserve">ocial </w:t>
      </w:r>
      <w:r w:rsidR="009C1DB0">
        <w:t>s</w:t>
      </w:r>
      <w:r w:rsidR="00696499">
        <w:t>ecurity</w:t>
      </w:r>
      <w:r>
        <w:t xml:space="preserve"> benefit is claimed </w:t>
      </w:r>
      <w:r>
        <w:rPr>
          <w:b/>
        </w:rPr>
        <w:t>or</w:t>
      </w:r>
    </w:p>
    <w:p w:rsidR="00EA4CBC" w:rsidRDefault="00EA4CBC">
      <w:pPr>
        <w:pStyle w:val="Indent2"/>
      </w:pPr>
      <w:r>
        <w:rPr>
          <w:b/>
        </w:rPr>
        <w:lastRenderedPageBreak/>
        <w:t>2.2</w:t>
      </w:r>
      <w:r>
        <w:tab/>
        <w:t>from the first day of the second relevant week where the change takes place on, o</w:t>
      </w:r>
      <w:r w:rsidR="009C1DB0">
        <w:t>r after the day from which the s</w:t>
      </w:r>
      <w:r w:rsidR="00696499">
        <w:t xml:space="preserve">ocial </w:t>
      </w:r>
      <w:r w:rsidR="009C1DB0">
        <w:t>s</w:t>
      </w:r>
      <w:r w:rsidR="00696499">
        <w:t>ecurity</w:t>
      </w:r>
      <w:r>
        <w:t xml:space="preserve"> benefit is claimed.</w:t>
      </w:r>
    </w:p>
    <w:p w:rsidR="00EA4CBC" w:rsidRDefault="00EA4CBC">
      <w:pPr>
        <w:pStyle w:val="BT"/>
      </w:pPr>
      <w:r>
        <w:tab/>
        <w:t xml:space="preserve">33173 </w:t>
      </w:r>
      <w:r w:rsidR="0049501E">
        <w:t>–</w:t>
      </w:r>
      <w:r>
        <w:t xml:space="preserve"> 33174</w:t>
      </w:r>
    </w:p>
    <w:p w:rsidR="00EA4CBC" w:rsidRDefault="00EA4CBC" w:rsidP="006D2375">
      <w:pPr>
        <w:pStyle w:val="Para"/>
        <w:spacing w:after="240"/>
        <w:rPr>
          <w:color w:val="000000"/>
        </w:rPr>
      </w:pPr>
      <w:r>
        <w:rPr>
          <w:color w:val="000000"/>
        </w:rPr>
        <w:t>Income in the relevant week</w:t>
      </w:r>
    </w:p>
    <w:p w:rsidR="00EA4CBC" w:rsidRDefault="00EA4CBC">
      <w:pPr>
        <w:pStyle w:val="BT"/>
        <w:rPr>
          <w:b/>
        </w:rPr>
      </w:pPr>
      <w:r>
        <w:t>33175</w:t>
      </w:r>
      <w:r>
        <w:tab/>
      </w:r>
      <w:bookmarkStart w:id="77" w:name="p33175"/>
      <w:bookmarkEnd w:id="77"/>
      <w:r>
        <w:t xml:space="preserve">Calculate the claimant’s income in the relevant week (or weeks) in the normal way </w:t>
      </w:r>
      <w:r>
        <w:rPr>
          <w:b/>
        </w:rPr>
        <w:t>but</w:t>
      </w:r>
    </w:p>
    <w:p w:rsidR="00EA4CBC" w:rsidRDefault="00EA4CBC">
      <w:pPr>
        <w:pStyle w:val="Indent1"/>
        <w:rPr>
          <w:b/>
          <w:color w:val="000000"/>
        </w:rPr>
      </w:pPr>
      <w:r>
        <w:rPr>
          <w:b/>
          <w:color w:val="000000"/>
        </w:rPr>
        <w:t>1.</w:t>
      </w:r>
      <w:r>
        <w:rPr>
          <w:color w:val="000000"/>
        </w:rPr>
        <w:tab/>
      </w:r>
      <w:proofErr w:type="gramStart"/>
      <w:r>
        <w:rPr>
          <w:color w:val="000000"/>
        </w:rPr>
        <w:t>treat</w:t>
      </w:r>
      <w:proofErr w:type="gramEnd"/>
      <w:r>
        <w:rPr>
          <w:color w:val="000000"/>
        </w:rPr>
        <w:t xml:space="preserve"> any income due to be paid in the relevant week as paid on the first day of that week</w:t>
      </w:r>
      <w:r w:rsidRPr="00C15E33">
        <w:rPr>
          <w:color w:val="000000"/>
          <w:vertAlign w:val="superscript"/>
        </w:rPr>
        <w:t>1</w:t>
      </w:r>
      <w:r>
        <w:rPr>
          <w:color w:val="000000"/>
        </w:rPr>
        <w:t xml:space="preserve"> </w:t>
      </w:r>
      <w:r>
        <w:rPr>
          <w:b/>
          <w:color w:val="000000"/>
        </w:rPr>
        <w:t>and</w:t>
      </w:r>
    </w:p>
    <w:p w:rsidR="00EA4CBC" w:rsidRPr="00C15E33" w:rsidRDefault="00EA4CBC">
      <w:pPr>
        <w:pStyle w:val="Indent1"/>
        <w:rPr>
          <w:color w:val="000000"/>
        </w:rPr>
      </w:pPr>
      <w:r>
        <w:rPr>
          <w:b/>
          <w:color w:val="000000"/>
        </w:rPr>
        <w:t>2.</w:t>
      </w:r>
      <w:r>
        <w:rPr>
          <w:color w:val="000000"/>
        </w:rPr>
        <w:tab/>
      </w:r>
      <w:proofErr w:type="gramStart"/>
      <w:r>
        <w:rPr>
          <w:color w:val="000000"/>
        </w:rPr>
        <w:t>disregard</w:t>
      </w:r>
      <w:proofErr w:type="gramEnd"/>
      <w:r>
        <w:rPr>
          <w:color w:val="000000"/>
        </w:rPr>
        <w:t xml:space="preserve"> in full any </w:t>
      </w:r>
      <w:r w:rsidR="00696499">
        <w:rPr>
          <w:color w:val="000000"/>
        </w:rPr>
        <w:t>Jobseeker</w:t>
      </w:r>
      <w:r w:rsidR="009C1DB0">
        <w:rPr>
          <w:color w:val="000000"/>
        </w:rPr>
        <w:t>’</w:t>
      </w:r>
      <w:r w:rsidR="00696499">
        <w:rPr>
          <w:color w:val="000000"/>
        </w:rPr>
        <w:t xml:space="preserve">s </w:t>
      </w:r>
      <w:r>
        <w:rPr>
          <w:color w:val="000000"/>
        </w:rPr>
        <w:t>A</w:t>
      </w:r>
      <w:r w:rsidR="00696499">
        <w:rPr>
          <w:color w:val="000000"/>
        </w:rPr>
        <w:t>llowance</w:t>
      </w:r>
      <w:r>
        <w:rPr>
          <w:color w:val="000000"/>
        </w:rPr>
        <w:t>, I</w:t>
      </w:r>
      <w:r w:rsidR="00696499">
        <w:rPr>
          <w:color w:val="000000"/>
        </w:rPr>
        <w:t xml:space="preserve">ncome </w:t>
      </w:r>
      <w:r>
        <w:rPr>
          <w:color w:val="000000"/>
        </w:rPr>
        <w:t>S</w:t>
      </w:r>
      <w:r w:rsidR="00696499">
        <w:rPr>
          <w:color w:val="000000"/>
        </w:rPr>
        <w:t>upport</w:t>
      </w:r>
      <w:r>
        <w:rPr>
          <w:color w:val="000000"/>
        </w:rPr>
        <w:t>, M</w:t>
      </w:r>
      <w:r w:rsidR="00696499">
        <w:rPr>
          <w:color w:val="000000"/>
        </w:rPr>
        <w:t xml:space="preserve">aternity </w:t>
      </w:r>
      <w:r>
        <w:rPr>
          <w:color w:val="000000"/>
        </w:rPr>
        <w:t>A</w:t>
      </w:r>
      <w:r w:rsidR="00696499">
        <w:rPr>
          <w:color w:val="000000"/>
        </w:rPr>
        <w:t>llowance</w:t>
      </w:r>
      <w:r>
        <w:rPr>
          <w:color w:val="000000"/>
        </w:rPr>
        <w:t>, I</w:t>
      </w:r>
      <w:r w:rsidR="00696499">
        <w:rPr>
          <w:color w:val="000000"/>
        </w:rPr>
        <w:t xml:space="preserve">ncapacity </w:t>
      </w:r>
      <w:r>
        <w:rPr>
          <w:color w:val="000000"/>
        </w:rPr>
        <w:t>B</w:t>
      </w:r>
      <w:r w:rsidR="00696499">
        <w:rPr>
          <w:color w:val="000000"/>
        </w:rPr>
        <w:t>enefit</w:t>
      </w:r>
      <w:r w:rsidR="0049501E">
        <w:rPr>
          <w:color w:val="000000"/>
        </w:rPr>
        <w:t>, Employment and Support Allowance</w:t>
      </w:r>
      <w:r w:rsidR="00391FD7">
        <w:rPr>
          <w:color w:val="000000"/>
        </w:rPr>
        <w:t>,</w:t>
      </w:r>
      <w:r>
        <w:rPr>
          <w:color w:val="000000"/>
        </w:rPr>
        <w:t xml:space="preserve"> S</w:t>
      </w:r>
      <w:r w:rsidR="00696499">
        <w:rPr>
          <w:color w:val="000000"/>
        </w:rPr>
        <w:t xml:space="preserve">evere </w:t>
      </w:r>
      <w:r>
        <w:rPr>
          <w:color w:val="000000"/>
        </w:rPr>
        <w:t>D</w:t>
      </w:r>
      <w:r w:rsidR="00696499">
        <w:rPr>
          <w:color w:val="000000"/>
        </w:rPr>
        <w:t xml:space="preserve">isablement </w:t>
      </w:r>
      <w:r>
        <w:rPr>
          <w:color w:val="000000"/>
        </w:rPr>
        <w:t>A</w:t>
      </w:r>
      <w:r w:rsidR="009C1DB0">
        <w:rPr>
          <w:color w:val="000000"/>
        </w:rPr>
        <w:t>llowance</w:t>
      </w:r>
      <w:r>
        <w:rPr>
          <w:color w:val="000000"/>
        </w:rPr>
        <w:t xml:space="preserve"> </w:t>
      </w:r>
      <w:r w:rsidR="00391FD7">
        <w:rPr>
          <w:color w:val="000000"/>
        </w:rPr>
        <w:t xml:space="preserve">or Universal Credit </w:t>
      </w:r>
      <w:r>
        <w:rPr>
          <w:color w:val="000000"/>
        </w:rPr>
        <w:t>payable to the claimant or member of the family in the relevant week but not for any days in the part-week</w:t>
      </w:r>
      <w:r w:rsidRPr="00C15E33">
        <w:rPr>
          <w:color w:val="000000"/>
          <w:vertAlign w:val="superscript"/>
        </w:rPr>
        <w:t>2</w:t>
      </w:r>
      <w:r>
        <w:rPr>
          <w:color w:val="000000"/>
        </w:rPr>
        <w:t>.</w:t>
      </w:r>
    </w:p>
    <w:p w:rsidR="00EA4CBC" w:rsidRDefault="00EA4CBC">
      <w:pPr>
        <w:pStyle w:val="BT"/>
      </w:pPr>
      <w:r>
        <w:rPr>
          <w:b/>
        </w:rPr>
        <w:tab/>
      </w:r>
      <w:r w:rsidR="009C1DB0">
        <w:rPr>
          <w:b/>
        </w:rPr>
        <w:t>Note:</w:t>
      </w:r>
      <w:r w:rsidR="009C1DB0" w:rsidRPr="00413255">
        <w:t xml:space="preserve">  </w:t>
      </w:r>
      <w:r w:rsidR="00696499">
        <w:t>If Jobseeker</w:t>
      </w:r>
      <w:r w:rsidR="009C1DB0">
        <w:t>’</w:t>
      </w:r>
      <w:r w:rsidR="00696499">
        <w:t>s Allowance, Income Support, Maternity Allowance, Incapacity Benefit</w:t>
      </w:r>
      <w:r w:rsidR="0049501E">
        <w:t>, Employment and Support Allowance</w:t>
      </w:r>
      <w:r w:rsidR="00391FD7">
        <w:t>,</w:t>
      </w:r>
      <w:r w:rsidR="00696499">
        <w:t xml:space="preserve"> Severe Disablement Allowance</w:t>
      </w:r>
      <w:r w:rsidR="00391FD7">
        <w:t xml:space="preserve"> or Universal Credit</w:t>
      </w:r>
      <w:r>
        <w:t xml:space="preserve"> is payable for any day in the part-week it should be taken into account when calculating the part-week payment (</w:t>
      </w:r>
      <w:r w:rsidR="009C1DB0">
        <w:t xml:space="preserve">see DMG </w:t>
      </w:r>
      <w:r>
        <w:t>33183 et seq).</w:t>
      </w:r>
    </w:p>
    <w:p w:rsidR="00EA4CBC" w:rsidRDefault="00EA4CBC">
      <w:pPr>
        <w:pStyle w:val="Leg"/>
        <w:rPr>
          <w:color w:val="000000"/>
        </w:rPr>
      </w:pPr>
      <w:proofErr w:type="gramStart"/>
      <w:r>
        <w:rPr>
          <w:color w:val="000000"/>
        </w:rPr>
        <w:t>1  IS</w:t>
      </w:r>
      <w:proofErr w:type="gramEnd"/>
      <w:r>
        <w:rPr>
          <w:color w:val="000000"/>
        </w:rPr>
        <w:t xml:space="preserve"> (Gen) Regs (NI), reg 75(a);  2  reg 75(b)</w:t>
      </w:r>
    </w:p>
    <w:p w:rsidR="009C1DB0" w:rsidRDefault="009C1DB0" w:rsidP="00C85B93">
      <w:pPr>
        <w:pStyle w:val="BT"/>
        <w:ind w:firstLine="0"/>
      </w:pPr>
      <w:r>
        <w:rPr>
          <w:b/>
        </w:rPr>
        <w:t>Example</w:t>
      </w:r>
    </w:p>
    <w:p w:rsidR="009C1DB0" w:rsidRDefault="009C1DB0" w:rsidP="00C85B93">
      <w:pPr>
        <w:pStyle w:val="BT"/>
        <w:ind w:firstLine="0"/>
      </w:pPr>
      <w:r>
        <w:t>Aidan receives Income Support for himself and his partner.</w:t>
      </w:r>
      <w:r w:rsidR="00413255">
        <w:t xml:space="preserve"> </w:t>
      </w:r>
      <w:r>
        <w:t xml:space="preserve"> Income Support is paid in arrears and his benefit week runs from Tuesday to Monday. </w:t>
      </w:r>
      <w:r w:rsidR="00413255">
        <w:t xml:space="preserve"> </w:t>
      </w:r>
      <w:r>
        <w:t xml:space="preserve">The amount payable is £72.10 per week (applicable amount £145.40 less wife's Incapacity Benefit £73.30). </w:t>
      </w:r>
      <w:r w:rsidR="00281DE2">
        <w:t xml:space="preserve"> </w:t>
      </w:r>
      <w:r>
        <w:t xml:space="preserve">Aidan reaches age 65 on Tuesday 3rd June and claims Retirement Pension from Monday 9th June. </w:t>
      </w:r>
      <w:r w:rsidR="00413255">
        <w:t xml:space="preserve"> </w:t>
      </w:r>
      <w:r>
        <w:t xml:space="preserve">His Retirement Pension benefit week runs from Monday to Sunday. </w:t>
      </w:r>
      <w:r w:rsidR="00413255">
        <w:t xml:space="preserve"> </w:t>
      </w:r>
      <w:r>
        <w:t>His first Retirement Pension payment of £103.40 is due to be paid on Monday 9th June.</w:t>
      </w:r>
    </w:p>
    <w:p w:rsidR="009C1DB0" w:rsidRDefault="009C1DB0" w:rsidP="00C85B93">
      <w:pPr>
        <w:pStyle w:val="BT"/>
        <w:ind w:firstLine="0"/>
      </w:pPr>
      <w:r>
        <w:t>The decision maker considers a single part-week payment for the period Tuesday 3rd to Sunday 8</w:t>
      </w:r>
      <w:r>
        <w:rPr>
          <w:vertAlign w:val="superscript"/>
        </w:rPr>
        <w:t>th</w:t>
      </w:r>
      <w:r>
        <w:t xml:space="preserve"> (6 days). </w:t>
      </w:r>
      <w:r w:rsidR="00413255">
        <w:t xml:space="preserve"> </w:t>
      </w:r>
      <w:r>
        <w:t xml:space="preserve">The relevant week is Tuesday 3rd to Monday 9th. </w:t>
      </w:r>
      <w:r w:rsidR="00413255">
        <w:t xml:space="preserve"> </w:t>
      </w:r>
      <w:r>
        <w:t xml:space="preserve">Retirement Pension of £103.40, due to be paid on Monday 9th is treated as paid on Tuesday 3rd (the first day of the relevant week). </w:t>
      </w:r>
      <w:r w:rsidR="00413255">
        <w:t xml:space="preserve"> </w:t>
      </w:r>
      <w:r>
        <w:t>Aidan's income £176.70 (£73.30 Incapacity Benefit and £103.40 R</w:t>
      </w:r>
      <w:r w:rsidR="00C85B93">
        <w:t xml:space="preserve">etirement </w:t>
      </w:r>
      <w:r>
        <w:t>P</w:t>
      </w:r>
      <w:r w:rsidR="00C85B93">
        <w:t>ension</w:t>
      </w:r>
      <w:r>
        <w:t>) exceeds his applicable amount of £145.40.  The part-week payment is nil.</w:t>
      </w:r>
    </w:p>
    <w:p w:rsidR="00EA4CBC" w:rsidRDefault="00EA4CBC">
      <w:pPr>
        <w:pStyle w:val="BT"/>
      </w:pPr>
      <w:r>
        <w:t>33176</w:t>
      </w:r>
      <w:r>
        <w:tab/>
        <w:t>In cases where two</w:t>
      </w:r>
      <w:r w:rsidR="00413255">
        <w:t xml:space="preserve"> part-week payments are payable</w:t>
      </w:r>
    </w:p>
    <w:p w:rsidR="00EA4CBC" w:rsidRDefault="00EA4CBC">
      <w:pPr>
        <w:pStyle w:val="Indent1"/>
        <w:rPr>
          <w:b/>
          <w:color w:val="000000"/>
        </w:rPr>
      </w:pPr>
      <w:r>
        <w:rPr>
          <w:b/>
          <w:color w:val="000000"/>
        </w:rPr>
        <w:lastRenderedPageBreak/>
        <w:t>1.</w:t>
      </w:r>
      <w:r>
        <w:rPr>
          <w:color w:val="000000"/>
        </w:rPr>
        <w:tab/>
      </w:r>
      <w:proofErr w:type="gramStart"/>
      <w:r>
        <w:rPr>
          <w:color w:val="000000"/>
        </w:rPr>
        <w:t>any</w:t>
      </w:r>
      <w:proofErr w:type="gramEnd"/>
      <w:r>
        <w:rPr>
          <w:color w:val="000000"/>
        </w:rPr>
        <w:t xml:space="preserve"> income other than those listed in DMG 33175 </w:t>
      </w:r>
      <w:r>
        <w:rPr>
          <w:b/>
          <w:color w:val="000000"/>
        </w:rPr>
        <w:t>2.</w:t>
      </w:r>
      <w:r>
        <w:rPr>
          <w:color w:val="000000"/>
        </w:rPr>
        <w:t>, which remains in payment at the same rate should be taken into account in both the first and second relevant weeks</w:t>
      </w:r>
      <w:r w:rsidRPr="000804EB">
        <w:rPr>
          <w:color w:val="000000"/>
          <w:vertAlign w:val="superscript"/>
        </w:rPr>
        <w:t>1</w:t>
      </w:r>
      <w:r>
        <w:rPr>
          <w:color w:val="000000"/>
        </w:rPr>
        <w:t xml:space="preserve"> </w:t>
      </w:r>
      <w:r>
        <w:rPr>
          <w:b/>
          <w:color w:val="000000"/>
        </w:rPr>
        <w:t>and</w:t>
      </w:r>
    </w:p>
    <w:p w:rsidR="00EA4CBC" w:rsidRDefault="00EA4CBC">
      <w:pPr>
        <w:pStyle w:val="Indent1"/>
        <w:rPr>
          <w:color w:val="000000"/>
        </w:rPr>
      </w:pPr>
      <w:r>
        <w:rPr>
          <w:b/>
          <w:color w:val="000000"/>
        </w:rPr>
        <w:t>2.</w:t>
      </w:r>
      <w:r>
        <w:rPr>
          <w:color w:val="000000"/>
        </w:rPr>
        <w:tab/>
        <w:t>if an existing income other than those listed in DMG 33175 increases</w:t>
      </w:r>
      <w:r>
        <w:rPr>
          <w:b/>
          <w:color w:val="000000"/>
        </w:rPr>
        <w:t xml:space="preserve"> </w:t>
      </w:r>
      <w:r>
        <w:rPr>
          <w:color w:val="000000"/>
        </w:rPr>
        <w:t>and the first payment at the increased amount is due to be paid in the overlapping period the amount of the increase should be disregarded in full in both the first and second relevant weeks</w:t>
      </w:r>
      <w:r w:rsidRPr="000804EB">
        <w:rPr>
          <w:color w:val="000000"/>
          <w:vertAlign w:val="superscript"/>
        </w:rPr>
        <w:t>2</w:t>
      </w:r>
      <w:r>
        <w:rPr>
          <w:color w:val="000000"/>
        </w:rPr>
        <w:t xml:space="preserve"> </w:t>
      </w:r>
      <w:r>
        <w:rPr>
          <w:b/>
          <w:color w:val="000000"/>
        </w:rPr>
        <w:t>and</w:t>
      </w:r>
    </w:p>
    <w:p w:rsidR="00EA4CBC" w:rsidRDefault="00EA4CBC">
      <w:pPr>
        <w:pStyle w:val="Indent1"/>
        <w:rPr>
          <w:color w:val="000000"/>
        </w:rPr>
      </w:pPr>
      <w:r>
        <w:rPr>
          <w:b/>
          <w:color w:val="000000"/>
        </w:rPr>
        <w:t>3.</w:t>
      </w:r>
      <w:r>
        <w:rPr>
          <w:color w:val="000000"/>
        </w:rPr>
        <w:tab/>
      </w:r>
      <w:proofErr w:type="gramStart"/>
      <w:r>
        <w:rPr>
          <w:color w:val="000000"/>
        </w:rPr>
        <w:t>if</w:t>
      </w:r>
      <w:proofErr w:type="gramEnd"/>
      <w:r>
        <w:rPr>
          <w:color w:val="000000"/>
        </w:rPr>
        <w:t xml:space="preserve"> a series of payments of income other than those listed in DMG 33175</w:t>
      </w:r>
      <w:r w:rsidR="00D936E2">
        <w:rPr>
          <w:color w:val="000000"/>
        </w:rPr>
        <w:t xml:space="preserve"> </w:t>
      </w:r>
      <w:r>
        <w:rPr>
          <w:color w:val="000000"/>
        </w:rPr>
        <w:t>stops or is interrupted and the final payment or the last payment before the interruption is due to be paid in the overlapping period that payment should</w:t>
      </w:r>
    </w:p>
    <w:p w:rsidR="00EA4CBC" w:rsidRDefault="00EA4CBC">
      <w:pPr>
        <w:pStyle w:val="Indent2"/>
        <w:rPr>
          <w:b/>
        </w:rPr>
      </w:pPr>
      <w:r>
        <w:rPr>
          <w:b/>
        </w:rPr>
        <w:t>3.1</w:t>
      </w:r>
      <w:r>
        <w:rPr>
          <w:b/>
        </w:rPr>
        <w:tab/>
      </w:r>
      <w:r>
        <w:t>if the payment is for a week or less, be taken into account in the first relevant week only, but if that is impracticable in the second relevant week</w:t>
      </w:r>
      <w:r w:rsidRPr="000804EB">
        <w:rPr>
          <w:vertAlign w:val="superscript"/>
        </w:rPr>
        <w:t>3</w:t>
      </w:r>
      <w:r>
        <w:t xml:space="preserve"> </w:t>
      </w:r>
      <w:r>
        <w:rPr>
          <w:b/>
        </w:rPr>
        <w:t>or</w:t>
      </w:r>
    </w:p>
    <w:p w:rsidR="00EA4CBC" w:rsidRDefault="00413255">
      <w:pPr>
        <w:pStyle w:val="Indent2"/>
      </w:pPr>
      <w:r>
        <w:rPr>
          <w:b/>
        </w:rPr>
        <w:t>3.2</w:t>
      </w:r>
      <w:r w:rsidR="00EA4CBC">
        <w:tab/>
        <w:t>if the payment is for more than a week, but not more than two weeks, be disregarded at this stage</w:t>
      </w:r>
      <w:r w:rsidR="00EA4CBC" w:rsidRPr="000804EB">
        <w:rPr>
          <w:vertAlign w:val="superscript"/>
        </w:rPr>
        <w:t>4</w:t>
      </w:r>
      <w:r w:rsidR="00EA4CBC">
        <w:t xml:space="preserve"> (see DMG 33183 </w:t>
      </w:r>
      <w:r w:rsidR="00EA4CBC">
        <w:rPr>
          <w:b/>
        </w:rPr>
        <w:t>1.2</w:t>
      </w:r>
      <w:r w:rsidR="00EA4CBC">
        <w:t xml:space="preserve">) </w:t>
      </w:r>
      <w:r w:rsidR="00EA4CBC">
        <w:rPr>
          <w:b/>
        </w:rPr>
        <w:t>or</w:t>
      </w:r>
    </w:p>
    <w:p w:rsidR="00EA4CBC" w:rsidRDefault="00413255">
      <w:pPr>
        <w:pStyle w:val="Indent2"/>
      </w:pPr>
      <w:r>
        <w:rPr>
          <w:b/>
        </w:rPr>
        <w:t>3.3</w:t>
      </w:r>
      <w:r w:rsidR="00EA4CBC">
        <w:tab/>
      </w:r>
      <w:proofErr w:type="gramStart"/>
      <w:r w:rsidR="00EA4CBC">
        <w:t>if</w:t>
      </w:r>
      <w:proofErr w:type="gramEnd"/>
      <w:r w:rsidR="00EA4CBC">
        <w:t xml:space="preserve"> the payment is for more than two weeks, be taken into account in both the first and second relevant weeks.</w:t>
      </w:r>
    </w:p>
    <w:p w:rsidR="00EA4CBC" w:rsidRPr="001E411B" w:rsidRDefault="00EA4CBC" w:rsidP="00C85B93">
      <w:pPr>
        <w:pStyle w:val="BT"/>
      </w:pPr>
      <w:r>
        <w:tab/>
        <w:t>Initial or one-off payments of income other than those listed</w:t>
      </w:r>
      <w:r w:rsidR="00C85B93">
        <w:t xml:space="preserve"> in DMG 33175</w:t>
      </w:r>
      <w:r>
        <w:t xml:space="preserve"> should be taken into account as in </w:t>
      </w:r>
      <w:r>
        <w:rPr>
          <w:b/>
        </w:rPr>
        <w:t>3.1</w:t>
      </w:r>
      <w:r>
        <w:t>,</w:t>
      </w:r>
      <w:r w:rsidRPr="00413255">
        <w:t xml:space="preserve"> </w:t>
      </w:r>
      <w:r>
        <w:rPr>
          <w:b/>
        </w:rPr>
        <w:t>3.2</w:t>
      </w:r>
      <w:r w:rsidRPr="00413255">
        <w:t xml:space="preserve"> </w:t>
      </w:r>
      <w:r>
        <w:t xml:space="preserve">or </w:t>
      </w:r>
      <w:r>
        <w:rPr>
          <w:b/>
        </w:rPr>
        <w:t>3.3</w:t>
      </w:r>
      <w:r>
        <w:t xml:space="preserve"> according to the period covered by the payment.</w:t>
      </w:r>
    </w:p>
    <w:p w:rsidR="00EA4CBC" w:rsidRDefault="00EA4CBC">
      <w:pPr>
        <w:pStyle w:val="Leg"/>
        <w:rPr>
          <w:color w:val="000000"/>
        </w:rPr>
      </w:pPr>
      <w:proofErr w:type="gramStart"/>
      <w:r>
        <w:rPr>
          <w:color w:val="000000"/>
        </w:rPr>
        <w:t xml:space="preserve">1 </w:t>
      </w:r>
      <w:r w:rsidR="00413255">
        <w:rPr>
          <w:color w:val="000000"/>
        </w:rPr>
        <w:t xml:space="preserve"> </w:t>
      </w:r>
      <w:r>
        <w:rPr>
          <w:color w:val="000000"/>
        </w:rPr>
        <w:t>IS</w:t>
      </w:r>
      <w:proofErr w:type="gramEnd"/>
      <w:r>
        <w:rPr>
          <w:color w:val="000000"/>
        </w:rPr>
        <w:t xml:space="preserve"> (Gen) Regs (NI), reg 75; </w:t>
      </w:r>
      <w:r w:rsidR="00413255">
        <w:rPr>
          <w:color w:val="000000"/>
        </w:rPr>
        <w:t xml:space="preserve"> </w:t>
      </w:r>
      <w:r>
        <w:rPr>
          <w:color w:val="000000"/>
        </w:rPr>
        <w:t xml:space="preserve">2  reg 75(g); </w:t>
      </w:r>
      <w:r w:rsidR="00413255">
        <w:rPr>
          <w:color w:val="000000"/>
        </w:rPr>
        <w:t xml:space="preserve"> </w:t>
      </w:r>
      <w:r>
        <w:rPr>
          <w:color w:val="000000"/>
        </w:rPr>
        <w:t>3  reg 75(e);</w:t>
      </w:r>
      <w:r w:rsidR="00413255">
        <w:rPr>
          <w:color w:val="000000"/>
        </w:rPr>
        <w:t xml:space="preserve"> </w:t>
      </w:r>
      <w:r>
        <w:rPr>
          <w:color w:val="000000"/>
        </w:rPr>
        <w:t xml:space="preserve"> 4</w:t>
      </w:r>
      <w:r w:rsidR="000D4588">
        <w:rPr>
          <w:color w:val="000000"/>
        </w:rPr>
        <w:t xml:space="preserve"> </w:t>
      </w:r>
      <w:r>
        <w:rPr>
          <w:color w:val="000000"/>
        </w:rPr>
        <w:t xml:space="preserve"> reg 75(f)</w:t>
      </w:r>
    </w:p>
    <w:p w:rsidR="00EA4CBC" w:rsidRDefault="00EA4CBC">
      <w:pPr>
        <w:pStyle w:val="BT"/>
      </w:pPr>
      <w:r>
        <w:tab/>
        <w:t xml:space="preserve">33177 </w:t>
      </w:r>
      <w:r w:rsidR="000D4588">
        <w:t xml:space="preserve">– </w:t>
      </w:r>
      <w:r>
        <w:t>33182</w:t>
      </w:r>
    </w:p>
    <w:p w:rsidR="00EA4CBC" w:rsidRDefault="00EA4CBC" w:rsidP="006D2375">
      <w:pPr>
        <w:pStyle w:val="Para"/>
        <w:spacing w:after="240"/>
        <w:rPr>
          <w:b w:val="0"/>
          <w:color w:val="000000"/>
        </w:rPr>
      </w:pPr>
      <w:r>
        <w:rPr>
          <w:color w:val="000000"/>
        </w:rPr>
        <w:t>The part-week payment</w:t>
      </w:r>
    </w:p>
    <w:p w:rsidR="00EA4CBC" w:rsidRDefault="00EA4CBC">
      <w:pPr>
        <w:pStyle w:val="BT"/>
      </w:pPr>
      <w:r>
        <w:t>33183</w:t>
      </w:r>
      <w:r>
        <w:tab/>
      </w:r>
      <w:bookmarkStart w:id="78" w:name="p33183"/>
      <w:bookmarkEnd w:id="78"/>
      <w:r>
        <w:t>The part-week payment is</w:t>
      </w:r>
    </w:p>
    <w:p w:rsidR="00EA4CBC" w:rsidRDefault="00EA4CBC">
      <w:pPr>
        <w:pStyle w:val="Indent1"/>
        <w:rPr>
          <w:b/>
          <w:color w:val="000000"/>
        </w:rPr>
      </w:pPr>
      <w:r>
        <w:rPr>
          <w:b/>
          <w:color w:val="000000"/>
        </w:rPr>
        <w:t>1.</w:t>
      </w:r>
      <w:r>
        <w:rPr>
          <w:color w:val="000000"/>
        </w:rPr>
        <w:tab/>
      </w:r>
      <w:proofErr w:type="gramStart"/>
      <w:r>
        <w:rPr>
          <w:color w:val="000000"/>
        </w:rPr>
        <w:t>the</w:t>
      </w:r>
      <w:proofErr w:type="gramEnd"/>
      <w:r>
        <w:rPr>
          <w:color w:val="000000"/>
        </w:rPr>
        <w:t xml:space="preserve"> claimant’s notional entitlement for the relevant week (see DMG 3310</w:t>
      </w:r>
      <w:r w:rsidR="000D4588">
        <w:rPr>
          <w:color w:val="000000"/>
        </w:rPr>
        <w:t>1</w:t>
      </w:r>
      <w:r>
        <w:rPr>
          <w:color w:val="000000"/>
        </w:rPr>
        <w:t>) multiplied by the number of days in the part week and divided by seven</w:t>
      </w:r>
      <w:r w:rsidRPr="000D4588">
        <w:rPr>
          <w:color w:val="000000"/>
          <w:vertAlign w:val="superscript"/>
        </w:rPr>
        <w:t>1</w:t>
      </w:r>
      <w:r>
        <w:rPr>
          <w:color w:val="000000"/>
        </w:rPr>
        <w:t xml:space="preserve"> (carry forward any fraction of a penny) </w:t>
      </w:r>
      <w:r>
        <w:rPr>
          <w:b/>
          <w:color w:val="000000"/>
        </w:rPr>
        <w:t>less</w:t>
      </w:r>
    </w:p>
    <w:p w:rsidR="00EA4CBC" w:rsidRDefault="00413255">
      <w:pPr>
        <w:pStyle w:val="Indent2"/>
        <w:rPr>
          <w:b/>
        </w:rPr>
      </w:pPr>
      <w:r>
        <w:rPr>
          <w:b/>
        </w:rPr>
        <w:t>1.1</w:t>
      </w:r>
      <w:r w:rsidR="00EA4CBC">
        <w:tab/>
        <w:t>any J</w:t>
      </w:r>
      <w:r w:rsidR="00371B82">
        <w:t>obseeker</w:t>
      </w:r>
      <w:r w:rsidR="00C85B93">
        <w:t>’</w:t>
      </w:r>
      <w:r w:rsidR="00371B82">
        <w:t xml:space="preserve">s </w:t>
      </w:r>
      <w:r w:rsidR="00EA4CBC">
        <w:t>A</w:t>
      </w:r>
      <w:r w:rsidR="00371B82">
        <w:t>llowance</w:t>
      </w:r>
      <w:r w:rsidR="00EA4CBC">
        <w:t>, I</w:t>
      </w:r>
      <w:r w:rsidR="00371B82">
        <w:t xml:space="preserve">ncome </w:t>
      </w:r>
      <w:r w:rsidR="00EA4CBC">
        <w:t>S</w:t>
      </w:r>
      <w:r w:rsidR="00371B82">
        <w:t>upport</w:t>
      </w:r>
      <w:r w:rsidR="00EA4CBC">
        <w:t>, M</w:t>
      </w:r>
      <w:r w:rsidR="00371B82">
        <w:t xml:space="preserve">aternity </w:t>
      </w:r>
      <w:r w:rsidR="00EA4CBC">
        <w:t>A</w:t>
      </w:r>
      <w:r w:rsidR="00371B82">
        <w:t>llowance</w:t>
      </w:r>
      <w:r w:rsidR="00EA4CBC">
        <w:t>, I</w:t>
      </w:r>
      <w:r w:rsidR="00371B82">
        <w:t xml:space="preserve">ncapacity </w:t>
      </w:r>
      <w:r w:rsidR="00EA4CBC">
        <w:t>B</w:t>
      </w:r>
      <w:r w:rsidR="00371B82">
        <w:t>enefit</w:t>
      </w:r>
      <w:r w:rsidR="00C15E33">
        <w:t>, Employment and Support Allowance</w:t>
      </w:r>
      <w:r w:rsidR="00EA4CBC">
        <w:t xml:space="preserve"> or S</w:t>
      </w:r>
      <w:r w:rsidR="00371B82">
        <w:t xml:space="preserve">evere </w:t>
      </w:r>
      <w:r w:rsidR="00EA4CBC">
        <w:t>D</w:t>
      </w:r>
      <w:r w:rsidR="00371B82">
        <w:t xml:space="preserve">isablement </w:t>
      </w:r>
      <w:r w:rsidR="00EA4CBC">
        <w:t>A</w:t>
      </w:r>
      <w:r w:rsidR="00371B82">
        <w:t>llowance</w:t>
      </w:r>
      <w:r w:rsidR="00EA4CBC">
        <w:t xml:space="preserve"> payable to the claimant and any family member for any days in the part-week</w:t>
      </w:r>
      <w:r w:rsidR="00EA4CBC" w:rsidRPr="000D4588">
        <w:rPr>
          <w:vertAlign w:val="superscript"/>
        </w:rPr>
        <w:t>2</w:t>
      </w:r>
      <w:r w:rsidR="00EA4CBC">
        <w:t xml:space="preserve"> </w:t>
      </w:r>
      <w:r w:rsidR="00EA4CBC">
        <w:rPr>
          <w:b/>
        </w:rPr>
        <w:t>and</w:t>
      </w:r>
    </w:p>
    <w:p w:rsidR="00EA4CBC" w:rsidRDefault="00413255">
      <w:pPr>
        <w:pStyle w:val="Indent2"/>
        <w:rPr>
          <w:b/>
        </w:rPr>
      </w:pPr>
      <w:r>
        <w:rPr>
          <w:b/>
        </w:rPr>
        <w:t>1.2</w:t>
      </w:r>
      <w:r w:rsidR="00EA4CBC">
        <w:tab/>
        <w:t xml:space="preserve">in cases where the part-week payment is one of </w:t>
      </w:r>
      <w:r w:rsidR="00371B82">
        <w:t xml:space="preserve">two payments payable under </w:t>
      </w:r>
      <w:r w:rsidR="00C85B93">
        <w:t xml:space="preserve">DMG </w:t>
      </w:r>
      <w:r w:rsidR="00371B82">
        <w:t>33157</w:t>
      </w:r>
      <w:r w:rsidR="00EA4CBC">
        <w:t xml:space="preserve">, one half of any amount disregarded under </w:t>
      </w:r>
      <w:r w:rsidR="00C85B93">
        <w:t xml:space="preserve">DMG </w:t>
      </w:r>
      <w:r w:rsidR="00EA4CBC">
        <w:t xml:space="preserve">33176 </w:t>
      </w:r>
      <w:r w:rsidR="00EA4CBC">
        <w:rPr>
          <w:b/>
        </w:rPr>
        <w:t>3.2</w:t>
      </w:r>
      <w:r w:rsidR="00EA4CBC">
        <w:t>, less the normal weekly disregard</w:t>
      </w:r>
      <w:r w:rsidR="00EA4CBC" w:rsidRPr="000D4588">
        <w:rPr>
          <w:vertAlign w:val="superscript"/>
        </w:rPr>
        <w:t>3</w:t>
      </w:r>
      <w:r w:rsidR="00EA4CBC">
        <w:t xml:space="preserve"> </w:t>
      </w:r>
      <w:r w:rsidR="00EA4CBC">
        <w:rPr>
          <w:b/>
        </w:rPr>
        <w:t>or</w:t>
      </w:r>
    </w:p>
    <w:p w:rsidR="00EA4CBC" w:rsidRDefault="00413255" w:rsidP="00C85B93">
      <w:pPr>
        <w:pStyle w:val="Indent1"/>
        <w:rPr>
          <w:color w:val="000000"/>
        </w:rPr>
      </w:pPr>
      <w:r>
        <w:rPr>
          <w:b/>
          <w:color w:val="000000"/>
        </w:rPr>
        <w:lastRenderedPageBreak/>
        <w:t>2.</w:t>
      </w:r>
      <w:r w:rsidR="00EA4CBC">
        <w:rPr>
          <w:color w:val="000000"/>
        </w:rPr>
        <w:tab/>
      </w:r>
      <w:proofErr w:type="gramStart"/>
      <w:r w:rsidR="00EA4CBC">
        <w:rPr>
          <w:color w:val="000000"/>
        </w:rPr>
        <w:t>see</w:t>
      </w:r>
      <w:proofErr w:type="gramEnd"/>
      <w:r w:rsidR="00EA4CBC">
        <w:rPr>
          <w:color w:val="000000"/>
        </w:rPr>
        <w:t xml:space="preserve"> DMG 33121 </w:t>
      </w:r>
      <w:r w:rsidR="00EA4CBC">
        <w:rPr>
          <w:b/>
          <w:color w:val="000000"/>
        </w:rPr>
        <w:t>5.</w:t>
      </w:r>
      <w:r w:rsidR="00C85B93">
        <w:rPr>
          <w:color w:val="000000"/>
        </w:rPr>
        <w:t xml:space="preserve"> </w:t>
      </w:r>
      <w:proofErr w:type="gramStart"/>
      <w:r w:rsidR="00C85B93">
        <w:rPr>
          <w:color w:val="000000"/>
        </w:rPr>
        <w:t>for</w:t>
      </w:r>
      <w:proofErr w:type="gramEnd"/>
      <w:r w:rsidR="00C85B93">
        <w:rPr>
          <w:color w:val="000000"/>
        </w:rPr>
        <w:t xml:space="preserve"> t</w:t>
      </w:r>
      <w:r w:rsidR="00371B82">
        <w:rPr>
          <w:color w:val="000000"/>
        </w:rPr>
        <w:t xml:space="preserve">rade </w:t>
      </w:r>
      <w:r w:rsidR="00C85B93">
        <w:rPr>
          <w:color w:val="000000"/>
        </w:rPr>
        <w:t>d</w:t>
      </w:r>
      <w:r w:rsidR="00371B82">
        <w:rPr>
          <w:color w:val="000000"/>
        </w:rPr>
        <w:t>ispute</w:t>
      </w:r>
      <w:r w:rsidR="00EA4CBC">
        <w:rPr>
          <w:color w:val="000000"/>
        </w:rPr>
        <w:t xml:space="preserve"> cases.</w:t>
      </w:r>
    </w:p>
    <w:p w:rsidR="00EA4CBC" w:rsidRDefault="00EA4CBC" w:rsidP="00F40C15">
      <w:pPr>
        <w:pStyle w:val="Leg"/>
      </w:pPr>
      <w:proofErr w:type="gramStart"/>
      <w:r>
        <w:t>1</w:t>
      </w:r>
      <w:r w:rsidR="00413255">
        <w:t xml:space="preserve"> </w:t>
      </w:r>
      <w:r>
        <w:t xml:space="preserve"> IS</w:t>
      </w:r>
      <w:proofErr w:type="gramEnd"/>
      <w:r>
        <w:t xml:space="preserve"> (Gen) Regs (NI), reg 73(1); </w:t>
      </w:r>
      <w:r w:rsidR="00413255">
        <w:t xml:space="preserve"> 2 </w:t>
      </w:r>
      <w:r>
        <w:t xml:space="preserve"> reg 73(3); </w:t>
      </w:r>
      <w:r w:rsidR="00413255">
        <w:t xml:space="preserve"> </w:t>
      </w:r>
      <w:r>
        <w:t>3</w:t>
      </w:r>
      <w:r w:rsidR="00413255">
        <w:t xml:space="preserve"> </w:t>
      </w:r>
      <w:r>
        <w:t xml:space="preserve"> reg 76(b)</w:t>
      </w:r>
    </w:p>
    <w:p w:rsidR="00C85B93" w:rsidRDefault="00C85B93" w:rsidP="00C85B93">
      <w:pPr>
        <w:pStyle w:val="BT"/>
        <w:ind w:firstLine="0"/>
      </w:pPr>
      <w:r>
        <w:rPr>
          <w:b/>
        </w:rPr>
        <w:t>Example</w:t>
      </w:r>
    </w:p>
    <w:p w:rsidR="00C85B93" w:rsidRDefault="00C85B93" w:rsidP="00C85B93">
      <w:pPr>
        <w:pStyle w:val="BT"/>
        <w:ind w:firstLine="0"/>
      </w:pPr>
      <w:r>
        <w:t xml:space="preserve">George gets Income Support for himself and his wife Elsie who works part-time. </w:t>
      </w:r>
      <w:r w:rsidR="00413255">
        <w:t xml:space="preserve"> </w:t>
      </w:r>
      <w:r>
        <w:t xml:space="preserve">Elsie earns £24.52 a week, paid every Tuesday and her pay is taken into account in George's Income Support award.  Until Wednesday 31st January, George's benefit week runs from Wednesday to Tuesday. </w:t>
      </w:r>
      <w:r w:rsidR="00413255">
        <w:t xml:space="preserve"> </w:t>
      </w:r>
      <w:r>
        <w:t>The Department then directs that the benefit week should change and run from Tuesday to Monday.</w:t>
      </w:r>
    </w:p>
    <w:p w:rsidR="00C85B93" w:rsidRDefault="00C85B93" w:rsidP="00C85B93">
      <w:pPr>
        <w:pStyle w:val="BT"/>
        <w:ind w:firstLine="0"/>
      </w:pPr>
      <w:r>
        <w:t xml:space="preserve">George needs a part-week payment for the period Wednesday 31st January to Monday 5th February (6 days). </w:t>
      </w:r>
      <w:r w:rsidR="00413255">
        <w:t xml:space="preserve"> </w:t>
      </w:r>
      <w:r>
        <w:t>The relevant week is Wednesday 31st to Tuesday 6th.  Elsie's pay of £24.52, due to be paid on Tuesday 6th, is treated as paid on Wednesday 31st (the first day of the relevant week) and is taken into account in the calculation of the part-time payment.</w:t>
      </w:r>
    </w:p>
    <w:p w:rsidR="00C85B93" w:rsidRDefault="00C85B93" w:rsidP="00C85B93">
      <w:pPr>
        <w:pStyle w:val="BT"/>
        <w:ind w:firstLine="0"/>
      </w:pPr>
      <w:r>
        <w:t>In the following week (Tuesday 6th to Monday 12th) the normal Income Support rules apply (DMG 25048).  Under those rules, Elsie's pay, due on Tuesday 6th, is treated as paid on Tuesday 6th (the first day of the benefit week in which it is due to be paid).  Elsie's pay is also taken into account in the calculation of the amount payable for the first complete new benefit week.</w:t>
      </w:r>
    </w:p>
    <w:p w:rsidR="00EA4CBC" w:rsidRDefault="00EA4CBC">
      <w:pPr>
        <w:pStyle w:val="BT"/>
      </w:pPr>
      <w:r>
        <w:t>33184</w:t>
      </w:r>
      <w:r>
        <w:tab/>
        <w:t xml:space="preserve">The amount deducted under DMG 33183 </w:t>
      </w:r>
      <w:r>
        <w:rPr>
          <w:b/>
        </w:rPr>
        <w:t>1.1</w:t>
      </w:r>
      <w:r w:rsidRPr="009A051A">
        <w:t xml:space="preserve"> </w:t>
      </w:r>
      <w:r>
        <w:t>depends on whether the payment of J</w:t>
      </w:r>
      <w:r w:rsidR="008144B9">
        <w:t>obseeker</w:t>
      </w:r>
      <w:r w:rsidR="00C85B93">
        <w:t>’</w:t>
      </w:r>
      <w:r w:rsidR="008144B9">
        <w:t xml:space="preserve">s </w:t>
      </w:r>
      <w:r>
        <w:t>A</w:t>
      </w:r>
      <w:r w:rsidR="008144B9">
        <w:t>llowance</w:t>
      </w:r>
      <w:r>
        <w:t>, I</w:t>
      </w:r>
      <w:r w:rsidR="008144B9">
        <w:t xml:space="preserve">ncome </w:t>
      </w:r>
      <w:r>
        <w:t>S</w:t>
      </w:r>
      <w:r w:rsidR="008144B9">
        <w:t>upport</w:t>
      </w:r>
      <w:r>
        <w:t>, M</w:t>
      </w:r>
      <w:r w:rsidR="008144B9">
        <w:t xml:space="preserve">aternity </w:t>
      </w:r>
      <w:r>
        <w:t>A</w:t>
      </w:r>
      <w:r w:rsidR="008144B9">
        <w:t>llowance</w:t>
      </w:r>
      <w:r>
        <w:t>, I</w:t>
      </w:r>
      <w:r w:rsidR="008144B9">
        <w:t xml:space="preserve">ncapacity </w:t>
      </w:r>
      <w:r>
        <w:t>B</w:t>
      </w:r>
      <w:r w:rsidR="008144B9">
        <w:t>enefit</w:t>
      </w:r>
      <w:r w:rsidR="00C15E33">
        <w:t>, Employment and Support Allowance</w:t>
      </w:r>
      <w:r>
        <w:t xml:space="preserve"> or S</w:t>
      </w:r>
      <w:r w:rsidR="008144B9">
        <w:t xml:space="preserve">evere </w:t>
      </w:r>
      <w:r>
        <w:t>D</w:t>
      </w:r>
      <w:r w:rsidR="008144B9">
        <w:t xml:space="preserve">isablement </w:t>
      </w:r>
      <w:r>
        <w:t>A</w:t>
      </w:r>
      <w:r w:rsidR="008144B9">
        <w:t>llowance</w:t>
      </w:r>
      <w:r w:rsidR="00413255">
        <w:t xml:space="preserve"> is payable</w:t>
      </w:r>
    </w:p>
    <w:p w:rsidR="00EA4CBC" w:rsidRDefault="00EA4CBC">
      <w:pPr>
        <w:pStyle w:val="Indent1"/>
        <w:rPr>
          <w:b/>
          <w:color w:val="000000"/>
        </w:rPr>
      </w:pPr>
      <w:r w:rsidRPr="00C85B93">
        <w:rPr>
          <w:b/>
          <w:color w:val="000000"/>
        </w:rPr>
        <w:t>1</w:t>
      </w:r>
      <w:r w:rsidR="00C85B93" w:rsidRPr="00C85B93">
        <w:rPr>
          <w:b/>
          <w:color w:val="000000"/>
        </w:rPr>
        <w:t>.</w:t>
      </w:r>
      <w:r>
        <w:rPr>
          <w:color w:val="000000"/>
        </w:rPr>
        <w:tab/>
      </w:r>
      <w:proofErr w:type="gramStart"/>
      <w:r>
        <w:rPr>
          <w:color w:val="000000"/>
        </w:rPr>
        <w:t>solely</w:t>
      </w:r>
      <w:proofErr w:type="gramEnd"/>
      <w:r>
        <w:rPr>
          <w:color w:val="000000"/>
        </w:rPr>
        <w:t xml:space="preserve"> within the part-week </w:t>
      </w:r>
      <w:r>
        <w:rPr>
          <w:b/>
          <w:color w:val="000000"/>
        </w:rPr>
        <w:t>or</w:t>
      </w:r>
    </w:p>
    <w:p w:rsidR="00EA4CBC" w:rsidRDefault="00EA4CBC">
      <w:pPr>
        <w:pStyle w:val="Indent1"/>
        <w:rPr>
          <w:color w:val="000000"/>
        </w:rPr>
      </w:pPr>
      <w:r>
        <w:rPr>
          <w:b/>
          <w:color w:val="000000"/>
        </w:rPr>
        <w:t>2.</w:t>
      </w:r>
      <w:r>
        <w:rPr>
          <w:color w:val="000000"/>
        </w:rPr>
        <w:tab/>
        <w:t>for a period different from, but including all or part of, the part-week period.</w:t>
      </w:r>
    </w:p>
    <w:p w:rsidR="00EA4CBC" w:rsidRDefault="00EA4CBC" w:rsidP="00C66C42">
      <w:pPr>
        <w:pStyle w:val="BT"/>
      </w:pPr>
      <w:r>
        <w:t>33185</w:t>
      </w:r>
      <w:r>
        <w:tab/>
        <w:t xml:space="preserve">Where </w:t>
      </w:r>
      <w:r w:rsidR="00413255">
        <w:t xml:space="preserve">DMG </w:t>
      </w:r>
      <w:r>
        <w:t xml:space="preserve">33184 </w:t>
      </w:r>
      <w:r>
        <w:rPr>
          <w:b/>
        </w:rPr>
        <w:t>1.</w:t>
      </w:r>
      <w:r w:rsidRPr="00413255">
        <w:t xml:space="preserve"> </w:t>
      </w:r>
      <w:proofErr w:type="gramStart"/>
      <w:r>
        <w:t>applies</w:t>
      </w:r>
      <w:proofErr w:type="gramEnd"/>
      <w:r>
        <w:t xml:space="preserve"> the amount deducted is the amount actually payable. </w:t>
      </w:r>
      <w:r w:rsidR="00413255">
        <w:t xml:space="preserve"> </w:t>
      </w:r>
      <w:r>
        <w:t xml:space="preserve">Where </w:t>
      </w:r>
      <w:r w:rsidR="00413255">
        <w:t xml:space="preserve">DMG </w:t>
      </w:r>
      <w:r>
        <w:t xml:space="preserve">33184 </w:t>
      </w:r>
      <w:r>
        <w:rPr>
          <w:b/>
        </w:rPr>
        <w:t>2.</w:t>
      </w:r>
      <w:r w:rsidRPr="000A6F68">
        <w:t xml:space="preserve"> </w:t>
      </w:r>
      <w:r>
        <w:t>applies the amount deducted is</w:t>
      </w:r>
      <w:r w:rsidRPr="000D4588">
        <w:rPr>
          <w:vertAlign w:val="superscript"/>
        </w:rPr>
        <w:t>1</w:t>
      </w:r>
      <w:r w:rsidR="00C66C42">
        <w:t xml:space="preserve"> </w:t>
      </w:r>
      <w:r>
        <w:t>in the case of a payment of J</w:t>
      </w:r>
      <w:r w:rsidR="008144B9">
        <w:t>obseeker</w:t>
      </w:r>
      <w:r w:rsidR="00C85B93">
        <w:t>’</w:t>
      </w:r>
      <w:r w:rsidR="008144B9">
        <w:t xml:space="preserve">s </w:t>
      </w:r>
      <w:r>
        <w:t>A</w:t>
      </w:r>
      <w:r w:rsidR="008144B9">
        <w:t>llowance</w:t>
      </w:r>
      <w:r>
        <w:t>, I</w:t>
      </w:r>
      <w:r w:rsidR="008144B9">
        <w:t xml:space="preserve">ncome </w:t>
      </w:r>
      <w:r>
        <w:t>S</w:t>
      </w:r>
      <w:r w:rsidR="008144B9">
        <w:t>upport</w:t>
      </w:r>
      <w:r>
        <w:t>, I</w:t>
      </w:r>
      <w:r w:rsidR="008144B9">
        <w:t xml:space="preserve">ncapacity </w:t>
      </w:r>
      <w:r>
        <w:t>B</w:t>
      </w:r>
      <w:r w:rsidR="008144B9">
        <w:t>enefit</w:t>
      </w:r>
      <w:r w:rsidR="00C66C42">
        <w:t>, Maternity Allowance</w:t>
      </w:r>
      <w:r w:rsidR="00C15E33">
        <w:t>, Employment and Support Allowance</w:t>
      </w:r>
      <w:r>
        <w:t xml:space="preserve"> or S</w:t>
      </w:r>
      <w:r w:rsidR="008144B9">
        <w:t xml:space="preserve">evere </w:t>
      </w:r>
      <w:r>
        <w:t>D</w:t>
      </w:r>
      <w:r w:rsidR="008144B9">
        <w:t xml:space="preserve">isablement </w:t>
      </w:r>
      <w:r>
        <w:t>A</w:t>
      </w:r>
      <w:r w:rsidR="008144B9">
        <w:t>llowance</w:t>
      </w:r>
      <w:r>
        <w:t xml:space="preserve"> the weekly benefit rate multiplied by the number of days in the part</w:t>
      </w:r>
      <w:r w:rsidR="00C66C42">
        <w:t>-</w:t>
      </w:r>
      <w:r>
        <w:t xml:space="preserve">week actually covered by the </w:t>
      </w:r>
      <w:r w:rsidR="00C66C42">
        <w:t>payment and divided by seven.</w:t>
      </w:r>
    </w:p>
    <w:p w:rsidR="00EA4CBC" w:rsidRDefault="00EA4CBC">
      <w:pPr>
        <w:pStyle w:val="Leg"/>
        <w:rPr>
          <w:color w:val="000000"/>
        </w:rPr>
      </w:pPr>
      <w:proofErr w:type="gramStart"/>
      <w:r>
        <w:rPr>
          <w:color w:val="000000"/>
        </w:rPr>
        <w:t xml:space="preserve">1 </w:t>
      </w:r>
      <w:r w:rsidR="001B4DEC">
        <w:rPr>
          <w:color w:val="000000"/>
        </w:rPr>
        <w:t xml:space="preserve"> IS</w:t>
      </w:r>
      <w:proofErr w:type="gramEnd"/>
      <w:r w:rsidR="001B4DEC">
        <w:rPr>
          <w:color w:val="000000"/>
        </w:rPr>
        <w:t xml:space="preserve"> (Gen) </w:t>
      </w:r>
      <w:proofErr w:type="spellStart"/>
      <w:r w:rsidR="001B4DEC">
        <w:rPr>
          <w:color w:val="000000"/>
        </w:rPr>
        <w:t>Regs</w:t>
      </w:r>
      <w:proofErr w:type="spellEnd"/>
      <w:r w:rsidR="001B4DEC">
        <w:rPr>
          <w:color w:val="000000"/>
        </w:rPr>
        <w:t xml:space="preserve"> (NI), </w:t>
      </w:r>
      <w:proofErr w:type="spellStart"/>
      <w:r w:rsidR="001B4DEC">
        <w:rPr>
          <w:color w:val="000000"/>
        </w:rPr>
        <w:t>reg</w:t>
      </w:r>
      <w:proofErr w:type="spellEnd"/>
      <w:r w:rsidR="001B4DEC">
        <w:rPr>
          <w:color w:val="000000"/>
        </w:rPr>
        <w:t xml:space="preserve"> 27 &amp; 73</w:t>
      </w:r>
    </w:p>
    <w:p w:rsidR="00EA4CBC" w:rsidRDefault="00EA4CBC">
      <w:pPr>
        <w:pStyle w:val="BT"/>
      </w:pPr>
      <w:r>
        <w:t>33186</w:t>
      </w:r>
      <w:r>
        <w:tab/>
        <w:t>Where the part-week payment includes a fraction of a penny treat that fraction as a penny</w:t>
      </w:r>
      <w:r w:rsidRPr="00225251">
        <w:rPr>
          <w:vertAlign w:val="superscript"/>
        </w:rPr>
        <w:t>1</w:t>
      </w:r>
      <w:r>
        <w:t>.</w:t>
      </w:r>
    </w:p>
    <w:p w:rsidR="00EA4CBC" w:rsidRDefault="00EA4CBC">
      <w:pPr>
        <w:pStyle w:val="Leg"/>
        <w:rPr>
          <w:color w:val="000000"/>
        </w:rPr>
      </w:pPr>
      <w:proofErr w:type="gramStart"/>
      <w:r>
        <w:rPr>
          <w:color w:val="000000"/>
        </w:rPr>
        <w:t>1  IS</w:t>
      </w:r>
      <w:proofErr w:type="gramEnd"/>
      <w:r>
        <w:rPr>
          <w:color w:val="000000"/>
        </w:rPr>
        <w:t xml:space="preserve"> (Gen) Regs (NI), Sch 7, para 18</w:t>
      </w:r>
    </w:p>
    <w:p w:rsidR="00EA4CBC" w:rsidRDefault="00EA4CBC">
      <w:pPr>
        <w:pStyle w:val="BT"/>
      </w:pPr>
      <w:r>
        <w:tab/>
        <w:t xml:space="preserve">33187 </w:t>
      </w:r>
      <w:r w:rsidR="00225251">
        <w:t xml:space="preserve">– </w:t>
      </w:r>
      <w:r>
        <w:t>33200</w:t>
      </w:r>
    </w:p>
    <w:p w:rsidR="00EA4CBC" w:rsidRDefault="00EA4CBC">
      <w:pPr>
        <w:pStyle w:val="BT"/>
      </w:pPr>
    </w:p>
    <w:p w:rsidR="00EA4CBC" w:rsidRDefault="00EA4CBC">
      <w:pPr>
        <w:pStyle w:val="TG"/>
        <w:jc w:val="both"/>
        <w:rPr>
          <w:color w:val="000000"/>
        </w:rPr>
        <w:sectPr w:rsidR="00EA4CBC" w:rsidSect="00643F41">
          <w:headerReference w:type="default" r:id="rId28"/>
          <w:footerReference w:type="default" r:id="rId29"/>
          <w:pgSz w:w="11907" w:h="16840" w:code="9"/>
          <w:pgMar w:top="1440" w:right="1797" w:bottom="1440" w:left="1797" w:header="720" w:footer="720" w:gutter="0"/>
          <w:cols w:space="720"/>
          <w:noEndnote/>
        </w:sectPr>
      </w:pPr>
    </w:p>
    <w:p w:rsidR="00EA4CBC" w:rsidRDefault="00EA4CBC" w:rsidP="005C1939">
      <w:pPr>
        <w:pStyle w:val="TG"/>
      </w:pPr>
      <w:r>
        <w:lastRenderedPageBreak/>
        <w:t>Part-</w:t>
      </w:r>
      <w:r w:rsidRPr="005C1939">
        <w:t>week</w:t>
      </w:r>
      <w:r>
        <w:t xml:space="preserve"> payments on change of benefit week </w:t>
      </w:r>
      <w:r w:rsidR="00413255">
        <w:t>-</w:t>
      </w:r>
      <w:r>
        <w:t xml:space="preserve"> J</w:t>
      </w:r>
      <w:r w:rsidR="008144B9">
        <w:t>obseeker</w:t>
      </w:r>
      <w:r w:rsidR="00C85B93">
        <w:t>’</w:t>
      </w:r>
      <w:r w:rsidR="008144B9">
        <w:t xml:space="preserve">s </w:t>
      </w:r>
      <w:r>
        <w:t>A</w:t>
      </w:r>
      <w:r w:rsidR="008144B9">
        <w:t>llowance</w:t>
      </w:r>
      <w:r>
        <w:t xml:space="preserve"> only</w:t>
      </w:r>
    </w:p>
    <w:p w:rsidR="00EA4CBC" w:rsidRDefault="00EA4CBC">
      <w:pPr>
        <w:pStyle w:val="Para"/>
        <w:jc w:val="both"/>
        <w:rPr>
          <w:color w:val="000000"/>
        </w:rPr>
      </w:pPr>
      <w:r>
        <w:rPr>
          <w:color w:val="000000"/>
        </w:rPr>
        <w:t>Reasons for change</w:t>
      </w:r>
    </w:p>
    <w:p w:rsidR="00EA4CBC" w:rsidRDefault="00EA4CBC">
      <w:pPr>
        <w:pStyle w:val="BT"/>
      </w:pPr>
      <w:r>
        <w:t>33201</w:t>
      </w:r>
      <w:r>
        <w:tab/>
      </w:r>
      <w:bookmarkStart w:id="79" w:name="p33201"/>
      <w:bookmarkEnd w:id="79"/>
      <w:r>
        <w:t>A change of J</w:t>
      </w:r>
      <w:r w:rsidR="008144B9">
        <w:t>obseeker</w:t>
      </w:r>
      <w:r w:rsidR="00C85B93">
        <w:t>’</w:t>
      </w:r>
      <w:r w:rsidR="008144B9">
        <w:t xml:space="preserve">s </w:t>
      </w:r>
      <w:r>
        <w:t>A</w:t>
      </w:r>
      <w:r w:rsidR="008144B9">
        <w:t>llowance</w:t>
      </w:r>
      <w:r>
        <w:t xml:space="preserve"> benefit week is needed when the Department directs that the benefit week should change during a claim.</w:t>
      </w:r>
    </w:p>
    <w:p w:rsidR="00EA4CBC" w:rsidRDefault="00EA4CBC">
      <w:pPr>
        <w:pStyle w:val="Para"/>
        <w:jc w:val="both"/>
        <w:rPr>
          <w:b w:val="0"/>
          <w:color w:val="000000"/>
        </w:rPr>
      </w:pPr>
      <w:r>
        <w:rPr>
          <w:color w:val="000000"/>
        </w:rPr>
        <w:t>Period covered</w:t>
      </w:r>
    </w:p>
    <w:p w:rsidR="00EA4CBC" w:rsidRDefault="00EA4CBC">
      <w:pPr>
        <w:pStyle w:val="BT"/>
      </w:pPr>
      <w:r>
        <w:t>33202</w:t>
      </w:r>
      <w:r>
        <w:tab/>
      </w:r>
      <w:bookmarkStart w:id="80" w:name="p33202"/>
      <w:bookmarkEnd w:id="80"/>
      <w:r>
        <w:t xml:space="preserve">A part-week payment is made to cover the period beginning on the day after the last complete </w:t>
      </w:r>
      <w:r>
        <w:rPr>
          <w:b/>
        </w:rPr>
        <w:t>old</w:t>
      </w:r>
      <w:r>
        <w:t xml:space="preserve"> benefit week and ending on the day before the first complete new benefit week</w:t>
      </w:r>
      <w:r w:rsidRPr="00F75FB6">
        <w:rPr>
          <w:vertAlign w:val="superscript"/>
        </w:rPr>
        <w:t>1</w:t>
      </w:r>
      <w:r>
        <w:t>.</w:t>
      </w:r>
    </w:p>
    <w:p w:rsidR="00EA4CBC" w:rsidRDefault="00EA4CBC">
      <w:pPr>
        <w:pStyle w:val="Leg"/>
        <w:rPr>
          <w:color w:val="000000"/>
        </w:rPr>
      </w:pPr>
      <w:proofErr w:type="gramStart"/>
      <w:r>
        <w:rPr>
          <w:color w:val="000000"/>
        </w:rPr>
        <w:t>1</w:t>
      </w:r>
      <w:r w:rsidR="00413255">
        <w:rPr>
          <w:color w:val="000000"/>
        </w:rPr>
        <w:t xml:space="preserve"> </w:t>
      </w:r>
      <w:r>
        <w:rPr>
          <w:color w:val="000000"/>
        </w:rPr>
        <w:t xml:space="preserve"> JSA</w:t>
      </w:r>
      <w:proofErr w:type="gramEnd"/>
      <w:r>
        <w:rPr>
          <w:color w:val="000000"/>
        </w:rPr>
        <w:t xml:space="preserve"> Regs (NI), reg 152(2) &amp; (3)</w:t>
      </w:r>
    </w:p>
    <w:p w:rsidR="00EA4CBC" w:rsidRDefault="00EA4CBC">
      <w:pPr>
        <w:pStyle w:val="Para"/>
        <w:outlineLvl w:val="0"/>
        <w:rPr>
          <w:b w:val="0"/>
          <w:color w:val="000000"/>
        </w:rPr>
      </w:pPr>
      <w:r>
        <w:rPr>
          <w:color w:val="000000"/>
        </w:rPr>
        <w:t>The relevant week</w:t>
      </w:r>
    </w:p>
    <w:p w:rsidR="00EA4CBC" w:rsidRDefault="00EA4CBC">
      <w:pPr>
        <w:pStyle w:val="BT"/>
      </w:pPr>
      <w:r>
        <w:t>33203</w:t>
      </w:r>
      <w:r>
        <w:tab/>
      </w:r>
      <w:bookmarkStart w:id="81" w:name="p33203"/>
      <w:bookmarkEnd w:id="81"/>
      <w:r>
        <w:t>For part-week payments on a change of benefit week in J</w:t>
      </w:r>
      <w:r w:rsidR="008144B9">
        <w:t>obseeker</w:t>
      </w:r>
      <w:r w:rsidR="00C85B93">
        <w:t>’</w:t>
      </w:r>
      <w:r w:rsidR="008144B9">
        <w:t xml:space="preserve">s </w:t>
      </w:r>
      <w:r>
        <w:t>A</w:t>
      </w:r>
      <w:r w:rsidR="008144B9">
        <w:t>llowance</w:t>
      </w:r>
      <w:r>
        <w:t>, the relevant week is the period of seven days beginning on the day after the last complete benefit week</w:t>
      </w:r>
      <w:r w:rsidRPr="00F75FB6">
        <w:rPr>
          <w:vertAlign w:val="superscript"/>
        </w:rPr>
        <w:t>1</w:t>
      </w:r>
      <w:r>
        <w:t>.</w:t>
      </w:r>
    </w:p>
    <w:p w:rsidR="00EA4CBC" w:rsidRDefault="00EA4CBC">
      <w:pPr>
        <w:pStyle w:val="Leg"/>
        <w:rPr>
          <w:color w:val="000000"/>
        </w:rPr>
      </w:pPr>
      <w:proofErr w:type="gramStart"/>
      <w:r>
        <w:rPr>
          <w:color w:val="000000"/>
        </w:rPr>
        <w:t>1  JSA</w:t>
      </w:r>
      <w:proofErr w:type="gramEnd"/>
      <w:r>
        <w:rPr>
          <w:color w:val="000000"/>
        </w:rPr>
        <w:t xml:space="preserve"> Regs (NI), reg 152(2) &amp; (3)</w:t>
      </w:r>
    </w:p>
    <w:p w:rsidR="00C85B93" w:rsidRPr="00C85B93" w:rsidRDefault="00C85B93" w:rsidP="00C85B93">
      <w:pPr>
        <w:pStyle w:val="BT"/>
        <w:ind w:firstLine="0"/>
        <w:rPr>
          <w:b/>
        </w:rPr>
      </w:pPr>
      <w:r w:rsidRPr="00C85B93">
        <w:rPr>
          <w:b/>
        </w:rPr>
        <w:t>Example</w:t>
      </w:r>
    </w:p>
    <w:p w:rsidR="00C85B93" w:rsidRPr="00C85B93" w:rsidRDefault="00C85B93" w:rsidP="00C85B93">
      <w:pPr>
        <w:pStyle w:val="BT"/>
        <w:ind w:firstLine="0"/>
      </w:pPr>
      <w:r w:rsidRPr="00C85B93">
        <w:t xml:space="preserve">Graham’s benefit week runs from Tuesday to Monday. </w:t>
      </w:r>
      <w:r w:rsidR="00413255">
        <w:t xml:space="preserve"> </w:t>
      </w:r>
      <w:r w:rsidRPr="00C85B93">
        <w:t>The Department directs that the benefit week should change to run from Saturday to Friday, with effect from Saturday 21</w:t>
      </w:r>
      <w:r w:rsidRPr="00C85B93">
        <w:rPr>
          <w:vertAlign w:val="superscript"/>
        </w:rPr>
        <w:t>st</w:t>
      </w:r>
      <w:r w:rsidRPr="00C85B93">
        <w:t xml:space="preserve"> December. </w:t>
      </w:r>
      <w:r w:rsidR="00413255">
        <w:t xml:space="preserve"> </w:t>
      </w:r>
      <w:r w:rsidRPr="00C85B93">
        <w:t xml:space="preserve">A part-week payment is due for the period Tuesday 17th to Friday 20th. </w:t>
      </w:r>
      <w:r w:rsidR="00413255">
        <w:t xml:space="preserve"> </w:t>
      </w:r>
      <w:r w:rsidRPr="00C85B93">
        <w:t>The relevant week is Tuesday 17th to Monday 23</w:t>
      </w:r>
      <w:r w:rsidRPr="001E411B">
        <w:rPr>
          <w:vertAlign w:val="superscript"/>
        </w:rPr>
        <w:t>rd</w:t>
      </w:r>
      <w:r w:rsidR="001E411B">
        <w:t>.</w:t>
      </w:r>
    </w:p>
    <w:p w:rsidR="00EA4CBC" w:rsidRPr="00C85B93" w:rsidRDefault="00EA4CBC" w:rsidP="00B45C08">
      <w:pPr>
        <w:pStyle w:val="BT"/>
        <w:spacing w:before="360" w:after="120" w:line="240" w:lineRule="auto"/>
        <w:ind w:firstLine="0"/>
        <w:jc w:val="left"/>
        <w:rPr>
          <w:b/>
          <w:sz w:val="24"/>
          <w:szCs w:val="24"/>
        </w:rPr>
      </w:pPr>
      <w:r w:rsidRPr="00C85B93">
        <w:rPr>
          <w:b/>
          <w:sz w:val="24"/>
          <w:szCs w:val="24"/>
        </w:rPr>
        <w:t xml:space="preserve">Personal rate in the relevant week </w:t>
      </w:r>
      <w:r w:rsidR="00413255">
        <w:rPr>
          <w:b/>
          <w:sz w:val="24"/>
          <w:szCs w:val="24"/>
        </w:rPr>
        <w:t>-</w:t>
      </w:r>
      <w:r w:rsidRPr="00C85B93">
        <w:rPr>
          <w:b/>
          <w:sz w:val="24"/>
          <w:szCs w:val="24"/>
        </w:rPr>
        <w:t xml:space="preserve"> </w:t>
      </w:r>
      <w:r w:rsidR="00413255">
        <w:rPr>
          <w:b/>
          <w:sz w:val="24"/>
          <w:szCs w:val="24"/>
        </w:rPr>
        <w:t xml:space="preserve">contribution-based </w:t>
      </w:r>
      <w:r w:rsidRPr="00C85B93">
        <w:rPr>
          <w:b/>
          <w:sz w:val="24"/>
          <w:szCs w:val="24"/>
        </w:rPr>
        <w:t>J</w:t>
      </w:r>
      <w:r w:rsidR="008C00A7" w:rsidRPr="00C85B93">
        <w:rPr>
          <w:b/>
          <w:sz w:val="24"/>
          <w:szCs w:val="24"/>
        </w:rPr>
        <w:t>obseeker</w:t>
      </w:r>
      <w:r w:rsidR="00C85B93" w:rsidRPr="00C85B93">
        <w:rPr>
          <w:b/>
          <w:sz w:val="24"/>
          <w:szCs w:val="24"/>
        </w:rPr>
        <w:t>’</w:t>
      </w:r>
      <w:r w:rsidR="008C00A7" w:rsidRPr="00C85B93">
        <w:rPr>
          <w:b/>
          <w:sz w:val="24"/>
          <w:szCs w:val="24"/>
        </w:rPr>
        <w:t xml:space="preserve">s </w:t>
      </w:r>
      <w:r w:rsidRPr="00C85B93">
        <w:rPr>
          <w:b/>
          <w:sz w:val="24"/>
          <w:szCs w:val="24"/>
        </w:rPr>
        <w:t>A</w:t>
      </w:r>
      <w:r w:rsidR="008C00A7" w:rsidRPr="00C85B93">
        <w:rPr>
          <w:b/>
          <w:sz w:val="24"/>
          <w:szCs w:val="24"/>
        </w:rPr>
        <w:t>llowance</w:t>
      </w:r>
    </w:p>
    <w:p w:rsidR="00EA4CBC" w:rsidRDefault="00EA4CBC">
      <w:pPr>
        <w:pStyle w:val="BT"/>
      </w:pPr>
      <w:r>
        <w:t>33204</w:t>
      </w:r>
      <w:r>
        <w:tab/>
      </w:r>
      <w:bookmarkStart w:id="82" w:name="p33204"/>
      <w:bookmarkEnd w:id="82"/>
      <w:r>
        <w:t>Calculate the claimant's personal rate in the relevant week in the normal way.</w:t>
      </w:r>
    </w:p>
    <w:p w:rsidR="00EA4CBC" w:rsidRDefault="00EA4CBC" w:rsidP="00C85B93">
      <w:pPr>
        <w:pStyle w:val="Para"/>
        <w:rPr>
          <w:b w:val="0"/>
          <w:color w:val="000000"/>
        </w:rPr>
      </w:pPr>
      <w:r>
        <w:rPr>
          <w:color w:val="000000"/>
        </w:rPr>
        <w:t xml:space="preserve">Applicable amount in the relevant week </w:t>
      </w:r>
      <w:r w:rsidR="00413255">
        <w:rPr>
          <w:color w:val="000000"/>
        </w:rPr>
        <w:t>-</w:t>
      </w:r>
      <w:r>
        <w:rPr>
          <w:color w:val="000000"/>
        </w:rPr>
        <w:t xml:space="preserve"> </w:t>
      </w:r>
      <w:r w:rsidR="00413255">
        <w:rPr>
          <w:color w:val="000000"/>
        </w:rPr>
        <w:t xml:space="preserve">income-based </w:t>
      </w:r>
      <w:r>
        <w:rPr>
          <w:color w:val="000000"/>
        </w:rPr>
        <w:t>J</w:t>
      </w:r>
      <w:r w:rsidR="008C00A7">
        <w:rPr>
          <w:color w:val="000000"/>
        </w:rPr>
        <w:t>obseeker</w:t>
      </w:r>
      <w:r w:rsidR="00C85B93">
        <w:rPr>
          <w:color w:val="000000"/>
        </w:rPr>
        <w:t>’</w:t>
      </w:r>
      <w:r w:rsidR="008C00A7">
        <w:rPr>
          <w:color w:val="000000"/>
        </w:rPr>
        <w:t xml:space="preserve">s </w:t>
      </w:r>
      <w:r>
        <w:rPr>
          <w:color w:val="000000"/>
        </w:rPr>
        <w:t>A</w:t>
      </w:r>
      <w:r w:rsidR="008C00A7">
        <w:rPr>
          <w:color w:val="000000"/>
        </w:rPr>
        <w:t>llowance</w:t>
      </w:r>
    </w:p>
    <w:p w:rsidR="00EA4CBC" w:rsidRDefault="00EA4CBC">
      <w:pPr>
        <w:pStyle w:val="BT"/>
      </w:pPr>
      <w:r>
        <w:t>33205</w:t>
      </w:r>
      <w:r>
        <w:tab/>
      </w:r>
      <w:bookmarkStart w:id="83" w:name="p33205"/>
      <w:bookmarkEnd w:id="83"/>
      <w:r>
        <w:t>Calculate the claimant’s applicable amount in the relevant week in the normal way.</w:t>
      </w:r>
    </w:p>
    <w:p w:rsidR="00EA4CBC" w:rsidRDefault="00EA4CBC">
      <w:pPr>
        <w:pStyle w:val="BT"/>
      </w:pPr>
      <w:r>
        <w:t>33206</w:t>
      </w:r>
      <w:r>
        <w:tab/>
        <w:t xml:space="preserve">Any change in the applicable amount because of any change of circumstances (for example birth, death, marriage), which takes place between the end of the last </w:t>
      </w:r>
      <w:r>
        <w:lastRenderedPageBreak/>
        <w:t>complete old benefit week and the beginning of the first complete new benefit week will take effect from the first day of the relevant week.</w:t>
      </w:r>
    </w:p>
    <w:p w:rsidR="007717C0" w:rsidRDefault="007717C0" w:rsidP="007717C0">
      <w:pPr>
        <w:pStyle w:val="BT"/>
        <w:ind w:firstLine="0"/>
      </w:pPr>
      <w:r>
        <w:rPr>
          <w:b/>
        </w:rPr>
        <w:t>Example</w:t>
      </w:r>
    </w:p>
    <w:p w:rsidR="007717C0" w:rsidRDefault="007717C0" w:rsidP="007717C0">
      <w:pPr>
        <w:pStyle w:val="BT"/>
        <w:ind w:firstLine="0"/>
      </w:pPr>
      <w:r>
        <w:t xml:space="preserve">John is entitled to </w:t>
      </w:r>
      <w:r w:rsidR="00413255">
        <w:t xml:space="preserve">income-based </w:t>
      </w:r>
      <w:r>
        <w:t>Jobseeker’s Allowance.</w:t>
      </w:r>
      <w:r w:rsidR="00413255">
        <w:t xml:space="preserve"> </w:t>
      </w:r>
      <w:r>
        <w:t xml:space="preserve"> His benefit week runs from Tuesday to Monday. </w:t>
      </w:r>
      <w:r w:rsidR="00413255">
        <w:t xml:space="preserve"> </w:t>
      </w:r>
      <w:r>
        <w:t>The Department directs that the benefit week should change to run from Saturday to Friday with effect from Saturday 12</w:t>
      </w:r>
      <w:r>
        <w:rPr>
          <w:vertAlign w:val="superscript"/>
        </w:rPr>
        <w:t>th</w:t>
      </w:r>
      <w:r>
        <w:t xml:space="preserve"> April.</w:t>
      </w:r>
      <w:r w:rsidR="00413255">
        <w:t xml:space="preserve"> </w:t>
      </w:r>
      <w:r>
        <w:t xml:space="preserve"> A part-week payment is due for Tuesday 8th to Friday 11th. </w:t>
      </w:r>
      <w:r w:rsidR="00413255">
        <w:t xml:space="preserve"> </w:t>
      </w:r>
      <w:r>
        <w:t xml:space="preserve">The relevant week is Tuesday 8th to Monday 14th. </w:t>
      </w:r>
      <w:r w:rsidR="00413255">
        <w:t xml:space="preserve"> </w:t>
      </w:r>
      <w:r>
        <w:t>On Thursday 10th his wife gives birth to a baby boy.</w:t>
      </w:r>
      <w:r w:rsidR="00413255">
        <w:t xml:space="preserve"> </w:t>
      </w:r>
      <w:r>
        <w:t xml:space="preserve"> This change results in an increase in the applicable amount. </w:t>
      </w:r>
      <w:r w:rsidR="00413255">
        <w:t xml:space="preserve"> </w:t>
      </w:r>
      <w:r>
        <w:t>For the purpose of the part-week payment the change takes effect from Tuesday 8th, the first day of the relevant week</w:t>
      </w:r>
      <w:r w:rsidR="001E411B">
        <w:t>.</w:t>
      </w:r>
    </w:p>
    <w:p w:rsidR="00EA4CBC" w:rsidRDefault="00EA4CBC">
      <w:pPr>
        <w:pStyle w:val="BT"/>
      </w:pPr>
      <w:r>
        <w:tab/>
        <w:t xml:space="preserve">33207 </w:t>
      </w:r>
      <w:r w:rsidR="001E411B">
        <w:t>–</w:t>
      </w:r>
      <w:r>
        <w:t xml:space="preserve"> 33211</w:t>
      </w:r>
    </w:p>
    <w:p w:rsidR="00EA4CBC" w:rsidRDefault="00EA4CBC">
      <w:pPr>
        <w:pStyle w:val="Para"/>
        <w:rPr>
          <w:b w:val="0"/>
          <w:color w:val="000000"/>
        </w:rPr>
      </w:pPr>
      <w:r>
        <w:rPr>
          <w:color w:val="000000"/>
        </w:rPr>
        <w:t>Income in the relevant week</w:t>
      </w:r>
    </w:p>
    <w:p w:rsidR="00EA4CBC" w:rsidRDefault="00EA4CBC">
      <w:pPr>
        <w:pStyle w:val="BT"/>
        <w:rPr>
          <w:b/>
        </w:rPr>
      </w:pPr>
      <w:r>
        <w:t>33212</w:t>
      </w:r>
      <w:r>
        <w:tab/>
      </w:r>
      <w:bookmarkStart w:id="84" w:name="p33212"/>
      <w:bookmarkEnd w:id="84"/>
      <w:r>
        <w:t xml:space="preserve">Calculate the claimant’s income in the relevant week in the normal way </w:t>
      </w:r>
      <w:r>
        <w:rPr>
          <w:b/>
        </w:rPr>
        <w:t>but</w:t>
      </w:r>
    </w:p>
    <w:p w:rsidR="00EA4CBC" w:rsidRDefault="00413255">
      <w:pPr>
        <w:pStyle w:val="Indent1"/>
        <w:rPr>
          <w:b/>
          <w:color w:val="000000"/>
        </w:rPr>
      </w:pPr>
      <w:r>
        <w:rPr>
          <w:b/>
          <w:color w:val="000000"/>
        </w:rPr>
        <w:t>1.</w:t>
      </w:r>
      <w:r w:rsidR="00EA4CBC">
        <w:rPr>
          <w:b/>
          <w:color w:val="000000"/>
        </w:rPr>
        <w:tab/>
      </w:r>
      <w:proofErr w:type="gramStart"/>
      <w:r w:rsidR="00EA4CBC">
        <w:rPr>
          <w:color w:val="000000"/>
        </w:rPr>
        <w:t>treat</w:t>
      </w:r>
      <w:proofErr w:type="gramEnd"/>
      <w:r w:rsidR="00EA4CBC">
        <w:rPr>
          <w:color w:val="000000"/>
        </w:rPr>
        <w:t xml:space="preserve"> any income due to be paid in the relevant week as paid on the first day of that week</w:t>
      </w:r>
      <w:r w:rsidR="00EA4CBC" w:rsidRPr="00F75FB6">
        <w:rPr>
          <w:color w:val="000000"/>
          <w:vertAlign w:val="superscript"/>
        </w:rPr>
        <w:t>1</w:t>
      </w:r>
      <w:r w:rsidR="00EA4CBC">
        <w:rPr>
          <w:color w:val="000000"/>
        </w:rPr>
        <w:t xml:space="preserve"> </w:t>
      </w:r>
      <w:r w:rsidR="00EA4CBC">
        <w:rPr>
          <w:b/>
          <w:color w:val="000000"/>
        </w:rPr>
        <w:t>and</w:t>
      </w:r>
    </w:p>
    <w:p w:rsidR="00EA4CBC" w:rsidRDefault="00EA4CBC">
      <w:pPr>
        <w:pStyle w:val="Indent1"/>
        <w:rPr>
          <w:color w:val="000000"/>
        </w:rPr>
      </w:pPr>
      <w:r>
        <w:rPr>
          <w:b/>
          <w:color w:val="000000"/>
        </w:rPr>
        <w:t>2.</w:t>
      </w:r>
      <w:r>
        <w:rPr>
          <w:b/>
          <w:color w:val="000000"/>
        </w:rPr>
        <w:tab/>
      </w:r>
      <w:proofErr w:type="gramStart"/>
      <w:r>
        <w:rPr>
          <w:color w:val="000000"/>
        </w:rPr>
        <w:t>when</w:t>
      </w:r>
      <w:proofErr w:type="gramEnd"/>
      <w:r>
        <w:rPr>
          <w:color w:val="000000"/>
        </w:rPr>
        <w:t xml:space="preserve"> only part of the weekly income is taken into account in the relevant week, disregard the balance</w:t>
      </w:r>
      <w:r w:rsidRPr="00F75FB6">
        <w:rPr>
          <w:color w:val="000000"/>
          <w:vertAlign w:val="superscript"/>
        </w:rPr>
        <w:t>2</w:t>
      </w:r>
      <w:r>
        <w:rPr>
          <w:color w:val="000000"/>
        </w:rPr>
        <w:t>.</w:t>
      </w:r>
    </w:p>
    <w:p w:rsidR="00EA4CBC" w:rsidRDefault="00EA4CBC">
      <w:pPr>
        <w:pStyle w:val="Leg"/>
        <w:rPr>
          <w:color w:val="000000"/>
        </w:rPr>
      </w:pPr>
      <w:proofErr w:type="gramStart"/>
      <w:r>
        <w:rPr>
          <w:color w:val="000000"/>
        </w:rPr>
        <w:t>1</w:t>
      </w:r>
      <w:r w:rsidR="005831A0">
        <w:rPr>
          <w:color w:val="000000"/>
        </w:rPr>
        <w:t xml:space="preserve"> </w:t>
      </w:r>
      <w:r>
        <w:rPr>
          <w:color w:val="000000"/>
        </w:rPr>
        <w:t xml:space="preserve"> JSA</w:t>
      </w:r>
      <w:proofErr w:type="gramEnd"/>
      <w:r>
        <w:rPr>
          <w:color w:val="000000"/>
        </w:rPr>
        <w:t xml:space="preserve"> Regs (NI), reg 153(a);  2</w:t>
      </w:r>
      <w:r w:rsidR="005831A0">
        <w:rPr>
          <w:color w:val="000000"/>
        </w:rPr>
        <w:t xml:space="preserve"> </w:t>
      </w:r>
      <w:r>
        <w:rPr>
          <w:color w:val="000000"/>
        </w:rPr>
        <w:t xml:space="preserve"> reg 153(f)</w:t>
      </w:r>
    </w:p>
    <w:p w:rsidR="00EA4CBC" w:rsidRDefault="00EA4CBC">
      <w:pPr>
        <w:pStyle w:val="BT"/>
      </w:pPr>
      <w:r>
        <w:t>33213</w:t>
      </w:r>
      <w:r>
        <w:tab/>
        <w:t>In ad</w:t>
      </w:r>
      <w:r w:rsidR="005831A0">
        <w:t>dition, to decide the amount of</w:t>
      </w:r>
    </w:p>
    <w:p w:rsidR="00EA4CBC" w:rsidRDefault="005831A0">
      <w:pPr>
        <w:pStyle w:val="Indent1"/>
        <w:outlineLvl w:val="0"/>
        <w:rPr>
          <w:color w:val="000000"/>
        </w:rPr>
      </w:pPr>
      <w:r>
        <w:rPr>
          <w:b/>
          <w:color w:val="000000"/>
        </w:rPr>
        <w:t>1.</w:t>
      </w:r>
      <w:r w:rsidR="00EA4CBC">
        <w:rPr>
          <w:color w:val="000000"/>
        </w:rPr>
        <w:tab/>
      </w:r>
      <w:r w:rsidR="007717C0">
        <w:rPr>
          <w:color w:val="000000"/>
        </w:rPr>
        <w:t xml:space="preserve">contribution-based </w:t>
      </w:r>
      <w:r w:rsidR="00EA4CBC">
        <w:rPr>
          <w:color w:val="000000"/>
        </w:rPr>
        <w:t>J</w:t>
      </w:r>
      <w:r w:rsidR="008C00A7">
        <w:rPr>
          <w:color w:val="000000"/>
        </w:rPr>
        <w:t>obseeker</w:t>
      </w:r>
      <w:r w:rsidR="007717C0">
        <w:rPr>
          <w:color w:val="000000"/>
        </w:rPr>
        <w:t>’</w:t>
      </w:r>
      <w:r w:rsidR="008C00A7">
        <w:rPr>
          <w:color w:val="000000"/>
        </w:rPr>
        <w:t xml:space="preserve">s </w:t>
      </w:r>
      <w:r w:rsidR="00EA4CBC">
        <w:rPr>
          <w:color w:val="000000"/>
        </w:rPr>
        <w:t>A</w:t>
      </w:r>
      <w:r w:rsidR="008C00A7">
        <w:rPr>
          <w:color w:val="000000"/>
        </w:rPr>
        <w:t>llowance</w:t>
      </w:r>
      <w:r w:rsidR="00EA4CBC">
        <w:rPr>
          <w:color w:val="000000"/>
        </w:rPr>
        <w:t xml:space="preserve"> payable, disregard in full any</w:t>
      </w:r>
    </w:p>
    <w:p w:rsidR="00EA4CBC" w:rsidRDefault="00EA4CBC">
      <w:pPr>
        <w:pStyle w:val="Indent2"/>
      </w:pPr>
      <w:r>
        <w:rPr>
          <w:b/>
        </w:rPr>
        <w:t>1.1</w:t>
      </w:r>
      <w:r w:rsidR="001E411B">
        <w:tab/>
        <w:t>Widow’s Benefit</w:t>
      </w:r>
    </w:p>
    <w:p w:rsidR="00EA4CBC" w:rsidRDefault="00EA4CBC">
      <w:pPr>
        <w:pStyle w:val="Indent2"/>
      </w:pPr>
      <w:r>
        <w:rPr>
          <w:b/>
        </w:rPr>
        <w:t>1.2</w:t>
      </w:r>
      <w:r>
        <w:tab/>
        <w:t>Carer’s Allowance</w:t>
      </w:r>
    </w:p>
    <w:p w:rsidR="00EA4CBC" w:rsidRDefault="00EA4CBC">
      <w:pPr>
        <w:pStyle w:val="Indent2"/>
        <w:rPr>
          <w:b/>
        </w:rPr>
      </w:pPr>
      <w:r>
        <w:rPr>
          <w:b/>
        </w:rPr>
        <w:t>1.3</w:t>
      </w:r>
      <w:r w:rsidR="00B45C08">
        <w:tab/>
        <w:t>Training Allowance</w:t>
      </w:r>
    </w:p>
    <w:p w:rsidR="00EA4CBC" w:rsidRDefault="00EA4CBC">
      <w:pPr>
        <w:pStyle w:val="Indent2"/>
      </w:pPr>
      <w:r>
        <w:rPr>
          <w:b/>
        </w:rPr>
        <w:t>1.4</w:t>
      </w:r>
      <w:r>
        <w:tab/>
        <w:t>Unemployability Supplement</w:t>
      </w:r>
    </w:p>
    <w:p w:rsidR="00EA4CBC" w:rsidRDefault="00EA4CBC">
      <w:pPr>
        <w:pStyle w:val="BT"/>
      </w:pPr>
      <w:r>
        <w:tab/>
      </w:r>
      <w:r>
        <w:tab/>
      </w:r>
      <w:proofErr w:type="gramStart"/>
      <w:r>
        <w:t>payable</w:t>
      </w:r>
      <w:proofErr w:type="gramEnd"/>
      <w:r>
        <w:t xml:space="preserve"> in the relevant week, but not for any day in the part-week</w:t>
      </w:r>
      <w:r w:rsidRPr="00F75FB6">
        <w:rPr>
          <w:vertAlign w:val="superscript"/>
        </w:rPr>
        <w:t>1</w:t>
      </w:r>
    </w:p>
    <w:p w:rsidR="00EA4CBC" w:rsidRDefault="00EA4CBC">
      <w:pPr>
        <w:pStyle w:val="Indent1"/>
        <w:outlineLvl w:val="0"/>
        <w:rPr>
          <w:color w:val="000000"/>
        </w:rPr>
      </w:pPr>
      <w:r>
        <w:rPr>
          <w:b/>
          <w:color w:val="000000"/>
        </w:rPr>
        <w:t xml:space="preserve">2. </w:t>
      </w:r>
      <w:r w:rsidR="008C00A7">
        <w:rPr>
          <w:color w:val="000000"/>
        </w:rPr>
        <w:tab/>
      </w:r>
      <w:r w:rsidR="007717C0">
        <w:rPr>
          <w:color w:val="000000"/>
        </w:rPr>
        <w:t xml:space="preserve">income-based </w:t>
      </w:r>
      <w:r w:rsidR="008C00A7">
        <w:rPr>
          <w:color w:val="000000"/>
        </w:rPr>
        <w:t>Jobseeker</w:t>
      </w:r>
      <w:r w:rsidR="007717C0">
        <w:rPr>
          <w:color w:val="000000"/>
        </w:rPr>
        <w:t>’</w:t>
      </w:r>
      <w:r w:rsidR="008C00A7">
        <w:rPr>
          <w:color w:val="000000"/>
        </w:rPr>
        <w:t xml:space="preserve">s </w:t>
      </w:r>
      <w:r>
        <w:rPr>
          <w:color w:val="000000"/>
        </w:rPr>
        <w:t>A</w:t>
      </w:r>
      <w:r w:rsidR="008C00A7">
        <w:rPr>
          <w:color w:val="000000"/>
        </w:rPr>
        <w:t>llowance</w:t>
      </w:r>
      <w:r>
        <w:rPr>
          <w:color w:val="000000"/>
        </w:rPr>
        <w:t xml:space="preserve"> payable, disregard in full any</w:t>
      </w:r>
    </w:p>
    <w:p w:rsidR="00EA4CBC" w:rsidRDefault="00EA4CBC">
      <w:pPr>
        <w:pStyle w:val="Indent2"/>
      </w:pPr>
      <w:r>
        <w:rPr>
          <w:b/>
        </w:rPr>
        <w:t>2.1</w:t>
      </w:r>
      <w:r>
        <w:tab/>
        <w:t>Jobseeker’s Allowance</w:t>
      </w:r>
    </w:p>
    <w:p w:rsidR="00EA4CBC" w:rsidRDefault="00EA4CBC">
      <w:pPr>
        <w:pStyle w:val="Indent2"/>
      </w:pPr>
      <w:r>
        <w:rPr>
          <w:b/>
        </w:rPr>
        <w:t>2.2</w:t>
      </w:r>
      <w:r>
        <w:tab/>
        <w:t>Income Support</w:t>
      </w:r>
    </w:p>
    <w:p w:rsidR="00EA4CBC" w:rsidRDefault="00EA4CBC">
      <w:pPr>
        <w:pStyle w:val="Indent2"/>
        <w:rPr>
          <w:b/>
        </w:rPr>
      </w:pPr>
      <w:r>
        <w:rPr>
          <w:b/>
        </w:rPr>
        <w:t>2.3</w:t>
      </w:r>
      <w:r w:rsidR="00B45C08">
        <w:tab/>
        <w:t>Maternity Allowance</w:t>
      </w:r>
    </w:p>
    <w:p w:rsidR="00EA4CBC" w:rsidRDefault="009A051A">
      <w:pPr>
        <w:pStyle w:val="Indent2"/>
        <w:rPr>
          <w:b/>
        </w:rPr>
      </w:pPr>
      <w:r>
        <w:rPr>
          <w:b/>
        </w:rPr>
        <w:br w:type="page"/>
      </w:r>
      <w:r w:rsidR="00EA4CBC">
        <w:rPr>
          <w:b/>
        </w:rPr>
        <w:lastRenderedPageBreak/>
        <w:t>2.4</w:t>
      </w:r>
      <w:r w:rsidR="006D2375">
        <w:tab/>
        <w:t>Incapacity Benefit</w:t>
      </w:r>
    </w:p>
    <w:p w:rsidR="00EA4CBC" w:rsidRDefault="00EA4CBC">
      <w:pPr>
        <w:pStyle w:val="Indent2"/>
      </w:pPr>
      <w:r>
        <w:rPr>
          <w:b/>
        </w:rPr>
        <w:t>2.5</w:t>
      </w:r>
      <w:r w:rsidR="008C00A7">
        <w:tab/>
        <w:t>Severe Disablement</w:t>
      </w:r>
      <w:r>
        <w:t xml:space="preserve"> Allowance</w:t>
      </w:r>
    </w:p>
    <w:p w:rsidR="002B3950" w:rsidRDefault="002B3950">
      <w:pPr>
        <w:pStyle w:val="Indent2"/>
      </w:pPr>
      <w:r>
        <w:rPr>
          <w:b/>
        </w:rPr>
        <w:t>2.6</w:t>
      </w:r>
      <w:r>
        <w:rPr>
          <w:b/>
        </w:rPr>
        <w:tab/>
      </w:r>
      <w:r>
        <w:t>Employment and Support Allowance</w:t>
      </w:r>
    </w:p>
    <w:p w:rsidR="00391FD7" w:rsidRPr="00391FD7" w:rsidRDefault="00391FD7">
      <w:pPr>
        <w:pStyle w:val="Indent2"/>
      </w:pPr>
      <w:r>
        <w:rPr>
          <w:b/>
        </w:rPr>
        <w:t>2.7</w:t>
      </w:r>
      <w:r>
        <w:tab/>
        <w:t>Universal Credit</w:t>
      </w:r>
    </w:p>
    <w:p w:rsidR="00EA4CBC" w:rsidRDefault="00EA4CBC">
      <w:pPr>
        <w:pStyle w:val="Indent1"/>
        <w:rPr>
          <w:color w:val="000000"/>
        </w:rPr>
      </w:pPr>
      <w:r>
        <w:rPr>
          <w:color w:val="000000"/>
        </w:rPr>
        <w:tab/>
      </w:r>
      <w:proofErr w:type="gramStart"/>
      <w:r>
        <w:rPr>
          <w:color w:val="000000"/>
        </w:rPr>
        <w:t>payable</w:t>
      </w:r>
      <w:proofErr w:type="gramEnd"/>
      <w:r>
        <w:rPr>
          <w:color w:val="000000"/>
        </w:rPr>
        <w:t xml:space="preserve"> to the claimant, member of a joint claim couple or member of the family in the relevant week but not for any day in the part-week</w:t>
      </w:r>
      <w:r w:rsidRPr="00F75FB6">
        <w:rPr>
          <w:color w:val="000000"/>
          <w:vertAlign w:val="superscript"/>
        </w:rPr>
        <w:t>2</w:t>
      </w:r>
      <w:r>
        <w:rPr>
          <w:color w:val="000000"/>
        </w:rPr>
        <w:t>.</w:t>
      </w:r>
    </w:p>
    <w:p w:rsidR="00EA4CBC" w:rsidRDefault="00EA4CBC">
      <w:pPr>
        <w:pStyle w:val="BT"/>
      </w:pPr>
      <w:r>
        <w:rPr>
          <w:b/>
        </w:rPr>
        <w:tab/>
        <w:t>Note</w:t>
      </w:r>
      <w:r w:rsidR="007717C0">
        <w:rPr>
          <w:b/>
        </w:rPr>
        <w:t>:</w:t>
      </w:r>
      <w:r w:rsidR="005831A0">
        <w:t xml:space="preserve">  </w:t>
      </w:r>
      <w:r w:rsidR="008C00A7">
        <w:t>If a payment of Jobseeker</w:t>
      </w:r>
      <w:r w:rsidR="007717C0">
        <w:t>’</w:t>
      </w:r>
      <w:r w:rsidR="008C00A7">
        <w:t xml:space="preserve">s </w:t>
      </w:r>
      <w:r>
        <w:t>A</w:t>
      </w:r>
      <w:r w:rsidR="008C00A7">
        <w:t>llowance</w:t>
      </w:r>
      <w:r>
        <w:t>, I</w:t>
      </w:r>
      <w:r w:rsidR="008C00A7">
        <w:t xml:space="preserve">ncome </w:t>
      </w:r>
      <w:r>
        <w:t>S</w:t>
      </w:r>
      <w:r w:rsidR="008C00A7">
        <w:t>upport</w:t>
      </w:r>
      <w:r>
        <w:t>, M</w:t>
      </w:r>
      <w:r w:rsidR="008C00A7">
        <w:t xml:space="preserve">aternity </w:t>
      </w:r>
      <w:r>
        <w:t>A</w:t>
      </w:r>
      <w:r w:rsidR="008C00A7">
        <w:t>llowance</w:t>
      </w:r>
      <w:r>
        <w:t>, I</w:t>
      </w:r>
      <w:r w:rsidR="008C00A7">
        <w:t xml:space="preserve">ncapacity </w:t>
      </w:r>
      <w:r>
        <w:t>B</w:t>
      </w:r>
      <w:r w:rsidR="008C00A7">
        <w:t>enefit</w:t>
      </w:r>
      <w:r w:rsidR="002B3950">
        <w:t>, Employment and Support Allowance</w:t>
      </w:r>
      <w:r w:rsidR="00391FD7">
        <w:t>,</w:t>
      </w:r>
      <w:r>
        <w:t xml:space="preserve"> S</w:t>
      </w:r>
      <w:r w:rsidR="008C00A7">
        <w:t xml:space="preserve">evere </w:t>
      </w:r>
      <w:r>
        <w:t>D</w:t>
      </w:r>
      <w:r w:rsidR="008C00A7">
        <w:t xml:space="preserve">isablement </w:t>
      </w:r>
      <w:r>
        <w:t>A</w:t>
      </w:r>
      <w:r w:rsidR="008C00A7">
        <w:t>llowance</w:t>
      </w:r>
      <w:r>
        <w:t xml:space="preserve"> </w:t>
      </w:r>
      <w:r w:rsidR="00391FD7">
        <w:t xml:space="preserve">or Universal Credit </w:t>
      </w:r>
      <w:r>
        <w:t>is payable for any day in the part-week take it into account when calculating the part-week payment (see DMG 33223 - 33228).</w:t>
      </w:r>
    </w:p>
    <w:p w:rsidR="00EA4CBC" w:rsidRDefault="00EA4CBC">
      <w:pPr>
        <w:pStyle w:val="Leg"/>
        <w:rPr>
          <w:color w:val="000000"/>
        </w:rPr>
      </w:pPr>
      <w:proofErr w:type="gramStart"/>
      <w:r>
        <w:rPr>
          <w:color w:val="000000"/>
        </w:rPr>
        <w:t>1</w:t>
      </w:r>
      <w:r w:rsidR="005831A0">
        <w:rPr>
          <w:color w:val="000000"/>
        </w:rPr>
        <w:t xml:space="preserve"> </w:t>
      </w:r>
      <w:r>
        <w:rPr>
          <w:color w:val="000000"/>
        </w:rPr>
        <w:t xml:space="preserve"> JSA</w:t>
      </w:r>
      <w:proofErr w:type="gramEnd"/>
      <w:r>
        <w:rPr>
          <w:color w:val="000000"/>
        </w:rPr>
        <w:t xml:space="preserve"> Regs (NI), reg 153(c);</w:t>
      </w:r>
      <w:r w:rsidR="005831A0">
        <w:rPr>
          <w:color w:val="000000"/>
        </w:rPr>
        <w:t xml:space="preserve"> </w:t>
      </w:r>
      <w:r>
        <w:rPr>
          <w:color w:val="000000"/>
        </w:rPr>
        <w:t xml:space="preserve"> 2</w:t>
      </w:r>
      <w:r w:rsidR="005831A0">
        <w:rPr>
          <w:color w:val="000000"/>
        </w:rPr>
        <w:t xml:space="preserve"> </w:t>
      </w:r>
      <w:r>
        <w:rPr>
          <w:color w:val="000000"/>
        </w:rPr>
        <w:t xml:space="preserve"> reg 153(b)</w:t>
      </w:r>
    </w:p>
    <w:p w:rsidR="00EA4CBC" w:rsidRDefault="00EA4CBC">
      <w:pPr>
        <w:pStyle w:val="BT"/>
      </w:pPr>
      <w:r>
        <w:tab/>
        <w:t xml:space="preserve">33214 </w:t>
      </w:r>
      <w:r w:rsidR="009A051A">
        <w:t xml:space="preserve">– </w:t>
      </w:r>
      <w:r>
        <w:t>33222</w:t>
      </w:r>
    </w:p>
    <w:p w:rsidR="00EA4CBC" w:rsidRDefault="00EA4CBC">
      <w:pPr>
        <w:pStyle w:val="Para"/>
        <w:rPr>
          <w:b w:val="0"/>
          <w:color w:val="000000"/>
        </w:rPr>
      </w:pPr>
      <w:r>
        <w:rPr>
          <w:color w:val="000000"/>
        </w:rPr>
        <w:t>The part-week payment</w:t>
      </w:r>
    </w:p>
    <w:p w:rsidR="00EA4CBC" w:rsidRDefault="00EA4CBC">
      <w:pPr>
        <w:pStyle w:val="BT"/>
      </w:pPr>
      <w:r>
        <w:t>33223</w:t>
      </w:r>
      <w:r>
        <w:tab/>
      </w:r>
      <w:bookmarkStart w:id="85" w:name="p33223"/>
      <w:bookmarkEnd w:id="85"/>
      <w:r>
        <w:t>There are different rules to calculate the amount of a part-week payment depending on which benefit is involved.</w:t>
      </w:r>
    </w:p>
    <w:p w:rsidR="00EA4CBC" w:rsidRDefault="007717C0">
      <w:pPr>
        <w:pStyle w:val="Para"/>
        <w:jc w:val="both"/>
        <w:rPr>
          <w:color w:val="000000"/>
        </w:rPr>
      </w:pPr>
      <w:r>
        <w:rPr>
          <w:color w:val="000000"/>
        </w:rPr>
        <w:t xml:space="preserve">Contribution-based </w:t>
      </w:r>
      <w:r w:rsidR="00EA4CBC">
        <w:rPr>
          <w:color w:val="000000"/>
        </w:rPr>
        <w:t>J</w:t>
      </w:r>
      <w:r w:rsidR="008C00A7">
        <w:rPr>
          <w:color w:val="000000"/>
        </w:rPr>
        <w:t>obseeker</w:t>
      </w:r>
      <w:r>
        <w:rPr>
          <w:color w:val="000000"/>
        </w:rPr>
        <w:t>’</w:t>
      </w:r>
      <w:r w:rsidR="008C00A7">
        <w:rPr>
          <w:color w:val="000000"/>
        </w:rPr>
        <w:t xml:space="preserve">s </w:t>
      </w:r>
      <w:r w:rsidR="00EA4CBC">
        <w:rPr>
          <w:color w:val="000000"/>
        </w:rPr>
        <w:t>A</w:t>
      </w:r>
      <w:r w:rsidR="008C00A7">
        <w:rPr>
          <w:color w:val="000000"/>
        </w:rPr>
        <w:t>llowance</w:t>
      </w:r>
    </w:p>
    <w:p w:rsidR="00EA4CBC" w:rsidRDefault="00EA4CBC">
      <w:pPr>
        <w:pStyle w:val="BT"/>
      </w:pPr>
      <w:r>
        <w:t>33224</w:t>
      </w:r>
      <w:r>
        <w:tab/>
      </w:r>
      <w:bookmarkStart w:id="86" w:name="p33224"/>
      <w:bookmarkEnd w:id="86"/>
      <w:r>
        <w:t>The part-week payment is</w:t>
      </w:r>
      <w:r w:rsidRPr="009A051A">
        <w:t xml:space="preserve"> </w:t>
      </w:r>
      <w:r>
        <w:t>the claimant’s notional entitlement for the relevant week multiplied by the number of days in the part-week divided by seven</w:t>
      </w:r>
      <w:r w:rsidRPr="005831A0">
        <w:t xml:space="preserve"> </w:t>
      </w:r>
      <w:r>
        <w:rPr>
          <w:b/>
        </w:rPr>
        <w:t>less</w:t>
      </w:r>
      <w:r w:rsidRPr="005831A0">
        <w:t xml:space="preserve"> </w:t>
      </w:r>
      <w:r>
        <w:t>any</w:t>
      </w:r>
    </w:p>
    <w:p w:rsidR="00EA4CBC" w:rsidRDefault="00EA4CBC">
      <w:pPr>
        <w:pStyle w:val="Indent1"/>
        <w:rPr>
          <w:color w:val="000000"/>
        </w:rPr>
      </w:pPr>
      <w:r>
        <w:rPr>
          <w:b/>
          <w:color w:val="000000"/>
        </w:rPr>
        <w:t>1.</w:t>
      </w:r>
      <w:r>
        <w:rPr>
          <w:color w:val="000000"/>
        </w:rPr>
        <w:tab/>
        <w:t>Widow’s Benefit</w:t>
      </w:r>
    </w:p>
    <w:p w:rsidR="00EA4CBC" w:rsidRDefault="00EA4CBC">
      <w:pPr>
        <w:pStyle w:val="Indent1"/>
        <w:rPr>
          <w:color w:val="000000"/>
        </w:rPr>
      </w:pPr>
      <w:r>
        <w:rPr>
          <w:b/>
          <w:color w:val="000000"/>
        </w:rPr>
        <w:t>2.</w:t>
      </w:r>
      <w:r>
        <w:rPr>
          <w:color w:val="000000"/>
        </w:rPr>
        <w:tab/>
        <w:t>Carer’s Allowance</w:t>
      </w:r>
    </w:p>
    <w:p w:rsidR="00EA4CBC" w:rsidRDefault="00EA4CBC">
      <w:pPr>
        <w:pStyle w:val="Indent1"/>
        <w:rPr>
          <w:color w:val="000000"/>
        </w:rPr>
      </w:pPr>
      <w:r>
        <w:rPr>
          <w:b/>
          <w:color w:val="000000"/>
        </w:rPr>
        <w:t>3.</w:t>
      </w:r>
      <w:r>
        <w:rPr>
          <w:color w:val="000000"/>
        </w:rPr>
        <w:tab/>
        <w:t>Training Allowance</w:t>
      </w:r>
    </w:p>
    <w:p w:rsidR="00EA4CBC" w:rsidRDefault="00EA4CBC">
      <w:pPr>
        <w:pStyle w:val="Indent1"/>
        <w:rPr>
          <w:color w:val="000000"/>
        </w:rPr>
      </w:pPr>
      <w:r>
        <w:rPr>
          <w:b/>
          <w:color w:val="000000"/>
        </w:rPr>
        <w:t>4.</w:t>
      </w:r>
      <w:r>
        <w:rPr>
          <w:color w:val="000000"/>
        </w:rPr>
        <w:tab/>
        <w:t>Unemployability Supplement</w:t>
      </w:r>
    </w:p>
    <w:p w:rsidR="00EA4CBC" w:rsidRPr="009A051A" w:rsidRDefault="00EA4CBC">
      <w:pPr>
        <w:pStyle w:val="BT"/>
      </w:pPr>
      <w:r>
        <w:tab/>
      </w:r>
      <w:proofErr w:type="gramStart"/>
      <w:r>
        <w:t>payable</w:t>
      </w:r>
      <w:proofErr w:type="gramEnd"/>
      <w:r>
        <w:t xml:space="preserve"> for any day in the part-week</w:t>
      </w:r>
      <w:r w:rsidRPr="009A051A">
        <w:rPr>
          <w:vertAlign w:val="superscript"/>
        </w:rPr>
        <w:t>1</w:t>
      </w:r>
      <w:r>
        <w:t>.</w:t>
      </w:r>
    </w:p>
    <w:p w:rsidR="00EA4CBC" w:rsidRDefault="00EA4CBC">
      <w:pPr>
        <w:pStyle w:val="Leg"/>
        <w:rPr>
          <w:color w:val="000000"/>
        </w:rPr>
      </w:pPr>
      <w:proofErr w:type="gramStart"/>
      <w:r>
        <w:rPr>
          <w:color w:val="000000"/>
        </w:rPr>
        <w:t>1  JSA</w:t>
      </w:r>
      <w:proofErr w:type="gramEnd"/>
      <w:r>
        <w:rPr>
          <w:color w:val="000000"/>
        </w:rPr>
        <w:t xml:space="preserve"> Regs (NI), reg 150(2)</w:t>
      </w:r>
    </w:p>
    <w:p w:rsidR="00EA4CBC" w:rsidRDefault="007717C0">
      <w:pPr>
        <w:pStyle w:val="Para"/>
        <w:outlineLvl w:val="0"/>
        <w:rPr>
          <w:b w:val="0"/>
          <w:color w:val="000000"/>
        </w:rPr>
      </w:pPr>
      <w:r>
        <w:rPr>
          <w:color w:val="000000"/>
        </w:rPr>
        <w:t xml:space="preserve">Income-based </w:t>
      </w:r>
      <w:r w:rsidR="008C00A7">
        <w:rPr>
          <w:color w:val="000000"/>
        </w:rPr>
        <w:t>Jobseeker</w:t>
      </w:r>
      <w:r>
        <w:rPr>
          <w:color w:val="000000"/>
        </w:rPr>
        <w:t>’</w:t>
      </w:r>
      <w:r w:rsidR="008C00A7">
        <w:rPr>
          <w:color w:val="000000"/>
        </w:rPr>
        <w:t xml:space="preserve">s </w:t>
      </w:r>
      <w:r w:rsidR="00EA4CBC">
        <w:rPr>
          <w:color w:val="000000"/>
        </w:rPr>
        <w:t>A</w:t>
      </w:r>
      <w:r w:rsidR="008C00A7">
        <w:rPr>
          <w:color w:val="000000"/>
        </w:rPr>
        <w:t>llowance</w:t>
      </w:r>
    </w:p>
    <w:p w:rsidR="00EA4CBC" w:rsidRDefault="00EA4CBC">
      <w:pPr>
        <w:pStyle w:val="BT"/>
      </w:pPr>
      <w:r>
        <w:t>33225</w:t>
      </w:r>
      <w:r>
        <w:tab/>
      </w:r>
      <w:bookmarkStart w:id="87" w:name="p33225"/>
      <w:bookmarkEnd w:id="87"/>
      <w:r>
        <w:t>The part-week payment is</w:t>
      </w:r>
      <w:r>
        <w:rPr>
          <w:b/>
        </w:rPr>
        <w:t xml:space="preserve"> </w:t>
      </w:r>
      <w:r>
        <w:t xml:space="preserve">the claimant’s notional entitlement for the relevant week multiplied by the number of days in the part-week and divided by seven </w:t>
      </w:r>
      <w:r>
        <w:rPr>
          <w:b/>
        </w:rPr>
        <w:t>less</w:t>
      </w:r>
      <w:r w:rsidRPr="000A6F68">
        <w:t xml:space="preserve"> </w:t>
      </w:r>
      <w:r w:rsidR="005831A0">
        <w:t>any</w:t>
      </w:r>
    </w:p>
    <w:p w:rsidR="00EA4CBC" w:rsidRDefault="00EA4CBC">
      <w:pPr>
        <w:pStyle w:val="Indent1"/>
        <w:rPr>
          <w:color w:val="000000"/>
        </w:rPr>
      </w:pPr>
      <w:r>
        <w:rPr>
          <w:b/>
          <w:color w:val="000000"/>
        </w:rPr>
        <w:t>1.</w:t>
      </w:r>
      <w:r w:rsidR="005831A0">
        <w:rPr>
          <w:color w:val="000000"/>
        </w:rPr>
        <w:tab/>
        <w:t>Jobseeker’s Allowance</w:t>
      </w:r>
    </w:p>
    <w:p w:rsidR="00EA4CBC" w:rsidRDefault="00EA4CBC">
      <w:pPr>
        <w:pStyle w:val="Indent1"/>
        <w:rPr>
          <w:color w:val="000000"/>
        </w:rPr>
      </w:pPr>
      <w:r>
        <w:rPr>
          <w:b/>
          <w:color w:val="000000"/>
        </w:rPr>
        <w:lastRenderedPageBreak/>
        <w:t>2.</w:t>
      </w:r>
      <w:r w:rsidR="005831A0">
        <w:rPr>
          <w:color w:val="000000"/>
        </w:rPr>
        <w:tab/>
        <w:t>Income Support</w:t>
      </w:r>
    </w:p>
    <w:p w:rsidR="00EA4CBC" w:rsidRDefault="00EA4CBC">
      <w:pPr>
        <w:pStyle w:val="Indent1"/>
        <w:rPr>
          <w:color w:val="000000"/>
        </w:rPr>
      </w:pPr>
      <w:r>
        <w:rPr>
          <w:b/>
          <w:color w:val="000000"/>
        </w:rPr>
        <w:t>3.</w:t>
      </w:r>
      <w:r w:rsidR="005831A0">
        <w:rPr>
          <w:color w:val="000000"/>
        </w:rPr>
        <w:tab/>
        <w:t>Maternity Allowance</w:t>
      </w:r>
    </w:p>
    <w:p w:rsidR="00EA4CBC" w:rsidRDefault="00EA4CBC">
      <w:pPr>
        <w:pStyle w:val="Indent1"/>
        <w:rPr>
          <w:color w:val="000000"/>
        </w:rPr>
      </w:pPr>
      <w:r>
        <w:rPr>
          <w:b/>
          <w:color w:val="000000"/>
        </w:rPr>
        <w:t>4.</w:t>
      </w:r>
      <w:r>
        <w:rPr>
          <w:color w:val="000000"/>
        </w:rPr>
        <w:tab/>
        <w:t xml:space="preserve">Incapacity Benefit </w:t>
      </w:r>
      <w:r w:rsidR="005831A0">
        <w:rPr>
          <w:b/>
          <w:color w:val="000000"/>
        </w:rPr>
        <w:t>or</w:t>
      </w:r>
    </w:p>
    <w:p w:rsidR="00EA4CBC" w:rsidRDefault="00EA4CBC">
      <w:pPr>
        <w:pStyle w:val="Indent1"/>
        <w:rPr>
          <w:color w:val="000000"/>
        </w:rPr>
      </w:pPr>
      <w:r>
        <w:rPr>
          <w:b/>
          <w:color w:val="000000"/>
        </w:rPr>
        <w:t>5.</w:t>
      </w:r>
      <w:r w:rsidR="008C00A7">
        <w:rPr>
          <w:color w:val="000000"/>
        </w:rPr>
        <w:tab/>
        <w:t>Severe Disablement</w:t>
      </w:r>
      <w:r w:rsidR="005831A0">
        <w:rPr>
          <w:color w:val="000000"/>
        </w:rPr>
        <w:t xml:space="preserve"> Allowance</w:t>
      </w:r>
    </w:p>
    <w:p w:rsidR="002B3950" w:rsidRPr="002B3950" w:rsidRDefault="002B3950">
      <w:pPr>
        <w:pStyle w:val="Indent1"/>
        <w:rPr>
          <w:color w:val="000000"/>
        </w:rPr>
      </w:pPr>
      <w:r>
        <w:rPr>
          <w:b/>
          <w:color w:val="000000"/>
        </w:rPr>
        <w:t>6.</w:t>
      </w:r>
      <w:r>
        <w:rPr>
          <w:color w:val="000000"/>
        </w:rPr>
        <w:tab/>
        <w:t>Employment and Support Allowance</w:t>
      </w:r>
    </w:p>
    <w:p w:rsidR="00EA4CBC" w:rsidRDefault="00EA4CBC">
      <w:pPr>
        <w:pStyle w:val="BT"/>
        <w:rPr>
          <w:b/>
        </w:rPr>
      </w:pPr>
      <w:r>
        <w:tab/>
      </w:r>
      <w:proofErr w:type="gramStart"/>
      <w:r>
        <w:t>payable</w:t>
      </w:r>
      <w:proofErr w:type="gramEnd"/>
      <w:r>
        <w:t xml:space="preserve"> to any member of the claimant’s family or either member of a joint claim couple for any day in the part-week</w:t>
      </w:r>
      <w:r w:rsidRPr="00330F78">
        <w:rPr>
          <w:vertAlign w:val="superscript"/>
        </w:rPr>
        <w:t>1</w:t>
      </w:r>
      <w:r>
        <w:t>.</w:t>
      </w:r>
    </w:p>
    <w:p w:rsidR="00EA4CBC" w:rsidRDefault="00EA4CBC">
      <w:pPr>
        <w:pStyle w:val="BT"/>
      </w:pPr>
      <w:r>
        <w:tab/>
      </w:r>
      <w:r>
        <w:rPr>
          <w:b/>
        </w:rPr>
        <w:t>Note</w:t>
      </w:r>
      <w:r w:rsidR="007717C0">
        <w:rPr>
          <w:b/>
        </w:rPr>
        <w:t>:</w:t>
      </w:r>
      <w:r w:rsidR="005831A0">
        <w:t xml:space="preserve">  </w:t>
      </w:r>
      <w:r>
        <w:t xml:space="preserve">See DMG 33121 </w:t>
      </w:r>
      <w:r>
        <w:rPr>
          <w:b/>
        </w:rPr>
        <w:t>4.</w:t>
      </w:r>
      <w:r w:rsidR="007717C0">
        <w:t xml:space="preserve"> </w:t>
      </w:r>
      <w:proofErr w:type="gramStart"/>
      <w:r w:rsidR="007717C0">
        <w:t>for</w:t>
      </w:r>
      <w:proofErr w:type="gramEnd"/>
      <w:r w:rsidR="007717C0">
        <w:t xml:space="preserve"> t</w:t>
      </w:r>
      <w:r w:rsidR="008C00A7">
        <w:t xml:space="preserve">rade </w:t>
      </w:r>
      <w:r w:rsidR="007717C0">
        <w:t>di</w:t>
      </w:r>
      <w:r w:rsidR="008C00A7">
        <w:t>spute</w:t>
      </w:r>
      <w:r>
        <w:t xml:space="preserve"> cases.</w:t>
      </w:r>
    </w:p>
    <w:p w:rsidR="00EA4CBC" w:rsidRDefault="00EA4CBC">
      <w:pPr>
        <w:pStyle w:val="Leg"/>
        <w:rPr>
          <w:color w:val="000000"/>
        </w:rPr>
      </w:pPr>
      <w:proofErr w:type="gramStart"/>
      <w:r>
        <w:rPr>
          <w:color w:val="000000"/>
        </w:rPr>
        <w:t xml:space="preserve">1 </w:t>
      </w:r>
      <w:r w:rsidR="005831A0">
        <w:rPr>
          <w:color w:val="000000"/>
        </w:rPr>
        <w:t xml:space="preserve"> </w:t>
      </w:r>
      <w:r>
        <w:rPr>
          <w:color w:val="000000"/>
        </w:rPr>
        <w:t>JSA</w:t>
      </w:r>
      <w:proofErr w:type="gramEnd"/>
      <w:r>
        <w:rPr>
          <w:color w:val="000000"/>
        </w:rPr>
        <w:t xml:space="preserve"> Regs (NI), reg 150(1)</w:t>
      </w:r>
    </w:p>
    <w:p w:rsidR="00EA4CBC" w:rsidRDefault="00EA4CBC">
      <w:pPr>
        <w:pStyle w:val="BT"/>
      </w:pPr>
      <w:r>
        <w:t>33226</w:t>
      </w:r>
      <w:r>
        <w:tab/>
        <w:t>The amount deducted under DMG 33225 depends on whether the payment of J</w:t>
      </w:r>
      <w:r w:rsidR="008C00A7">
        <w:t>obseeker</w:t>
      </w:r>
      <w:r w:rsidR="007717C0">
        <w:t>’</w:t>
      </w:r>
      <w:r w:rsidR="008C00A7">
        <w:t xml:space="preserve">s </w:t>
      </w:r>
      <w:r>
        <w:t>A</w:t>
      </w:r>
      <w:r w:rsidR="008C00A7">
        <w:t>llowance</w:t>
      </w:r>
      <w:r>
        <w:t>, I</w:t>
      </w:r>
      <w:r w:rsidR="008C00A7">
        <w:t xml:space="preserve">ncome </w:t>
      </w:r>
      <w:r>
        <w:t>S</w:t>
      </w:r>
      <w:r w:rsidR="008C00A7">
        <w:t>upport</w:t>
      </w:r>
      <w:r>
        <w:t>, M</w:t>
      </w:r>
      <w:r w:rsidR="008C00A7">
        <w:t xml:space="preserve">aternity </w:t>
      </w:r>
      <w:r>
        <w:t>A</w:t>
      </w:r>
      <w:r w:rsidR="008C00A7">
        <w:t>llowance</w:t>
      </w:r>
      <w:r>
        <w:t>, I</w:t>
      </w:r>
      <w:r w:rsidR="008C00A7">
        <w:t xml:space="preserve">ncapacity </w:t>
      </w:r>
      <w:r>
        <w:t>B</w:t>
      </w:r>
      <w:r w:rsidR="008C00A7">
        <w:t>enefit</w:t>
      </w:r>
      <w:r w:rsidR="002B3950">
        <w:t>, Employment and Support Allowance</w:t>
      </w:r>
      <w:r>
        <w:t xml:space="preserve"> or S</w:t>
      </w:r>
      <w:r w:rsidR="008C00A7">
        <w:t xml:space="preserve">evere </w:t>
      </w:r>
      <w:r>
        <w:t>D</w:t>
      </w:r>
      <w:r w:rsidR="008C00A7">
        <w:t xml:space="preserve">isablement </w:t>
      </w:r>
      <w:r>
        <w:t>A</w:t>
      </w:r>
      <w:r w:rsidR="008C00A7">
        <w:t>llowance</w:t>
      </w:r>
      <w:r w:rsidR="005831A0">
        <w:t xml:space="preserve"> was payable</w:t>
      </w:r>
    </w:p>
    <w:p w:rsidR="00EA4CBC" w:rsidRDefault="00EA4CBC">
      <w:pPr>
        <w:pStyle w:val="Indent1"/>
        <w:rPr>
          <w:b/>
          <w:color w:val="000000"/>
        </w:rPr>
      </w:pPr>
      <w:r>
        <w:rPr>
          <w:b/>
          <w:color w:val="000000"/>
        </w:rPr>
        <w:t>1.</w:t>
      </w:r>
      <w:r>
        <w:rPr>
          <w:color w:val="000000"/>
        </w:rPr>
        <w:tab/>
      </w:r>
      <w:proofErr w:type="gramStart"/>
      <w:r>
        <w:rPr>
          <w:color w:val="000000"/>
        </w:rPr>
        <w:t>solely</w:t>
      </w:r>
      <w:proofErr w:type="gramEnd"/>
      <w:r>
        <w:rPr>
          <w:color w:val="000000"/>
        </w:rPr>
        <w:t xml:space="preserve"> within the part-week </w:t>
      </w:r>
      <w:r>
        <w:rPr>
          <w:b/>
          <w:color w:val="000000"/>
        </w:rPr>
        <w:t>or</w:t>
      </w:r>
    </w:p>
    <w:p w:rsidR="00EA4CBC" w:rsidRDefault="005831A0">
      <w:pPr>
        <w:pStyle w:val="Indent1"/>
        <w:rPr>
          <w:color w:val="000000"/>
        </w:rPr>
      </w:pPr>
      <w:r>
        <w:rPr>
          <w:b/>
          <w:color w:val="000000"/>
        </w:rPr>
        <w:t>2.</w:t>
      </w:r>
      <w:r w:rsidR="00EA4CBC">
        <w:rPr>
          <w:color w:val="000000"/>
        </w:rPr>
        <w:tab/>
        <w:t>for a period different from, but including all or part of, the part-week period.</w:t>
      </w:r>
    </w:p>
    <w:p w:rsidR="00EA4CBC" w:rsidRDefault="00EA4CBC" w:rsidP="00330F78">
      <w:pPr>
        <w:pStyle w:val="BT"/>
      </w:pPr>
      <w:r>
        <w:t>33227</w:t>
      </w:r>
      <w:r>
        <w:tab/>
        <w:t xml:space="preserve">Where DMG 33226 </w:t>
      </w:r>
      <w:r>
        <w:rPr>
          <w:b/>
        </w:rPr>
        <w:t>1.</w:t>
      </w:r>
      <w:r w:rsidRPr="005831A0">
        <w:t xml:space="preserve"> </w:t>
      </w:r>
      <w:proofErr w:type="gramStart"/>
      <w:r>
        <w:t>applies</w:t>
      </w:r>
      <w:proofErr w:type="gramEnd"/>
      <w:r>
        <w:t xml:space="preserve"> the amount deducted is the amount actually payable. </w:t>
      </w:r>
      <w:r w:rsidR="005831A0">
        <w:t xml:space="preserve"> </w:t>
      </w:r>
      <w:r>
        <w:t xml:space="preserve">Where DMG 33226 </w:t>
      </w:r>
      <w:r>
        <w:rPr>
          <w:b/>
        </w:rPr>
        <w:t>2.</w:t>
      </w:r>
      <w:r w:rsidRPr="005831A0">
        <w:t xml:space="preserve"> </w:t>
      </w:r>
      <w:r>
        <w:t>applies the amount deducted is</w:t>
      </w:r>
      <w:r w:rsidRPr="00330F78">
        <w:rPr>
          <w:vertAlign w:val="superscript"/>
        </w:rPr>
        <w:t>1</w:t>
      </w:r>
      <w:r w:rsidR="00330F78" w:rsidRPr="00330F78">
        <w:t xml:space="preserve"> in the case of</w:t>
      </w:r>
      <w:r w:rsidR="00330F78">
        <w:t xml:space="preserve"> </w:t>
      </w:r>
      <w:r w:rsidR="004E0D9D">
        <w:t xml:space="preserve">a payment of </w:t>
      </w:r>
      <w:r>
        <w:t>J</w:t>
      </w:r>
      <w:r w:rsidR="008C00A7">
        <w:t>obseeker</w:t>
      </w:r>
      <w:r w:rsidR="007717C0">
        <w:t>’</w:t>
      </w:r>
      <w:r w:rsidR="008C00A7">
        <w:t xml:space="preserve">s </w:t>
      </w:r>
      <w:r>
        <w:t>A</w:t>
      </w:r>
      <w:r w:rsidR="008C00A7">
        <w:t>llowance</w:t>
      </w:r>
      <w:r>
        <w:t>, I</w:t>
      </w:r>
      <w:r w:rsidR="008C00A7">
        <w:t xml:space="preserve">ncome </w:t>
      </w:r>
      <w:r>
        <w:t>S</w:t>
      </w:r>
      <w:r w:rsidR="008C00A7">
        <w:t>upport</w:t>
      </w:r>
      <w:r>
        <w:t>, I</w:t>
      </w:r>
      <w:r w:rsidR="008C00A7">
        <w:t xml:space="preserve">ncapacity </w:t>
      </w:r>
      <w:r>
        <w:t>B</w:t>
      </w:r>
      <w:r w:rsidR="008C00A7">
        <w:t>enefit</w:t>
      </w:r>
      <w:r w:rsidR="00330F78">
        <w:t>, Maternity Allowance</w:t>
      </w:r>
      <w:r w:rsidR="002B3950">
        <w:t>, Employment and Support Allowance</w:t>
      </w:r>
      <w:r>
        <w:t xml:space="preserve"> or S</w:t>
      </w:r>
      <w:r w:rsidR="008C00A7">
        <w:t xml:space="preserve">evere </w:t>
      </w:r>
      <w:r>
        <w:t>D</w:t>
      </w:r>
      <w:r w:rsidR="008C00A7">
        <w:t xml:space="preserve">isablement </w:t>
      </w:r>
      <w:r>
        <w:t>A</w:t>
      </w:r>
      <w:r w:rsidR="008C00A7">
        <w:t>llowance</w:t>
      </w:r>
      <w:r>
        <w:t xml:space="preserve"> the weekly benefit rate multiplied by the number of days in the part</w:t>
      </w:r>
      <w:r w:rsidR="00330F78">
        <w:t>-</w:t>
      </w:r>
      <w:r>
        <w:t>week actually covered by th</w:t>
      </w:r>
      <w:r w:rsidR="00330F78">
        <w:t>e payment and divided by seven.</w:t>
      </w:r>
    </w:p>
    <w:p w:rsidR="00EA4CBC" w:rsidRDefault="00EA4CBC">
      <w:pPr>
        <w:pStyle w:val="BT"/>
      </w:pPr>
      <w:r>
        <w:rPr>
          <w:b/>
        </w:rPr>
        <w:tab/>
        <w:t>Note</w:t>
      </w:r>
      <w:r w:rsidR="007717C0">
        <w:rPr>
          <w:b/>
        </w:rPr>
        <w:t>:</w:t>
      </w:r>
      <w:r>
        <w:t xml:space="preserve"> </w:t>
      </w:r>
      <w:r w:rsidR="005831A0">
        <w:t xml:space="preserve"> </w:t>
      </w:r>
      <w:proofErr w:type="gramStart"/>
      <w:r>
        <w:t xml:space="preserve">See  </w:t>
      </w:r>
      <w:r>
        <w:rPr>
          <w:b/>
        </w:rPr>
        <w:t>Example</w:t>
      </w:r>
      <w:proofErr w:type="gramEnd"/>
      <w:r>
        <w:rPr>
          <w:b/>
        </w:rPr>
        <w:t xml:space="preserve"> 1</w:t>
      </w:r>
      <w:r>
        <w:t xml:space="preserve"> </w:t>
      </w:r>
      <w:r w:rsidR="004E0D9D">
        <w:t>at</w:t>
      </w:r>
      <w:r>
        <w:t xml:space="preserve"> DMG 33123.</w:t>
      </w:r>
    </w:p>
    <w:p w:rsidR="00EA4CBC" w:rsidRDefault="00330F78">
      <w:pPr>
        <w:pStyle w:val="Leg"/>
        <w:rPr>
          <w:color w:val="000000"/>
        </w:rPr>
      </w:pPr>
      <w:proofErr w:type="gramStart"/>
      <w:r>
        <w:rPr>
          <w:color w:val="000000"/>
        </w:rPr>
        <w:t>1  JSA</w:t>
      </w:r>
      <w:proofErr w:type="gramEnd"/>
      <w:r>
        <w:rPr>
          <w:color w:val="000000"/>
        </w:rPr>
        <w:t xml:space="preserve">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92 &amp; </w:t>
      </w:r>
      <w:r w:rsidR="001B4DEC">
        <w:rPr>
          <w:color w:val="000000"/>
        </w:rPr>
        <w:t>150</w:t>
      </w:r>
    </w:p>
    <w:p w:rsidR="00EA4CBC" w:rsidRDefault="00EA4CBC">
      <w:pPr>
        <w:pStyle w:val="BT"/>
      </w:pPr>
      <w:r>
        <w:t>33228</w:t>
      </w:r>
      <w:r>
        <w:tab/>
        <w:t>Where the part-week payment includes a fraction of a penny treat that fraction as a penny</w:t>
      </w:r>
      <w:r w:rsidRPr="00330F78">
        <w:rPr>
          <w:vertAlign w:val="superscript"/>
        </w:rPr>
        <w:t>1</w:t>
      </w:r>
      <w:r>
        <w:t>.</w:t>
      </w:r>
    </w:p>
    <w:p w:rsidR="00EA4CBC" w:rsidRDefault="005831A0" w:rsidP="005831A0">
      <w:pPr>
        <w:pStyle w:val="Leg"/>
        <w:ind w:left="2" w:firstLine="0"/>
        <w:rPr>
          <w:color w:val="000000"/>
        </w:rPr>
      </w:pPr>
      <w:proofErr w:type="gramStart"/>
      <w:r>
        <w:rPr>
          <w:color w:val="000000"/>
        </w:rPr>
        <w:t xml:space="preserve">1  </w:t>
      </w:r>
      <w:r w:rsidR="00EA4CBC">
        <w:rPr>
          <w:color w:val="000000"/>
        </w:rPr>
        <w:t>JSA</w:t>
      </w:r>
      <w:proofErr w:type="gramEnd"/>
      <w:r w:rsidR="00EA4CBC">
        <w:rPr>
          <w:color w:val="000000"/>
        </w:rPr>
        <w:t xml:space="preserve"> Regs (NI), Sch 4, para 18</w:t>
      </w:r>
    </w:p>
    <w:p w:rsidR="00330F78" w:rsidRDefault="00330F78" w:rsidP="00330F78">
      <w:pPr>
        <w:pStyle w:val="BT"/>
      </w:pPr>
    </w:p>
    <w:p w:rsidR="00EA4CBC" w:rsidRDefault="00EA4CBC">
      <w:pPr>
        <w:pStyle w:val="TG"/>
        <w:jc w:val="both"/>
        <w:rPr>
          <w:color w:val="000000"/>
        </w:rPr>
        <w:sectPr w:rsidR="00EA4CBC" w:rsidSect="00643F41">
          <w:headerReference w:type="default" r:id="rId30"/>
          <w:footerReference w:type="default" r:id="rId31"/>
          <w:pgSz w:w="11907" w:h="16840" w:code="9"/>
          <w:pgMar w:top="1440" w:right="1797" w:bottom="1440" w:left="1797" w:header="720" w:footer="720" w:gutter="0"/>
          <w:cols w:space="720"/>
          <w:noEndnote/>
        </w:sectPr>
      </w:pPr>
    </w:p>
    <w:p w:rsidR="00EA4CBC" w:rsidRDefault="00EA4CBC" w:rsidP="005C1939">
      <w:pPr>
        <w:pStyle w:val="TG"/>
      </w:pPr>
      <w:r>
        <w:lastRenderedPageBreak/>
        <w:t>Part-week payments in sanction</w:t>
      </w:r>
      <w:r w:rsidR="0090548C">
        <w:t xml:space="preserve"> cases -</w:t>
      </w:r>
      <w:r w:rsidR="008C00A7">
        <w:t xml:space="preserve"> </w:t>
      </w:r>
      <w:r w:rsidR="008C00A7" w:rsidRPr="005C1939">
        <w:t>Jobseeker</w:t>
      </w:r>
      <w:r w:rsidR="007717C0" w:rsidRPr="005C1939">
        <w:t>’</w:t>
      </w:r>
      <w:r w:rsidR="008C00A7" w:rsidRPr="005C1939">
        <w:t>s</w:t>
      </w:r>
      <w:r w:rsidR="008C00A7">
        <w:t xml:space="preserve"> </w:t>
      </w:r>
      <w:r>
        <w:t>A</w:t>
      </w:r>
      <w:r w:rsidR="008C00A7">
        <w:t>llowance</w:t>
      </w:r>
      <w:r>
        <w:t xml:space="preserve"> only</w:t>
      </w:r>
    </w:p>
    <w:p w:rsidR="00EA4CBC" w:rsidRDefault="00EA4CBC">
      <w:pPr>
        <w:pStyle w:val="Para"/>
        <w:jc w:val="both"/>
        <w:rPr>
          <w:color w:val="000000"/>
        </w:rPr>
      </w:pPr>
      <w:r>
        <w:rPr>
          <w:color w:val="000000"/>
        </w:rPr>
        <w:t>When will a part-week payment be needed in a sanction case?</w:t>
      </w:r>
    </w:p>
    <w:p w:rsidR="00EA4CBC" w:rsidRDefault="00EA4CBC">
      <w:pPr>
        <w:pStyle w:val="BT"/>
      </w:pPr>
      <w:r>
        <w:t>33229</w:t>
      </w:r>
      <w:r>
        <w:tab/>
      </w:r>
      <w:bookmarkStart w:id="88" w:name="p33229"/>
      <w:bookmarkEnd w:id="88"/>
      <w:r>
        <w:t>Sanctions are imposed for</w:t>
      </w:r>
    </w:p>
    <w:p w:rsidR="00EA4CBC" w:rsidRDefault="005831A0">
      <w:pPr>
        <w:pStyle w:val="Indent1"/>
        <w:rPr>
          <w:b/>
          <w:color w:val="000000"/>
        </w:rPr>
      </w:pPr>
      <w:r>
        <w:rPr>
          <w:b/>
          <w:color w:val="000000"/>
        </w:rPr>
        <w:t>1.</w:t>
      </w:r>
      <w:r w:rsidR="00EA4CBC">
        <w:rPr>
          <w:color w:val="000000"/>
        </w:rPr>
        <w:tab/>
      </w:r>
      <w:proofErr w:type="gramStart"/>
      <w:r w:rsidR="00EA4CBC">
        <w:rPr>
          <w:color w:val="000000"/>
        </w:rPr>
        <w:t>a</w:t>
      </w:r>
      <w:proofErr w:type="gramEnd"/>
      <w:r w:rsidR="00EA4CBC">
        <w:rPr>
          <w:color w:val="000000"/>
        </w:rPr>
        <w:t xml:space="preserve"> fixed period of weeks (see DMG Chapter 34) </w:t>
      </w:r>
      <w:r w:rsidR="00EA4CBC">
        <w:rPr>
          <w:b/>
          <w:color w:val="000000"/>
        </w:rPr>
        <w:t>or</w:t>
      </w:r>
    </w:p>
    <w:p w:rsidR="00EA4CBC" w:rsidRDefault="005831A0">
      <w:pPr>
        <w:pStyle w:val="Indent1"/>
        <w:rPr>
          <w:color w:val="000000"/>
        </w:rPr>
      </w:pPr>
      <w:r>
        <w:rPr>
          <w:b/>
          <w:color w:val="000000"/>
        </w:rPr>
        <w:t>2.</w:t>
      </w:r>
      <w:r w:rsidR="00EA4CBC">
        <w:rPr>
          <w:color w:val="000000"/>
        </w:rPr>
        <w:tab/>
      </w:r>
      <w:proofErr w:type="gramStart"/>
      <w:r w:rsidR="00EA4CBC">
        <w:rPr>
          <w:color w:val="000000"/>
        </w:rPr>
        <w:t>a</w:t>
      </w:r>
      <w:proofErr w:type="gramEnd"/>
      <w:r w:rsidR="00EA4CBC">
        <w:rPr>
          <w:color w:val="000000"/>
        </w:rPr>
        <w:t xml:space="preserve"> discretionary length of time (see DMG </w:t>
      </w:r>
      <w:r>
        <w:rPr>
          <w:color w:val="000000"/>
        </w:rPr>
        <w:t>Chapter 34).</w:t>
      </w:r>
    </w:p>
    <w:p w:rsidR="00AB0D78" w:rsidRPr="00AB0D78" w:rsidRDefault="00AB0D78">
      <w:pPr>
        <w:pStyle w:val="BT"/>
      </w:pPr>
      <w:r>
        <w:tab/>
      </w:r>
      <w:r>
        <w:rPr>
          <w:b/>
        </w:rPr>
        <w:t>Note:</w:t>
      </w:r>
      <w:r>
        <w:t xml:space="preserve">  From 6.</w:t>
      </w:r>
      <w:r w:rsidR="00830C42">
        <w:t>3</w:t>
      </w:r>
      <w:r>
        <w:t>.1</w:t>
      </w:r>
      <w:r w:rsidR="00830C42">
        <w:t>2</w:t>
      </w:r>
      <w:r>
        <w:t xml:space="preserve"> this will include sanctions for failure to attend (see DMG Chapter 20).</w:t>
      </w:r>
    </w:p>
    <w:p w:rsidR="00EA4CBC" w:rsidRDefault="00EA4CBC">
      <w:pPr>
        <w:pStyle w:val="BT"/>
      </w:pPr>
      <w:r>
        <w:t>33230</w:t>
      </w:r>
      <w:r>
        <w:tab/>
        <w:t xml:space="preserve">Where a sanction is imposed for a fixed period, part-week payments are not needed. </w:t>
      </w:r>
      <w:r w:rsidR="00D032AA">
        <w:t xml:space="preserve"> </w:t>
      </w:r>
      <w:r>
        <w:t>The sanction begins on the first day of a benefit week and ends on the last day of a benefit week.</w:t>
      </w:r>
    </w:p>
    <w:p w:rsidR="00EA4CBC" w:rsidRDefault="00EA4CBC">
      <w:pPr>
        <w:pStyle w:val="BT"/>
      </w:pPr>
      <w:r>
        <w:t>33231</w:t>
      </w:r>
      <w:r>
        <w:tab/>
        <w:t xml:space="preserve">When a sanction is imposed for a discretionary period, a part-week payment may be needed at the end of the sanction, if the sanction ends on a day that is not the end of the claimant’s benefit week. </w:t>
      </w:r>
      <w:r w:rsidR="00D032AA">
        <w:t xml:space="preserve"> </w:t>
      </w:r>
      <w:r>
        <w:t>A part-week payment will not be needed at the beginning of the sanction as the change will take effect from the begi</w:t>
      </w:r>
      <w:r w:rsidR="005831A0">
        <w:t>nning of the next benefit week.</w:t>
      </w:r>
    </w:p>
    <w:p w:rsidR="00EA4CBC" w:rsidRDefault="00EA4CBC">
      <w:pPr>
        <w:pStyle w:val="Para"/>
        <w:jc w:val="both"/>
        <w:rPr>
          <w:color w:val="000000"/>
        </w:rPr>
      </w:pPr>
      <w:r>
        <w:rPr>
          <w:color w:val="000000"/>
        </w:rPr>
        <w:t>Period covered</w:t>
      </w:r>
    </w:p>
    <w:p w:rsidR="00EA4CBC" w:rsidRDefault="00EA4CBC">
      <w:pPr>
        <w:pStyle w:val="BT"/>
      </w:pPr>
      <w:r>
        <w:t>33232</w:t>
      </w:r>
      <w:r>
        <w:tab/>
      </w:r>
      <w:bookmarkStart w:id="89" w:name="p33232"/>
      <w:bookmarkEnd w:id="89"/>
      <w:r>
        <w:t>The part-week payment begins on the first day following the sanction and ends on the day before the start of the next complete benefit week.</w:t>
      </w:r>
    </w:p>
    <w:p w:rsidR="007717C0" w:rsidRPr="00A55564" w:rsidRDefault="007717C0" w:rsidP="00A55564">
      <w:pPr>
        <w:pStyle w:val="Para"/>
        <w:outlineLvl w:val="0"/>
        <w:rPr>
          <w:color w:val="000000"/>
          <w:sz w:val="20"/>
        </w:rPr>
      </w:pPr>
      <w:r w:rsidRPr="00A55564">
        <w:rPr>
          <w:sz w:val="20"/>
        </w:rPr>
        <w:t>Example</w:t>
      </w:r>
    </w:p>
    <w:p w:rsidR="007717C0" w:rsidRPr="007717C0" w:rsidRDefault="007717C0" w:rsidP="00A55564">
      <w:pPr>
        <w:pStyle w:val="BT"/>
        <w:ind w:firstLine="0"/>
      </w:pPr>
      <w:r w:rsidRPr="007717C0">
        <w:t>Philip is in receipt of Jobseeker</w:t>
      </w:r>
      <w:r w:rsidR="00A55564">
        <w:t>’</w:t>
      </w:r>
      <w:r w:rsidRPr="007717C0">
        <w:t xml:space="preserve">s Allowance. </w:t>
      </w:r>
      <w:r w:rsidR="005831A0">
        <w:t xml:space="preserve"> </w:t>
      </w:r>
      <w:r w:rsidRPr="007717C0">
        <w:t xml:space="preserve">He refuses to accept employment offered to him. </w:t>
      </w:r>
      <w:r w:rsidR="005831A0">
        <w:t xml:space="preserve"> </w:t>
      </w:r>
      <w:r w:rsidRPr="007717C0">
        <w:t xml:space="preserve">The decision maker imposes a sanction of six weeks and two days. </w:t>
      </w:r>
      <w:r w:rsidR="005831A0">
        <w:t xml:space="preserve"> </w:t>
      </w:r>
      <w:r w:rsidRPr="007717C0">
        <w:t xml:space="preserve">His benefit week runs from Friday to Thursday. </w:t>
      </w:r>
      <w:r w:rsidR="005831A0">
        <w:t xml:space="preserve"> </w:t>
      </w:r>
      <w:r w:rsidRPr="007717C0">
        <w:t>The sanction starts on Friday 11</w:t>
      </w:r>
      <w:r w:rsidRPr="007717C0">
        <w:rPr>
          <w:vertAlign w:val="superscript"/>
        </w:rPr>
        <w:t>th</w:t>
      </w:r>
      <w:r w:rsidRPr="007717C0">
        <w:t xml:space="preserve"> October and ends on Saturday 23rd November. </w:t>
      </w:r>
      <w:r w:rsidR="005831A0">
        <w:t xml:space="preserve"> </w:t>
      </w:r>
      <w:r w:rsidRPr="007717C0">
        <w:t>A part-week payment is needed from Sunday 24th to Thursday 28th.</w:t>
      </w:r>
    </w:p>
    <w:p w:rsidR="00EA4CBC" w:rsidRDefault="00EA4CBC">
      <w:pPr>
        <w:pStyle w:val="Para"/>
        <w:outlineLvl w:val="0"/>
        <w:rPr>
          <w:b w:val="0"/>
          <w:color w:val="000000"/>
        </w:rPr>
      </w:pPr>
      <w:r>
        <w:rPr>
          <w:color w:val="000000"/>
        </w:rPr>
        <w:t>The relevant week</w:t>
      </w:r>
    </w:p>
    <w:p w:rsidR="00EA4CBC" w:rsidRDefault="00EA4CBC">
      <w:pPr>
        <w:pStyle w:val="BT"/>
      </w:pPr>
      <w:r>
        <w:t>33233</w:t>
      </w:r>
      <w:r>
        <w:tab/>
      </w:r>
      <w:bookmarkStart w:id="90" w:name="p33233"/>
      <w:bookmarkEnd w:id="90"/>
      <w:r>
        <w:t>For sanction cases the relevant week is the period of seven days ending on the day before the start of the next complete benefit week</w:t>
      </w:r>
      <w:r w:rsidRPr="00F75FB6">
        <w:rPr>
          <w:vertAlign w:val="superscript"/>
        </w:rPr>
        <w:t>1</w:t>
      </w:r>
      <w:r>
        <w:t>.</w:t>
      </w:r>
    </w:p>
    <w:p w:rsidR="00EA4CBC" w:rsidRDefault="00EA4CBC">
      <w:pPr>
        <w:pStyle w:val="Leg"/>
        <w:rPr>
          <w:color w:val="000000"/>
        </w:rPr>
      </w:pPr>
      <w:proofErr w:type="gramStart"/>
      <w:r>
        <w:rPr>
          <w:color w:val="000000"/>
        </w:rPr>
        <w:t xml:space="preserve">1 </w:t>
      </w:r>
      <w:r w:rsidR="005831A0">
        <w:rPr>
          <w:color w:val="000000"/>
        </w:rPr>
        <w:t xml:space="preserve"> </w:t>
      </w:r>
      <w:r>
        <w:rPr>
          <w:color w:val="000000"/>
        </w:rPr>
        <w:t>JSA</w:t>
      </w:r>
      <w:proofErr w:type="gramEnd"/>
      <w:r>
        <w:rPr>
          <w:color w:val="000000"/>
        </w:rPr>
        <w:t xml:space="preserve"> Regs (NI), reg 152(1)(c)</w:t>
      </w:r>
    </w:p>
    <w:p w:rsidR="00A55564" w:rsidRDefault="00A55564" w:rsidP="00A55564">
      <w:pPr>
        <w:pStyle w:val="BT"/>
        <w:ind w:firstLine="0"/>
      </w:pPr>
      <w:r>
        <w:rPr>
          <w:b/>
        </w:rPr>
        <w:lastRenderedPageBreak/>
        <w:t>Example</w:t>
      </w:r>
    </w:p>
    <w:p w:rsidR="00A55564" w:rsidRPr="00A55564" w:rsidRDefault="00A55564" w:rsidP="00A55564">
      <w:pPr>
        <w:pStyle w:val="BT"/>
        <w:ind w:firstLine="0"/>
      </w:pPr>
      <w:r>
        <w:t xml:space="preserve">Christine has a sanction imposed on her for three weeks and three days. </w:t>
      </w:r>
      <w:r w:rsidR="005831A0">
        <w:t xml:space="preserve"> </w:t>
      </w:r>
      <w:r>
        <w:t>The sanction starts on Wednesday 4</w:t>
      </w:r>
      <w:r>
        <w:rPr>
          <w:vertAlign w:val="superscript"/>
        </w:rPr>
        <w:t>th</w:t>
      </w:r>
      <w:r>
        <w:t xml:space="preserve"> December (the first day of her next benefit week) and ends on Friday 27th. </w:t>
      </w:r>
      <w:r w:rsidR="005831A0">
        <w:t xml:space="preserve"> </w:t>
      </w:r>
      <w:r>
        <w:t xml:space="preserve">A part-week payment is needed for Saturday 28th to Tuesday 31st. </w:t>
      </w:r>
      <w:r w:rsidR="005831A0">
        <w:t xml:space="preserve"> </w:t>
      </w:r>
      <w:r>
        <w:t>The relevant week is Wednesday 25th to Tuesday 31st.</w:t>
      </w:r>
    </w:p>
    <w:p w:rsidR="00EA4CBC" w:rsidRDefault="00EA4CBC">
      <w:pPr>
        <w:pStyle w:val="Para"/>
        <w:rPr>
          <w:color w:val="000000"/>
        </w:rPr>
      </w:pPr>
      <w:r>
        <w:rPr>
          <w:color w:val="000000"/>
        </w:rPr>
        <w:t xml:space="preserve">Personal rate in the relevant week </w:t>
      </w:r>
      <w:r w:rsidR="005C1939">
        <w:rPr>
          <w:color w:val="000000"/>
        </w:rPr>
        <w:t>-</w:t>
      </w:r>
      <w:r>
        <w:rPr>
          <w:color w:val="000000"/>
        </w:rPr>
        <w:t xml:space="preserve"> </w:t>
      </w:r>
      <w:r w:rsidR="00A55564">
        <w:rPr>
          <w:color w:val="000000"/>
        </w:rPr>
        <w:t xml:space="preserve">contribution-based </w:t>
      </w:r>
      <w:r>
        <w:rPr>
          <w:color w:val="000000"/>
        </w:rPr>
        <w:t>J</w:t>
      </w:r>
      <w:r w:rsidR="008C00A7">
        <w:rPr>
          <w:color w:val="000000"/>
        </w:rPr>
        <w:t>obseeker</w:t>
      </w:r>
      <w:r w:rsidR="00A55564">
        <w:rPr>
          <w:color w:val="000000"/>
        </w:rPr>
        <w:t>’</w:t>
      </w:r>
      <w:r w:rsidR="008C00A7">
        <w:rPr>
          <w:color w:val="000000"/>
        </w:rPr>
        <w:t xml:space="preserve">s </w:t>
      </w:r>
      <w:r>
        <w:rPr>
          <w:color w:val="000000"/>
        </w:rPr>
        <w:t>A</w:t>
      </w:r>
      <w:r w:rsidR="008C00A7">
        <w:rPr>
          <w:color w:val="000000"/>
        </w:rPr>
        <w:t>llowance</w:t>
      </w:r>
    </w:p>
    <w:p w:rsidR="00EA4CBC" w:rsidRDefault="00EA4CBC">
      <w:pPr>
        <w:pStyle w:val="BT"/>
      </w:pPr>
      <w:r>
        <w:t>33234</w:t>
      </w:r>
      <w:r>
        <w:tab/>
      </w:r>
      <w:bookmarkStart w:id="91" w:name="p33234"/>
      <w:bookmarkEnd w:id="91"/>
      <w:r>
        <w:t>Calculate the claimant's personal rate in the relevant week in the normal way.</w:t>
      </w:r>
    </w:p>
    <w:p w:rsidR="00EA4CBC" w:rsidRDefault="00EA4CBC">
      <w:pPr>
        <w:pStyle w:val="Para"/>
        <w:rPr>
          <w:b w:val="0"/>
          <w:color w:val="000000"/>
        </w:rPr>
      </w:pPr>
      <w:r>
        <w:rPr>
          <w:color w:val="000000"/>
        </w:rPr>
        <w:t xml:space="preserve">Applicable </w:t>
      </w:r>
      <w:r w:rsidR="005831A0">
        <w:rPr>
          <w:color w:val="000000"/>
        </w:rPr>
        <w:t>amount in the relevant week -</w:t>
      </w:r>
      <w:r w:rsidR="008C00A7">
        <w:rPr>
          <w:color w:val="000000"/>
        </w:rPr>
        <w:t xml:space="preserve"> </w:t>
      </w:r>
      <w:r w:rsidR="00A55564">
        <w:rPr>
          <w:color w:val="000000"/>
        </w:rPr>
        <w:t>income-based Jobseeker’</w:t>
      </w:r>
      <w:r w:rsidR="008C00A7">
        <w:rPr>
          <w:color w:val="000000"/>
        </w:rPr>
        <w:t xml:space="preserve">s </w:t>
      </w:r>
      <w:r>
        <w:rPr>
          <w:color w:val="000000"/>
        </w:rPr>
        <w:t>A</w:t>
      </w:r>
      <w:r w:rsidR="008C00A7">
        <w:rPr>
          <w:color w:val="000000"/>
        </w:rPr>
        <w:t>llowance</w:t>
      </w:r>
    </w:p>
    <w:p w:rsidR="00EA4CBC" w:rsidRDefault="00EA4CBC">
      <w:pPr>
        <w:pStyle w:val="BT"/>
      </w:pPr>
      <w:r>
        <w:t>33235</w:t>
      </w:r>
      <w:r>
        <w:tab/>
      </w:r>
      <w:bookmarkStart w:id="92" w:name="p33235"/>
      <w:bookmarkEnd w:id="92"/>
      <w:r>
        <w:t>Calculate the applicable amount in the</w:t>
      </w:r>
      <w:r w:rsidR="008C00A7">
        <w:t xml:space="preserve"> relevant week as in </w:t>
      </w:r>
      <w:r w:rsidR="00A55564">
        <w:t xml:space="preserve">DMG </w:t>
      </w:r>
      <w:r w:rsidR="008C00A7">
        <w:t>33109</w:t>
      </w:r>
      <w:r w:rsidR="005831A0">
        <w:t xml:space="preserve"> </w:t>
      </w:r>
      <w:r w:rsidR="008C00A7">
        <w:t>-</w:t>
      </w:r>
      <w:r w:rsidR="005831A0">
        <w:t xml:space="preserve"> </w:t>
      </w:r>
      <w:r w:rsidR="008C00A7">
        <w:t>33110</w:t>
      </w:r>
      <w:r>
        <w:t>.</w:t>
      </w:r>
    </w:p>
    <w:p w:rsidR="00EA4CBC" w:rsidRDefault="00EA4CBC">
      <w:pPr>
        <w:pStyle w:val="Para"/>
        <w:rPr>
          <w:b w:val="0"/>
          <w:color w:val="000000"/>
        </w:rPr>
      </w:pPr>
      <w:r>
        <w:rPr>
          <w:color w:val="000000"/>
        </w:rPr>
        <w:t>Income in the relevant week</w:t>
      </w:r>
    </w:p>
    <w:p w:rsidR="00EA4CBC" w:rsidRDefault="00EA4CBC">
      <w:pPr>
        <w:pStyle w:val="BT"/>
        <w:rPr>
          <w:b/>
        </w:rPr>
      </w:pPr>
      <w:r>
        <w:t>33236</w:t>
      </w:r>
      <w:r>
        <w:tab/>
      </w:r>
      <w:bookmarkStart w:id="93" w:name="p33236"/>
      <w:bookmarkEnd w:id="93"/>
      <w:r>
        <w:t xml:space="preserve">Calculate the claimant’s income in the relevant week in the normal way </w:t>
      </w:r>
      <w:r>
        <w:rPr>
          <w:b/>
        </w:rPr>
        <w:t>but</w:t>
      </w:r>
    </w:p>
    <w:p w:rsidR="00EA4CBC" w:rsidRDefault="005831A0">
      <w:pPr>
        <w:pStyle w:val="Indent1"/>
        <w:rPr>
          <w:b/>
          <w:color w:val="000000"/>
        </w:rPr>
      </w:pPr>
      <w:r>
        <w:rPr>
          <w:b/>
          <w:color w:val="000000"/>
        </w:rPr>
        <w:t>1.</w:t>
      </w:r>
      <w:r w:rsidR="00EA4CBC">
        <w:rPr>
          <w:color w:val="000000"/>
        </w:rPr>
        <w:tab/>
      </w:r>
      <w:proofErr w:type="gramStart"/>
      <w:r w:rsidR="00EA4CBC">
        <w:rPr>
          <w:color w:val="000000"/>
        </w:rPr>
        <w:t>treat</w:t>
      </w:r>
      <w:proofErr w:type="gramEnd"/>
      <w:r w:rsidR="00EA4CBC">
        <w:rPr>
          <w:color w:val="000000"/>
        </w:rPr>
        <w:t xml:space="preserve"> any income due to be paid in the relevant week as paid on the first day of that week</w:t>
      </w:r>
      <w:r w:rsidR="00EA4CBC" w:rsidRPr="00F75FB6">
        <w:rPr>
          <w:color w:val="000000"/>
          <w:vertAlign w:val="superscript"/>
        </w:rPr>
        <w:t>1</w:t>
      </w:r>
      <w:r w:rsidR="00EA4CBC">
        <w:rPr>
          <w:color w:val="000000"/>
        </w:rPr>
        <w:t xml:space="preserve"> </w:t>
      </w:r>
      <w:r w:rsidR="00EA4CBC">
        <w:rPr>
          <w:b/>
          <w:color w:val="000000"/>
        </w:rPr>
        <w:t>and</w:t>
      </w:r>
    </w:p>
    <w:p w:rsidR="00EA4CBC" w:rsidRDefault="005831A0">
      <w:pPr>
        <w:pStyle w:val="Indent1"/>
        <w:rPr>
          <w:color w:val="000000"/>
        </w:rPr>
      </w:pPr>
      <w:r>
        <w:rPr>
          <w:b/>
          <w:color w:val="000000"/>
        </w:rPr>
        <w:t>2.</w:t>
      </w:r>
      <w:r w:rsidR="00EA4CBC">
        <w:rPr>
          <w:color w:val="000000"/>
        </w:rPr>
        <w:tab/>
      </w:r>
      <w:proofErr w:type="gramStart"/>
      <w:r w:rsidR="00EA4CBC">
        <w:rPr>
          <w:color w:val="000000"/>
        </w:rPr>
        <w:t>when</w:t>
      </w:r>
      <w:proofErr w:type="gramEnd"/>
      <w:r w:rsidR="00EA4CBC">
        <w:rPr>
          <w:color w:val="000000"/>
        </w:rPr>
        <w:t xml:space="preserve"> only part of that income is taken into account in the relevant week, disregard the balance</w:t>
      </w:r>
      <w:r w:rsidR="00EA4CBC" w:rsidRPr="00F75FB6">
        <w:rPr>
          <w:color w:val="000000"/>
          <w:vertAlign w:val="superscript"/>
        </w:rPr>
        <w:t>2</w:t>
      </w:r>
      <w:r w:rsidR="00EA4CBC">
        <w:rPr>
          <w:color w:val="000000"/>
        </w:rPr>
        <w:t>.</w:t>
      </w:r>
    </w:p>
    <w:p w:rsidR="00EA4CBC" w:rsidRDefault="00EA4CBC">
      <w:pPr>
        <w:pStyle w:val="Leg"/>
        <w:rPr>
          <w:color w:val="000000"/>
        </w:rPr>
      </w:pPr>
      <w:proofErr w:type="gramStart"/>
      <w:r>
        <w:rPr>
          <w:color w:val="000000"/>
        </w:rPr>
        <w:t xml:space="preserve">1 </w:t>
      </w:r>
      <w:r w:rsidR="005831A0">
        <w:rPr>
          <w:color w:val="000000"/>
        </w:rPr>
        <w:t xml:space="preserve"> </w:t>
      </w:r>
      <w:r>
        <w:rPr>
          <w:color w:val="000000"/>
        </w:rPr>
        <w:t>JSA</w:t>
      </w:r>
      <w:proofErr w:type="gramEnd"/>
      <w:r>
        <w:rPr>
          <w:color w:val="000000"/>
        </w:rPr>
        <w:t xml:space="preserve"> Regs (NI), reg 153(a);  2 reg 153(f)</w:t>
      </w:r>
    </w:p>
    <w:p w:rsidR="00EA4CBC" w:rsidRDefault="00EA4CBC">
      <w:pPr>
        <w:pStyle w:val="BT"/>
      </w:pPr>
      <w:r>
        <w:t>33237</w:t>
      </w:r>
      <w:r>
        <w:tab/>
        <w:t>In addit</w:t>
      </w:r>
      <w:r w:rsidR="005831A0">
        <w:t>ion, to determine the amount of</w:t>
      </w:r>
    </w:p>
    <w:p w:rsidR="00EA4CBC" w:rsidRDefault="00EA4CBC">
      <w:pPr>
        <w:pStyle w:val="Indent1"/>
        <w:outlineLvl w:val="0"/>
        <w:rPr>
          <w:color w:val="000000"/>
        </w:rPr>
      </w:pPr>
      <w:r>
        <w:rPr>
          <w:b/>
          <w:color w:val="000000"/>
        </w:rPr>
        <w:t>1.</w:t>
      </w:r>
      <w:r w:rsidR="008C00A7">
        <w:rPr>
          <w:color w:val="000000"/>
        </w:rPr>
        <w:tab/>
      </w:r>
      <w:r w:rsidR="00A55564">
        <w:rPr>
          <w:color w:val="000000"/>
        </w:rPr>
        <w:t xml:space="preserve">contribution-based </w:t>
      </w:r>
      <w:r w:rsidR="008C00A7">
        <w:rPr>
          <w:color w:val="000000"/>
        </w:rPr>
        <w:t>Jobseeker</w:t>
      </w:r>
      <w:r w:rsidR="00A55564">
        <w:rPr>
          <w:color w:val="000000"/>
        </w:rPr>
        <w:t>’</w:t>
      </w:r>
      <w:r w:rsidR="008C00A7">
        <w:rPr>
          <w:color w:val="000000"/>
        </w:rPr>
        <w:t xml:space="preserve">s </w:t>
      </w:r>
      <w:r>
        <w:rPr>
          <w:color w:val="000000"/>
        </w:rPr>
        <w:t>A</w:t>
      </w:r>
      <w:r w:rsidR="008C00A7">
        <w:rPr>
          <w:color w:val="000000"/>
        </w:rPr>
        <w:t>llowance</w:t>
      </w:r>
      <w:r>
        <w:rPr>
          <w:color w:val="000000"/>
        </w:rPr>
        <w:t xml:space="preserve"> payable, disregard in full any</w:t>
      </w:r>
    </w:p>
    <w:p w:rsidR="00EA4CBC" w:rsidRDefault="00EA4CBC">
      <w:pPr>
        <w:pStyle w:val="Indent2"/>
      </w:pPr>
      <w:r>
        <w:rPr>
          <w:b/>
        </w:rPr>
        <w:t>1.1</w:t>
      </w:r>
      <w:r w:rsidR="005831A0">
        <w:tab/>
        <w:t>Widow’s Benefit</w:t>
      </w:r>
    </w:p>
    <w:p w:rsidR="00EA4CBC" w:rsidRDefault="00EA4CBC">
      <w:pPr>
        <w:pStyle w:val="Indent2"/>
      </w:pPr>
      <w:r>
        <w:rPr>
          <w:b/>
        </w:rPr>
        <w:t>1.2</w:t>
      </w:r>
      <w:r>
        <w:tab/>
        <w:t>Carer’s Allowance</w:t>
      </w:r>
    </w:p>
    <w:p w:rsidR="00EA4CBC" w:rsidRDefault="00EA4CBC">
      <w:pPr>
        <w:pStyle w:val="Indent2"/>
        <w:rPr>
          <w:b/>
        </w:rPr>
      </w:pPr>
      <w:r>
        <w:rPr>
          <w:b/>
        </w:rPr>
        <w:t>1.3</w:t>
      </w:r>
      <w:r w:rsidR="005831A0">
        <w:tab/>
        <w:t>Training Allowance</w:t>
      </w:r>
    </w:p>
    <w:p w:rsidR="00EA4CBC" w:rsidRDefault="00EA4CBC">
      <w:pPr>
        <w:pStyle w:val="Indent2"/>
      </w:pPr>
      <w:r>
        <w:rPr>
          <w:b/>
        </w:rPr>
        <w:t>1.4</w:t>
      </w:r>
      <w:r>
        <w:tab/>
        <w:t>Unemployability Supplement</w:t>
      </w:r>
    </w:p>
    <w:p w:rsidR="00EA4CBC" w:rsidRDefault="00EA4CBC">
      <w:pPr>
        <w:pStyle w:val="BT"/>
      </w:pPr>
      <w:r>
        <w:tab/>
      </w:r>
      <w:r>
        <w:tab/>
      </w:r>
      <w:proofErr w:type="gramStart"/>
      <w:r>
        <w:t>payable</w:t>
      </w:r>
      <w:proofErr w:type="gramEnd"/>
      <w:r>
        <w:t xml:space="preserve"> in the relevant week, but not for any day in the part-week</w:t>
      </w:r>
      <w:r w:rsidRPr="00F75FB6">
        <w:rPr>
          <w:vertAlign w:val="superscript"/>
        </w:rPr>
        <w:t>1</w:t>
      </w:r>
    </w:p>
    <w:p w:rsidR="00EA4CBC" w:rsidRDefault="005831A0">
      <w:pPr>
        <w:pStyle w:val="Indent1"/>
        <w:outlineLvl w:val="0"/>
        <w:rPr>
          <w:color w:val="000000"/>
        </w:rPr>
      </w:pPr>
      <w:r>
        <w:rPr>
          <w:b/>
          <w:color w:val="000000"/>
        </w:rPr>
        <w:t>2.</w:t>
      </w:r>
      <w:r w:rsidR="008C00A7">
        <w:rPr>
          <w:color w:val="000000"/>
        </w:rPr>
        <w:tab/>
      </w:r>
      <w:r w:rsidR="00A55564">
        <w:rPr>
          <w:color w:val="000000"/>
        </w:rPr>
        <w:t xml:space="preserve">income-based </w:t>
      </w:r>
      <w:r w:rsidR="008C00A7">
        <w:rPr>
          <w:color w:val="000000"/>
        </w:rPr>
        <w:t>Jobseeker</w:t>
      </w:r>
      <w:r w:rsidR="00A55564">
        <w:rPr>
          <w:color w:val="000000"/>
        </w:rPr>
        <w:t>’</w:t>
      </w:r>
      <w:r w:rsidR="008C00A7">
        <w:rPr>
          <w:color w:val="000000"/>
        </w:rPr>
        <w:t xml:space="preserve">s </w:t>
      </w:r>
      <w:r w:rsidR="00EA4CBC">
        <w:rPr>
          <w:color w:val="000000"/>
        </w:rPr>
        <w:t>A</w:t>
      </w:r>
      <w:r w:rsidR="008C00A7">
        <w:rPr>
          <w:color w:val="000000"/>
        </w:rPr>
        <w:t>llowance</w:t>
      </w:r>
      <w:r w:rsidR="00EA4CBC">
        <w:rPr>
          <w:color w:val="000000"/>
        </w:rPr>
        <w:t xml:space="preserve"> payable, disregard in full any</w:t>
      </w:r>
    </w:p>
    <w:p w:rsidR="00EA4CBC" w:rsidRDefault="00EA4CBC">
      <w:pPr>
        <w:pStyle w:val="Indent2"/>
      </w:pPr>
      <w:r>
        <w:rPr>
          <w:b/>
        </w:rPr>
        <w:t>2.1</w:t>
      </w:r>
      <w:r>
        <w:tab/>
        <w:t>Jobseeker’s Allowance</w:t>
      </w:r>
    </w:p>
    <w:p w:rsidR="00EA4CBC" w:rsidRDefault="00EA4CBC">
      <w:pPr>
        <w:pStyle w:val="Indent2"/>
      </w:pPr>
      <w:r>
        <w:rPr>
          <w:b/>
        </w:rPr>
        <w:t>2.2</w:t>
      </w:r>
      <w:r>
        <w:tab/>
        <w:t>Income Support</w:t>
      </w:r>
    </w:p>
    <w:p w:rsidR="00EA4CBC" w:rsidRDefault="00EA4CBC">
      <w:pPr>
        <w:pStyle w:val="Indent2"/>
        <w:rPr>
          <w:b/>
        </w:rPr>
      </w:pPr>
      <w:r>
        <w:rPr>
          <w:b/>
        </w:rPr>
        <w:t>2.3</w:t>
      </w:r>
      <w:r w:rsidR="005831A0">
        <w:tab/>
        <w:t>Maternity Allowance</w:t>
      </w:r>
    </w:p>
    <w:p w:rsidR="00EA4CBC" w:rsidRDefault="00EA4CBC">
      <w:pPr>
        <w:pStyle w:val="Indent2"/>
        <w:rPr>
          <w:b/>
        </w:rPr>
      </w:pPr>
      <w:r>
        <w:rPr>
          <w:b/>
        </w:rPr>
        <w:lastRenderedPageBreak/>
        <w:t>2.4</w:t>
      </w:r>
      <w:r w:rsidR="005831A0">
        <w:tab/>
        <w:t>Incapacity Benefit</w:t>
      </w:r>
    </w:p>
    <w:p w:rsidR="00EA4CBC" w:rsidRDefault="00EA4CBC" w:rsidP="008064B9">
      <w:pPr>
        <w:pStyle w:val="Indent2"/>
      </w:pPr>
      <w:r>
        <w:rPr>
          <w:b/>
        </w:rPr>
        <w:t>2.5</w:t>
      </w:r>
      <w:r w:rsidR="008064B9">
        <w:tab/>
        <w:t>Severe Disablement</w:t>
      </w:r>
      <w:r>
        <w:t xml:space="preserve"> Allowance</w:t>
      </w:r>
    </w:p>
    <w:p w:rsidR="002B3950" w:rsidRDefault="002B3950" w:rsidP="008064B9">
      <w:pPr>
        <w:pStyle w:val="Indent2"/>
      </w:pPr>
      <w:r>
        <w:rPr>
          <w:b/>
        </w:rPr>
        <w:t>2.6</w:t>
      </w:r>
      <w:r>
        <w:rPr>
          <w:b/>
        </w:rPr>
        <w:tab/>
      </w:r>
      <w:r>
        <w:t>Employment and Support Allowance</w:t>
      </w:r>
    </w:p>
    <w:p w:rsidR="00391FD7" w:rsidRPr="00391FD7" w:rsidRDefault="00391FD7" w:rsidP="008064B9">
      <w:pPr>
        <w:pStyle w:val="Indent2"/>
      </w:pPr>
      <w:r>
        <w:rPr>
          <w:b/>
        </w:rPr>
        <w:t>2.7</w:t>
      </w:r>
      <w:r>
        <w:tab/>
        <w:t>Universal Credit</w:t>
      </w:r>
    </w:p>
    <w:p w:rsidR="00EA4CBC" w:rsidRDefault="00EA4CBC">
      <w:pPr>
        <w:pStyle w:val="Indent1"/>
        <w:rPr>
          <w:color w:val="000000"/>
        </w:rPr>
      </w:pPr>
      <w:r>
        <w:rPr>
          <w:color w:val="000000"/>
        </w:rPr>
        <w:tab/>
      </w:r>
      <w:proofErr w:type="gramStart"/>
      <w:r>
        <w:rPr>
          <w:color w:val="000000"/>
        </w:rPr>
        <w:t>payable</w:t>
      </w:r>
      <w:proofErr w:type="gramEnd"/>
      <w:r>
        <w:rPr>
          <w:color w:val="000000"/>
        </w:rPr>
        <w:t xml:space="preserve"> to the claimant or member of the family or either member of a joint claim couple in the relevant week but not for any day in the part-week</w:t>
      </w:r>
      <w:r w:rsidRPr="00F75FB6">
        <w:rPr>
          <w:color w:val="000000"/>
          <w:vertAlign w:val="superscript"/>
        </w:rPr>
        <w:t>2</w:t>
      </w:r>
      <w:r>
        <w:rPr>
          <w:color w:val="000000"/>
        </w:rPr>
        <w:t>.</w:t>
      </w:r>
    </w:p>
    <w:p w:rsidR="00EA4CBC" w:rsidRDefault="00EA4CBC" w:rsidP="008064B9">
      <w:pPr>
        <w:pStyle w:val="BT"/>
      </w:pPr>
      <w:r>
        <w:rPr>
          <w:b/>
        </w:rPr>
        <w:tab/>
        <w:t>Note</w:t>
      </w:r>
      <w:r w:rsidR="00A55564">
        <w:rPr>
          <w:b/>
        </w:rPr>
        <w:t>:</w:t>
      </w:r>
      <w:r w:rsidR="005831A0">
        <w:t xml:space="preserve">  </w:t>
      </w:r>
      <w:r>
        <w:t>If a payment of J</w:t>
      </w:r>
      <w:r w:rsidR="008064B9">
        <w:t>obseeker</w:t>
      </w:r>
      <w:r w:rsidR="00A55564">
        <w:t>’</w:t>
      </w:r>
      <w:r w:rsidR="008064B9">
        <w:t xml:space="preserve">s </w:t>
      </w:r>
      <w:r>
        <w:t>A</w:t>
      </w:r>
      <w:r w:rsidR="008064B9">
        <w:t>llowance</w:t>
      </w:r>
      <w:r>
        <w:t>, I</w:t>
      </w:r>
      <w:r w:rsidR="008064B9">
        <w:t xml:space="preserve">ncome </w:t>
      </w:r>
      <w:r>
        <w:t>S</w:t>
      </w:r>
      <w:r w:rsidR="008064B9">
        <w:t>upport</w:t>
      </w:r>
      <w:r>
        <w:t>, M</w:t>
      </w:r>
      <w:r w:rsidR="008064B9">
        <w:t xml:space="preserve">aternity </w:t>
      </w:r>
      <w:r>
        <w:t>A</w:t>
      </w:r>
      <w:r w:rsidR="008064B9">
        <w:t>llowance</w:t>
      </w:r>
      <w:r>
        <w:t>, I</w:t>
      </w:r>
      <w:r w:rsidR="008064B9">
        <w:t xml:space="preserve">ncapacity </w:t>
      </w:r>
      <w:r>
        <w:t>B</w:t>
      </w:r>
      <w:r w:rsidR="008064B9">
        <w:t>enefit</w:t>
      </w:r>
      <w:r w:rsidR="002B3950">
        <w:t>, Employment and Support Allowance</w:t>
      </w:r>
      <w:r w:rsidR="00391FD7">
        <w:t>,</w:t>
      </w:r>
      <w:r>
        <w:t xml:space="preserve"> S</w:t>
      </w:r>
      <w:r w:rsidR="008064B9">
        <w:t xml:space="preserve">evere </w:t>
      </w:r>
      <w:r>
        <w:t>D</w:t>
      </w:r>
      <w:r w:rsidR="008064B9">
        <w:t xml:space="preserve">isablement </w:t>
      </w:r>
      <w:r>
        <w:t>A</w:t>
      </w:r>
      <w:r w:rsidR="008064B9">
        <w:t>llowance</w:t>
      </w:r>
      <w:r>
        <w:t xml:space="preserve"> </w:t>
      </w:r>
      <w:r w:rsidR="00391FD7">
        <w:t xml:space="preserve">or Universal Credit </w:t>
      </w:r>
      <w:r>
        <w:t xml:space="preserve">is payable for any day in the part-week take it into account when calculating the part-week payment </w:t>
      </w:r>
      <w:r w:rsidR="00476EA0">
        <w:t>(see DMG 33223</w:t>
      </w:r>
      <w:r>
        <w:t xml:space="preserve"> et seq).</w:t>
      </w:r>
    </w:p>
    <w:p w:rsidR="00EA4CBC" w:rsidRDefault="00EA4CBC">
      <w:pPr>
        <w:pStyle w:val="Leg"/>
        <w:rPr>
          <w:color w:val="000000"/>
        </w:rPr>
      </w:pPr>
      <w:proofErr w:type="gramStart"/>
      <w:r>
        <w:rPr>
          <w:color w:val="000000"/>
        </w:rPr>
        <w:t xml:space="preserve">1 </w:t>
      </w:r>
      <w:r w:rsidR="005831A0">
        <w:rPr>
          <w:color w:val="000000"/>
        </w:rPr>
        <w:t xml:space="preserve"> </w:t>
      </w:r>
      <w:r>
        <w:rPr>
          <w:color w:val="000000"/>
        </w:rPr>
        <w:t>JSA</w:t>
      </w:r>
      <w:proofErr w:type="gramEnd"/>
      <w:r>
        <w:rPr>
          <w:color w:val="000000"/>
        </w:rPr>
        <w:t xml:space="preserve"> Regs (NI), reg 153(c); </w:t>
      </w:r>
      <w:r w:rsidR="005831A0">
        <w:rPr>
          <w:color w:val="000000"/>
        </w:rPr>
        <w:t xml:space="preserve"> </w:t>
      </w:r>
      <w:r>
        <w:rPr>
          <w:color w:val="000000"/>
        </w:rPr>
        <w:t xml:space="preserve">2 </w:t>
      </w:r>
      <w:r w:rsidR="005831A0">
        <w:rPr>
          <w:color w:val="000000"/>
        </w:rPr>
        <w:t xml:space="preserve"> </w:t>
      </w:r>
      <w:r>
        <w:rPr>
          <w:color w:val="000000"/>
        </w:rPr>
        <w:t>reg 153(b)</w:t>
      </w:r>
    </w:p>
    <w:p w:rsidR="00EA4CBC" w:rsidRDefault="00EA4CBC">
      <w:pPr>
        <w:pStyle w:val="Para"/>
        <w:outlineLvl w:val="0"/>
        <w:rPr>
          <w:color w:val="000000"/>
        </w:rPr>
      </w:pPr>
      <w:r>
        <w:rPr>
          <w:color w:val="000000"/>
        </w:rPr>
        <w:t>The part-week payment</w:t>
      </w:r>
    </w:p>
    <w:p w:rsidR="00EA4CBC" w:rsidRDefault="00EA4CBC">
      <w:pPr>
        <w:pStyle w:val="BT"/>
      </w:pPr>
      <w:r>
        <w:t>33238</w:t>
      </w:r>
      <w:r>
        <w:tab/>
      </w:r>
      <w:bookmarkStart w:id="94" w:name="p33238"/>
      <w:bookmarkEnd w:id="94"/>
      <w:r>
        <w:t>Guidance on how to cal</w:t>
      </w:r>
      <w:r w:rsidR="008064B9">
        <w:t>culate a part-week payment in Jobseeker</w:t>
      </w:r>
      <w:r w:rsidR="00A55564">
        <w:t>’</w:t>
      </w:r>
      <w:r w:rsidR="008064B9">
        <w:t xml:space="preserve">s </w:t>
      </w:r>
      <w:r>
        <w:t>A</w:t>
      </w:r>
      <w:r w:rsidR="008064B9">
        <w:t>llowance</w:t>
      </w:r>
      <w:r>
        <w:t xml:space="preserve"> claims is in DMG 33223 - 3</w:t>
      </w:r>
      <w:r w:rsidR="005831A0">
        <w:t>3228.</w:t>
      </w:r>
    </w:p>
    <w:p w:rsidR="00EA4CBC" w:rsidRDefault="00EA4CBC">
      <w:pPr>
        <w:pStyle w:val="BT"/>
      </w:pPr>
      <w:r>
        <w:tab/>
        <w:t xml:space="preserve">33239 </w:t>
      </w:r>
      <w:r w:rsidR="00476EA0">
        <w:t>–</w:t>
      </w:r>
      <w:r>
        <w:t xml:space="preserve"> 33300</w:t>
      </w:r>
    </w:p>
    <w:p w:rsidR="00EA4CBC" w:rsidRDefault="00EA4CBC">
      <w:pPr>
        <w:pStyle w:val="MGH"/>
        <w:rPr>
          <w:color w:val="000000"/>
        </w:rPr>
      </w:pPr>
    </w:p>
    <w:p w:rsidR="00A55564" w:rsidRDefault="00A55564">
      <w:pPr>
        <w:pStyle w:val="MGH"/>
        <w:rPr>
          <w:color w:val="000000"/>
        </w:rPr>
        <w:sectPr w:rsidR="00A55564" w:rsidSect="00643F41">
          <w:headerReference w:type="default" r:id="rId32"/>
          <w:footerReference w:type="default" r:id="rId33"/>
          <w:pgSz w:w="11907" w:h="16840" w:code="9"/>
          <w:pgMar w:top="1440" w:right="1797" w:bottom="1440" w:left="1797" w:header="720" w:footer="720" w:gutter="0"/>
          <w:cols w:space="720"/>
          <w:noEndnote/>
        </w:sectPr>
      </w:pPr>
    </w:p>
    <w:p w:rsidR="00EA4CBC" w:rsidRDefault="00EA4CBC">
      <w:pPr>
        <w:pStyle w:val="MGH"/>
        <w:rPr>
          <w:color w:val="000000"/>
        </w:rPr>
      </w:pPr>
      <w:r>
        <w:rPr>
          <w:color w:val="000000"/>
        </w:rPr>
        <w:lastRenderedPageBreak/>
        <w:t>Third Party Deductions</w:t>
      </w:r>
    </w:p>
    <w:p w:rsidR="00EA4CBC" w:rsidRDefault="00EA4CBC">
      <w:pPr>
        <w:pStyle w:val="TG"/>
        <w:rPr>
          <w:color w:val="000000"/>
        </w:rPr>
      </w:pPr>
      <w:r>
        <w:rPr>
          <w:color w:val="000000"/>
        </w:rPr>
        <w:t>Third party deductions - general</w:t>
      </w:r>
    </w:p>
    <w:p w:rsidR="00EA4CBC" w:rsidRDefault="00EA4CBC" w:rsidP="00330F78">
      <w:pPr>
        <w:pStyle w:val="SG"/>
        <w:spacing w:after="240"/>
        <w:rPr>
          <w:color w:val="000000"/>
        </w:rPr>
      </w:pPr>
      <w:r>
        <w:rPr>
          <w:color w:val="000000"/>
        </w:rPr>
        <w:t>Payment to discharge claimant’s liabilities</w:t>
      </w:r>
    </w:p>
    <w:p w:rsidR="00330F78" w:rsidRPr="00330F78" w:rsidRDefault="00330F78">
      <w:pPr>
        <w:pStyle w:val="BT"/>
        <w:rPr>
          <w:b/>
        </w:rPr>
      </w:pPr>
      <w:r>
        <w:tab/>
      </w:r>
      <w:r>
        <w:rPr>
          <w:b/>
        </w:rPr>
        <w:t xml:space="preserve">[The guidance relating to water charges will come into effect upon the ending of the period of their deferral by the </w:t>
      </w:r>
      <w:smartTag w:uri="urn:schemas-microsoft-com:office:smarttags" w:element="country-region">
        <w:smartTag w:uri="urn:schemas-microsoft-com:office:smarttags" w:element="place">
          <w:r>
            <w:rPr>
              <w:b/>
            </w:rPr>
            <w:t>Northern Ireland</w:t>
          </w:r>
        </w:smartTag>
      </w:smartTag>
      <w:r>
        <w:rPr>
          <w:b/>
        </w:rPr>
        <w:t xml:space="preserve"> Executive.]</w:t>
      </w:r>
    </w:p>
    <w:p w:rsidR="00EA4CBC" w:rsidRDefault="00EA4CBC">
      <w:pPr>
        <w:pStyle w:val="BT"/>
      </w:pPr>
      <w:r>
        <w:t>33301</w:t>
      </w:r>
      <w:r>
        <w:tab/>
      </w:r>
      <w:bookmarkStart w:id="95" w:name="p33301"/>
      <w:bookmarkEnd w:id="95"/>
      <w:r w:rsidR="00794FA7" w:rsidRPr="00A313DA">
        <w:rPr>
          <w:b/>
          <w:color w:val="auto"/>
        </w:rPr>
        <w:t xml:space="preserve">[See DMG Memo </w:t>
      </w:r>
      <w:proofErr w:type="spellStart"/>
      <w:r w:rsidR="00794FA7" w:rsidRPr="00A313DA">
        <w:rPr>
          <w:b/>
          <w:color w:val="auto"/>
        </w:rPr>
        <w:t>Vols</w:t>
      </w:r>
      <w:proofErr w:type="spellEnd"/>
      <w:r w:rsidR="00794FA7" w:rsidRPr="00A313DA">
        <w:rPr>
          <w:b/>
          <w:color w:val="auto"/>
        </w:rPr>
        <w:t xml:space="preserve"> 4/143, 5/110, 6/93, 8/91 &amp; 9/42] </w:t>
      </w:r>
      <w:proofErr w:type="gramStart"/>
      <w:r>
        <w:t>The</w:t>
      </w:r>
      <w:proofErr w:type="gramEnd"/>
      <w:r>
        <w:t xml:space="preserve"> decision maker has discretion to make deductions from benefit which are paid directly to third parties</w:t>
      </w:r>
      <w:r w:rsidRPr="009A051A">
        <w:rPr>
          <w:vertAlign w:val="superscript"/>
        </w:rPr>
        <w:t>1</w:t>
      </w:r>
      <w:r>
        <w:t>.</w:t>
      </w:r>
    </w:p>
    <w:p w:rsidR="00EA4CBC" w:rsidRDefault="00EA4CBC">
      <w:pPr>
        <w:pStyle w:val="Leg"/>
        <w:rPr>
          <w:color w:val="000000"/>
        </w:rPr>
      </w:pPr>
      <w:proofErr w:type="gramStart"/>
      <w:r>
        <w:rPr>
          <w:color w:val="000000"/>
        </w:rPr>
        <w:t>1  SS</w:t>
      </w:r>
      <w:proofErr w:type="gramEnd"/>
      <w:r>
        <w:rPr>
          <w:color w:val="000000"/>
        </w:rPr>
        <w:t xml:space="preserve"> (C&amp;P) Regs (NI), reg 34(1)</w:t>
      </w:r>
    </w:p>
    <w:p w:rsidR="00EA4CBC" w:rsidRDefault="00EA4CBC">
      <w:pPr>
        <w:pStyle w:val="BT"/>
      </w:pPr>
      <w:r>
        <w:t>33302</w:t>
      </w:r>
      <w:r>
        <w:tab/>
        <w:t>Deductions and payments to third parties can be made if the claimant or partner is liable to pay</w:t>
      </w:r>
      <w:r w:rsidRPr="00330F78">
        <w:rPr>
          <w:vertAlign w:val="superscript"/>
        </w:rPr>
        <w:t>1</w:t>
      </w:r>
    </w:p>
    <w:p w:rsidR="00EA4CBC" w:rsidRDefault="00EA4CBC">
      <w:pPr>
        <w:pStyle w:val="Indent1"/>
        <w:rPr>
          <w:color w:val="000000"/>
        </w:rPr>
      </w:pPr>
      <w:r>
        <w:rPr>
          <w:b/>
          <w:color w:val="000000"/>
        </w:rPr>
        <w:t>1.</w:t>
      </w:r>
      <w:r>
        <w:rPr>
          <w:color w:val="000000"/>
        </w:rPr>
        <w:tab/>
      </w:r>
      <w:proofErr w:type="gramStart"/>
      <w:r>
        <w:rPr>
          <w:color w:val="000000"/>
        </w:rPr>
        <w:t>mortgage</w:t>
      </w:r>
      <w:proofErr w:type="gramEnd"/>
      <w:r>
        <w:rPr>
          <w:color w:val="000000"/>
        </w:rPr>
        <w:t xml:space="preserve"> and housing costs</w:t>
      </w:r>
    </w:p>
    <w:p w:rsidR="00EA4CBC" w:rsidRDefault="00EA4CBC">
      <w:pPr>
        <w:pStyle w:val="Indent1"/>
        <w:rPr>
          <w:color w:val="000000"/>
        </w:rPr>
      </w:pPr>
      <w:r>
        <w:rPr>
          <w:b/>
          <w:color w:val="000000"/>
        </w:rPr>
        <w:t>2.</w:t>
      </w:r>
      <w:r>
        <w:rPr>
          <w:color w:val="000000"/>
        </w:rPr>
        <w:tab/>
      </w:r>
      <w:proofErr w:type="gramStart"/>
      <w:r>
        <w:rPr>
          <w:color w:val="000000"/>
        </w:rPr>
        <w:t>miscellaneous</w:t>
      </w:r>
      <w:proofErr w:type="gramEnd"/>
      <w:r>
        <w:rPr>
          <w:color w:val="000000"/>
        </w:rPr>
        <w:t xml:space="preserve"> accommodation costs</w:t>
      </w:r>
    </w:p>
    <w:p w:rsidR="00EA4CBC" w:rsidRDefault="00EA4CBC">
      <w:pPr>
        <w:pStyle w:val="Indent1"/>
        <w:rPr>
          <w:color w:val="000000"/>
        </w:rPr>
      </w:pPr>
      <w:r>
        <w:rPr>
          <w:b/>
          <w:color w:val="000000"/>
        </w:rPr>
        <w:t>3.</w:t>
      </w:r>
      <w:r>
        <w:rPr>
          <w:color w:val="000000"/>
        </w:rPr>
        <w:tab/>
      </w:r>
      <w:proofErr w:type="gramStart"/>
      <w:r>
        <w:rPr>
          <w:color w:val="000000"/>
        </w:rPr>
        <w:t>hostel</w:t>
      </w:r>
      <w:proofErr w:type="gramEnd"/>
      <w:r>
        <w:rPr>
          <w:color w:val="000000"/>
        </w:rPr>
        <w:t xml:space="preserve"> payments</w:t>
      </w:r>
    </w:p>
    <w:p w:rsidR="00EA4CBC" w:rsidRDefault="00EA4CBC">
      <w:pPr>
        <w:pStyle w:val="Indent1"/>
        <w:rPr>
          <w:color w:val="000000"/>
        </w:rPr>
      </w:pPr>
      <w:r>
        <w:rPr>
          <w:b/>
          <w:color w:val="000000"/>
        </w:rPr>
        <w:t>4.</w:t>
      </w:r>
      <w:r>
        <w:rPr>
          <w:color w:val="000000"/>
        </w:rPr>
        <w:tab/>
        <w:t>service charges for fuel and rent arrears</w:t>
      </w:r>
    </w:p>
    <w:p w:rsidR="00EA4CBC" w:rsidRDefault="00EA4CBC">
      <w:pPr>
        <w:pStyle w:val="Indent1"/>
        <w:rPr>
          <w:color w:val="000000"/>
        </w:rPr>
      </w:pPr>
      <w:r>
        <w:rPr>
          <w:b/>
          <w:color w:val="000000"/>
        </w:rPr>
        <w:t>5.</w:t>
      </w:r>
      <w:r>
        <w:rPr>
          <w:color w:val="000000"/>
        </w:rPr>
        <w:tab/>
      </w:r>
      <w:proofErr w:type="gramStart"/>
      <w:r>
        <w:rPr>
          <w:color w:val="000000"/>
        </w:rPr>
        <w:t>fuel</w:t>
      </w:r>
      <w:proofErr w:type="gramEnd"/>
      <w:r>
        <w:rPr>
          <w:color w:val="000000"/>
        </w:rPr>
        <w:t xml:space="preserve"> costs</w:t>
      </w:r>
    </w:p>
    <w:p w:rsidR="00330F78" w:rsidRDefault="00330F78">
      <w:pPr>
        <w:pStyle w:val="Indent1"/>
        <w:rPr>
          <w:color w:val="000000"/>
        </w:rPr>
      </w:pPr>
      <w:r>
        <w:rPr>
          <w:b/>
          <w:color w:val="000000"/>
        </w:rPr>
        <w:t>6.</w:t>
      </w:r>
      <w:r>
        <w:rPr>
          <w:color w:val="000000"/>
        </w:rPr>
        <w:tab/>
      </w:r>
      <w:proofErr w:type="gramStart"/>
      <w:r>
        <w:rPr>
          <w:color w:val="000000"/>
        </w:rPr>
        <w:t>water</w:t>
      </w:r>
      <w:proofErr w:type="gramEnd"/>
      <w:r>
        <w:rPr>
          <w:color w:val="000000"/>
        </w:rPr>
        <w:t xml:space="preserve"> charges</w:t>
      </w:r>
    </w:p>
    <w:p w:rsidR="00EA4CBC" w:rsidRDefault="00330F78">
      <w:pPr>
        <w:pStyle w:val="Indent1"/>
        <w:rPr>
          <w:color w:val="000000"/>
        </w:rPr>
      </w:pPr>
      <w:r>
        <w:rPr>
          <w:b/>
          <w:color w:val="000000"/>
        </w:rPr>
        <w:t>7</w:t>
      </w:r>
      <w:r w:rsidR="00EA4CBC">
        <w:rPr>
          <w:b/>
          <w:color w:val="000000"/>
        </w:rPr>
        <w:t>.</w:t>
      </w:r>
      <w:r w:rsidR="00EA4CBC">
        <w:rPr>
          <w:color w:val="000000"/>
        </w:rPr>
        <w:tab/>
      </w:r>
      <w:proofErr w:type="gramStart"/>
      <w:r w:rsidR="00EA4CBC">
        <w:rPr>
          <w:color w:val="000000"/>
        </w:rPr>
        <w:t>rates</w:t>
      </w:r>
      <w:proofErr w:type="gramEnd"/>
    </w:p>
    <w:p w:rsidR="00EA4CBC" w:rsidRDefault="00330F78">
      <w:pPr>
        <w:pStyle w:val="Indent1"/>
        <w:rPr>
          <w:color w:val="000000"/>
        </w:rPr>
      </w:pPr>
      <w:r>
        <w:rPr>
          <w:b/>
          <w:color w:val="000000"/>
        </w:rPr>
        <w:t>8</w:t>
      </w:r>
      <w:r w:rsidR="00EA4CBC">
        <w:rPr>
          <w:b/>
          <w:color w:val="000000"/>
        </w:rPr>
        <w:t>.</w:t>
      </w:r>
      <w:r w:rsidR="00EA4CBC">
        <w:rPr>
          <w:color w:val="000000"/>
        </w:rPr>
        <w:tab/>
      </w:r>
      <w:proofErr w:type="gramStart"/>
      <w:r w:rsidR="00EA4CBC">
        <w:rPr>
          <w:color w:val="000000"/>
        </w:rPr>
        <w:t>child</w:t>
      </w:r>
      <w:proofErr w:type="gramEnd"/>
      <w:r w:rsidR="00EA4CBC">
        <w:rPr>
          <w:color w:val="000000"/>
        </w:rPr>
        <w:t xml:space="preserve"> support maintenance</w:t>
      </w:r>
      <w:r w:rsidR="009677C0">
        <w:rPr>
          <w:color w:val="000000"/>
        </w:rPr>
        <w:t xml:space="preserve"> (under Contribution to M</w:t>
      </w:r>
      <w:r w:rsidR="00483A5C">
        <w:rPr>
          <w:color w:val="000000"/>
        </w:rPr>
        <w:t>aintenance scheme only)</w:t>
      </w:r>
    </w:p>
    <w:p w:rsidR="00877418" w:rsidRPr="00877418" w:rsidRDefault="00877418">
      <w:pPr>
        <w:pStyle w:val="Indent1"/>
        <w:rPr>
          <w:color w:val="000000"/>
        </w:rPr>
      </w:pPr>
      <w:r>
        <w:rPr>
          <w:b/>
          <w:color w:val="000000"/>
        </w:rPr>
        <w:t>9.</w:t>
      </w:r>
      <w:r w:rsidR="00B83335">
        <w:rPr>
          <w:color w:val="000000"/>
        </w:rPr>
        <w:tab/>
      </w:r>
      <w:proofErr w:type="gramStart"/>
      <w:r w:rsidR="00B83335">
        <w:rPr>
          <w:color w:val="000000"/>
        </w:rPr>
        <w:t>integration</w:t>
      </w:r>
      <w:proofErr w:type="gramEnd"/>
      <w:r w:rsidR="00B83335">
        <w:rPr>
          <w:color w:val="000000"/>
        </w:rPr>
        <w:t xml:space="preserve"> l</w:t>
      </w:r>
      <w:r>
        <w:rPr>
          <w:color w:val="000000"/>
        </w:rPr>
        <w:t>o</w:t>
      </w:r>
      <w:r w:rsidR="00B83335">
        <w:rPr>
          <w:color w:val="000000"/>
        </w:rPr>
        <w:t>a</w:t>
      </w:r>
      <w:r>
        <w:rPr>
          <w:color w:val="000000"/>
        </w:rPr>
        <w:t>ns</w:t>
      </w:r>
      <w:r>
        <w:rPr>
          <w:color w:val="000000"/>
          <w:vertAlign w:val="superscript"/>
        </w:rPr>
        <w:t>2</w:t>
      </w:r>
      <w:r>
        <w:rPr>
          <w:color w:val="000000"/>
        </w:rPr>
        <w:t>.</w:t>
      </w:r>
    </w:p>
    <w:p w:rsidR="00EA4CBC" w:rsidRDefault="00EA4CBC">
      <w:pPr>
        <w:pStyle w:val="Leg"/>
        <w:rPr>
          <w:color w:val="000000"/>
        </w:rPr>
      </w:pPr>
      <w:proofErr w:type="gramStart"/>
      <w:r>
        <w:rPr>
          <w:color w:val="000000"/>
        </w:rPr>
        <w:t>1  SS</w:t>
      </w:r>
      <w:proofErr w:type="gramEnd"/>
      <w:r>
        <w:rPr>
          <w:color w:val="000000"/>
        </w:rPr>
        <w:t xml:space="preserve"> (C&amp;P) Regs (NI), Sch 8A, para 2(1)</w:t>
      </w:r>
      <w:r w:rsidR="00877418">
        <w:rPr>
          <w:color w:val="000000"/>
        </w:rPr>
        <w:t>;  2  para 7C</w:t>
      </w:r>
    </w:p>
    <w:p w:rsidR="00EA4CBC" w:rsidRDefault="00EA4CBC">
      <w:pPr>
        <w:pStyle w:val="Indent1"/>
        <w:tabs>
          <w:tab w:val="clear" w:pos="1417"/>
          <w:tab w:val="left" w:pos="851"/>
        </w:tabs>
        <w:ind w:left="851" w:hanging="851"/>
        <w:rPr>
          <w:color w:val="000000"/>
        </w:rPr>
      </w:pPr>
      <w:r>
        <w:rPr>
          <w:color w:val="000000"/>
        </w:rPr>
        <w:tab/>
      </w:r>
      <w:r>
        <w:rPr>
          <w:b/>
          <w:color w:val="000000"/>
        </w:rPr>
        <w:t>Note:</w:t>
      </w:r>
      <w:r w:rsidR="00937EF4">
        <w:rPr>
          <w:color w:val="000000"/>
        </w:rPr>
        <w:t xml:space="preserve">  Deductions for child support maintenance</w:t>
      </w:r>
      <w:r>
        <w:rPr>
          <w:color w:val="000000"/>
        </w:rPr>
        <w:t xml:space="preserve"> can be made under </w:t>
      </w:r>
      <w:r w:rsidR="00483A5C">
        <w:rPr>
          <w:color w:val="000000"/>
        </w:rPr>
        <w:t xml:space="preserve">the contribution to maintenance (see DMG 33626 - 33649) or flat rate maintenance/child maintenance </w:t>
      </w:r>
      <w:r w:rsidR="009677C0">
        <w:rPr>
          <w:color w:val="000000"/>
        </w:rPr>
        <w:t>deduction (see DMG 3359</w:t>
      </w:r>
      <w:r w:rsidR="00D81EE1">
        <w:rPr>
          <w:color w:val="000000"/>
        </w:rPr>
        <w:t>5</w:t>
      </w:r>
      <w:r w:rsidR="009677C0">
        <w:rPr>
          <w:color w:val="000000"/>
        </w:rPr>
        <w:t xml:space="preserve"> - 3362</w:t>
      </w:r>
      <w:r w:rsidR="006D1BE8">
        <w:rPr>
          <w:color w:val="000000"/>
        </w:rPr>
        <w:t>5</w:t>
      </w:r>
      <w:r w:rsidR="00483A5C">
        <w:rPr>
          <w:color w:val="000000"/>
        </w:rPr>
        <w:t>) schemes.  Contribution to maintenance deductions fall within the third party deduction scheme.  However deductions for flat rate maintenance or child maintenance deduction fall outside the scheme and do not sit within the priority list (see DMG 33329).</w:t>
      </w:r>
    </w:p>
    <w:p w:rsidR="00EA4CBC" w:rsidRDefault="00EA4CBC" w:rsidP="009A051A">
      <w:pPr>
        <w:pStyle w:val="BT"/>
      </w:pPr>
      <w:r>
        <w:rPr>
          <w:b/>
        </w:rPr>
        <w:tab/>
      </w:r>
      <w:r>
        <w:t>33303</w:t>
      </w:r>
    </w:p>
    <w:p w:rsidR="00EA4CBC" w:rsidRDefault="00EA4CBC" w:rsidP="00530624">
      <w:pPr>
        <w:pStyle w:val="BT"/>
      </w:pPr>
      <w:r>
        <w:t>33304</w:t>
      </w:r>
      <w:r>
        <w:tab/>
        <w:t>When a decision is made to</w:t>
      </w:r>
    </w:p>
    <w:p w:rsidR="00EA4CBC" w:rsidRDefault="00EA4CBC">
      <w:pPr>
        <w:pStyle w:val="Indent1"/>
        <w:tabs>
          <w:tab w:val="clear" w:pos="1417"/>
          <w:tab w:val="left" w:pos="851"/>
        </w:tabs>
        <w:ind w:left="851" w:hanging="851"/>
        <w:rPr>
          <w:b/>
          <w:color w:val="000000"/>
        </w:rPr>
      </w:pPr>
      <w:r>
        <w:rPr>
          <w:color w:val="000000"/>
        </w:rPr>
        <w:tab/>
      </w:r>
      <w:r>
        <w:rPr>
          <w:b/>
          <w:color w:val="000000"/>
        </w:rPr>
        <w:t>1.</w:t>
      </w:r>
      <w:r>
        <w:rPr>
          <w:color w:val="000000"/>
        </w:rPr>
        <w:tab/>
      </w:r>
      <w:proofErr w:type="gramStart"/>
      <w:r>
        <w:rPr>
          <w:color w:val="000000"/>
        </w:rPr>
        <w:t>start</w:t>
      </w:r>
      <w:proofErr w:type="gramEnd"/>
      <w:r>
        <w:rPr>
          <w:color w:val="000000"/>
        </w:rPr>
        <w:t xml:space="preserve"> </w:t>
      </w:r>
      <w:r>
        <w:rPr>
          <w:b/>
          <w:color w:val="000000"/>
        </w:rPr>
        <w:t>or</w:t>
      </w:r>
    </w:p>
    <w:p w:rsidR="00EA4CBC" w:rsidRDefault="00EA4CBC">
      <w:pPr>
        <w:pStyle w:val="Indent1"/>
        <w:tabs>
          <w:tab w:val="clear" w:pos="1417"/>
          <w:tab w:val="left" w:pos="851"/>
        </w:tabs>
        <w:ind w:left="851" w:hanging="851"/>
        <w:rPr>
          <w:b/>
          <w:color w:val="000000"/>
        </w:rPr>
      </w:pPr>
      <w:r>
        <w:rPr>
          <w:b/>
          <w:color w:val="000000"/>
        </w:rPr>
        <w:lastRenderedPageBreak/>
        <w:tab/>
        <w:t>2.</w:t>
      </w:r>
      <w:r>
        <w:rPr>
          <w:color w:val="000000"/>
        </w:rPr>
        <w:tab/>
      </w:r>
      <w:proofErr w:type="gramStart"/>
      <w:r>
        <w:rPr>
          <w:color w:val="000000"/>
        </w:rPr>
        <w:t>stop</w:t>
      </w:r>
      <w:proofErr w:type="gramEnd"/>
      <w:r>
        <w:rPr>
          <w:color w:val="000000"/>
        </w:rPr>
        <w:t xml:space="preserve"> </w:t>
      </w:r>
      <w:r>
        <w:rPr>
          <w:b/>
          <w:color w:val="000000"/>
        </w:rPr>
        <w:t>or</w:t>
      </w:r>
    </w:p>
    <w:p w:rsidR="00EA4CBC" w:rsidRDefault="00EA4CBC">
      <w:pPr>
        <w:pStyle w:val="Indent1"/>
        <w:tabs>
          <w:tab w:val="clear" w:pos="1417"/>
          <w:tab w:val="left" w:pos="851"/>
        </w:tabs>
        <w:ind w:left="851" w:hanging="851"/>
        <w:rPr>
          <w:color w:val="000000"/>
        </w:rPr>
      </w:pPr>
      <w:r>
        <w:rPr>
          <w:b/>
          <w:color w:val="000000"/>
        </w:rPr>
        <w:tab/>
        <w:t>3.</w:t>
      </w:r>
      <w:r>
        <w:rPr>
          <w:b/>
          <w:color w:val="000000"/>
        </w:rPr>
        <w:tab/>
      </w:r>
      <w:proofErr w:type="gramStart"/>
      <w:r>
        <w:rPr>
          <w:color w:val="000000"/>
        </w:rPr>
        <w:t>change</w:t>
      </w:r>
      <w:proofErr w:type="gramEnd"/>
    </w:p>
    <w:p w:rsidR="00EA4CBC" w:rsidRDefault="00EA4CBC">
      <w:pPr>
        <w:pStyle w:val="Indent1"/>
        <w:tabs>
          <w:tab w:val="clear" w:pos="1417"/>
          <w:tab w:val="left" w:pos="851"/>
        </w:tabs>
        <w:ind w:left="851" w:hanging="851"/>
        <w:rPr>
          <w:color w:val="000000"/>
        </w:rPr>
      </w:pPr>
      <w:r>
        <w:rPr>
          <w:b/>
          <w:color w:val="000000"/>
        </w:rPr>
        <w:tab/>
      </w:r>
      <w:proofErr w:type="gramStart"/>
      <w:r>
        <w:rPr>
          <w:color w:val="000000"/>
        </w:rPr>
        <w:t>a</w:t>
      </w:r>
      <w:proofErr w:type="gramEnd"/>
      <w:r>
        <w:rPr>
          <w:color w:val="000000"/>
        </w:rPr>
        <w:t xml:space="preserve"> third party deduction, this will be by way of a supersession of an earlier decision (see DMG Chapter 4).</w:t>
      </w:r>
    </w:p>
    <w:p w:rsidR="00EA4CBC" w:rsidRDefault="00EA4CBC" w:rsidP="009A051A">
      <w:pPr>
        <w:pStyle w:val="BT"/>
      </w:pPr>
      <w:r>
        <w:tab/>
        <w:t>33305</w:t>
      </w:r>
    </w:p>
    <w:p w:rsidR="00EA4CBC" w:rsidRDefault="00EA4CBC">
      <w:pPr>
        <w:pStyle w:val="SG"/>
        <w:outlineLvl w:val="0"/>
        <w:rPr>
          <w:color w:val="000000"/>
        </w:rPr>
      </w:pPr>
      <w:r>
        <w:rPr>
          <w:color w:val="000000"/>
        </w:rPr>
        <w:t>Liability for debt</w:t>
      </w:r>
    </w:p>
    <w:p w:rsidR="00EA4CBC" w:rsidRDefault="00EA4CBC">
      <w:pPr>
        <w:pStyle w:val="BT"/>
      </w:pPr>
      <w:r>
        <w:t>33306</w:t>
      </w:r>
      <w:r>
        <w:tab/>
      </w:r>
      <w:bookmarkStart w:id="96" w:name="p33306"/>
      <w:bookmarkEnd w:id="96"/>
      <w:r>
        <w:t>Deductions and payments to third parties can only be made if the claimant or partner is liable to pay the debt</w:t>
      </w:r>
      <w:r w:rsidRPr="009A051A">
        <w:rPr>
          <w:vertAlign w:val="superscript"/>
        </w:rPr>
        <w:t>1</w:t>
      </w:r>
      <w:r>
        <w:t>.</w:t>
      </w:r>
      <w:r w:rsidR="002F1B0E">
        <w:t xml:space="preserve"> </w:t>
      </w:r>
      <w:r>
        <w:t xml:space="preserve"> A claimant or partner will normally be liable for a debt if named on the bill.</w:t>
      </w:r>
    </w:p>
    <w:p w:rsidR="00EA4CBC" w:rsidRDefault="00EA4CBC">
      <w:pPr>
        <w:pStyle w:val="Leg"/>
        <w:rPr>
          <w:color w:val="000000"/>
        </w:rPr>
      </w:pPr>
      <w:proofErr w:type="gramStart"/>
      <w:r>
        <w:rPr>
          <w:color w:val="000000"/>
        </w:rPr>
        <w:t>1  SS</w:t>
      </w:r>
      <w:proofErr w:type="gramEnd"/>
      <w:r>
        <w:rPr>
          <w:color w:val="000000"/>
        </w:rPr>
        <w:t xml:space="preserve"> (C&amp;P) Regs (NI), Sch 8A, para 2(1)</w:t>
      </w:r>
    </w:p>
    <w:p w:rsidR="00EA4CBC" w:rsidRDefault="00EA4CBC">
      <w:pPr>
        <w:pStyle w:val="BT"/>
      </w:pPr>
      <w:r>
        <w:t>33307</w:t>
      </w:r>
      <w:r>
        <w:tab/>
        <w:t xml:space="preserve">A debt may be disputed by the claimant or partner. </w:t>
      </w:r>
      <w:r w:rsidR="002F1B0E">
        <w:t xml:space="preserve"> </w:t>
      </w:r>
      <w:r>
        <w:t xml:space="preserve">This is a factor for the decision maker to consider when deciding whether they are liable to pay the debt. </w:t>
      </w:r>
      <w:r w:rsidR="002F1B0E">
        <w:t xml:space="preserve"> </w:t>
      </w:r>
      <w:r>
        <w:t>Although the Department cannot get involved in the dispute, enquiries should be made of the third party.</w:t>
      </w:r>
    </w:p>
    <w:p w:rsidR="00EA4CBC" w:rsidRDefault="00EA4CBC">
      <w:pPr>
        <w:pStyle w:val="BT"/>
      </w:pPr>
      <w:r>
        <w:t>33308</w:t>
      </w:r>
      <w:r>
        <w:tab/>
        <w:t>Give the claimant the opportunity to provide evidence to support any claim that the debt is not liable to be paid.</w:t>
      </w:r>
    </w:p>
    <w:p w:rsidR="00EA4CBC" w:rsidRDefault="00EA4CBC">
      <w:pPr>
        <w:pStyle w:val="BT"/>
      </w:pPr>
      <w:r>
        <w:t>33309</w:t>
      </w:r>
      <w:r>
        <w:tab/>
        <w:t>Deductions should only be made where there is evidence that the claimant or part</w:t>
      </w:r>
      <w:r w:rsidR="00545CEF">
        <w:t>ner is liable to pay the debt.</w:t>
      </w:r>
    </w:p>
    <w:p w:rsidR="00EA4CBC" w:rsidRDefault="00EA4CBC">
      <w:pPr>
        <w:pStyle w:val="SG"/>
        <w:jc w:val="both"/>
        <w:rPr>
          <w:color w:val="000000"/>
        </w:rPr>
      </w:pPr>
      <w:r>
        <w:rPr>
          <w:color w:val="000000"/>
        </w:rPr>
        <w:t>Meaning of specified benefit</w:t>
      </w:r>
    </w:p>
    <w:p w:rsidR="00EA4CBC" w:rsidRDefault="00EA4CBC">
      <w:pPr>
        <w:pStyle w:val="BT"/>
      </w:pPr>
      <w:r>
        <w:t>33310</w:t>
      </w:r>
      <w:r>
        <w:tab/>
      </w:r>
      <w:bookmarkStart w:id="97" w:name="p33310"/>
      <w:bookmarkEnd w:id="97"/>
      <w:r>
        <w:t>Specified benefit means</w:t>
      </w:r>
      <w:r w:rsidRPr="009A051A">
        <w:rPr>
          <w:vertAlign w:val="superscript"/>
        </w:rPr>
        <w:t>1</w:t>
      </w:r>
      <w:r>
        <w:rPr>
          <w:position w:val="6"/>
          <w:sz w:val="11"/>
        </w:rPr>
        <w:t xml:space="preserve"> </w:t>
      </w:r>
      <w:r w:rsidR="00007C8D">
        <w:t>Incapacity Benefit, Income Support, Jobseeker’s Allowance, Retirement Pension, Severe Disablement Allowance, State Pension Credit, Widow’s Pension, Widowed Mother’s Allowance or income-related Employment and Support Allowance and in a case where, if there were no entitlement to contribution-based Employment and Support Allowance there would be entitlement to income-related Employment and Support Allowance at the same rate, contribution-based Employment and Support Allowance.</w:t>
      </w:r>
    </w:p>
    <w:p w:rsidR="00EA4CBC" w:rsidRDefault="00EA4CBC">
      <w:pPr>
        <w:pStyle w:val="Leg"/>
        <w:rPr>
          <w:color w:val="000000"/>
        </w:rPr>
      </w:pPr>
      <w:proofErr w:type="gramStart"/>
      <w:r>
        <w:rPr>
          <w:color w:val="000000"/>
        </w:rPr>
        <w:t>1  SS</w:t>
      </w:r>
      <w:proofErr w:type="gramEnd"/>
      <w:r>
        <w:rPr>
          <w:color w:val="000000"/>
        </w:rPr>
        <w:t xml:space="preserve"> (C&amp;P) Regs (NI), Sch 8A,</w:t>
      </w:r>
      <w:r w:rsidR="00007C8D">
        <w:rPr>
          <w:color w:val="000000"/>
        </w:rPr>
        <w:t xml:space="preserve"> para 1</w:t>
      </w:r>
    </w:p>
    <w:p w:rsidR="00EA4CBC" w:rsidRDefault="00A42F75" w:rsidP="00330F78">
      <w:pPr>
        <w:pStyle w:val="SG"/>
        <w:rPr>
          <w:color w:val="000000"/>
        </w:rPr>
      </w:pPr>
      <w:r>
        <w:rPr>
          <w:color w:val="000000"/>
        </w:rPr>
        <w:t>Income Support</w:t>
      </w:r>
      <w:r w:rsidR="00EA4CBC">
        <w:rPr>
          <w:color w:val="000000"/>
        </w:rPr>
        <w:t xml:space="preserve"> and </w:t>
      </w:r>
      <w:r>
        <w:rPr>
          <w:color w:val="000000"/>
        </w:rPr>
        <w:t>income-based Jobseeker’s Allowance</w:t>
      </w:r>
    </w:p>
    <w:p w:rsidR="00A42F75" w:rsidRDefault="00EA4CBC">
      <w:pPr>
        <w:pStyle w:val="BT"/>
      </w:pPr>
      <w:bookmarkStart w:id="98" w:name="p33311"/>
      <w:r>
        <w:t>33311</w:t>
      </w:r>
      <w:bookmarkEnd w:id="98"/>
      <w:r>
        <w:tab/>
        <w:t xml:space="preserve">The full range of third party deductions is available in both </w:t>
      </w:r>
      <w:r w:rsidR="00A42F75">
        <w:t>Income Support</w:t>
      </w:r>
      <w:r>
        <w:t xml:space="preserve"> and </w:t>
      </w:r>
      <w:r w:rsidR="00A42F75">
        <w:t>income-based Jobseeker’s Allowance</w:t>
      </w:r>
      <w:r>
        <w:t>.</w:t>
      </w:r>
    </w:p>
    <w:p w:rsidR="00A42F75" w:rsidRDefault="00A42F75" w:rsidP="00872A8D">
      <w:pPr>
        <w:pStyle w:val="SG"/>
      </w:pPr>
      <w:r>
        <w:br w:type="page"/>
      </w:r>
      <w:r>
        <w:lastRenderedPageBreak/>
        <w:t xml:space="preserve">Contribution-based Jobseeker’s Allowance - underlying </w:t>
      </w:r>
      <w:r w:rsidRPr="00872A8D">
        <w:t>entitlement</w:t>
      </w:r>
      <w:r>
        <w:t xml:space="preserve"> to income-based Jobseeker’s Allowance</w:t>
      </w:r>
    </w:p>
    <w:p w:rsidR="00EA4CBC" w:rsidRDefault="00EA4CBC">
      <w:pPr>
        <w:pStyle w:val="BT"/>
      </w:pPr>
      <w:bookmarkStart w:id="99" w:name="p33312"/>
      <w:r>
        <w:t>33312</w:t>
      </w:r>
      <w:bookmarkEnd w:id="99"/>
      <w:r>
        <w:tab/>
        <w:t xml:space="preserve">With the exception of mortgage interest (see DMG 33346) the full range of third party deductions is available where, if there was no entitlement to </w:t>
      </w:r>
      <w:r w:rsidR="002F1B0E">
        <w:t>contribution-based Jobseeker’s Allowance</w:t>
      </w:r>
      <w:r>
        <w:t xml:space="preserve">, there would be entitlement to </w:t>
      </w:r>
      <w:r w:rsidR="002F1B0E">
        <w:t>income-based Jobseeker’s Allowance</w:t>
      </w:r>
      <w:r>
        <w:t xml:space="preserve"> of at least the same rate.</w:t>
      </w:r>
    </w:p>
    <w:p w:rsidR="00EA4CBC" w:rsidRDefault="00A42F75" w:rsidP="00872A8D">
      <w:pPr>
        <w:pStyle w:val="SG"/>
      </w:pPr>
      <w:r>
        <w:t>Contribution-based Jobseeker’s Allowance</w:t>
      </w:r>
    </w:p>
    <w:p w:rsidR="00EA4CBC" w:rsidRDefault="00EA4CBC">
      <w:pPr>
        <w:pStyle w:val="BT"/>
      </w:pPr>
      <w:bookmarkStart w:id="100" w:name="p33313"/>
      <w:r>
        <w:t>33313</w:t>
      </w:r>
      <w:bookmarkEnd w:id="100"/>
      <w:r>
        <w:tab/>
        <w:t xml:space="preserve">Where </w:t>
      </w:r>
      <w:r w:rsidR="00A42F75">
        <w:t>income-based Jobseeker’s Allowance</w:t>
      </w:r>
      <w:r>
        <w:t xml:space="preserve"> is not an issue, only one category of third party deductions is available, this is arrears of child support maintenance under the old scheme (see DMG 33640 - 33645).</w:t>
      </w:r>
    </w:p>
    <w:p w:rsidR="002917A5" w:rsidRPr="002917A5" w:rsidRDefault="002917A5" w:rsidP="00872A8D">
      <w:pPr>
        <w:pStyle w:val="SG"/>
      </w:pPr>
      <w:r>
        <w:t>Training allowances</w:t>
      </w:r>
    </w:p>
    <w:p w:rsidR="002917A5" w:rsidRDefault="002917A5">
      <w:pPr>
        <w:pStyle w:val="BT"/>
      </w:pPr>
      <w:r>
        <w:t>33314</w:t>
      </w:r>
      <w:r>
        <w:tab/>
      </w:r>
      <w:r w:rsidR="00C41B8B">
        <w:t>Third party deductions can be taken from training allowances.</w:t>
      </w:r>
    </w:p>
    <w:p w:rsidR="00C41B8B" w:rsidRDefault="00C41B8B" w:rsidP="00C41B8B">
      <w:pPr>
        <w:pStyle w:val="Indent1"/>
        <w:rPr>
          <w:b/>
          <w:bCs/>
          <w:color w:val="000000"/>
        </w:rPr>
      </w:pPr>
      <w:r>
        <w:rPr>
          <w:b/>
          <w:bCs/>
          <w:color w:val="000000"/>
        </w:rPr>
        <w:t>Example</w:t>
      </w:r>
    </w:p>
    <w:p w:rsidR="00C41B8B" w:rsidRPr="00C41B8B" w:rsidRDefault="00C41B8B" w:rsidP="00C41B8B">
      <w:pPr>
        <w:pStyle w:val="Indent1"/>
        <w:ind w:left="851" w:firstLine="0"/>
        <w:rPr>
          <w:bCs/>
          <w:color w:val="000000"/>
        </w:rPr>
      </w:pPr>
      <w:r>
        <w:rPr>
          <w:bCs/>
          <w:color w:val="000000"/>
        </w:rPr>
        <w:t>Steve receives training allowance of £59.05 and income-based Jobseeker’s Allowance of 10p.  He is in arrears with his rent and a deduction of £3.00 is implemented for rent arrears.  His benefit is then made up of training allowance of £56.05 and income-based Jobseeker’s Allowance of £3.10.  The deduction is taken from the income-based Jobseeker’s Allowance so the amount actually paid to the claimant is £56.05 training allowance and 10p income-based Jobseeker’s Allowance.</w:t>
      </w:r>
    </w:p>
    <w:p w:rsidR="00EA4CBC" w:rsidRDefault="002917A5">
      <w:pPr>
        <w:pStyle w:val="BT"/>
      </w:pPr>
      <w:r>
        <w:tab/>
      </w:r>
      <w:r w:rsidR="008346DD">
        <w:t>33315</w:t>
      </w:r>
      <w:r w:rsidR="00EA4CBC">
        <w:t xml:space="preserve"> </w:t>
      </w:r>
      <w:r w:rsidR="00374628">
        <w:t xml:space="preserve">– </w:t>
      </w:r>
      <w:r w:rsidR="00EA4CBC">
        <w:t>33317</w:t>
      </w:r>
    </w:p>
    <w:p w:rsidR="00EA4CBC" w:rsidRDefault="00EA4CBC" w:rsidP="00872A8D">
      <w:pPr>
        <w:pStyle w:val="SG"/>
      </w:pPr>
      <w:r>
        <w:t>Amount of benefit to be left for claimant</w:t>
      </w:r>
    </w:p>
    <w:p w:rsidR="00EA4CBC" w:rsidRDefault="00EA4CBC" w:rsidP="00872A8D">
      <w:pPr>
        <w:pStyle w:val="Para"/>
      </w:pPr>
      <w:r>
        <w:t>Specified benefit</w:t>
      </w:r>
    </w:p>
    <w:p w:rsidR="00EA4CBC" w:rsidRDefault="00EA4CBC">
      <w:pPr>
        <w:pStyle w:val="BT"/>
      </w:pPr>
      <w:bookmarkStart w:id="101" w:name="p33318"/>
      <w:r>
        <w:t>33318</w:t>
      </w:r>
      <w:bookmarkEnd w:id="101"/>
      <w:r>
        <w:tab/>
        <w:t xml:space="preserve">The claimant should be left with at least 10p </w:t>
      </w:r>
      <w:r>
        <w:rPr>
          <w:b/>
        </w:rPr>
        <w:t>specified benefit</w:t>
      </w:r>
      <w:r>
        <w:t xml:space="preserve"> after third party deductions have been made</w:t>
      </w:r>
      <w:r w:rsidRPr="009A051A">
        <w:rPr>
          <w:vertAlign w:val="superscript"/>
        </w:rPr>
        <w:t>1</w:t>
      </w:r>
      <w:r w:rsidR="00872A8D">
        <w:t>.</w:t>
      </w:r>
    </w:p>
    <w:p w:rsidR="00EA4CBC" w:rsidRDefault="00EA4CBC">
      <w:pPr>
        <w:pStyle w:val="Leg"/>
        <w:rPr>
          <w:color w:val="000000"/>
        </w:rPr>
      </w:pPr>
      <w:proofErr w:type="gramStart"/>
      <w:r>
        <w:rPr>
          <w:color w:val="000000"/>
        </w:rPr>
        <w:t>1  SS</w:t>
      </w:r>
      <w:proofErr w:type="gramEnd"/>
      <w:r>
        <w:rPr>
          <w:color w:val="000000"/>
        </w:rPr>
        <w:t xml:space="preserve"> (C&amp;P) Regs (NI), Sch 8A, para 8(1)</w:t>
      </w:r>
    </w:p>
    <w:p w:rsidR="00EA4CBC" w:rsidRDefault="00872A8D" w:rsidP="00527A3A">
      <w:pPr>
        <w:pStyle w:val="SG"/>
        <w:spacing w:before="240"/>
      </w:pPr>
      <w:r>
        <w:br w:type="page"/>
      </w:r>
      <w:r w:rsidR="00963754" w:rsidRPr="00872A8D">
        <w:lastRenderedPageBreak/>
        <w:t>Contribution</w:t>
      </w:r>
      <w:r w:rsidR="00963754">
        <w:t>-based Jobseeker’s Allowance</w:t>
      </w:r>
    </w:p>
    <w:p w:rsidR="00EA4CBC" w:rsidRDefault="00EA4CBC">
      <w:pPr>
        <w:pStyle w:val="BT"/>
      </w:pPr>
      <w:bookmarkStart w:id="102" w:name="p33319"/>
      <w:r>
        <w:t>33319</w:t>
      </w:r>
      <w:bookmarkEnd w:id="102"/>
      <w:r>
        <w:tab/>
        <w:t xml:space="preserve">Where </w:t>
      </w:r>
      <w:r w:rsidR="00963754">
        <w:t>income-based Jobseeker’s Allowance</w:t>
      </w:r>
      <w:r>
        <w:t xml:space="preserve"> is not an issue, the claimant need not be left with any </w:t>
      </w:r>
      <w:r w:rsidR="00963754">
        <w:t>contribution-based Jobseeker’s Allowance</w:t>
      </w:r>
      <w:r>
        <w:t xml:space="preserve"> after a deduction has been made.  A deduction can be made if the amount of </w:t>
      </w:r>
      <w:r w:rsidR="00963754">
        <w:t>contribution-based Jobseeker’s Allowance</w:t>
      </w:r>
      <w:r>
        <w:t xml:space="preserve"> payable before the deduction is at least one third of the appropriate age-related amount.  This is so even where the claimant would be left with nothing</w:t>
      </w:r>
      <w:r>
        <w:rPr>
          <w:vertAlign w:val="superscript"/>
        </w:rPr>
        <w:t>1</w:t>
      </w:r>
      <w:r>
        <w:t>.</w:t>
      </w:r>
    </w:p>
    <w:p w:rsidR="00EA4CBC" w:rsidRDefault="00EA4CBC">
      <w:pPr>
        <w:pStyle w:val="Leg"/>
        <w:rPr>
          <w:color w:val="000000"/>
        </w:rPr>
      </w:pPr>
      <w:proofErr w:type="gramStart"/>
      <w:r>
        <w:rPr>
          <w:color w:val="000000"/>
        </w:rPr>
        <w:t>1  SS</w:t>
      </w:r>
      <w:proofErr w:type="gramEnd"/>
      <w:r>
        <w:rPr>
          <w:color w:val="000000"/>
        </w:rPr>
        <w:t xml:space="preserve"> (C&amp;P) Regs (NI), Sch 8A, para 7B</w:t>
      </w:r>
    </w:p>
    <w:p w:rsidR="00EA4CBC" w:rsidRDefault="00EA4CBC" w:rsidP="00527A3A">
      <w:pPr>
        <w:pStyle w:val="SG"/>
        <w:spacing w:before="240"/>
      </w:pPr>
      <w:r>
        <w:t>Maximum amount for payment of debts (arrears only)</w:t>
      </w:r>
    </w:p>
    <w:p w:rsidR="00EA4CBC" w:rsidRDefault="002F1B0E" w:rsidP="00527A3A">
      <w:pPr>
        <w:pStyle w:val="Para"/>
        <w:spacing w:before="240"/>
        <w:outlineLvl w:val="0"/>
      </w:pPr>
      <w:r>
        <w:t>Income Support</w:t>
      </w:r>
      <w:r w:rsidR="00EA4CBC">
        <w:t xml:space="preserve">, </w:t>
      </w:r>
      <w:r>
        <w:t>income-based Jobseeker’s Allowance</w:t>
      </w:r>
      <w:r w:rsidR="00EA4CBC">
        <w:t xml:space="preserve"> and </w:t>
      </w:r>
      <w:r>
        <w:t>contribution-</w:t>
      </w:r>
      <w:r w:rsidRPr="00527A3A">
        <w:t>based</w:t>
      </w:r>
      <w:r>
        <w:t xml:space="preserve"> Jobseeker’s Allowance</w:t>
      </w:r>
      <w:r w:rsidR="00EA4CBC">
        <w:t xml:space="preserve"> where underlying entitlement to </w:t>
      </w:r>
      <w:r>
        <w:t>income-based Jobseeker’s Allowance</w:t>
      </w:r>
    </w:p>
    <w:p w:rsidR="00374628" w:rsidRPr="00330F78" w:rsidRDefault="00374628" w:rsidP="00374628">
      <w:pPr>
        <w:pStyle w:val="BT"/>
        <w:rPr>
          <w:b/>
        </w:rPr>
      </w:pPr>
      <w:r>
        <w:tab/>
      </w:r>
      <w:r>
        <w:rPr>
          <w:b/>
        </w:rPr>
        <w:t xml:space="preserve">[The guidance relating to water charges will come into effect upon the ending of the period of their deferral by the </w:t>
      </w:r>
      <w:smartTag w:uri="urn:schemas-microsoft-com:office:smarttags" w:element="place">
        <w:smartTag w:uri="urn:schemas-microsoft-com:office:smarttags" w:element="country-region">
          <w:r>
            <w:rPr>
              <w:b/>
            </w:rPr>
            <w:t>Northern Ireland</w:t>
          </w:r>
        </w:smartTag>
      </w:smartTag>
      <w:r>
        <w:rPr>
          <w:b/>
        </w:rPr>
        <w:t xml:space="preserve"> Executive.]</w:t>
      </w:r>
    </w:p>
    <w:p w:rsidR="00EA4CBC" w:rsidRDefault="00EA4CBC">
      <w:pPr>
        <w:pStyle w:val="BT"/>
      </w:pPr>
      <w:r>
        <w:t>33320</w:t>
      </w:r>
      <w:r>
        <w:tab/>
      </w:r>
      <w:bookmarkStart w:id="103" w:name="p33320"/>
      <w:bookmarkEnd w:id="103"/>
      <w:r>
        <w:t>There is a maximum amount</w:t>
      </w:r>
      <w:r w:rsidRPr="009A051A">
        <w:rPr>
          <w:vertAlign w:val="superscript"/>
        </w:rPr>
        <w:t>1</w:t>
      </w:r>
      <w:r>
        <w:t xml:space="preserve"> for payment of </w:t>
      </w:r>
      <w:r>
        <w:rPr>
          <w:b/>
        </w:rPr>
        <w:t xml:space="preserve">arrears </w:t>
      </w:r>
      <w:r>
        <w:t>to third parties.</w:t>
      </w:r>
      <w:r w:rsidR="002F1B0E">
        <w:t xml:space="preserve"> </w:t>
      </w:r>
      <w:r>
        <w:t xml:space="preserve"> That is 3 x 5% of the personal allowance for a single claimant aged 25 or over (see DMG Chapter 23). </w:t>
      </w:r>
      <w:r w:rsidR="002F1B0E">
        <w:t xml:space="preserve"> </w:t>
      </w:r>
      <w:r>
        <w:t>The total amount deducted for arrears should not exceed this amount.  Arrears deductions include</w:t>
      </w:r>
    </w:p>
    <w:p w:rsidR="00EA4CBC" w:rsidRDefault="00EA4CBC">
      <w:pPr>
        <w:pStyle w:val="Indent1"/>
        <w:outlineLvl w:val="0"/>
        <w:rPr>
          <w:color w:val="000000"/>
        </w:rPr>
      </w:pPr>
      <w:r>
        <w:rPr>
          <w:b/>
          <w:color w:val="000000"/>
        </w:rPr>
        <w:t>1.</w:t>
      </w:r>
      <w:r w:rsidR="00527A3A">
        <w:rPr>
          <w:color w:val="000000"/>
        </w:rPr>
        <w:tab/>
      </w:r>
      <w:proofErr w:type="gramStart"/>
      <w:r w:rsidR="00527A3A">
        <w:rPr>
          <w:color w:val="000000"/>
        </w:rPr>
        <w:t>arrears</w:t>
      </w:r>
      <w:proofErr w:type="gramEnd"/>
      <w:r w:rsidR="00527A3A">
        <w:rPr>
          <w:color w:val="000000"/>
        </w:rPr>
        <w:t xml:space="preserve"> of</w:t>
      </w:r>
    </w:p>
    <w:p w:rsidR="00EA4CBC" w:rsidRDefault="00EA4CBC">
      <w:pPr>
        <w:pStyle w:val="Indent2"/>
      </w:pPr>
      <w:r>
        <w:rPr>
          <w:b/>
        </w:rPr>
        <w:t>1.1</w:t>
      </w:r>
      <w:r>
        <w:tab/>
        <w:t>housing costs (not covered by the mortgage interest direct scheme)</w:t>
      </w:r>
    </w:p>
    <w:p w:rsidR="00EA4CBC" w:rsidRDefault="00EA4CBC">
      <w:pPr>
        <w:pStyle w:val="Indent2"/>
      </w:pPr>
      <w:r>
        <w:rPr>
          <w:b/>
        </w:rPr>
        <w:t>1.2</w:t>
      </w:r>
      <w:r w:rsidR="00872A8D">
        <w:tab/>
        <w:t>rent</w:t>
      </w:r>
    </w:p>
    <w:p w:rsidR="00EA4CBC" w:rsidRDefault="00EA4CBC">
      <w:pPr>
        <w:pStyle w:val="Indent2"/>
        <w:rPr>
          <w:b/>
        </w:rPr>
      </w:pPr>
      <w:r>
        <w:rPr>
          <w:b/>
        </w:rPr>
        <w:t>1.3</w:t>
      </w:r>
      <w:r>
        <w:tab/>
        <w:t>fuel</w:t>
      </w:r>
    </w:p>
    <w:p w:rsidR="00EA4CBC" w:rsidRDefault="00EA4CBC">
      <w:pPr>
        <w:pStyle w:val="Indent2"/>
        <w:rPr>
          <w:b/>
        </w:rPr>
      </w:pPr>
      <w:r>
        <w:rPr>
          <w:b/>
        </w:rPr>
        <w:t>1.4</w:t>
      </w:r>
      <w:r>
        <w:rPr>
          <w:b/>
        </w:rPr>
        <w:tab/>
      </w:r>
      <w:r w:rsidR="00374628" w:rsidRPr="00374628">
        <w:t>water</w:t>
      </w:r>
    </w:p>
    <w:p w:rsidR="00374628" w:rsidRPr="00374628" w:rsidRDefault="00374628">
      <w:pPr>
        <w:pStyle w:val="Indent2"/>
        <w:rPr>
          <w:b/>
        </w:rPr>
      </w:pPr>
      <w:r>
        <w:rPr>
          <w:b/>
        </w:rPr>
        <w:t>1.5</w:t>
      </w:r>
      <w:r>
        <w:rPr>
          <w:b/>
        </w:rPr>
        <w:tab/>
      </w:r>
      <w:r>
        <w:t xml:space="preserve">rates </w:t>
      </w:r>
      <w:r>
        <w:rPr>
          <w:b/>
        </w:rPr>
        <w:t>and</w:t>
      </w:r>
    </w:p>
    <w:p w:rsidR="00EA4CBC" w:rsidRPr="004D48EE" w:rsidRDefault="00EA4CBC">
      <w:pPr>
        <w:pStyle w:val="Indent1"/>
        <w:outlineLvl w:val="0"/>
        <w:rPr>
          <w:b/>
          <w:color w:val="000000"/>
        </w:rPr>
      </w:pPr>
      <w:r>
        <w:rPr>
          <w:b/>
          <w:color w:val="000000"/>
        </w:rPr>
        <w:t>2.</w:t>
      </w:r>
      <w:r>
        <w:rPr>
          <w:color w:val="000000"/>
        </w:rPr>
        <w:tab/>
      </w:r>
      <w:proofErr w:type="gramStart"/>
      <w:r w:rsidR="002F1B0E">
        <w:rPr>
          <w:color w:val="000000"/>
        </w:rPr>
        <w:t>child</w:t>
      </w:r>
      <w:proofErr w:type="gramEnd"/>
      <w:r w:rsidR="002F1B0E">
        <w:rPr>
          <w:color w:val="000000"/>
        </w:rPr>
        <w:t xml:space="preserve"> support maintenance</w:t>
      </w:r>
      <w:r>
        <w:rPr>
          <w:color w:val="000000"/>
        </w:rPr>
        <w:t xml:space="preserve"> under the old</w:t>
      </w:r>
      <w:r w:rsidR="004D48EE">
        <w:rPr>
          <w:color w:val="000000"/>
        </w:rPr>
        <w:t xml:space="preserve"> scheme (see DMG 33626 - 33645) </w:t>
      </w:r>
      <w:r w:rsidR="004D48EE" w:rsidRPr="004D48EE">
        <w:rPr>
          <w:b/>
          <w:color w:val="000000"/>
        </w:rPr>
        <w:t>and</w:t>
      </w:r>
    </w:p>
    <w:p w:rsidR="004D48EE" w:rsidRPr="004D48EE" w:rsidRDefault="004D48EE">
      <w:pPr>
        <w:pStyle w:val="Indent1"/>
        <w:outlineLvl w:val="0"/>
        <w:rPr>
          <w:color w:val="000000"/>
        </w:rPr>
      </w:pPr>
      <w:r>
        <w:rPr>
          <w:b/>
          <w:color w:val="000000"/>
        </w:rPr>
        <w:t>3.</w:t>
      </w:r>
      <w:r>
        <w:rPr>
          <w:color w:val="000000"/>
        </w:rPr>
        <w:tab/>
      </w:r>
      <w:proofErr w:type="gramStart"/>
      <w:r>
        <w:rPr>
          <w:color w:val="000000"/>
        </w:rPr>
        <w:t>integration</w:t>
      </w:r>
      <w:proofErr w:type="gramEnd"/>
      <w:r>
        <w:rPr>
          <w:color w:val="000000"/>
        </w:rPr>
        <w:t xml:space="preserve"> loans</w:t>
      </w:r>
      <w:r w:rsidR="007C2F97">
        <w:rPr>
          <w:color w:val="000000"/>
        </w:rPr>
        <w:t>.</w:t>
      </w:r>
    </w:p>
    <w:p w:rsidR="00EA4CBC" w:rsidRDefault="00EA4CBC">
      <w:pPr>
        <w:pStyle w:val="Leg"/>
        <w:rPr>
          <w:color w:val="000000"/>
        </w:rPr>
      </w:pPr>
      <w:proofErr w:type="gramStart"/>
      <w:r>
        <w:rPr>
          <w:color w:val="000000"/>
        </w:rPr>
        <w:t>1  SS</w:t>
      </w:r>
      <w:proofErr w:type="gramEnd"/>
      <w:r>
        <w:rPr>
          <w:color w:val="000000"/>
        </w:rPr>
        <w:t xml:space="preserve"> (C&amp;P) Regs (NI), Sch 8A, para 8(2)</w:t>
      </w:r>
    </w:p>
    <w:p w:rsidR="00EA4CBC" w:rsidRDefault="002F1B0E" w:rsidP="00527A3A">
      <w:pPr>
        <w:pStyle w:val="Para"/>
        <w:spacing w:before="240"/>
        <w:outlineLvl w:val="0"/>
        <w:rPr>
          <w:color w:val="000000"/>
        </w:rPr>
      </w:pPr>
      <w:r>
        <w:rPr>
          <w:color w:val="000000"/>
        </w:rPr>
        <w:t>Contribution-based Jobseeker’s Allowance</w:t>
      </w:r>
    </w:p>
    <w:p w:rsidR="00EA4CBC" w:rsidRDefault="00EA4CBC">
      <w:pPr>
        <w:pStyle w:val="BT"/>
      </w:pPr>
      <w:r>
        <w:t>33321</w:t>
      </w:r>
      <w:r>
        <w:tab/>
      </w:r>
      <w:bookmarkStart w:id="104" w:name="p33321"/>
      <w:bookmarkEnd w:id="104"/>
      <w:r>
        <w:t xml:space="preserve">Where </w:t>
      </w:r>
      <w:r w:rsidR="002F1B0E">
        <w:t>contribution-based Jobseeker’s Allowance</w:t>
      </w:r>
      <w:r>
        <w:t xml:space="preserve"> is in payment and </w:t>
      </w:r>
      <w:r w:rsidR="002F1B0E">
        <w:t>income-based Jobseeker’s Allowance</w:t>
      </w:r>
      <w:r>
        <w:t xml:space="preserve"> is not an issue (see DMG 33313) the ma</w:t>
      </w:r>
      <w:r w:rsidR="00F660BD">
        <w:t>ximum total amount deducted for</w:t>
      </w:r>
    </w:p>
    <w:p w:rsidR="00EA4CBC" w:rsidRDefault="00EA4CBC">
      <w:pPr>
        <w:pStyle w:val="Indent1"/>
        <w:outlineLvl w:val="0"/>
        <w:rPr>
          <w:color w:val="000000"/>
        </w:rPr>
      </w:pPr>
      <w:r>
        <w:rPr>
          <w:b/>
          <w:color w:val="000000"/>
        </w:rPr>
        <w:lastRenderedPageBreak/>
        <w:t>1.</w:t>
      </w:r>
      <w:r>
        <w:rPr>
          <w:color w:val="000000"/>
        </w:rPr>
        <w:tab/>
      </w:r>
      <w:proofErr w:type="gramStart"/>
      <w:r>
        <w:rPr>
          <w:color w:val="000000"/>
        </w:rPr>
        <w:t>arrears</w:t>
      </w:r>
      <w:proofErr w:type="gramEnd"/>
      <w:r>
        <w:rPr>
          <w:color w:val="000000"/>
        </w:rPr>
        <w:t xml:space="preserve"> of</w:t>
      </w:r>
    </w:p>
    <w:p w:rsidR="00EA4CBC" w:rsidRDefault="00EA4CBC">
      <w:pPr>
        <w:pStyle w:val="Indent2"/>
      </w:pPr>
      <w:r>
        <w:rPr>
          <w:b/>
        </w:rPr>
        <w:t>1.1</w:t>
      </w:r>
      <w:r>
        <w:rPr>
          <w:b/>
        </w:rPr>
        <w:tab/>
      </w:r>
      <w:r>
        <w:t>housing costs (not covered by the mortgage interest direct scheme)</w:t>
      </w:r>
    </w:p>
    <w:p w:rsidR="00EA4CBC" w:rsidRDefault="00EA4CBC">
      <w:pPr>
        <w:pStyle w:val="Indent2"/>
      </w:pPr>
      <w:r>
        <w:rPr>
          <w:b/>
        </w:rPr>
        <w:t>1.2</w:t>
      </w:r>
      <w:r>
        <w:tab/>
        <w:t>rent</w:t>
      </w:r>
    </w:p>
    <w:p w:rsidR="00EA4CBC" w:rsidRDefault="00EA4CBC">
      <w:pPr>
        <w:pStyle w:val="Indent2"/>
      </w:pPr>
      <w:r>
        <w:rPr>
          <w:b/>
        </w:rPr>
        <w:t>1.3</w:t>
      </w:r>
      <w:r>
        <w:rPr>
          <w:b/>
        </w:rPr>
        <w:tab/>
      </w:r>
      <w:r>
        <w:t>fuel</w:t>
      </w:r>
    </w:p>
    <w:p w:rsidR="00374628" w:rsidRPr="00374628" w:rsidRDefault="00374628">
      <w:pPr>
        <w:pStyle w:val="Indent2"/>
      </w:pPr>
      <w:r>
        <w:rPr>
          <w:b/>
        </w:rPr>
        <w:t>1.4</w:t>
      </w:r>
      <w:r>
        <w:rPr>
          <w:b/>
        </w:rPr>
        <w:tab/>
      </w:r>
      <w:r>
        <w:t>water</w:t>
      </w:r>
    </w:p>
    <w:p w:rsidR="00EA4CBC" w:rsidRDefault="00EA4CBC">
      <w:pPr>
        <w:pStyle w:val="Indent2"/>
      </w:pPr>
      <w:r>
        <w:rPr>
          <w:b/>
        </w:rPr>
        <w:t>1.</w:t>
      </w:r>
      <w:r w:rsidR="00374628">
        <w:rPr>
          <w:b/>
        </w:rPr>
        <w:t>5</w:t>
      </w:r>
      <w:r>
        <w:tab/>
        <w:t>rates</w:t>
      </w:r>
    </w:p>
    <w:p w:rsidR="00EA4CBC" w:rsidRDefault="00374628">
      <w:pPr>
        <w:pStyle w:val="Indent2"/>
      </w:pPr>
      <w:r>
        <w:rPr>
          <w:b/>
        </w:rPr>
        <w:t>1.6</w:t>
      </w:r>
      <w:r w:rsidR="00EA4CBC">
        <w:rPr>
          <w:b/>
        </w:rPr>
        <w:tab/>
      </w:r>
      <w:r w:rsidR="00EA4CBC">
        <w:t>child support maintenance</w:t>
      </w:r>
    </w:p>
    <w:p w:rsidR="00EA4CBC" w:rsidRDefault="00EA4CBC">
      <w:pPr>
        <w:pStyle w:val="Indent1"/>
        <w:outlineLvl w:val="0"/>
        <w:rPr>
          <w:color w:val="000000"/>
        </w:rPr>
      </w:pPr>
      <w:r>
        <w:rPr>
          <w:b/>
          <w:color w:val="000000"/>
        </w:rPr>
        <w:t>2.</w:t>
      </w:r>
      <w:r>
        <w:rPr>
          <w:b/>
          <w:color w:val="000000"/>
        </w:rPr>
        <w:tab/>
      </w:r>
      <w:proofErr w:type="gramStart"/>
      <w:r w:rsidR="002F1B0E">
        <w:rPr>
          <w:color w:val="000000"/>
        </w:rPr>
        <w:t>arrears</w:t>
      </w:r>
      <w:proofErr w:type="gramEnd"/>
      <w:r w:rsidR="002F1B0E">
        <w:rPr>
          <w:color w:val="000000"/>
        </w:rPr>
        <w:t xml:space="preserve"> of child support maintenance</w:t>
      </w:r>
      <w:r>
        <w:rPr>
          <w:color w:val="000000"/>
        </w:rPr>
        <w:t xml:space="preserve"> und</w:t>
      </w:r>
      <w:r w:rsidR="00186063">
        <w:rPr>
          <w:color w:val="000000"/>
        </w:rPr>
        <w:t>er the old scheme (see DMG 33640</w:t>
      </w:r>
      <w:r w:rsidR="005831A0">
        <w:rPr>
          <w:color w:val="000000"/>
        </w:rPr>
        <w:t xml:space="preserve"> -</w:t>
      </w:r>
      <w:r>
        <w:rPr>
          <w:color w:val="000000"/>
        </w:rPr>
        <w:t xml:space="preserve"> 33645)</w:t>
      </w:r>
    </w:p>
    <w:p w:rsidR="00EA4CBC" w:rsidRDefault="00EA4CBC">
      <w:pPr>
        <w:pStyle w:val="Indent1"/>
        <w:outlineLvl w:val="0"/>
        <w:rPr>
          <w:color w:val="000000"/>
        </w:rPr>
      </w:pPr>
      <w:proofErr w:type="gramStart"/>
      <w:r>
        <w:rPr>
          <w:color w:val="000000"/>
        </w:rPr>
        <w:t>cannot</w:t>
      </w:r>
      <w:proofErr w:type="gramEnd"/>
      <w:r>
        <w:rPr>
          <w:color w:val="000000"/>
        </w:rPr>
        <w:t xml:space="preserve"> exceed one third of the appropriate age related amount</w:t>
      </w:r>
      <w:r w:rsidR="00186063">
        <w:rPr>
          <w:color w:val="000000"/>
        </w:rPr>
        <w:t xml:space="preserve"> payable</w:t>
      </w:r>
      <w:r w:rsidRPr="009A051A">
        <w:rPr>
          <w:color w:val="000000"/>
          <w:vertAlign w:val="superscript"/>
        </w:rPr>
        <w:t>1</w:t>
      </w:r>
      <w:r>
        <w:rPr>
          <w:color w:val="000000"/>
        </w:rPr>
        <w:t>.</w:t>
      </w:r>
    </w:p>
    <w:p w:rsidR="00EA4CBC" w:rsidRDefault="00EA4CBC">
      <w:pPr>
        <w:pStyle w:val="Leg"/>
        <w:rPr>
          <w:color w:val="000000"/>
        </w:rPr>
      </w:pPr>
      <w:proofErr w:type="gramStart"/>
      <w:r>
        <w:rPr>
          <w:color w:val="000000"/>
        </w:rPr>
        <w:t>1  SS</w:t>
      </w:r>
      <w:proofErr w:type="gramEnd"/>
      <w:r>
        <w:rPr>
          <w:color w:val="000000"/>
        </w:rPr>
        <w:t xml:space="preserve"> (C&amp;P) Regs (NI), Sch 8A, para 8(2A)</w:t>
      </w:r>
    </w:p>
    <w:p w:rsidR="00EA4CBC" w:rsidRDefault="00EA4CBC">
      <w:pPr>
        <w:pStyle w:val="SG"/>
        <w:outlineLvl w:val="0"/>
        <w:rPr>
          <w:color w:val="000000"/>
        </w:rPr>
      </w:pPr>
      <w:r>
        <w:rPr>
          <w:color w:val="000000"/>
        </w:rPr>
        <w:t>Consent required</w:t>
      </w:r>
    </w:p>
    <w:p w:rsidR="00EA4CBC" w:rsidRDefault="00EA4CBC">
      <w:pPr>
        <w:pStyle w:val="BT"/>
      </w:pPr>
      <w:r>
        <w:t>33322</w:t>
      </w:r>
      <w:r>
        <w:tab/>
      </w:r>
      <w:bookmarkStart w:id="105" w:name="p33322"/>
      <w:bookmarkEnd w:id="105"/>
      <w:r>
        <w:t>Unless the claimant consents</w:t>
      </w:r>
      <w:r w:rsidRPr="007A5C47">
        <w:rPr>
          <w:vertAlign w:val="superscript"/>
        </w:rPr>
        <w:t>1</w:t>
      </w:r>
      <w:r>
        <w:t>, third party deductions cannot be made for</w:t>
      </w:r>
    </w:p>
    <w:p w:rsidR="00EA4CBC" w:rsidRDefault="00EA4CBC">
      <w:pPr>
        <w:pStyle w:val="Indent1"/>
        <w:rPr>
          <w:b/>
          <w:color w:val="000000"/>
        </w:rPr>
      </w:pPr>
      <w:r>
        <w:rPr>
          <w:b/>
          <w:color w:val="000000"/>
        </w:rPr>
        <w:t>1.</w:t>
      </w:r>
      <w:r>
        <w:rPr>
          <w:color w:val="000000"/>
        </w:rPr>
        <w:tab/>
      </w:r>
      <w:proofErr w:type="gramStart"/>
      <w:r>
        <w:rPr>
          <w:color w:val="000000"/>
        </w:rPr>
        <w:t>housing</w:t>
      </w:r>
      <w:proofErr w:type="gramEnd"/>
      <w:r>
        <w:rPr>
          <w:color w:val="000000"/>
        </w:rPr>
        <w:t xml:space="preserve"> costs arrears (not covered by the mortgage interest direct scheme)</w:t>
      </w:r>
    </w:p>
    <w:p w:rsidR="00EA4CBC" w:rsidRDefault="00EA4CBC">
      <w:pPr>
        <w:pStyle w:val="Indent1"/>
        <w:rPr>
          <w:b/>
          <w:color w:val="000000"/>
        </w:rPr>
      </w:pPr>
      <w:r>
        <w:rPr>
          <w:b/>
          <w:color w:val="000000"/>
        </w:rPr>
        <w:t>2.</w:t>
      </w:r>
      <w:r>
        <w:rPr>
          <w:color w:val="000000"/>
        </w:rPr>
        <w:tab/>
      </w:r>
      <w:proofErr w:type="gramStart"/>
      <w:r>
        <w:rPr>
          <w:color w:val="000000"/>
        </w:rPr>
        <w:t>rent</w:t>
      </w:r>
      <w:proofErr w:type="gramEnd"/>
      <w:r>
        <w:rPr>
          <w:color w:val="000000"/>
        </w:rPr>
        <w:t xml:space="preserve"> arrears and service charges for fuel</w:t>
      </w:r>
      <w:r w:rsidR="00165855">
        <w:rPr>
          <w:color w:val="000000"/>
        </w:rPr>
        <w:t xml:space="preserve"> and water</w:t>
      </w:r>
    </w:p>
    <w:p w:rsidR="00EA4CBC" w:rsidRDefault="00EA4CBC">
      <w:pPr>
        <w:pStyle w:val="Indent1"/>
        <w:rPr>
          <w:color w:val="000000"/>
        </w:rPr>
      </w:pPr>
      <w:r>
        <w:rPr>
          <w:b/>
          <w:color w:val="000000"/>
        </w:rPr>
        <w:t>3.</w:t>
      </w:r>
      <w:r>
        <w:rPr>
          <w:color w:val="000000"/>
        </w:rPr>
        <w:tab/>
      </w:r>
      <w:proofErr w:type="gramStart"/>
      <w:r>
        <w:rPr>
          <w:color w:val="000000"/>
        </w:rPr>
        <w:t>fuel</w:t>
      </w:r>
      <w:proofErr w:type="gramEnd"/>
      <w:r>
        <w:rPr>
          <w:color w:val="000000"/>
        </w:rPr>
        <w:t xml:space="preserve"> costs (including arrears)</w:t>
      </w:r>
    </w:p>
    <w:p w:rsidR="00374628" w:rsidRDefault="00374628">
      <w:pPr>
        <w:pStyle w:val="Indent1"/>
        <w:rPr>
          <w:color w:val="000000"/>
        </w:rPr>
      </w:pPr>
      <w:r>
        <w:rPr>
          <w:b/>
          <w:color w:val="000000"/>
        </w:rPr>
        <w:t>4.</w:t>
      </w:r>
      <w:r>
        <w:rPr>
          <w:color w:val="000000"/>
        </w:rPr>
        <w:tab/>
      </w:r>
      <w:proofErr w:type="gramStart"/>
      <w:r>
        <w:rPr>
          <w:color w:val="000000"/>
        </w:rPr>
        <w:t>w</w:t>
      </w:r>
      <w:r w:rsidR="004E0D9D">
        <w:rPr>
          <w:color w:val="000000"/>
        </w:rPr>
        <w:t>ater</w:t>
      </w:r>
      <w:proofErr w:type="gramEnd"/>
      <w:r>
        <w:rPr>
          <w:color w:val="000000"/>
        </w:rPr>
        <w:t xml:space="preserve"> charges (including arrears)</w:t>
      </w:r>
    </w:p>
    <w:p w:rsidR="000A56F4" w:rsidRDefault="000A56F4">
      <w:pPr>
        <w:pStyle w:val="Indent1"/>
        <w:rPr>
          <w:color w:val="000000"/>
        </w:rPr>
      </w:pPr>
      <w:r>
        <w:rPr>
          <w:b/>
          <w:color w:val="000000"/>
        </w:rPr>
        <w:t>5.</w:t>
      </w:r>
      <w:r>
        <w:rPr>
          <w:color w:val="000000"/>
        </w:rPr>
        <w:tab/>
      </w:r>
      <w:proofErr w:type="gramStart"/>
      <w:r>
        <w:rPr>
          <w:color w:val="000000"/>
        </w:rPr>
        <w:t>integration</w:t>
      </w:r>
      <w:proofErr w:type="gramEnd"/>
      <w:r>
        <w:rPr>
          <w:color w:val="000000"/>
        </w:rPr>
        <w:t xml:space="preserve"> loans</w:t>
      </w:r>
    </w:p>
    <w:p w:rsidR="00EA4CBC" w:rsidRDefault="00EA4CBC">
      <w:pPr>
        <w:pStyle w:val="BT"/>
      </w:pPr>
      <w:r>
        <w:tab/>
      </w:r>
      <w:proofErr w:type="gramStart"/>
      <w:r>
        <w:t>where</w:t>
      </w:r>
      <w:proofErr w:type="gramEnd"/>
      <w:r>
        <w:t xml:space="preserve"> the total deduction for that item, or any combination of those items, exceeds 25% of the family’s applicable amount.  Any housing costs included in the applicable amount should not be taken into consideration.</w:t>
      </w:r>
    </w:p>
    <w:p w:rsidR="00EA4CBC" w:rsidRDefault="00EA4CBC">
      <w:pPr>
        <w:pStyle w:val="Leg"/>
        <w:rPr>
          <w:color w:val="000000"/>
        </w:rPr>
      </w:pPr>
      <w:proofErr w:type="gramStart"/>
      <w:r>
        <w:rPr>
          <w:color w:val="000000"/>
        </w:rPr>
        <w:t>1  SS</w:t>
      </w:r>
      <w:proofErr w:type="gramEnd"/>
      <w:r>
        <w:rPr>
          <w:color w:val="000000"/>
        </w:rPr>
        <w:t xml:space="preserve"> (C&amp;P) Regs (NI), Sch 8A</w:t>
      </w:r>
      <w:r w:rsidR="00C91C38">
        <w:rPr>
          <w:color w:val="000000"/>
        </w:rPr>
        <w:t xml:space="preserve"> </w:t>
      </w:r>
      <w:r w:rsidR="00007C8D">
        <w:rPr>
          <w:color w:val="000000"/>
        </w:rPr>
        <w:t>, para 8(2)</w:t>
      </w:r>
    </w:p>
    <w:p w:rsidR="00186063" w:rsidRDefault="00186063">
      <w:pPr>
        <w:pStyle w:val="BT"/>
      </w:pPr>
      <w:r>
        <w:t>33323</w:t>
      </w:r>
      <w:r>
        <w:tab/>
        <w:t>From 2.10.06 the amount of Child Tax Credit and Child Benefit entitlement should be added</w:t>
      </w:r>
      <w:r w:rsidRPr="00186063">
        <w:rPr>
          <w:vertAlign w:val="superscript"/>
        </w:rPr>
        <w:t>1</w:t>
      </w:r>
      <w:r>
        <w:t xml:space="preserve"> to the applicable amount when deciding if deductions exceed 25% of the total.</w:t>
      </w:r>
    </w:p>
    <w:p w:rsidR="00186063" w:rsidRDefault="00186063" w:rsidP="00186063">
      <w:pPr>
        <w:pStyle w:val="Leg"/>
        <w:rPr>
          <w:color w:val="000000"/>
        </w:rPr>
      </w:pPr>
      <w:proofErr w:type="gramStart"/>
      <w:r>
        <w:rPr>
          <w:color w:val="000000"/>
        </w:rPr>
        <w:t>1  SS</w:t>
      </w:r>
      <w:proofErr w:type="gramEnd"/>
      <w:r>
        <w:rPr>
          <w:color w:val="000000"/>
        </w:rPr>
        <w:t xml:space="preserve"> (C&amp;P) Regs (NI), Sch 8A , para 8(3A)</w:t>
      </w:r>
    </w:p>
    <w:p w:rsidR="00EA4CBC" w:rsidRDefault="00186063">
      <w:pPr>
        <w:pStyle w:val="BT"/>
      </w:pPr>
      <w:r>
        <w:tab/>
        <w:t>33324</w:t>
      </w:r>
      <w:r w:rsidR="00EA4CBC">
        <w:t xml:space="preserve"> </w:t>
      </w:r>
      <w:r w:rsidR="00374628">
        <w:t xml:space="preserve">– </w:t>
      </w:r>
      <w:r w:rsidR="00EA4CBC">
        <w:t>33326</w:t>
      </w:r>
    </w:p>
    <w:p w:rsidR="00EA4CBC" w:rsidRDefault="00EA4CBC">
      <w:pPr>
        <w:pStyle w:val="SG"/>
        <w:rPr>
          <w:color w:val="000000"/>
        </w:rPr>
      </w:pPr>
      <w:r>
        <w:rPr>
          <w:color w:val="000000"/>
        </w:rPr>
        <w:t>Consent not required</w:t>
      </w:r>
    </w:p>
    <w:p w:rsidR="00EA4CBC" w:rsidRDefault="00EA4CBC">
      <w:pPr>
        <w:pStyle w:val="BT"/>
      </w:pPr>
      <w:r>
        <w:t>33327</w:t>
      </w:r>
      <w:r>
        <w:tab/>
      </w:r>
      <w:bookmarkStart w:id="106" w:name="p33327"/>
      <w:bookmarkEnd w:id="106"/>
      <w:r>
        <w:t xml:space="preserve">The claimant’s consent is not required if a </w:t>
      </w:r>
      <w:r w:rsidR="006C317B">
        <w:t xml:space="preserve">deduction, or a combination of </w:t>
      </w:r>
      <w:r>
        <w:t>deductions, for</w:t>
      </w:r>
    </w:p>
    <w:p w:rsidR="00EA4CBC" w:rsidRDefault="00EA4CBC">
      <w:pPr>
        <w:pStyle w:val="Indent1"/>
        <w:rPr>
          <w:b/>
          <w:color w:val="000000"/>
        </w:rPr>
      </w:pPr>
      <w:r>
        <w:rPr>
          <w:b/>
          <w:color w:val="000000"/>
        </w:rPr>
        <w:lastRenderedPageBreak/>
        <w:t>1.</w:t>
      </w:r>
      <w:r>
        <w:rPr>
          <w:color w:val="000000"/>
        </w:rPr>
        <w:tab/>
      </w:r>
      <w:proofErr w:type="gramStart"/>
      <w:r>
        <w:rPr>
          <w:color w:val="000000"/>
        </w:rPr>
        <w:t>rates</w:t>
      </w:r>
      <w:proofErr w:type="gramEnd"/>
      <w:r>
        <w:rPr>
          <w:color w:val="000000"/>
        </w:rPr>
        <w:t xml:space="preserve"> </w:t>
      </w:r>
      <w:r>
        <w:rPr>
          <w:b/>
          <w:color w:val="000000"/>
        </w:rPr>
        <w:t>or</w:t>
      </w:r>
    </w:p>
    <w:p w:rsidR="00EA4CBC" w:rsidRDefault="00EA4CBC">
      <w:pPr>
        <w:pStyle w:val="Indent1"/>
        <w:rPr>
          <w:b/>
          <w:color w:val="000000"/>
        </w:rPr>
      </w:pPr>
      <w:r>
        <w:rPr>
          <w:b/>
          <w:color w:val="000000"/>
        </w:rPr>
        <w:t>2.</w:t>
      </w:r>
      <w:r>
        <w:rPr>
          <w:color w:val="000000"/>
        </w:rPr>
        <w:tab/>
      </w:r>
      <w:proofErr w:type="gramStart"/>
      <w:r>
        <w:rPr>
          <w:color w:val="000000"/>
        </w:rPr>
        <w:t>child</w:t>
      </w:r>
      <w:proofErr w:type="gramEnd"/>
      <w:r>
        <w:rPr>
          <w:color w:val="000000"/>
        </w:rPr>
        <w:t xml:space="preserve"> support maintenance under the old scheme </w:t>
      </w:r>
      <w:r>
        <w:rPr>
          <w:b/>
          <w:color w:val="000000"/>
        </w:rPr>
        <w:t>or</w:t>
      </w:r>
    </w:p>
    <w:p w:rsidR="00EA4CBC" w:rsidRDefault="00EA4CBC">
      <w:pPr>
        <w:pStyle w:val="Indent1"/>
        <w:rPr>
          <w:b/>
          <w:color w:val="000000"/>
        </w:rPr>
      </w:pPr>
      <w:r>
        <w:rPr>
          <w:b/>
          <w:color w:val="000000"/>
        </w:rPr>
        <w:t>3.</w:t>
      </w:r>
      <w:r>
        <w:rPr>
          <w:color w:val="000000"/>
        </w:rPr>
        <w:tab/>
      </w:r>
      <w:proofErr w:type="gramStart"/>
      <w:r>
        <w:rPr>
          <w:color w:val="000000"/>
        </w:rPr>
        <w:t>current</w:t>
      </w:r>
      <w:proofErr w:type="gramEnd"/>
      <w:r>
        <w:rPr>
          <w:color w:val="000000"/>
        </w:rPr>
        <w:t xml:space="preserve"> housing costs </w:t>
      </w:r>
      <w:r>
        <w:rPr>
          <w:b/>
          <w:color w:val="000000"/>
        </w:rPr>
        <w:t>or</w:t>
      </w:r>
    </w:p>
    <w:p w:rsidR="00EA4CBC" w:rsidRDefault="00EA4CBC">
      <w:pPr>
        <w:pStyle w:val="Indent1"/>
        <w:rPr>
          <w:b/>
          <w:color w:val="000000"/>
        </w:rPr>
      </w:pPr>
      <w:r>
        <w:rPr>
          <w:b/>
          <w:color w:val="000000"/>
        </w:rPr>
        <w:t>4.</w:t>
      </w:r>
      <w:r>
        <w:rPr>
          <w:b/>
          <w:color w:val="000000"/>
        </w:rPr>
        <w:tab/>
      </w:r>
      <w:proofErr w:type="gramStart"/>
      <w:r>
        <w:rPr>
          <w:color w:val="000000"/>
        </w:rPr>
        <w:t>current</w:t>
      </w:r>
      <w:proofErr w:type="gramEnd"/>
      <w:r>
        <w:rPr>
          <w:color w:val="000000"/>
        </w:rPr>
        <w:t xml:space="preserve"> mortgage interest</w:t>
      </w:r>
      <w:r w:rsidRPr="004B33C0">
        <w:rPr>
          <w:color w:val="000000"/>
        </w:rPr>
        <w:t xml:space="preserve"> </w:t>
      </w:r>
      <w:r>
        <w:rPr>
          <w:b/>
          <w:color w:val="000000"/>
        </w:rPr>
        <w:t>or</w:t>
      </w:r>
    </w:p>
    <w:p w:rsidR="00EA4CBC" w:rsidRDefault="00EA4CBC">
      <w:pPr>
        <w:pStyle w:val="Indent1"/>
        <w:rPr>
          <w:b/>
          <w:color w:val="000000"/>
        </w:rPr>
      </w:pPr>
      <w:r>
        <w:rPr>
          <w:b/>
          <w:color w:val="000000"/>
        </w:rPr>
        <w:t>5.</w:t>
      </w:r>
      <w:r w:rsidR="000543E1">
        <w:rPr>
          <w:color w:val="000000"/>
        </w:rPr>
        <w:tab/>
      </w:r>
      <w:proofErr w:type="gramStart"/>
      <w:r w:rsidR="000543E1">
        <w:rPr>
          <w:color w:val="000000"/>
        </w:rPr>
        <w:t>nursing</w:t>
      </w:r>
      <w:proofErr w:type="gramEnd"/>
      <w:r w:rsidR="000543E1">
        <w:rPr>
          <w:color w:val="000000"/>
        </w:rPr>
        <w:t xml:space="preserve"> home,</w:t>
      </w:r>
      <w:r>
        <w:rPr>
          <w:color w:val="000000"/>
        </w:rPr>
        <w:t xml:space="preserve"> </w:t>
      </w:r>
      <w:r w:rsidR="002F1B0E">
        <w:rPr>
          <w:color w:val="000000"/>
        </w:rPr>
        <w:t>residential care home</w:t>
      </w:r>
      <w:r w:rsidR="00374628">
        <w:rPr>
          <w:color w:val="000000"/>
        </w:rPr>
        <w:t>, Abbeyfield Home</w:t>
      </w:r>
      <w:r>
        <w:rPr>
          <w:color w:val="000000"/>
        </w:rPr>
        <w:t xml:space="preserve"> </w:t>
      </w:r>
      <w:r w:rsidR="00F87401">
        <w:rPr>
          <w:color w:val="000000"/>
        </w:rPr>
        <w:t xml:space="preserve">or independent hospital </w:t>
      </w:r>
      <w:r>
        <w:rPr>
          <w:color w:val="000000"/>
        </w:rPr>
        <w:t xml:space="preserve">charges </w:t>
      </w:r>
      <w:r>
        <w:rPr>
          <w:b/>
          <w:color w:val="000000"/>
        </w:rPr>
        <w:t>or</w:t>
      </w:r>
    </w:p>
    <w:p w:rsidR="00EA4CBC" w:rsidRDefault="00EA4CBC">
      <w:pPr>
        <w:pStyle w:val="Indent1"/>
        <w:rPr>
          <w:color w:val="000000"/>
        </w:rPr>
      </w:pPr>
      <w:r>
        <w:rPr>
          <w:b/>
          <w:color w:val="000000"/>
        </w:rPr>
        <w:t>6.</w:t>
      </w:r>
      <w:r>
        <w:rPr>
          <w:b/>
          <w:color w:val="000000"/>
        </w:rPr>
        <w:tab/>
      </w:r>
      <w:proofErr w:type="gramStart"/>
      <w:r>
        <w:rPr>
          <w:color w:val="000000"/>
        </w:rPr>
        <w:t>hostel</w:t>
      </w:r>
      <w:proofErr w:type="gramEnd"/>
      <w:r>
        <w:rPr>
          <w:color w:val="000000"/>
        </w:rPr>
        <w:t xml:space="preserve"> charges not included in </w:t>
      </w:r>
      <w:r w:rsidR="002F1B0E">
        <w:rPr>
          <w:color w:val="000000"/>
        </w:rPr>
        <w:t>Housing Benefit</w:t>
      </w:r>
    </w:p>
    <w:p w:rsidR="00EA4CBC" w:rsidRDefault="00EA4CBC">
      <w:pPr>
        <w:pStyle w:val="BT"/>
      </w:pPr>
      <w:r>
        <w:tab/>
      </w:r>
      <w:proofErr w:type="gramStart"/>
      <w:r>
        <w:t>makes</w:t>
      </w:r>
      <w:proofErr w:type="gramEnd"/>
      <w:r>
        <w:t xml:space="preserve"> the total amount deducted exceed 25% of the applicable amount for the family</w:t>
      </w:r>
      <w:r w:rsidRPr="00DE41B5">
        <w:rPr>
          <w:vertAlign w:val="superscript"/>
        </w:rPr>
        <w:t>1</w:t>
      </w:r>
      <w:r>
        <w:t>.</w:t>
      </w:r>
    </w:p>
    <w:p w:rsidR="00EA4CBC" w:rsidRDefault="00EA4CBC">
      <w:pPr>
        <w:pStyle w:val="Leg"/>
        <w:rPr>
          <w:color w:val="000000"/>
        </w:rPr>
      </w:pPr>
      <w:proofErr w:type="gramStart"/>
      <w:r>
        <w:rPr>
          <w:color w:val="000000"/>
        </w:rPr>
        <w:t>1  SS</w:t>
      </w:r>
      <w:proofErr w:type="gramEnd"/>
      <w:r>
        <w:rPr>
          <w:color w:val="000000"/>
        </w:rPr>
        <w:t xml:space="preserve"> (C</w:t>
      </w:r>
      <w:r w:rsidR="00007C8D">
        <w:rPr>
          <w:color w:val="000000"/>
        </w:rPr>
        <w:t>&amp;P) Regs (NI), Sch 8A, para 8</w:t>
      </w:r>
    </w:p>
    <w:p w:rsidR="00EA4CBC" w:rsidRDefault="00EA4CBC" w:rsidP="00281DE2">
      <w:pPr>
        <w:pStyle w:val="SG"/>
        <w:spacing w:before="240" w:after="240"/>
        <w:outlineLvl w:val="0"/>
        <w:rPr>
          <w:color w:val="000000"/>
        </w:rPr>
      </w:pPr>
      <w:r>
        <w:rPr>
          <w:color w:val="000000"/>
        </w:rPr>
        <w:t>Priority between debts</w:t>
      </w:r>
    </w:p>
    <w:p w:rsidR="00EA4CBC" w:rsidRDefault="00EA4CBC">
      <w:pPr>
        <w:pStyle w:val="BT"/>
      </w:pPr>
      <w:r>
        <w:t>33328</w:t>
      </w:r>
      <w:r>
        <w:tab/>
      </w:r>
      <w:bookmarkStart w:id="107" w:name="p33328"/>
      <w:bookmarkEnd w:id="107"/>
      <w:r>
        <w:t xml:space="preserve">The claimant may satisfy the criteria for third party deductions of more than one debt. </w:t>
      </w:r>
      <w:r w:rsidR="002F1B0E">
        <w:t xml:space="preserve"> </w:t>
      </w:r>
      <w:r>
        <w:t xml:space="preserve">But the amount of benefit may not be enough to meet all those liabilities. </w:t>
      </w:r>
      <w:r w:rsidR="002F1B0E">
        <w:t xml:space="preserve"> </w:t>
      </w:r>
      <w:r>
        <w:t>The deductions should then be given a particular order of priority</w:t>
      </w:r>
      <w:r w:rsidRPr="00DE41B5">
        <w:rPr>
          <w:vertAlign w:val="superscript"/>
        </w:rPr>
        <w:t>1</w:t>
      </w:r>
      <w:r>
        <w:t>.</w:t>
      </w:r>
    </w:p>
    <w:p w:rsidR="00EA4CBC" w:rsidRDefault="00EA4CBC" w:rsidP="00281DE2">
      <w:pPr>
        <w:pStyle w:val="Leg"/>
        <w:spacing w:line="340" w:lineRule="atLeast"/>
        <w:ind w:left="0" w:right="0" w:firstLine="0"/>
        <w:rPr>
          <w:color w:val="000000"/>
        </w:rPr>
      </w:pPr>
      <w:proofErr w:type="gramStart"/>
      <w:r>
        <w:rPr>
          <w:color w:val="000000"/>
        </w:rPr>
        <w:t>1  SS</w:t>
      </w:r>
      <w:proofErr w:type="gramEnd"/>
      <w:r>
        <w:rPr>
          <w:color w:val="000000"/>
        </w:rPr>
        <w:t xml:space="preserve"> (C</w:t>
      </w:r>
      <w:r w:rsidR="00007C8D">
        <w:rPr>
          <w:color w:val="000000"/>
        </w:rPr>
        <w:t>&amp;P) Regs (NI), Sch 8A, para 9</w:t>
      </w:r>
    </w:p>
    <w:p w:rsidR="00EA4CBC" w:rsidRDefault="00EA4CBC">
      <w:pPr>
        <w:pStyle w:val="BT"/>
      </w:pPr>
      <w:r>
        <w:t>33329</w:t>
      </w:r>
      <w:r>
        <w:tab/>
        <w:t xml:space="preserve">For </w:t>
      </w:r>
      <w:r w:rsidR="00866B49">
        <w:t>Income Support</w:t>
      </w:r>
      <w:r>
        <w:t xml:space="preserve">, </w:t>
      </w:r>
      <w:r w:rsidR="00866B49">
        <w:t>income-based Jobseeker’s Allowance</w:t>
      </w:r>
      <w:r>
        <w:t xml:space="preserve"> and </w:t>
      </w:r>
      <w:r w:rsidR="00866B49">
        <w:t>contribution-based Jobseeker’s Allowance</w:t>
      </w:r>
      <w:r>
        <w:t xml:space="preserve"> with underlying entitlement to </w:t>
      </w:r>
      <w:r w:rsidR="00866B49">
        <w:t>income-based Jobseeker’s Allowance</w:t>
      </w:r>
      <w:r>
        <w:t>, the order of priority is</w:t>
      </w:r>
    </w:p>
    <w:p w:rsidR="00EA4CBC" w:rsidRDefault="00EA4CBC">
      <w:pPr>
        <w:pStyle w:val="Indent1"/>
        <w:numPr>
          <w:ilvl w:val="0"/>
          <w:numId w:val="10"/>
        </w:numPr>
        <w:rPr>
          <w:color w:val="000000"/>
        </w:rPr>
      </w:pPr>
      <w:r>
        <w:rPr>
          <w:color w:val="000000"/>
        </w:rPr>
        <w:t>housing costs</w:t>
      </w:r>
    </w:p>
    <w:p w:rsidR="00281DE2" w:rsidRDefault="00281DE2">
      <w:pPr>
        <w:pStyle w:val="Indent1"/>
        <w:numPr>
          <w:ilvl w:val="0"/>
          <w:numId w:val="10"/>
        </w:numPr>
        <w:rPr>
          <w:color w:val="000000"/>
        </w:rPr>
      </w:pPr>
      <w:r>
        <w:rPr>
          <w:color w:val="000000"/>
        </w:rPr>
        <w:t>miscellaneous accommodation costs</w:t>
      </w:r>
    </w:p>
    <w:p w:rsidR="00281DE2" w:rsidRDefault="00281DE2">
      <w:pPr>
        <w:pStyle w:val="Indent1"/>
        <w:numPr>
          <w:ilvl w:val="0"/>
          <w:numId w:val="10"/>
        </w:numPr>
        <w:rPr>
          <w:color w:val="000000"/>
        </w:rPr>
      </w:pPr>
      <w:r>
        <w:rPr>
          <w:color w:val="000000"/>
        </w:rPr>
        <w:t>hostel payments</w:t>
      </w:r>
    </w:p>
    <w:p w:rsidR="00EA4CBC" w:rsidRDefault="00281DE2">
      <w:pPr>
        <w:pStyle w:val="Indent1"/>
        <w:rPr>
          <w:color w:val="000000"/>
        </w:rPr>
      </w:pPr>
      <w:r>
        <w:rPr>
          <w:b/>
          <w:color w:val="000000"/>
        </w:rPr>
        <w:t>4</w:t>
      </w:r>
      <w:r w:rsidR="00EA4CBC">
        <w:rPr>
          <w:b/>
          <w:color w:val="000000"/>
        </w:rPr>
        <w:t>.</w:t>
      </w:r>
      <w:r w:rsidR="00EA4CBC">
        <w:rPr>
          <w:color w:val="000000"/>
        </w:rPr>
        <w:tab/>
        <w:t>service charges for fuel and rent arrears</w:t>
      </w:r>
    </w:p>
    <w:p w:rsidR="00EA4CBC" w:rsidRDefault="00281DE2">
      <w:pPr>
        <w:pStyle w:val="Indent1"/>
        <w:rPr>
          <w:color w:val="000000"/>
        </w:rPr>
      </w:pPr>
      <w:r>
        <w:rPr>
          <w:b/>
          <w:color w:val="000000"/>
        </w:rPr>
        <w:t>5</w:t>
      </w:r>
      <w:r w:rsidR="00EA4CBC">
        <w:rPr>
          <w:b/>
          <w:color w:val="000000"/>
        </w:rPr>
        <w:t>.</w:t>
      </w:r>
      <w:r w:rsidR="00EA4CBC">
        <w:rPr>
          <w:color w:val="000000"/>
        </w:rPr>
        <w:tab/>
      </w:r>
      <w:proofErr w:type="gramStart"/>
      <w:r w:rsidR="00EA4CBC">
        <w:rPr>
          <w:color w:val="000000"/>
        </w:rPr>
        <w:t>fuel</w:t>
      </w:r>
      <w:proofErr w:type="gramEnd"/>
      <w:r w:rsidR="00EA4CBC">
        <w:rPr>
          <w:color w:val="000000"/>
        </w:rPr>
        <w:t xml:space="preserve"> costs</w:t>
      </w:r>
    </w:p>
    <w:p w:rsidR="00904D7F" w:rsidRPr="00904D7F" w:rsidRDefault="00281DE2">
      <w:pPr>
        <w:pStyle w:val="Indent1"/>
        <w:rPr>
          <w:color w:val="000000"/>
        </w:rPr>
      </w:pPr>
      <w:r>
        <w:rPr>
          <w:b/>
          <w:color w:val="000000"/>
        </w:rPr>
        <w:t>6</w:t>
      </w:r>
      <w:r w:rsidR="00904D7F">
        <w:rPr>
          <w:b/>
          <w:color w:val="000000"/>
        </w:rPr>
        <w:t>.</w:t>
      </w:r>
      <w:r w:rsidR="00904D7F">
        <w:rPr>
          <w:b/>
          <w:color w:val="000000"/>
        </w:rPr>
        <w:tab/>
      </w:r>
      <w:proofErr w:type="gramStart"/>
      <w:r w:rsidR="00904D7F">
        <w:rPr>
          <w:color w:val="000000"/>
        </w:rPr>
        <w:t>water</w:t>
      </w:r>
      <w:proofErr w:type="gramEnd"/>
      <w:r w:rsidR="00904D7F">
        <w:rPr>
          <w:color w:val="000000"/>
        </w:rPr>
        <w:t xml:space="preserve"> charges</w:t>
      </w:r>
    </w:p>
    <w:p w:rsidR="00EA4CBC" w:rsidRDefault="00281DE2">
      <w:pPr>
        <w:pStyle w:val="Indent1"/>
        <w:rPr>
          <w:color w:val="000000"/>
        </w:rPr>
      </w:pPr>
      <w:r>
        <w:rPr>
          <w:b/>
          <w:color w:val="000000"/>
        </w:rPr>
        <w:t>7</w:t>
      </w:r>
      <w:r w:rsidR="00EA4CBC">
        <w:rPr>
          <w:b/>
          <w:color w:val="000000"/>
        </w:rPr>
        <w:t>.</w:t>
      </w:r>
      <w:r w:rsidR="00EA4CBC">
        <w:rPr>
          <w:color w:val="000000"/>
        </w:rPr>
        <w:tab/>
      </w:r>
      <w:proofErr w:type="gramStart"/>
      <w:r w:rsidR="00EA4CBC">
        <w:rPr>
          <w:color w:val="000000"/>
        </w:rPr>
        <w:t>rates</w:t>
      </w:r>
      <w:proofErr w:type="gramEnd"/>
    </w:p>
    <w:p w:rsidR="00EA4CBC" w:rsidRDefault="00281DE2">
      <w:pPr>
        <w:pStyle w:val="Indent1"/>
        <w:rPr>
          <w:color w:val="000000"/>
        </w:rPr>
      </w:pPr>
      <w:r>
        <w:rPr>
          <w:b/>
          <w:color w:val="000000"/>
        </w:rPr>
        <w:t>8</w:t>
      </w:r>
      <w:r w:rsidR="00EA4CBC">
        <w:rPr>
          <w:b/>
          <w:color w:val="000000"/>
        </w:rPr>
        <w:t>.</w:t>
      </w:r>
      <w:r w:rsidR="00EA4CBC">
        <w:rPr>
          <w:color w:val="000000"/>
        </w:rPr>
        <w:tab/>
      </w:r>
      <w:proofErr w:type="gramStart"/>
      <w:r w:rsidR="00EA4CBC">
        <w:rPr>
          <w:color w:val="000000"/>
        </w:rPr>
        <w:t>child</w:t>
      </w:r>
      <w:proofErr w:type="gramEnd"/>
      <w:r w:rsidR="00EA4CBC">
        <w:rPr>
          <w:color w:val="000000"/>
        </w:rPr>
        <w:t xml:space="preserve"> support maintenance under</w:t>
      </w:r>
      <w:r w:rsidR="006C317B">
        <w:rPr>
          <w:color w:val="000000"/>
        </w:rPr>
        <w:t xml:space="preserve"> the old scheme (see DMG 33626 -</w:t>
      </w:r>
      <w:r w:rsidR="00B32593">
        <w:rPr>
          <w:color w:val="000000"/>
        </w:rPr>
        <w:t xml:space="preserve"> 33645)</w:t>
      </w:r>
    </w:p>
    <w:p w:rsidR="00B32593" w:rsidRDefault="00281DE2">
      <w:pPr>
        <w:pStyle w:val="Indent1"/>
        <w:rPr>
          <w:color w:val="000000"/>
        </w:rPr>
      </w:pPr>
      <w:r>
        <w:rPr>
          <w:b/>
          <w:color w:val="000000"/>
        </w:rPr>
        <w:t>9</w:t>
      </w:r>
      <w:r w:rsidR="00B32593">
        <w:rPr>
          <w:b/>
          <w:color w:val="000000"/>
        </w:rPr>
        <w:t>.</w:t>
      </w:r>
      <w:r w:rsidR="00B32593">
        <w:rPr>
          <w:color w:val="000000"/>
        </w:rPr>
        <w:tab/>
      </w:r>
      <w:proofErr w:type="gramStart"/>
      <w:r w:rsidR="00B32593">
        <w:rPr>
          <w:color w:val="000000"/>
        </w:rPr>
        <w:t>integration</w:t>
      </w:r>
      <w:proofErr w:type="gramEnd"/>
      <w:r w:rsidR="00B32593">
        <w:rPr>
          <w:color w:val="000000"/>
        </w:rPr>
        <w:t xml:space="preserve"> loans</w:t>
      </w:r>
      <w:r w:rsidR="00B32593" w:rsidRPr="00B32593">
        <w:rPr>
          <w:color w:val="000000"/>
          <w:vertAlign w:val="superscript"/>
        </w:rPr>
        <w:t>1</w:t>
      </w:r>
      <w:r w:rsidR="00B32593">
        <w:rPr>
          <w:color w:val="000000"/>
        </w:rPr>
        <w:t>.</w:t>
      </w:r>
    </w:p>
    <w:p w:rsidR="00B32593" w:rsidRPr="00B32593" w:rsidRDefault="00B32593" w:rsidP="00281DE2">
      <w:pPr>
        <w:pStyle w:val="Leg"/>
        <w:spacing w:line="340" w:lineRule="atLeast"/>
        <w:ind w:left="0" w:right="0" w:firstLine="0"/>
      </w:pPr>
      <w:proofErr w:type="gramStart"/>
      <w:r w:rsidRPr="00B32593">
        <w:t>1  SS</w:t>
      </w:r>
      <w:proofErr w:type="gramEnd"/>
      <w:r w:rsidR="00281DE2">
        <w:t xml:space="preserve"> </w:t>
      </w:r>
      <w:r w:rsidRPr="00B32593">
        <w:t>(C&amp;P) Regs (NI), Sch 8A, para 9(1)(f)</w:t>
      </w:r>
    </w:p>
    <w:p w:rsidR="00EA4CBC" w:rsidRDefault="00EA4CBC">
      <w:pPr>
        <w:pStyle w:val="BT"/>
      </w:pPr>
      <w:r>
        <w:t>33330</w:t>
      </w:r>
      <w:r>
        <w:tab/>
        <w:t xml:space="preserve">When </w:t>
      </w:r>
      <w:r w:rsidR="00866B49">
        <w:t>contribution-based Jobseeker’s Allowance</w:t>
      </w:r>
      <w:r>
        <w:t xml:space="preserve"> is in payment and </w:t>
      </w:r>
      <w:r w:rsidR="00866B49">
        <w:t>income-based Jobseeker’s Allowance</w:t>
      </w:r>
      <w:r>
        <w:t xml:space="preserve"> is not an issue deductions for arrears of child support </w:t>
      </w:r>
      <w:r>
        <w:lastRenderedPageBreak/>
        <w:t>maintenance und</w:t>
      </w:r>
      <w:r w:rsidR="00866B49">
        <w:t>er the old scheme (see DMG 33640 - 33644</w:t>
      </w:r>
      <w:r>
        <w:t xml:space="preserve">) should take priority over all those listed in </w:t>
      </w:r>
      <w:r w:rsidR="00866B49">
        <w:t xml:space="preserve">DMG </w:t>
      </w:r>
      <w:r>
        <w:t>33329</w:t>
      </w:r>
      <w:r w:rsidRPr="00DE41B5">
        <w:rPr>
          <w:vertAlign w:val="superscript"/>
        </w:rPr>
        <w:t>1</w:t>
      </w:r>
      <w:r>
        <w:t>.</w:t>
      </w:r>
    </w:p>
    <w:p w:rsidR="00EA4CBC" w:rsidRDefault="00EA4CBC">
      <w:pPr>
        <w:pStyle w:val="Leg"/>
        <w:rPr>
          <w:color w:val="000000"/>
        </w:rPr>
      </w:pPr>
      <w:proofErr w:type="gramStart"/>
      <w:r>
        <w:rPr>
          <w:color w:val="000000"/>
        </w:rPr>
        <w:t>1  SS</w:t>
      </w:r>
      <w:proofErr w:type="gramEnd"/>
      <w:r>
        <w:rPr>
          <w:color w:val="000000"/>
        </w:rPr>
        <w:t xml:space="preserve"> (C&amp;P) Regs (NI), Sch 8A, para 9(1A)</w:t>
      </w:r>
    </w:p>
    <w:p w:rsidR="00EA4CBC" w:rsidRDefault="00EA4CBC" w:rsidP="00165855">
      <w:pPr>
        <w:pStyle w:val="SG"/>
        <w:spacing w:before="240"/>
        <w:outlineLvl w:val="0"/>
        <w:rPr>
          <w:color w:val="000000"/>
        </w:rPr>
      </w:pPr>
      <w:r>
        <w:rPr>
          <w:color w:val="000000"/>
        </w:rPr>
        <w:t>Part week payments</w:t>
      </w:r>
    </w:p>
    <w:p w:rsidR="00EA4CBC" w:rsidRDefault="00EA4CBC">
      <w:pPr>
        <w:pStyle w:val="BT"/>
      </w:pPr>
      <w:r>
        <w:t>33331</w:t>
      </w:r>
      <w:r>
        <w:tab/>
      </w:r>
      <w:bookmarkStart w:id="108" w:name="p33331"/>
      <w:bookmarkEnd w:id="108"/>
      <w:r>
        <w:t>Third party deductions from part week payments of specified benefit can be made for</w:t>
      </w:r>
    </w:p>
    <w:p w:rsidR="00EA4CBC" w:rsidRDefault="00EA4CBC">
      <w:pPr>
        <w:pStyle w:val="Indent1"/>
        <w:rPr>
          <w:b/>
          <w:color w:val="000000"/>
        </w:rPr>
      </w:pPr>
      <w:r>
        <w:rPr>
          <w:b/>
          <w:color w:val="000000"/>
        </w:rPr>
        <w:t>1.</w:t>
      </w:r>
      <w:r>
        <w:rPr>
          <w:color w:val="000000"/>
        </w:rPr>
        <w:tab/>
      </w:r>
      <w:proofErr w:type="gramStart"/>
      <w:r>
        <w:rPr>
          <w:color w:val="000000"/>
        </w:rPr>
        <w:t>hostel</w:t>
      </w:r>
      <w:proofErr w:type="gramEnd"/>
      <w:r>
        <w:rPr>
          <w:color w:val="000000"/>
        </w:rPr>
        <w:t xml:space="preserve"> payments</w:t>
      </w:r>
      <w:r w:rsidRPr="00DE41B5">
        <w:rPr>
          <w:color w:val="000000"/>
          <w:vertAlign w:val="superscript"/>
        </w:rPr>
        <w:t>1</w:t>
      </w:r>
      <w:r>
        <w:rPr>
          <w:color w:val="000000"/>
        </w:rPr>
        <w:t xml:space="preserve"> (see DMG 33429) </w:t>
      </w:r>
      <w:r>
        <w:rPr>
          <w:b/>
          <w:color w:val="000000"/>
        </w:rPr>
        <w:t>and</w:t>
      </w:r>
    </w:p>
    <w:p w:rsidR="00EA4CBC" w:rsidRDefault="00EA4CBC">
      <w:pPr>
        <w:pStyle w:val="Indent1"/>
        <w:rPr>
          <w:color w:val="000000"/>
        </w:rPr>
      </w:pPr>
      <w:r>
        <w:rPr>
          <w:b/>
          <w:color w:val="000000"/>
        </w:rPr>
        <w:t>2.</w:t>
      </w:r>
      <w:r>
        <w:rPr>
          <w:color w:val="000000"/>
        </w:rPr>
        <w:tab/>
      </w:r>
      <w:proofErr w:type="gramStart"/>
      <w:r>
        <w:rPr>
          <w:color w:val="000000"/>
        </w:rPr>
        <w:t>miscellaneous</w:t>
      </w:r>
      <w:proofErr w:type="gramEnd"/>
      <w:r>
        <w:rPr>
          <w:color w:val="000000"/>
        </w:rPr>
        <w:t xml:space="preserve"> housing costs</w:t>
      </w:r>
      <w:r w:rsidRPr="00DE41B5">
        <w:rPr>
          <w:color w:val="000000"/>
          <w:vertAlign w:val="superscript"/>
        </w:rPr>
        <w:t>2</w:t>
      </w:r>
      <w:r>
        <w:rPr>
          <w:color w:val="000000"/>
        </w:rPr>
        <w:t xml:space="preserve"> (see DMG 33400).</w:t>
      </w:r>
    </w:p>
    <w:p w:rsidR="00EA4CBC" w:rsidRDefault="00EA4CBC">
      <w:pPr>
        <w:pStyle w:val="Leg"/>
        <w:rPr>
          <w:color w:val="000000"/>
        </w:rPr>
      </w:pPr>
      <w:proofErr w:type="gramStart"/>
      <w:r>
        <w:rPr>
          <w:color w:val="000000"/>
        </w:rPr>
        <w:t>1  SS</w:t>
      </w:r>
      <w:proofErr w:type="gramEnd"/>
      <w:r>
        <w:rPr>
          <w:color w:val="000000"/>
        </w:rPr>
        <w:t xml:space="preserve"> (C&amp;P) Regs (NI), Sch 8(A), para 4A(5);  2  Sch 8A, para 4(3)</w:t>
      </w:r>
    </w:p>
    <w:p w:rsidR="00EA4CBC" w:rsidRDefault="00EA4CBC">
      <w:pPr>
        <w:pStyle w:val="BT"/>
      </w:pPr>
      <w:r>
        <w:t>33332</w:t>
      </w:r>
      <w:r>
        <w:tab/>
        <w:t>Third party deductions to discharge any other liability cannot be made from part week payments.</w:t>
      </w:r>
    </w:p>
    <w:p w:rsidR="00EA4CBC" w:rsidRDefault="00EA4CBC">
      <w:pPr>
        <w:pStyle w:val="BT"/>
      </w:pPr>
      <w:r>
        <w:tab/>
        <w:t>33333</w:t>
      </w:r>
      <w:r w:rsidR="006C317B">
        <w:t xml:space="preserve"> </w:t>
      </w:r>
      <w:r w:rsidR="00904D7F">
        <w:t xml:space="preserve">– </w:t>
      </w:r>
      <w:r>
        <w:t>33344</w:t>
      </w:r>
    </w:p>
    <w:p w:rsidR="00EA4CBC" w:rsidRDefault="00EA4CBC">
      <w:pPr>
        <w:pStyle w:val="TG"/>
        <w:rPr>
          <w:color w:val="000000"/>
        </w:rPr>
        <w:sectPr w:rsidR="00EA4CBC" w:rsidSect="00643F41">
          <w:headerReference w:type="default" r:id="rId34"/>
          <w:footerReference w:type="default" r:id="rId35"/>
          <w:pgSz w:w="11907" w:h="16840" w:code="9"/>
          <w:pgMar w:top="1440" w:right="1797" w:bottom="1440" w:left="1797" w:header="720" w:footer="720" w:gutter="0"/>
          <w:cols w:space="720"/>
          <w:noEndnote/>
        </w:sectPr>
      </w:pPr>
    </w:p>
    <w:p w:rsidR="00EA4CBC" w:rsidRDefault="002866A6">
      <w:pPr>
        <w:pStyle w:val="TG"/>
        <w:rPr>
          <w:color w:val="000000"/>
        </w:rPr>
      </w:pPr>
      <w:r>
        <w:rPr>
          <w:color w:val="000000"/>
        </w:rPr>
        <w:lastRenderedPageBreak/>
        <w:t>Third party deductions</w:t>
      </w:r>
      <w:r w:rsidR="00EA4CBC">
        <w:rPr>
          <w:color w:val="000000"/>
        </w:rPr>
        <w:t xml:space="preserve"> for mortgage interest and housing costs</w:t>
      </w:r>
    </w:p>
    <w:p w:rsidR="00EA4CBC" w:rsidRDefault="00EA4CBC">
      <w:pPr>
        <w:pStyle w:val="BT"/>
      </w:pPr>
      <w:r>
        <w:t>33345</w:t>
      </w:r>
      <w:r>
        <w:tab/>
      </w:r>
      <w:bookmarkStart w:id="109" w:name="p33345"/>
      <w:bookmarkEnd w:id="109"/>
      <w:r>
        <w:t>There are two schemes for third party deductions of housing costs</w:t>
      </w:r>
    </w:p>
    <w:p w:rsidR="00EA4CBC" w:rsidRDefault="00EA4CBC">
      <w:pPr>
        <w:pStyle w:val="Indent1"/>
        <w:rPr>
          <w:color w:val="000000"/>
        </w:rPr>
      </w:pPr>
      <w:r>
        <w:rPr>
          <w:b/>
          <w:color w:val="000000"/>
        </w:rPr>
        <w:t>1.</w:t>
      </w:r>
      <w:r>
        <w:rPr>
          <w:color w:val="000000"/>
        </w:rPr>
        <w:tab/>
      </w:r>
      <w:proofErr w:type="gramStart"/>
      <w:r>
        <w:rPr>
          <w:color w:val="000000"/>
        </w:rPr>
        <w:t>the</w:t>
      </w:r>
      <w:proofErr w:type="gramEnd"/>
      <w:r>
        <w:rPr>
          <w:color w:val="000000"/>
        </w:rPr>
        <w:t xml:space="preserve"> mortgage interest direct scheme (see DMG 33346 et seq)</w:t>
      </w:r>
      <w:r w:rsidRPr="00530624">
        <w:rPr>
          <w:color w:val="000000"/>
          <w:vertAlign w:val="superscript"/>
        </w:rPr>
        <w:t>1</w:t>
      </w:r>
      <w:r>
        <w:rPr>
          <w:color w:val="000000"/>
        </w:rPr>
        <w:t xml:space="preserve"> </w:t>
      </w:r>
      <w:r>
        <w:rPr>
          <w:b/>
          <w:color w:val="000000"/>
        </w:rPr>
        <w:t>and</w:t>
      </w:r>
    </w:p>
    <w:p w:rsidR="00EA4CBC" w:rsidRDefault="00EA4CBC">
      <w:pPr>
        <w:pStyle w:val="Indent1"/>
        <w:rPr>
          <w:color w:val="000000"/>
        </w:rPr>
      </w:pPr>
      <w:r>
        <w:rPr>
          <w:b/>
          <w:color w:val="000000"/>
        </w:rPr>
        <w:t>2.</w:t>
      </w:r>
      <w:r>
        <w:rPr>
          <w:color w:val="000000"/>
        </w:rPr>
        <w:tab/>
      </w:r>
      <w:proofErr w:type="gramStart"/>
      <w:r>
        <w:rPr>
          <w:color w:val="000000"/>
        </w:rPr>
        <w:t>the</w:t>
      </w:r>
      <w:proofErr w:type="gramEnd"/>
      <w:r>
        <w:rPr>
          <w:color w:val="000000"/>
        </w:rPr>
        <w:t xml:space="preserve"> third party deductions scheme (see DMG 33374 et seq)</w:t>
      </w:r>
      <w:r w:rsidRPr="00530624">
        <w:rPr>
          <w:color w:val="000000"/>
          <w:vertAlign w:val="superscript"/>
        </w:rPr>
        <w:t>2</w:t>
      </w:r>
      <w:r>
        <w:rPr>
          <w:color w:val="000000"/>
        </w:rPr>
        <w:t>.</w:t>
      </w:r>
    </w:p>
    <w:p w:rsidR="00EA4CBC" w:rsidRDefault="00EA4CBC">
      <w:pPr>
        <w:pStyle w:val="Leg"/>
        <w:rPr>
          <w:color w:val="000000"/>
        </w:rPr>
      </w:pPr>
      <w:proofErr w:type="gramStart"/>
      <w:r>
        <w:rPr>
          <w:color w:val="000000"/>
        </w:rPr>
        <w:t>1  SS</w:t>
      </w:r>
      <w:proofErr w:type="gramEnd"/>
      <w:r>
        <w:rPr>
          <w:color w:val="000000"/>
        </w:rPr>
        <w:t xml:space="preserve"> (C&amp;P) Regs (NI), reg 34ZA &amp; Sch 8B; </w:t>
      </w:r>
      <w:r w:rsidR="001B0CAF">
        <w:rPr>
          <w:color w:val="000000"/>
        </w:rPr>
        <w:t xml:space="preserve"> </w:t>
      </w:r>
      <w:r>
        <w:rPr>
          <w:color w:val="000000"/>
        </w:rPr>
        <w:t>2  reg 34A &amp; Sch 8A</w:t>
      </w:r>
    </w:p>
    <w:p w:rsidR="00EA4CBC" w:rsidRDefault="00EA4CBC" w:rsidP="008737F1">
      <w:pPr>
        <w:pStyle w:val="SG"/>
      </w:pPr>
      <w:r>
        <w:t>Mortgage interest direct</w:t>
      </w:r>
    </w:p>
    <w:p w:rsidR="00EA4CBC" w:rsidRDefault="00EA4CBC">
      <w:pPr>
        <w:pStyle w:val="BT"/>
      </w:pPr>
      <w:r>
        <w:t>33346</w:t>
      </w:r>
      <w:r>
        <w:tab/>
      </w:r>
      <w:bookmarkStart w:id="110" w:name="p33346"/>
      <w:bookmarkEnd w:id="110"/>
      <w:r>
        <w:t>Mortgage interest payments can be made directly to third party where</w:t>
      </w:r>
    </w:p>
    <w:p w:rsidR="00EA4CBC" w:rsidRDefault="00EA4CBC">
      <w:pPr>
        <w:pStyle w:val="Indent1"/>
        <w:rPr>
          <w:color w:val="000000"/>
        </w:rPr>
      </w:pPr>
      <w:r>
        <w:rPr>
          <w:b/>
          <w:color w:val="000000"/>
        </w:rPr>
        <w:t>1.</w:t>
      </w:r>
      <w:r>
        <w:rPr>
          <w:color w:val="000000"/>
        </w:rPr>
        <w:tab/>
      </w:r>
      <w:proofErr w:type="gramStart"/>
      <w:r>
        <w:rPr>
          <w:color w:val="000000"/>
        </w:rPr>
        <w:t>the</w:t>
      </w:r>
      <w:proofErr w:type="gramEnd"/>
      <w:r>
        <w:rPr>
          <w:color w:val="000000"/>
        </w:rPr>
        <w:t xml:space="preserve"> loan is secured on the home</w:t>
      </w:r>
      <w:r w:rsidRPr="00530624">
        <w:rPr>
          <w:color w:val="000000"/>
          <w:vertAlign w:val="superscript"/>
        </w:rPr>
        <w:t>1</w:t>
      </w:r>
      <w:r>
        <w:rPr>
          <w:color w:val="000000"/>
        </w:rPr>
        <w:t xml:space="preserve"> </w:t>
      </w:r>
      <w:r>
        <w:rPr>
          <w:b/>
          <w:color w:val="000000"/>
        </w:rPr>
        <w:t>and</w:t>
      </w:r>
    </w:p>
    <w:p w:rsidR="00EA4CBC" w:rsidRDefault="00EA4CBC">
      <w:pPr>
        <w:pStyle w:val="Indent1"/>
        <w:rPr>
          <w:color w:val="000000"/>
        </w:rPr>
      </w:pPr>
      <w:r>
        <w:rPr>
          <w:b/>
          <w:color w:val="000000"/>
        </w:rPr>
        <w:t>2.</w:t>
      </w:r>
      <w:r>
        <w:rPr>
          <w:color w:val="000000"/>
        </w:rPr>
        <w:tab/>
      </w:r>
      <w:proofErr w:type="gramStart"/>
      <w:r>
        <w:rPr>
          <w:color w:val="000000"/>
        </w:rPr>
        <w:t>the</w:t>
      </w:r>
      <w:proofErr w:type="gramEnd"/>
      <w:r>
        <w:rPr>
          <w:color w:val="000000"/>
        </w:rPr>
        <w:t xml:space="preserve"> loan is payable to a qualifying lender</w:t>
      </w:r>
      <w:r w:rsidRPr="00530624">
        <w:rPr>
          <w:color w:val="000000"/>
          <w:vertAlign w:val="superscript"/>
        </w:rPr>
        <w:t>2</w:t>
      </w:r>
      <w:r w:rsidR="006C317B">
        <w:rPr>
          <w:color w:val="000000"/>
        </w:rPr>
        <w:t xml:space="preserve"> </w:t>
      </w:r>
      <w:r>
        <w:rPr>
          <w:b/>
          <w:color w:val="000000"/>
        </w:rPr>
        <w:t>and</w:t>
      </w:r>
    </w:p>
    <w:p w:rsidR="00EA4CBC" w:rsidRDefault="00EA4CBC">
      <w:pPr>
        <w:pStyle w:val="Indent1"/>
        <w:rPr>
          <w:color w:val="000000"/>
        </w:rPr>
      </w:pPr>
      <w:r>
        <w:rPr>
          <w:b/>
          <w:color w:val="000000"/>
        </w:rPr>
        <w:t>3.</w:t>
      </w:r>
      <w:r>
        <w:rPr>
          <w:color w:val="000000"/>
        </w:rPr>
        <w:tab/>
      </w:r>
      <w:proofErr w:type="gramStart"/>
      <w:r>
        <w:rPr>
          <w:color w:val="000000"/>
        </w:rPr>
        <w:t>the</w:t>
      </w:r>
      <w:proofErr w:type="gramEnd"/>
      <w:r>
        <w:rPr>
          <w:color w:val="000000"/>
        </w:rPr>
        <w:t xml:space="preserve"> claimant is entitled to a relevant benefit</w:t>
      </w:r>
      <w:r w:rsidRPr="00530624">
        <w:rPr>
          <w:color w:val="000000"/>
          <w:vertAlign w:val="superscript"/>
        </w:rPr>
        <w:t>3</w:t>
      </w:r>
      <w:r>
        <w:rPr>
          <w:color w:val="000000"/>
        </w:rPr>
        <w:t>.</w:t>
      </w:r>
    </w:p>
    <w:p w:rsidR="00EA4CBC" w:rsidRDefault="00EA4CBC">
      <w:pPr>
        <w:pStyle w:val="Leg"/>
        <w:rPr>
          <w:color w:val="000000"/>
        </w:rPr>
      </w:pPr>
      <w:proofErr w:type="gramStart"/>
      <w:r>
        <w:rPr>
          <w:color w:val="000000"/>
        </w:rPr>
        <w:t>1  SS</w:t>
      </w:r>
      <w:proofErr w:type="gramEnd"/>
      <w:r>
        <w:rPr>
          <w:color w:val="000000"/>
        </w:rPr>
        <w:t xml:space="preserve"> A (NI) Act 92, sec 13A(4);  2  SS (C&amp;P) Regs (NI), Sch 8B, para 7;  3  Sch 8B, para 1</w:t>
      </w:r>
    </w:p>
    <w:p w:rsidR="00EA4CBC" w:rsidRDefault="00EA4CBC">
      <w:pPr>
        <w:pStyle w:val="BT"/>
      </w:pPr>
      <w:r>
        <w:t>33347</w:t>
      </w:r>
      <w:r>
        <w:tab/>
        <w:t xml:space="preserve">The decision maker decides the amount of qualifying loan interest to be paid direct to a qualifying lender. </w:t>
      </w:r>
      <w:r w:rsidR="006C317B">
        <w:t xml:space="preserve"> </w:t>
      </w:r>
      <w:r>
        <w:t>This should</w:t>
      </w:r>
    </w:p>
    <w:p w:rsidR="00EA4CBC" w:rsidRPr="00FB3BA5" w:rsidRDefault="00EA4CBC" w:rsidP="00545CEF">
      <w:pPr>
        <w:pStyle w:val="Indent1"/>
        <w:outlineLvl w:val="0"/>
      </w:pPr>
      <w:r>
        <w:rPr>
          <w:b/>
          <w:color w:val="000000"/>
        </w:rPr>
        <w:t>1.</w:t>
      </w:r>
      <w:r>
        <w:rPr>
          <w:color w:val="000000"/>
        </w:rPr>
        <w:tab/>
      </w:r>
      <w:proofErr w:type="gramStart"/>
      <w:r>
        <w:rPr>
          <w:color w:val="000000"/>
        </w:rPr>
        <w:t>be</w:t>
      </w:r>
      <w:proofErr w:type="gramEnd"/>
      <w:r>
        <w:rPr>
          <w:color w:val="000000"/>
        </w:rPr>
        <w:t xml:space="preserve"> calculated using</w:t>
      </w:r>
      <w:r w:rsidRPr="00530624">
        <w:rPr>
          <w:color w:val="000000"/>
          <w:vertAlign w:val="superscript"/>
        </w:rPr>
        <w:t>1</w:t>
      </w:r>
      <w:r>
        <w:rPr>
          <w:color w:val="000000"/>
        </w:rPr>
        <w:t xml:space="preserve"> </w:t>
      </w:r>
      <w:r>
        <w:t xml:space="preserve">the standard rate of interest </w:t>
      </w:r>
      <w:r w:rsidR="00FB3BA5" w:rsidRPr="00FB3BA5">
        <w:rPr>
          <w:b/>
        </w:rPr>
        <w:t>and</w:t>
      </w:r>
    </w:p>
    <w:p w:rsidR="00EA4CBC" w:rsidRDefault="00EA4CBC">
      <w:pPr>
        <w:pStyle w:val="Indent1"/>
        <w:outlineLvl w:val="0"/>
        <w:rPr>
          <w:color w:val="000000"/>
        </w:rPr>
      </w:pPr>
      <w:r>
        <w:rPr>
          <w:b/>
          <w:color w:val="000000"/>
        </w:rPr>
        <w:t>2.</w:t>
      </w:r>
      <w:r>
        <w:rPr>
          <w:color w:val="000000"/>
        </w:rPr>
        <w:tab/>
      </w:r>
      <w:proofErr w:type="gramStart"/>
      <w:r>
        <w:rPr>
          <w:color w:val="000000"/>
        </w:rPr>
        <w:t>include</w:t>
      </w:r>
      <w:proofErr w:type="gramEnd"/>
      <w:r>
        <w:rPr>
          <w:color w:val="000000"/>
        </w:rPr>
        <w:t xml:space="preserve"> any addback (see DMG Chapter 23) which is appropriate to the specific loan</w:t>
      </w:r>
      <w:r w:rsidRPr="00530624">
        <w:rPr>
          <w:color w:val="000000"/>
          <w:vertAlign w:val="superscript"/>
        </w:rPr>
        <w:t>2</w:t>
      </w:r>
      <w:r>
        <w:rPr>
          <w:color w:val="000000"/>
        </w:rPr>
        <w:t>.</w:t>
      </w:r>
    </w:p>
    <w:p w:rsidR="00EA4CBC" w:rsidRDefault="00EA4CBC">
      <w:pPr>
        <w:pStyle w:val="Leg"/>
        <w:rPr>
          <w:color w:val="000000"/>
        </w:rPr>
      </w:pPr>
      <w:proofErr w:type="gramStart"/>
      <w:r>
        <w:rPr>
          <w:color w:val="000000"/>
        </w:rPr>
        <w:t>1  SS</w:t>
      </w:r>
      <w:proofErr w:type="gramEnd"/>
      <w:r>
        <w:rPr>
          <w:color w:val="000000"/>
        </w:rPr>
        <w:t xml:space="preserve"> (C&amp;P) Regs (NI), Sch 8B, para 2(a);  2  Sch 8B, para 2(a)</w:t>
      </w:r>
    </w:p>
    <w:p w:rsidR="00EA4CBC" w:rsidRDefault="00EA4CBC">
      <w:pPr>
        <w:pStyle w:val="BT"/>
      </w:pPr>
      <w:r>
        <w:t>33348</w:t>
      </w:r>
      <w:r>
        <w:tab/>
        <w:t>The Department then pays the specified amount in arrears at 4 weekly intervals directly to the qualifying lender</w:t>
      </w:r>
      <w:r w:rsidRPr="00530624">
        <w:rPr>
          <w:vertAlign w:val="superscript"/>
        </w:rPr>
        <w:t>1</w:t>
      </w:r>
      <w:r>
        <w:t>.</w:t>
      </w:r>
    </w:p>
    <w:p w:rsidR="00EA4CBC" w:rsidRDefault="00EA4CBC">
      <w:pPr>
        <w:pStyle w:val="Leg"/>
        <w:rPr>
          <w:color w:val="000000"/>
        </w:rPr>
      </w:pPr>
      <w:proofErr w:type="gramStart"/>
      <w:r>
        <w:rPr>
          <w:color w:val="000000"/>
        </w:rPr>
        <w:t>1  SS</w:t>
      </w:r>
      <w:proofErr w:type="gramEnd"/>
      <w:r>
        <w:rPr>
          <w:color w:val="000000"/>
        </w:rPr>
        <w:t xml:space="preserve"> (C&amp;P) Regs (NI), Sch 8B, para 5</w:t>
      </w:r>
    </w:p>
    <w:p w:rsidR="00EA4CBC" w:rsidRDefault="00EA4CBC">
      <w:pPr>
        <w:pStyle w:val="BT"/>
      </w:pPr>
      <w:r>
        <w:t>33349</w:t>
      </w:r>
      <w:r>
        <w:tab/>
        <w:t xml:space="preserve">Any payment of </w:t>
      </w:r>
      <w:r w:rsidR="00E5000F">
        <w:t>Income Support</w:t>
      </w:r>
      <w:r>
        <w:t xml:space="preserve"> by way of Mortgage Interest Run-On (MIRO) should not be paid to a qualifying lender and should be paid to the claimant</w:t>
      </w:r>
      <w:r>
        <w:rPr>
          <w:vertAlign w:val="superscript"/>
        </w:rPr>
        <w:t xml:space="preserve">1 </w:t>
      </w:r>
      <w:r>
        <w:t>- (see DMG 20530 et seq).</w:t>
      </w:r>
    </w:p>
    <w:p w:rsidR="00EA4CBC" w:rsidRDefault="00E5000F">
      <w:pPr>
        <w:pStyle w:val="Leg"/>
        <w:rPr>
          <w:color w:val="000000"/>
        </w:rPr>
      </w:pPr>
      <w:proofErr w:type="gramStart"/>
      <w:r>
        <w:rPr>
          <w:color w:val="000000"/>
        </w:rPr>
        <w:t xml:space="preserve">1  </w:t>
      </w:r>
      <w:r w:rsidR="00EA4CBC">
        <w:rPr>
          <w:color w:val="000000"/>
        </w:rPr>
        <w:t>SS</w:t>
      </w:r>
      <w:proofErr w:type="gramEnd"/>
      <w:r w:rsidR="00EA4CBC">
        <w:rPr>
          <w:color w:val="000000"/>
        </w:rPr>
        <w:t xml:space="preserve"> (C&amp;P)</w:t>
      </w:r>
      <w:r w:rsidR="001B0CAF">
        <w:rPr>
          <w:color w:val="000000"/>
        </w:rPr>
        <w:t xml:space="preserve"> </w:t>
      </w:r>
      <w:r w:rsidR="00EA4CBC">
        <w:rPr>
          <w:color w:val="000000"/>
        </w:rPr>
        <w:t>Regs (NI)</w:t>
      </w:r>
      <w:r w:rsidR="001B0CAF">
        <w:rPr>
          <w:color w:val="000000"/>
        </w:rPr>
        <w:t xml:space="preserve">, </w:t>
      </w:r>
      <w:r w:rsidR="00EA4CBC">
        <w:rPr>
          <w:color w:val="000000"/>
        </w:rPr>
        <w:t>Sch 8B</w:t>
      </w:r>
      <w:r w:rsidR="001B0CAF">
        <w:rPr>
          <w:color w:val="000000"/>
        </w:rPr>
        <w:t>, para 3</w:t>
      </w:r>
      <w:r w:rsidR="00EA4CBC">
        <w:rPr>
          <w:color w:val="000000"/>
        </w:rPr>
        <w:t>(9)</w:t>
      </w:r>
    </w:p>
    <w:p w:rsidR="00EA4CBC" w:rsidRDefault="00EA4CBC">
      <w:pPr>
        <w:pStyle w:val="Para"/>
        <w:outlineLvl w:val="0"/>
        <w:rPr>
          <w:color w:val="000000"/>
        </w:rPr>
      </w:pPr>
      <w:r>
        <w:rPr>
          <w:color w:val="000000"/>
        </w:rPr>
        <w:t>Qualifying lenders</w:t>
      </w:r>
    </w:p>
    <w:p w:rsidR="00EA4CBC" w:rsidRDefault="00EA4CBC">
      <w:pPr>
        <w:pStyle w:val="BT"/>
      </w:pPr>
      <w:r>
        <w:t>33350</w:t>
      </w:r>
      <w:r>
        <w:tab/>
      </w:r>
      <w:bookmarkStart w:id="111" w:name="p33349"/>
      <w:bookmarkEnd w:id="111"/>
      <w:r>
        <w:t>A qualifying lender is</w:t>
      </w:r>
      <w:r w:rsidRPr="00530624">
        <w:rPr>
          <w:vertAlign w:val="superscript"/>
        </w:rPr>
        <w:t>1</w:t>
      </w:r>
    </w:p>
    <w:p w:rsidR="00EA4CBC" w:rsidRPr="00171E99" w:rsidRDefault="00EA4CBC">
      <w:pPr>
        <w:pStyle w:val="Indent1"/>
        <w:numPr>
          <w:ilvl w:val="0"/>
          <w:numId w:val="11"/>
        </w:numPr>
        <w:rPr>
          <w:color w:val="000000"/>
        </w:rPr>
      </w:pPr>
      <w:r>
        <w:rPr>
          <w:color w:val="000000"/>
        </w:rPr>
        <w:t>any company or partnership describing itself as a bank under certain law</w:t>
      </w:r>
      <w:r w:rsidRPr="00530624">
        <w:rPr>
          <w:color w:val="000000"/>
          <w:vertAlign w:val="superscript"/>
        </w:rPr>
        <w:t>2</w:t>
      </w:r>
    </w:p>
    <w:p w:rsidR="00EA4CBC" w:rsidRDefault="00EA4CBC">
      <w:pPr>
        <w:pStyle w:val="Indent1"/>
        <w:rPr>
          <w:color w:val="000000"/>
        </w:rPr>
      </w:pPr>
      <w:r>
        <w:rPr>
          <w:b/>
          <w:color w:val="000000"/>
        </w:rPr>
        <w:t>2.</w:t>
      </w:r>
      <w:r>
        <w:rPr>
          <w:color w:val="000000"/>
        </w:rPr>
        <w:tab/>
      </w:r>
      <w:proofErr w:type="gramStart"/>
      <w:r>
        <w:rPr>
          <w:color w:val="000000"/>
        </w:rPr>
        <w:t>any</w:t>
      </w:r>
      <w:proofErr w:type="gramEnd"/>
      <w:r>
        <w:rPr>
          <w:color w:val="000000"/>
        </w:rPr>
        <w:t xml:space="preserve"> building society incorporated under relevant law</w:t>
      </w:r>
      <w:r w:rsidRPr="00530624">
        <w:rPr>
          <w:color w:val="000000"/>
          <w:vertAlign w:val="superscript"/>
        </w:rPr>
        <w:t>3</w:t>
      </w:r>
    </w:p>
    <w:p w:rsidR="00EA4CBC" w:rsidRDefault="00EA4CBC">
      <w:pPr>
        <w:pStyle w:val="Indent1"/>
        <w:rPr>
          <w:color w:val="000000"/>
        </w:rPr>
      </w:pPr>
      <w:r>
        <w:rPr>
          <w:b/>
          <w:color w:val="000000"/>
        </w:rPr>
        <w:t>3.</w:t>
      </w:r>
      <w:r>
        <w:rPr>
          <w:color w:val="000000"/>
        </w:rPr>
        <w:tab/>
      </w:r>
      <w:proofErr w:type="gramStart"/>
      <w:r>
        <w:rPr>
          <w:color w:val="000000"/>
        </w:rPr>
        <w:t>any</w:t>
      </w:r>
      <w:proofErr w:type="gramEnd"/>
      <w:r>
        <w:rPr>
          <w:color w:val="000000"/>
        </w:rPr>
        <w:t xml:space="preserve"> body or person carrying on insurance business under certain law</w:t>
      </w:r>
      <w:r w:rsidRPr="00530624">
        <w:rPr>
          <w:color w:val="000000"/>
          <w:vertAlign w:val="superscript"/>
        </w:rPr>
        <w:t>4</w:t>
      </w:r>
    </w:p>
    <w:p w:rsidR="00EA4CBC" w:rsidRDefault="00EA4CBC">
      <w:pPr>
        <w:pStyle w:val="Indent1"/>
        <w:rPr>
          <w:color w:val="000000"/>
        </w:rPr>
      </w:pPr>
      <w:r>
        <w:rPr>
          <w:b/>
          <w:color w:val="000000"/>
        </w:rPr>
        <w:lastRenderedPageBreak/>
        <w:t>4.</w:t>
      </w:r>
      <w:r>
        <w:rPr>
          <w:color w:val="000000"/>
        </w:rPr>
        <w:tab/>
      </w:r>
      <w:proofErr w:type="gramStart"/>
      <w:r>
        <w:rPr>
          <w:color w:val="000000"/>
        </w:rPr>
        <w:t>any</w:t>
      </w:r>
      <w:proofErr w:type="gramEnd"/>
      <w:r>
        <w:rPr>
          <w:color w:val="000000"/>
        </w:rPr>
        <w:t xml:space="preserve"> district council</w:t>
      </w:r>
    </w:p>
    <w:p w:rsidR="00EA4CBC" w:rsidRDefault="00EA4CBC">
      <w:pPr>
        <w:pStyle w:val="Indent1"/>
        <w:rPr>
          <w:color w:val="000000"/>
        </w:rPr>
      </w:pPr>
      <w:r>
        <w:rPr>
          <w:b/>
          <w:color w:val="000000"/>
        </w:rPr>
        <w:t>5.</w:t>
      </w:r>
      <w:r>
        <w:rPr>
          <w:color w:val="000000"/>
        </w:rPr>
        <w:tab/>
        <w:t xml:space="preserve">The </w:t>
      </w:r>
      <w:smartTag w:uri="urn:schemas-microsoft-com:office:smarttags" w:element="place">
        <w:smartTag w:uri="urn:schemas-microsoft-com:office:smarttags" w:element="country-region">
          <w:r>
            <w:rPr>
              <w:color w:val="000000"/>
            </w:rPr>
            <w:t>Northern Ireland</w:t>
          </w:r>
        </w:smartTag>
      </w:smartTag>
      <w:r>
        <w:rPr>
          <w:color w:val="000000"/>
        </w:rPr>
        <w:t xml:space="preserve"> Housing Executive</w:t>
      </w:r>
    </w:p>
    <w:p w:rsidR="00EA4CBC" w:rsidRDefault="00EA4CBC">
      <w:pPr>
        <w:pStyle w:val="Indent1"/>
        <w:rPr>
          <w:color w:val="000000"/>
        </w:rPr>
      </w:pPr>
      <w:r>
        <w:rPr>
          <w:b/>
          <w:color w:val="000000"/>
        </w:rPr>
        <w:t>6.</w:t>
      </w:r>
      <w:r>
        <w:rPr>
          <w:color w:val="000000"/>
        </w:rPr>
        <w:tab/>
      </w:r>
      <w:proofErr w:type="gramStart"/>
      <w:r>
        <w:rPr>
          <w:color w:val="000000"/>
        </w:rPr>
        <w:t>any</w:t>
      </w:r>
      <w:proofErr w:type="gramEnd"/>
      <w:r>
        <w:rPr>
          <w:color w:val="000000"/>
        </w:rPr>
        <w:t xml:space="preserve"> body incorporated under certain law</w:t>
      </w:r>
      <w:r w:rsidRPr="00530624">
        <w:rPr>
          <w:color w:val="000000"/>
          <w:vertAlign w:val="superscript"/>
        </w:rPr>
        <w:t>5</w:t>
      </w:r>
      <w:r>
        <w:rPr>
          <w:color w:val="000000"/>
        </w:rPr>
        <w:t xml:space="preserve"> whose main objectives include making loans secured by a mortgage or charge over land.</w:t>
      </w:r>
    </w:p>
    <w:p w:rsidR="00EA4CBC" w:rsidRDefault="00EA4CBC" w:rsidP="006E27EC">
      <w:pPr>
        <w:pStyle w:val="Leg"/>
        <w:spacing w:line="240" w:lineRule="auto"/>
        <w:ind w:left="0" w:right="0" w:firstLine="0"/>
        <w:rPr>
          <w:color w:val="000000"/>
        </w:rPr>
      </w:pPr>
      <w:r>
        <w:rPr>
          <w:color w:val="000000"/>
        </w:rPr>
        <w:t xml:space="preserve">1  SS A (NI) Act 92, sec 13A(3); </w:t>
      </w:r>
      <w:r w:rsidR="009B7D6C">
        <w:rPr>
          <w:color w:val="000000"/>
        </w:rPr>
        <w:t xml:space="preserve"> </w:t>
      </w:r>
      <w:r>
        <w:rPr>
          <w:color w:val="000000"/>
        </w:rPr>
        <w:t>SS (C&amp;P) Regs (NI), Sch 8B, para 7;  2  Ba</w:t>
      </w:r>
      <w:r w:rsidR="009B7D6C">
        <w:rPr>
          <w:color w:val="000000"/>
        </w:rPr>
        <w:t>nking Act 87;</w:t>
      </w:r>
      <w:r>
        <w:rPr>
          <w:color w:val="000000"/>
        </w:rPr>
        <w:br/>
        <w:t xml:space="preserve">3  Building Societies Act 86;  </w:t>
      </w:r>
      <w:r w:rsidR="009B7D6C">
        <w:rPr>
          <w:color w:val="000000"/>
        </w:rPr>
        <w:t>4  Insurance Companies Act 82;</w:t>
      </w:r>
      <w:r>
        <w:rPr>
          <w:color w:val="000000"/>
        </w:rPr>
        <w:br/>
        <w:t>5  The Companies (NI) Order 86 &amp; Companies Act 85</w:t>
      </w:r>
    </w:p>
    <w:p w:rsidR="00EA4CBC" w:rsidRDefault="00EA4CBC">
      <w:pPr>
        <w:pStyle w:val="Para"/>
        <w:outlineLvl w:val="0"/>
        <w:rPr>
          <w:color w:val="000000"/>
        </w:rPr>
      </w:pPr>
      <w:r>
        <w:rPr>
          <w:color w:val="000000"/>
        </w:rPr>
        <w:t>Relevant benefits</w:t>
      </w:r>
    </w:p>
    <w:p w:rsidR="00EA4CBC" w:rsidRDefault="00EA4CBC">
      <w:pPr>
        <w:pStyle w:val="BT"/>
      </w:pPr>
      <w:r>
        <w:t>33351</w:t>
      </w:r>
      <w:r>
        <w:tab/>
      </w:r>
      <w:bookmarkStart w:id="112" w:name="p33350"/>
      <w:bookmarkEnd w:id="112"/>
      <w:r w:rsidR="00FB3BA5">
        <w:t>R</w:t>
      </w:r>
      <w:r w:rsidR="00545CEF">
        <w:t>elevant benefit</w:t>
      </w:r>
      <w:r>
        <w:t xml:space="preserve"> </w:t>
      </w:r>
      <w:r w:rsidR="00FB3BA5">
        <w:t>means</w:t>
      </w:r>
      <w:r w:rsidRPr="00530624">
        <w:rPr>
          <w:vertAlign w:val="superscript"/>
        </w:rPr>
        <w:t>1</w:t>
      </w:r>
    </w:p>
    <w:p w:rsidR="00EA4CBC" w:rsidRDefault="00EA4CBC">
      <w:pPr>
        <w:pStyle w:val="Indent1"/>
        <w:rPr>
          <w:color w:val="000000"/>
        </w:rPr>
      </w:pPr>
      <w:r>
        <w:rPr>
          <w:b/>
          <w:color w:val="000000"/>
        </w:rPr>
        <w:t>1.</w:t>
      </w:r>
      <w:r>
        <w:rPr>
          <w:color w:val="000000"/>
        </w:rPr>
        <w:tab/>
      </w:r>
      <w:r w:rsidR="0013506F">
        <w:rPr>
          <w:color w:val="000000"/>
        </w:rPr>
        <w:t xml:space="preserve">Income Support </w:t>
      </w:r>
      <w:r w:rsidR="00007C8D">
        <w:rPr>
          <w:color w:val="000000"/>
        </w:rPr>
        <w:t>paid</w:t>
      </w:r>
    </w:p>
    <w:p w:rsidR="0013506F" w:rsidRDefault="0013506F" w:rsidP="0013506F">
      <w:pPr>
        <w:pStyle w:val="Indent2"/>
      </w:pPr>
      <w:r w:rsidRPr="0013506F">
        <w:rPr>
          <w:b/>
        </w:rPr>
        <w:t>1.1</w:t>
      </w:r>
      <w:r>
        <w:tab/>
      </w:r>
      <w:proofErr w:type="gramStart"/>
      <w:r w:rsidR="00007C8D">
        <w:t>on</w:t>
      </w:r>
      <w:proofErr w:type="gramEnd"/>
      <w:r w:rsidR="00007C8D">
        <w:t xml:space="preserve"> its own</w:t>
      </w:r>
      <w:r>
        <w:t xml:space="preserve"> </w:t>
      </w:r>
      <w:r w:rsidR="00007C8D">
        <w:rPr>
          <w:b/>
        </w:rPr>
        <w:t>or</w:t>
      </w:r>
    </w:p>
    <w:p w:rsidR="0013506F" w:rsidRDefault="0013506F" w:rsidP="0013506F">
      <w:pPr>
        <w:pStyle w:val="Indent2"/>
      </w:pPr>
      <w:r w:rsidRPr="0013506F">
        <w:rPr>
          <w:b/>
        </w:rPr>
        <w:t>1.2</w:t>
      </w:r>
      <w:r>
        <w:tab/>
      </w:r>
      <w:r w:rsidR="00007C8D">
        <w:t>at the same time as Incapacity Benefit, Retirement Pension, Severe Disablement Allowance, Widow’s Pension or Widowed Mother’s Allowance</w:t>
      </w:r>
    </w:p>
    <w:p w:rsidR="0013506F" w:rsidRDefault="0013506F">
      <w:pPr>
        <w:pStyle w:val="Indent1"/>
        <w:rPr>
          <w:color w:val="000000"/>
        </w:rPr>
      </w:pPr>
      <w:r w:rsidRPr="0013506F">
        <w:rPr>
          <w:b/>
          <w:color w:val="000000"/>
        </w:rPr>
        <w:t>2.</w:t>
      </w:r>
      <w:r>
        <w:rPr>
          <w:color w:val="000000"/>
        </w:rPr>
        <w:tab/>
        <w:t xml:space="preserve">income-based Jobseeker’s Allowance </w:t>
      </w:r>
      <w:r>
        <w:rPr>
          <w:b/>
          <w:color w:val="000000"/>
        </w:rPr>
        <w:t>and</w:t>
      </w:r>
    </w:p>
    <w:p w:rsidR="0013506F" w:rsidRDefault="0013506F">
      <w:pPr>
        <w:pStyle w:val="Indent1"/>
        <w:rPr>
          <w:color w:val="000000"/>
        </w:rPr>
      </w:pPr>
      <w:r w:rsidRPr="0013506F">
        <w:rPr>
          <w:b/>
          <w:color w:val="000000"/>
        </w:rPr>
        <w:t>3.</w:t>
      </w:r>
      <w:r>
        <w:rPr>
          <w:color w:val="000000"/>
        </w:rPr>
        <w:tab/>
        <w:t>income-based Jobseeker’s Allowance and contribution-based Jobseeker’s Allowance where</w:t>
      </w:r>
    </w:p>
    <w:p w:rsidR="0013506F" w:rsidRDefault="0013506F" w:rsidP="0013506F">
      <w:pPr>
        <w:pStyle w:val="Indent2"/>
      </w:pPr>
      <w:r w:rsidRPr="0013506F">
        <w:rPr>
          <w:b/>
        </w:rPr>
        <w:t>3.1</w:t>
      </w:r>
      <w:r>
        <w:tab/>
      </w:r>
      <w:proofErr w:type="gramStart"/>
      <w:r>
        <w:t>both</w:t>
      </w:r>
      <w:proofErr w:type="gramEnd"/>
      <w:r>
        <w:t xml:space="preserve"> are in payment </w:t>
      </w:r>
      <w:r>
        <w:rPr>
          <w:b/>
        </w:rPr>
        <w:t>and</w:t>
      </w:r>
    </w:p>
    <w:p w:rsidR="0013506F" w:rsidRDefault="0013506F" w:rsidP="0013506F">
      <w:pPr>
        <w:pStyle w:val="Indent2"/>
      </w:pPr>
      <w:r w:rsidRPr="0013506F">
        <w:rPr>
          <w:b/>
        </w:rPr>
        <w:t>3.2</w:t>
      </w:r>
      <w:r>
        <w:tab/>
      </w:r>
      <w:proofErr w:type="gramStart"/>
      <w:r>
        <w:t>the</w:t>
      </w:r>
      <w:proofErr w:type="gramEnd"/>
      <w:r>
        <w:t xml:space="preserve"> income-based Jobseeker’s Allowance alone is insufficient for the purposes of the deductions.</w:t>
      </w:r>
    </w:p>
    <w:p w:rsidR="0013506F" w:rsidRDefault="0013506F">
      <w:pPr>
        <w:pStyle w:val="Indent1"/>
        <w:rPr>
          <w:color w:val="000000"/>
        </w:rPr>
      </w:pPr>
      <w:r>
        <w:rPr>
          <w:color w:val="000000"/>
        </w:rPr>
        <w:tab/>
        <w:t>It does not include child maintenance bonus which is paid as either Jobseeker’s Allowance or Income Support.</w:t>
      </w:r>
    </w:p>
    <w:p w:rsidR="00EA4CBC" w:rsidRDefault="00EA4CBC">
      <w:pPr>
        <w:pStyle w:val="Leg"/>
        <w:rPr>
          <w:color w:val="000000"/>
        </w:rPr>
      </w:pPr>
      <w:proofErr w:type="gramStart"/>
      <w:r>
        <w:rPr>
          <w:color w:val="000000"/>
        </w:rPr>
        <w:t>1  SS</w:t>
      </w:r>
      <w:proofErr w:type="gramEnd"/>
      <w:r>
        <w:rPr>
          <w:color w:val="000000"/>
        </w:rPr>
        <w:t xml:space="preserve"> (C&amp;P) Regs (NI), Sch 8B, para 1</w:t>
      </w:r>
    </w:p>
    <w:p w:rsidR="00EA4CBC" w:rsidRDefault="00EA4CBC">
      <w:pPr>
        <w:pStyle w:val="Para"/>
        <w:rPr>
          <w:color w:val="000000"/>
        </w:rPr>
      </w:pPr>
      <w:r>
        <w:rPr>
          <w:color w:val="000000"/>
        </w:rPr>
        <w:t>Amount of relevant benefit to be left for claimant</w:t>
      </w:r>
    </w:p>
    <w:p w:rsidR="00EA4CBC" w:rsidRDefault="00EA4CBC">
      <w:pPr>
        <w:pStyle w:val="BT"/>
      </w:pPr>
      <w:r>
        <w:t>33352</w:t>
      </w:r>
      <w:r>
        <w:tab/>
      </w:r>
      <w:bookmarkStart w:id="113" w:name="p33351"/>
      <w:bookmarkEnd w:id="113"/>
      <w:r>
        <w:t>The claimant should be left with a minimum of 10p after the mortgage interest third party deduction has been made</w:t>
      </w:r>
      <w:r w:rsidRPr="00530624">
        <w:rPr>
          <w:vertAlign w:val="superscript"/>
        </w:rPr>
        <w:t>1</w:t>
      </w:r>
      <w:r>
        <w:t>.</w:t>
      </w:r>
    </w:p>
    <w:p w:rsidR="00EA4CBC" w:rsidRDefault="00EA4CBC">
      <w:pPr>
        <w:pStyle w:val="Leg"/>
        <w:rPr>
          <w:color w:val="000000"/>
        </w:rPr>
      </w:pPr>
      <w:proofErr w:type="gramStart"/>
      <w:r>
        <w:rPr>
          <w:color w:val="000000"/>
        </w:rPr>
        <w:t>1  SS</w:t>
      </w:r>
      <w:proofErr w:type="gramEnd"/>
      <w:r>
        <w:rPr>
          <w:color w:val="000000"/>
        </w:rPr>
        <w:t xml:space="preserve"> (C&amp;P) Regs (NI), Sch 8B, para 3(8)</w:t>
      </w:r>
    </w:p>
    <w:p w:rsidR="00EA4CBC" w:rsidRDefault="00EA4CBC">
      <w:pPr>
        <w:pStyle w:val="BT"/>
      </w:pPr>
      <w:r>
        <w:tab/>
        <w:t xml:space="preserve">33353 </w:t>
      </w:r>
      <w:r w:rsidR="00D25B8D">
        <w:t>–</w:t>
      </w:r>
      <w:r>
        <w:t xml:space="preserve"> 33359</w:t>
      </w:r>
    </w:p>
    <w:p w:rsidR="00EA4CBC" w:rsidRDefault="00EA4CBC" w:rsidP="00B4068B">
      <w:pPr>
        <w:pStyle w:val="Para"/>
      </w:pPr>
      <w:r>
        <w:t>Mortgage protection policies</w:t>
      </w:r>
    </w:p>
    <w:p w:rsidR="00EA4CBC" w:rsidRDefault="00EA4CBC">
      <w:pPr>
        <w:pStyle w:val="BT"/>
      </w:pPr>
      <w:r>
        <w:t>33360</w:t>
      </w:r>
      <w:r>
        <w:tab/>
      </w:r>
      <w:bookmarkStart w:id="114" w:name="p33360"/>
      <w:bookmarkEnd w:id="114"/>
      <w:r w:rsidR="00E5000F">
        <w:t>Claimants</w:t>
      </w:r>
      <w:r>
        <w:t xml:space="preserve"> may have insured against the risk of being unable to meet mortgage interest repayments.</w:t>
      </w:r>
      <w:r w:rsidR="00E5000F">
        <w:t xml:space="preserve"> </w:t>
      </w:r>
      <w:r>
        <w:t xml:space="preserve"> The amount of mortgage interest to be paid direct should then </w:t>
      </w:r>
      <w:r>
        <w:lastRenderedPageBreak/>
        <w:t>be reduced</w:t>
      </w:r>
      <w:r w:rsidRPr="00530624">
        <w:rPr>
          <w:vertAlign w:val="superscript"/>
        </w:rPr>
        <w:t>1</w:t>
      </w:r>
      <w:r>
        <w:t xml:space="preserve">. </w:t>
      </w:r>
      <w:r w:rsidR="00E5000F">
        <w:t xml:space="preserve"> </w:t>
      </w:r>
      <w:r>
        <w:t>The reduction will be the amount of income from the insurance policy which is taken into account.</w:t>
      </w:r>
    </w:p>
    <w:p w:rsidR="00EA4CBC" w:rsidRDefault="00E5000F" w:rsidP="00E5000F">
      <w:pPr>
        <w:pStyle w:val="Leg"/>
        <w:ind w:left="2" w:firstLine="0"/>
        <w:rPr>
          <w:color w:val="000000"/>
        </w:rPr>
      </w:pPr>
      <w:proofErr w:type="gramStart"/>
      <w:r>
        <w:rPr>
          <w:color w:val="000000"/>
        </w:rPr>
        <w:t xml:space="preserve">1  </w:t>
      </w:r>
      <w:r w:rsidR="00EA4CBC">
        <w:rPr>
          <w:color w:val="000000"/>
        </w:rPr>
        <w:t>SS</w:t>
      </w:r>
      <w:proofErr w:type="gramEnd"/>
      <w:r w:rsidR="00EA4CBC">
        <w:rPr>
          <w:color w:val="000000"/>
        </w:rPr>
        <w:t xml:space="preserve"> (C&amp;P) Regs (NI), Sch 8B, para 3(4)</w:t>
      </w:r>
    </w:p>
    <w:p w:rsidR="00EA4CBC" w:rsidRDefault="00EA4CBC" w:rsidP="00B4068B">
      <w:pPr>
        <w:pStyle w:val="Para"/>
      </w:pPr>
      <w:r>
        <w:t>Third party deductions - more than one loan</w:t>
      </w:r>
    </w:p>
    <w:p w:rsidR="00EA4CBC" w:rsidRDefault="00EA4CBC">
      <w:pPr>
        <w:pStyle w:val="BT"/>
      </w:pPr>
      <w:r>
        <w:t>33361</w:t>
      </w:r>
      <w:r>
        <w:tab/>
      </w:r>
      <w:bookmarkStart w:id="115" w:name="p33361"/>
      <w:bookmarkEnd w:id="115"/>
      <w:r>
        <w:t>The claimant may be liable to pay mortgage interest on more than one loan.</w:t>
      </w:r>
      <w:r w:rsidR="00E5000F">
        <w:t xml:space="preserve"> </w:t>
      </w:r>
      <w:r>
        <w:t xml:space="preserve"> The </w:t>
      </w:r>
      <w:r w:rsidR="00BC3563">
        <w:t>decision maker</w:t>
      </w:r>
      <w:r>
        <w:t xml:space="preserve"> will then pay each qualifying lender the appropriate mortgage interest third party deductions for each loan.</w:t>
      </w:r>
    </w:p>
    <w:p w:rsidR="00EA4CBC" w:rsidRDefault="00EA4CBC">
      <w:pPr>
        <w:pStyle w:val="BT"/>
      </w:pPr>
      <w:r>
        <w:t>33362</w:t>
      </w:r>
      <w:r>
        <w:tab/>
        <w:t xml:space="preserve">A claimant may have more than one loan, but there may not be enough relevant benefit in payment to meet them all. </w:t>
      </w:r>
      <w:r w:rsidR="00E5000F">
        <w:t xml:space="preserve"> </w:t>
      </w:r>
      <w:r>
        <w:t xml:space="preserve">The </w:t>
      </w:r>
      <w:r w:rsidR="00BC3563">
        <w:t>decision maker</w:t>
      </w:r>
      <w:r>
        <w:t xml:space="preserve"> should then pay the qualifying lender according to the priority of the loans</w:t>
      </w:r>
      <w:r w:rsidRPr="00530624">
        <w:rPr>
          <w:vertAlign w:val="superscript"/>
        </w:rPr>
        <w:t>1</w:t>
      </w:r>
      <w:r>
        <w:t xml:space="preserve">. </w:t>
      </w:r>
      <w:r w:rsidR="00E5000F">
        <w:t xml:space="preserve"> </w:t>
      </w:r>
      <w:r>
        <w:t>This will usually be the order, by date, in which they have been charged on the home.</w:t>
      </w:r>
    </w:p>
    <w:p w:rsidR="00EA4CBC" w:rsidRDefault="00EA4CBC">
      <w:pPr>
        <w:pStyle w:val="Leg"/>
        <w:rPr>
          <w:color w:val="000000"/>
        </w:rPr>
      </w:pPr>
      <w:proofErr w:type="gramStart"/>
      <w:r>
        <w:rPr>
          <w:color w:val="000000"/>
        </w:rPr>
        <w:t>1  SS</w:t>
      </w:r>
      <w:proofErr w:type="gramEnd"/>
      <w:r>
        <w:rPr>
          <w:color w:val="000000"/>
        </w:rPr>
        <w:t xml:space="preserve"> (C&amp;P) Regs (NI), Sch 8B, para 4</w:t>
      </w:r>
    </w:p>
    <w:p w:rsidR="00EA4CBC" w:rsidRDefault="00EA4CBC">
      <w:pPr>
        <w:pStyle w:val="BT"/>
      </w:pPr>
      <w:r>
        <w:t>33363</w:t>
      </w:r>
      <w:r>
        <w:tab/>
        <w:t xml:space="preserve">Where there is a non-dependant the amount of non-dependant deduction should be apportioned between the loans. </w:t>
      </w:r>
      <w:r w:rsidR="00281DE2">
        <w:t xml:space="preserve"> </w:t>
      </w:r>
      <w:r>
        <w:t>The formula is</w:t>
      </w:r>
      <w:r w:rsidRPr="00530624">
        <w:rPr>
          <w:vertAlign w:val="superscript"/>
        </w:rPr>
        <w:t>1</w:t>
      </w:r>
    </w:p>
    <w:p w:rsidR="00EA4CBC" w:rsidRDefault="00EA4CBC">
      <w:pPr>
        <w:pStyle w:val="BT"/>
      </w:pPr>
      <w:r>
        <w:tab/>
      </w:r>
      <w:r>
        <w:tab/>
      </w:r>
      <w:r>
        <w:rPr>
          <w:u w:val="single"/>
        </w:rPr>
        <w:t>C x B</w:t>
      </w:r>
      <w:r>
        <w:tab/>
      </w:r>
      <w:r>
        <w:tab/>
        <w:t>where</w:t>
      </w:r>
      <w:r>
        <w:br/>
      </w:r>
      <w:r>
        <w:tab/>
        <w:t xml:space="preserve">   A</w:t>
      </w:r>
    </w:p>
    <w:p w:rsidR="00EA4CBC" w:rsidRDefault="00EA4CBC">
      <w:pPr>
        <w:pStyle w:val="Indent1"/>
        <w:rPr>
          <w:color w:val="000000"/>
        </w:rPr>
      </w:pPr>
      <w:r>
        <w:rPr>
          <w:color w:val="000000"/>
        </w:rPr>
        <w:t>A</w:t>
      </w:r>
      <w:r>
        <w:rPr>
          <w:color w:val="000000"/>
        </w:rPr>
        <w:tab/>
        <w:t>is the total weekly eligible housing costs (including any addback that may be appropriate)</w:t>
      </w:r>
    </w:p>
    <w:p w:rsidR="00EA4CBC" w:rsidRDefault="00EA4CBC">
      <w:pPr>
        <w:pStyle w:val="Indent1"/>
        <w:rPr>
          <w:color w:val="000000"/>
        </w:rPr>
      </w:pPr>
      <w:r>
        <w:rPr>
          <w:color w:val="000000"/>
        </w:rPr>
        <w:t>B</w:t>
      </w:r>
      <w:r>
        <w:rPr>
          <w:color w:val="000000"/>
        </w:rPr>
        <w:tab/>
        <w:t>is the mortgage interest payable on a loan (including any addback)</w:t>
      </w:r>
    </w:p>
    <w:p w:rsidR="00EA4CBC" w:rsidRDefault="00EA4CBC">
      <w:pPr>
        <w:pStyle w:val="Indent1"/>
        <w:rPr>
          <w:color w:val="000000"/>
        </w:rPr>
      </w:pPr>
      <w:r>
        <w:rPr>
          <w:color w:val="000000"/>
        </w:rPr>
        <w:t>C</w:t>
      </w:r>
      <w:r>
        <w:rPr>
          <w:color w:val="000000"/>
        </w:rPr>
        <w:tab/>
        <w:t>is the amount of the non-dependant deduction.</w:t>
      </w:r>
    </w:p>
    <w:p w:rsidR="00EA4CBC" w:rsidRDefault="00EA4CBC">
      <w:pPr>
        <w:pStyle w:val="Leg"/>
        <w:rPr>
          <w:color w:val="000000"/>
        </w:rPr>
      </w:pPr>
      <w:proofErr w:type="gramStart"/>
      <w:r>
        <w:rPr>
          <w:color w:val="000000"/>
        </w:rPr>
        <w:t>1  SS</w:t>
      </w:r>
      <w:proofErr w:type="gramEnd"/>
      <w:r>
        <w:rPr>
          <w:color w:val="000000"/>
        </w:rPr>
        <w:t xml:space="preserve"> (C&amp;P) Regs (NI), Sch 8B, para 3(3)</w:t>
      </w:r>
    </w:p>
    <w:p w:rsidR="00E5000F" w:rsidRDefault="00E5000F" w:rsidP="00E5000F">
      <w:pPr>
        <w:pStyle w:val="BT"/>
        <w:spacing w:line="240" w:lineRule="auto"/>
        <w:ind w:left="1418" w:hanging="567"/>
      </w:pPr>
      <w:r>
        <w:rPr>
          <w:b/>
        </w:rPr>
        <w:t>Example</w:t>
      </w:r>
    </w:p>
    <w:p w:rsidR="00E5000F" w:rsidRDefault="00E5000F" w:rsidP="00E5000F">
      <w:pPr>
        <w:pStyle w:val="Indent1"/>
        <w:ind w:left="851" w:firstLine="0"/>
        <w:rPr>
          <w:color w:val="000000"/>
        </w:rPr>
      </w:pPr>
      <w:r>
        <w:rPr>
          <w:color w:val="000000"/>
        </w:rPr>
        <w:t>Gareth has weekly housing costs of £80 made up of</w:t>
      </w:r>
    </w:p>
    <w:p w:rsidR="00E5000F" w:rsidRDefault="00240182" w:rsidP="00240182">
      <w:pPr>
        <w:pStyle w:val="BT"/>
      </w:pPr>
      <w:r>
        <w:tab/>
      </w:r>
      <w:r w:rsidR="00E5000F">
        <w:tab/>
      </w:r>
      <w:r w:rsidR="00E5000F">
        <w:tab/>
      </w:r>
      <w:r w:rsidR="00E5000F">
        <w:tab/>
      </w:r>
      <w:r w:rsidR="00E5000F">
        <w:tab/>
      </w:r>
      <w:r w:rsidR="00E5000F">
        <w:tab/>
      </w:r>
      <w:r w:rsidR="00E5000F">
        <w:tab/>
      </w:r>
      <w:r w:rsidR="00E5000F">
        <w:tab/>
        <w:t xml:space="preserve">   </w:t>
      </w:r>
      <w:r w:rsidR="00E5000F">
        <w:rPr>
          <w:b/>
        </w:rPr>
        <w:t>£</w:t>
      </w:r>
    </w:p>
    <w:p w:rsidR="00E5000F" w:rsidRDefault="00240182" w:rsidP="00240182">
      <w:pPr>
        <w:pStyle w:val="BT"/>
      </w:pPr>
      <w:r>
        <w:tab/>
      </w:r>
      <w:proofErr w:type="gramStart"/>
      <w:r w:rsidR="00E5000F">
        <w:t>mortgage</w:t>
      </w:r>
      <w:proofErr w:type="gramEnd"/>
      <w:r w:rsidR="00E5000F">
        <w:tab/>
      </w:r>
      <w:r w:rsidR="00E5000F">
        <w:tab/>
      </w:r>
      <w:r>
        <w:tab/>
      </w:r>
      <w:r w:rsidR="00E5000F">
        <w:tab/>
      </w:r>
      <w:r w:rsidR="00E5000F">
        <w:tab/>
      </w:r>
      <w:r w:rsidR="00E5000F">
        <w:tab/>
      </w:r>
      <w:r w:rsidR="00E5000F">
        <w:rPr>
          <w:position w:val="6"/>
          <w:sz w:val="11"/>
        </w:rPr>
        <w:t xml:space="preserve"> </w:t>
      </w:r>
      <w:r w:rsidR="00E5000F">
        <w:t>35.00</w:t>
      </w:r>
    </w:p>
    <w:p w:rsidR="00E5000F" w:rsidRDefault="00240182" w:rsidP="00240182">
      <w:pPr>
        <w:pStyle w:val="BT"/>
      </w:pPr>
      <w:r>
        <w:tab/>
      </w:r>
      <w:proofErr w:type="gramStart"/>
      <w:r w:rsidR="00E5000F">
        <w:t>addback</w:t>
      </w:r>
      <w:proofErr w:type="gramEnd"/>
      <w:r w:rsidR="00E5000F">
        <w:t xml:space="preserve"> for mortgage</w:t>
      </w:r>
      <w:r w:rsidR="00E5000F">
        <w:tab/>
      </w:r>
      <w:r w:rsidR="00E5000F">
        <w:tab/>
      </w:r>
      <w:r w:rsidR="00E5000F">
        <w:tab/>
      </w:r>
      <w:r w:rsidR="00E5000F">
        <w:tab/>
        <w:t xml:space="preserve">  5.00</w:t>
      </w:r>
    </w:p>
    <w:p w:rsidR="00E5000F" w:rsidRDefault="00240182" w:rsidP="00240182">
      <w:pPr>
        <w:pStyle w:val="BT"/>
      </w:pPr>
      <w:r>
        <w:tab/>
      </w:r>
      <w:proofErr w:type="gramStart"/>
      <w:r w:rsidR="00E5000F">
        <w:t>home</w:t>
      </w:r>
      <w:proofErr w:type="gramEnd"/>
      <w:r w:rsidR="00E5000F">
        <w:t xml:space="preserve"> improvement loan</w:t>
      </w:r>
      <w:r w:rsidR="00E5000F">
        <w:tab/>
      </w:r>
      <w:r w:rsidR="00E5000F">
        <w:tab/>
      </w:r>
      <w:r w:rsidR="00E5000F">
        <w:tab/>
      </w:r>
      <w:r w:rsidR="00E5000F">
        <w:rPr>
          <w:position w:val="6"/>
          <w:sz w:val="11"/>
        </w:rPr>
        <w:t xml:space="preserve"> </w:t>
      </w:r>
      <w:r w:rsidR="00E5000F">
        <w:t>32.00</w:t>
      </w:r>
    </w:p>
    <w:p w:rsidR="00E5000F" w:rsidRDefault="00240182" w:rsidP="00240182">
      <w:pPr>
        <w:pStyle w:val="BT"/>
      </w:pPr>
      <w:r>
        <w:tab/>
      </w:r>
      <w:proofErr w:type="gramStart"/>
      <w:r w:rsidR="00E5000F">
        <w:t>addback</w:t>
      </w:r>
      <w:proofErr w:type="gramEnd"/>
      <w:r w:rsidR="00E5000F">
        <w:t xml:space="preserve"> for home improvement loan</w:t>
      </w:r>
      <w:r w:rsidR="00E5000F">
        <w:tab/>
      </w:r>
      <w:r w:rsidR="00E5000F">
        <w:tab/>
        <w:t xml:space="preserve">  3.00</w:t>
      </w:r>
    </w:p>
    <w:p w:rsidR="00E5000F" w:rsidRDefault="00240182" w:rsidP="00240182">
      <w:pPr>
        <w:pStyle w:val="BT"/>
      </w:pPr>
      <w:r>
        <w:tab/>
      </w:r>
      <w:proofErr w:type="gramStart"/>
      <w:r w:rsidR="00E5000F">
        <w:t>ground</w:t>
      </w:r>
      <w:proofErr w:type="gramEnd"/>
      <w:r w:rsidR="00E5000F">
        <w:t xml:space="preserve"> rent</w:t>
      </w:r>
      <w:r w:rsidR="00E5000F">
        <w:tab/>
      </w:r>
      <w:r w:rsidR="00E5000F">
        <w:tab/>
      </w:r>
      <w:r w:rsidR="00E5000F">
        <w:tab/>
      </w:r>
      <w:r w:rsidR="00E5000F">
        <w:tab/>
      </w:r>
      <w:r w:rsidR="00E5000F">
        <w:tab/>
        <w:t xml:space="preserve">  5.00</w:t>
      </w:r>
    </w:p>
    <w:p w:rsidR="00E5000F" w:rsidRDefault="00240182" w:rsidP="00240182">
      <w:pPr>
        <w:pStyle w:val="BT"/>
      </w:pPr>
      <w:r>
        <w:tab/>
      </w:r>
      <w:r w:rsidR="00E5000F">
        <w:t>Total</w:t>
      </w:r>
      <w:r w:rsidR="00E5000F">
        <w:tab/>
      </w:r>
      <w:r w:rsidR="00E5000F">
        <w:tab/>
      </w:r>
      <w:r w:rsidR="00E5000F">
        <w:tab/>
      </w:r>
      <w:r w:rsidR="00E5000F">
        <w:tab/>
      </w:r>
      <w:r w:rsidR="00E5000F">
        <w:tab/>
      </w:r>
      <w:r w:rsidR="00E5000F">
        <w:tab/>
      </w:r>
      <w:r w:rsidR="00E5000F">
        <w:tab/>
      </w:r>
      <w:r w:rsidR="00E5000F">
        <w:rPr>
          <w:position w:val="6"/>
          <w:sz w:val="11"/>
        </w:rPr>
        <w:t xml:space="preserve"> </w:t>
      </w:r>
      <w:r w:rsidR="00E5000F">
        <w:t>80.00</w:t>
      </w:r>
    </w:p>
    <w:p w:rsidR="00E5000F" w:rsidRDefault="00E5000F" w:rsidP="00E5000F">
      <w:pPr>
        <w:pStyle w:val="BT"/>
        <w:ind w:firstLine="0"/>
      </w:pPr>
      <w:r>
        <w:lastRenderedPageBreak/>
        <w:t xml:space="preserve">Gareth’s son Ivor, who is 18 and in receipt of </w:t>
      </w:r>
      <w:r w:rsidR="0069253C">
        <w:t>contribution-</w:t>
      </w:r>
      <w:r w:rsidR="00FB3BA5">
        <w:t>based Jobseeker's Allowance</w:t>
      </w:r>
      <w:r>
        <w:t xml:space="preserve"> lives with his father.  The non-dependant deduction for him is £6. </w:t>
      </w:r>
      <w:r w:rsidR="0069253C">
        <w:t xml:space="preserve"> </w:t>
      </w:r>
      <w:r>
        <w:t>The portion of that deduction applicable to the mortgage is</w:t>
      </w:r>
    </w:p>
    <w:p w:rsidR="00E5000F" w:rsidRDefault="00E5000F" w:rsidP="00E5000F">
      <w:pPr>
        <w:pStyle w:val="Indent1"/>
        <w:ind w:left="851" w:firstLine="0"/>
        <w:jc w:val="left"/>
        <w:rPr>
          <w:color w:val="000000"/>
        </w:rPr>
      </w:pPr>
      <w:r>
        <w:rPr>
          <w:color w:val="000000"/>
          <w:u w:val="single"/>
        </w:rPr>
        <w:t>£6.00 (C) x £40.00 (B</w:t>
      </w:r>
      <w:proofErr w:type="gramStart"/>
      <w:r>
        <w:rPr>
          <w:color w:val="000000"/>
          <w:u w:val="single"/>
        </w:rPr>
        <w:t xml:space="preserve">) </w:t>
      </w:r>
      <w:r>
        <w:rPr>
          <w:color w:val="000000"/>
        </w:rPr>
        <w:t xml:space="preserve"> =</w:t>
      </w:r>
      <w:proofErr w:type="gramEnd"/>
      <w:r>
        <w:rPr>
          <w:color w:val="000000"/>
        </w:rPr>
        <w:t xml:space="preserve">  £3.00</w:t>
      </w:r>
      <w:r>
        <w:rPr>
          <w:color w:val="000000"/>
        </w:rPr>
        <w:br/>
        <w:t xml:space="preserve">           £80.00 (A)</w:t>
      </w:r>
    </w:p>
    <w:p w:rsidR="00E5000F" w:rsidRDefault="00E5000F" w:rsidP="00E5000F">
      <w:pPr>
        <w:pStyle w:val="BT"/>
        <w:spacing w:line="240" w:lineRule="auto"/>
        <w:ind w:firstLine="0"/>
      </w:pPr>
      <w:r>
        <w:t>The amount of mortgage interest paid direct would be £37.00 (£40.00 - £3.00).</w:t>
      </w:r>
    </w:p>
    <w:p w:rsidR="00E5000F" w:rsidRDefault="009F56FE" w:rsidP="007941CC">
      <w:pPr>
        <w:pStyle w:val="SG"/>
      </w:pPr>
      <w:r>
        <w:t xml:space="preserve">Mortgage </w:t>
      </w:r>
      <w:r w:rsidR="00F97BA5">
        <w:t>Interest Excess Payments</w:t>
      </w:r>
    </w:p>
    <w:p w:rsidR="00F97BA5" w:rsidRDefault="00F97BA5" w:rsidP="009F56FE">
      <w:pPr>
        <w:pStyle w:val="BT"/>
      </w:pPr>
      <w:r>
        <w:t>33364</w:t>
      </w:r>
      <w:r>
        <w:tab/>
        <w:t>Any excess</w:t>
      </w:r>
      <w:r w:rsidR="000A5092">
        <w:t xml:space="preserve"> interest payment paid to a claimant’s mortgage account as a result of the standard interest rate being higher than the claimant’s actual mortgage interest rate is applied only to the claimant’s mortgage account and cannot be repaid to the claimant</w:t>
      </w:r>
      <w:r w:rsidR="000A5092">
        <w:rPr>
          <w:vertAlign w:val="superscript"/>
        </w:rPr>
        <w:t>1</w:t>
      </w:r>
      <w:r w:rsidR="000A5092">
        <w:t>.</w:t>
      </w:r>
    </w:p>
    <w:p w:rsidR="000A5092" w:rsidRDefault="000A5092" w:rsidP="007941CC">
      <w:pPr>
        <w:pStyle w:val="Leg"/>
      </w:pPr>
      <w:proofErr w:type="gramStart"/>
      <w:r>
        <w:t>1  SS</w:t>
      </w:r>
      <w:proofErr w:type="gramEnd"/>
      <w:r>
        <w:t xml:space="preserve"> (C</w:t>
      </w:r>
      <w:r w:rsidR="009B09A5">
        <w:t>&amp;P) (Amdt) Regs (NI) 2010, Sch 8</w:t>
      </w:r>
      <w:r w:rsidR="008276DC">
        <w:t>B</w:t>
      </w:r>
      <w:r w:rsidR="009B09A5">
        <w:t>, para 4A</w:t>
      </w:r>
    </w:p>
    <w:p w:rsidR="000A5092" w:rsidRDefault="000A5092" w:rsidP="009F56FE">
      <w:pPr>
        <w:pStyle w:val="BT"/>
      </w:pPr>
      <w:r>
        <w:t>33365</w:t>
      </w:r>
      <w:r>
        <w:tab/>
        <w:t>From 8.4.10 where payments of mortgage interest direct are deducted from</w:t>
      </w:r>
    </w:p>
    <w:p w:rsidR="000A5092" w:rsidRDefault="007941CC" w:rsidP="007941CC">
      <w:pPr>
        <w:pStyle w:val="Indent1"/>
      </w:pPr>
      <w:r>
        <w:rPr>
          <w:b/>
        </w:rPr>
        <w:t>1.</w:t>
      </w:r>
      <w:r>
        <w:rPr>
          <w:b/>
        </w:rPr>
        <w:tab/>
      </w:r>
      <w:r w:rsidR="000A5092">
        <w:t>Income Support</w:t>
      </w:r>
    </w:p>
    <w:p w:rsidR="000A5092" w:rsidRDefault="007941CC" w:rsidP="007941CC">
      <w:pPr>
        <w:pStyle w:val="Indent1"/>
      </w:pPr>
      <w:r>
        <w:rPr>
          <w:b/>
        </w:rPr>
        <w:t>2.</w:t>
      </w:r>
      <w:r>
        <w:rPr>
          <w:b/>
        </w:rPr>
        <w:tab/>
      </w:r>
      <w:r w:rsidR="000A5092">
        <w:t>income-based Jobseeker’s Allowance</w:t>
      </w:r>
    </w:p>
    <w:p w:rsidR="000A5092" w:rsidRDefault="000A5092" w:rsidP="009F56FE">
      <w:pPr>
        <w:pStyle w:val="BT"/>
      </w:pPr>
      <w:r>
        <w:tab/>
        <w:t>and are paid to a qualifying lender, any amount paid in excess of the borrower’s actual mortgage interest liability has to be applied by the qualifying lender in accordance with DMG 33366 and DMG 33367</w:t>
      </w:r>
      <w:r>
        <w:rPr>
          <w:vertAlign w:val="superscript"/>
        </w:rPr>
        <w:t>1</w:t>
      </w:r>
      <w:r>
        <w:t>.</w:t>
      </w:r>
    </w:p>
    <w:p w:rsidR="000A5092" w:rsidRDefault="000A5092" w:rsidP="007941CC">
      <w:pPr>
        <w:pStyle w:val="Leg"/>
      </w:pPr>
      <w:proofErr w:type="gramStart"/>
      <w:r>
        <w:t>1  SS</w:t>
      </w:r>
      <w:proofErr w:type="gramEnd"/>
      <w:r>
        <w:t xml:space="preserve"> (C&amp;P) Regs (NI), reg 34</w:t>
      </w:r>
      <w:r w:rsidR="008276DC">
        <w:t>Z</w:t>
      </w:r>
      <w:r>
        <w:t>A(1) &amp; 34</w:t>
      </w:r>
      <w:r w:rsidR="008276DC">
        <w:t>Z</w:t>
      </w:r>
      <w:r>
        <w:t>B(1)</w:t>
      </w:r>
    </w:p>
    <w:p w:rsidR="00070AA7" w:rsidRDefault="00070AA7" w:rsidP="007941CC">
      <w:pPr>
        <w:pStyle w:val="Para"/>
      </w:pPr>
      <w:r>
        <w:t>Application of payment where it exceeds borrower’s actual mortgage interest</w:t>
      </w:r>
    </w:p>
    <w:p w:rsidR="00070AA7" w:rsidRDefault="00070AA7" w:rsidP="009F56FE">
      <w:pPr>
        <w:pStyle w:val="BT"/>
      </w:pPr>
      <w:r>
        <w:t>33366</w:t>
      </w:r>
      <w:r>
        <w:tab/>
        <w:t>Unless DMG 33367 applies, the amount paid in excess of the borrower’s actual mortgage interest liability has to be applied</w:t>
      </w:r>
      <w:r>
        <w:rPr>
          <w:vertAlign w:val="superscript"/>
        </w:rPr>
        <w:t>1</w:t>
      </w:r>
    </w:p>
    <w:p w:rsidR="00070AA7" w:rsidRDefault="007941CC" w:rsidP="007941CC">
      <w:pPr>
        <w:pStyle w:val="Indent1"/>
      </w:pPr>
      <w:r>
        <w:rPr>
          <w:b/>
        </w:rPr>
        <w:t>1.</w:t>
      </w:r>
      <w:r>
        <w:rPr>
          <w:b/>
        </w:rPr>
        <w:tab/>
      </w:r>
      <w:proofErr w:type="gramStart"/>
      <w:r w:rsidR="00070AA7">
        <w:rPr>
          <w:b/>
        </w:rPr>
        <w:t>first</w:t>
      </w:r>
      <w:proofErr w:type="gramEnd"/>
      <w:r w:rsidR="00070AA7">
        <w:t xml:space="preserve"> to pay off any arrears of mortgage interest </w:t>
      </w:r>
      <w:r w:rsidR="00070AA7">
        <w:rPr>
          <w:b/>
        </w:rPr>
        <w:t>and</w:t>
      </w:r>
    </w:p>
    <w:p w:rsidR="00070AA7" w:rsidRDefault="007941CC" w:rsidP="007941CC">
      <w:pPr>
        <w:pStyle w:val="Indent1"/>
      </w:pPr>
      <w:r>
        <w:rPr>
          <w:b/>
        </w:rPr>
        <w:t>2.</w:t>
      </w:r>
      <w:r>
        <w:rPr>
          <w:b/>
        </w:rPr>
        <w:tab/>
      </w:r>
      <w:proofErr w:type="gramStart"/>
      <w:r w:rsidR="00070AA7">
        <w:rPr>
          <w:b/>
        </w:rPr>
        <w:t>second</w:t>
      </w:r>
      <w:proofErr w:type="gramEnd"/>
      <w:r w:rsidR="00070AA7">
        <w:t xml:space="preserve"> to repay the principal sum (capital) of that mortgage or any other liability to the qualifying lender in respect of that mortgage.</w:t>
      </w:r>
    </w:p>
    <w:p w:rsidR="00070AA7" w:rsidRPr="00070AA7" w:rsidRDefault="00070AA7" w:rsidP="007941CC">
      <w:pPr>
        <w:pStyle w:val="Leg"/>
      </w:pPr>
      <w:proofErr w:type="gramStart"/>
      <w:r w:rsidRPr="00070AA7">
        <w:t>1  SS</w:t>
      </w:r>
      <w:proofErr w:type="gramEnd"/>
      <w:r w:rsidRPr="00070AA7">
        <w:t xml:space="preserve"> (C&amp;P) Regs (NI), Sch 8B, para 4A(1)</w:t>
      </w:r>
    </w:p>
    <w:p w:rsidR="008F6340" w:rsidRDefault="008F6340" w:rsidP="009F56FE">
      <w:pPr>
        <w:pStyle w:val="BT"/>
      </w:pPr>
      <w:r>
        <w:tab/>
      </w:r>
      <w:r>
        <w:rPr>
          <w:b/>
        </w:rPr>
        <w:t>Example</w:t>
      </w:r>
    </w:p>
    <w:p w:rsidR="008F6340" w:rsidRDefault="008F6340" w:rsidP="009F56FE">
      <w:pPr>
        <w:pStyle w:val="BT"/>
      </w:pPr>
      <w:r>
        <w:tab/>
        <w:t xml:space="preserve">Arthur has an ordinary mortgage account and an “overpayment credit reserve account” with the same lender.  Arthur is </w:t>
      </w:r>
      <w:r w:rsidR="009677C0">
        <w:t>able to make additional payment</w:t>
      </w:r>
      <w:r>
        <w:t>s</w:t>
      </w:r>
      <w:r w:rsidR="009677C0">
        <w:t xml:space="preserve"> </w:t>
      </w:r>
      <w:r>
        <w:t xml:space="preserve">on his mortgage which are over and above the contractual mortgage sum.  </w:t>
      </w:r>
      <w:r w:rsidR="00CD0094">
        <w:t xml:space="preserve">These additional payments are held by the lender in the “overpayment credit reserve </w:t>
      </w:r>
      <w:r w:rsidR="00CD0094">
        <w:lastRenderedPageBreak/>
        <w:t>account”.  This allows Arthur to either make reduced payments or take a payment holiday.</w:t>
      </w:r>
    </w:p>
    <w:p w:rsidR="00CD0094" w:rsidRDefault="00CD0094" w:rsidP="009F56FE">
      <w:pPr>
        <w:pStyle w:val="BT"/>
      </w:pPr>
      <w:r>
        <w:tab/>
        <w:t>Arthur’s outstanding mortgage balance is £4858.84.  However the amount held by the lender in the “overpayment credit reserve account” is £5515.61.</w:t>
      </w:r>
    </w:p>
    <w:p w:rsidR="00CD0094" w:rsidRPr="008F6340" w:rsidRDefault="00CD0094" w:rsidP="009F56FE">
      <w:pPr>
        <w:pStyle w:val="BT"/>
      </w:pPr>
      <w:r>
        <w:tab/>
        <w:t>As there are no arrears outstanding in relation to Arthur</w:t>
      </w:r>
      <w:r w:rsidR="00AE2DF1">
        <w:t>’s</w:t>
      </w:r>
      <w:r>
        <w:t xml:space="preserve"> mortgage interest, the lender should repay the excess payment to the principal sum of Arthur’s mortgage and payments of mortgage interest should cease.</w:t>
      </w:r>
    </w:p>
    <w:p w:rsidR="00070AA7" w:rsidRDefault="00070AA7" w:rsidP="009F56FE">
      <w:pPr>
        <w:pStyle w:val="BT"/>
      </w:pPr>
      <w:r>
        <w:t>33367</w:t>
      </w:r>
      <w:r>
        <w:tab/>
        <w:t>Where the borrower is liable to pay mortgage interest to the same qualifying lender in respect of two or more different loans and the sum paid to that lender in respect of one of those loans (“Loan A”) exceeds the borrower’s liability in respect of the mortgage interest payment on that loan the excess has to be applied by that lender</w:t>
      </w:r>
      <w:r>
        <w:rPr>
          <w:vertAlign w:val="superscript"/>
        </w:rPr>
        <w:t>1</w:t>
      </w:r>
    </w:p>
    <w:p w:rsidR="00070AA7" w:rsidRDefault="007941CC" w:rsidP="007941CC">
      <w:pPr>
        <w:pStyle w:val="Indent1"/>
      </w:pPr>
      <w:r>
        <w:rPr>
          <w:b/>
        </w:rPr>
        <w:t>1.</w:t>
      </w:r>
      <w:r>
        <w:rPr>
          <w:b/>
        </w:rPr>
        <w:tab/>
      </w:r>
      <w:proofErr w:type="gramStart"/>
      <w:r w:rsidR="001C5B39">
        <w:rPr>
          <w:b/>
        </w:rPr>
        <w:t>first</w:t>
      </w:r>
      <w:proofErr w:type="gramEnd"/>
      <w:r w:rsidR="001C5B39">
        <w:t xml:space="preserve"> to pay off any arrears of mortgage interest in respect of the first loan (“Loan A”) </w:t>
      </w:r>
      <w:r w:rsidR="001C5B39">
        <w:rPr>
          <w:b/>
        </w:rPr>
        <w:t>and</w:t>
      </w:r>
    </w:p>
    <w:p w:rsidR="001C5B39" w:rsidRDefault="007941CC" w:rsidP="007941CC">
      <w:pPr>
        <w:pStyle w:val="Indent1"/>
      </w:pPr>
      <w:r>
        <w:rPr>
          <w:b/>
        </w:rPr>
        <w:t>2.</w:t>
      </w:r>
      <w:r>
        <w:rPr>
          <w:b/>
        </w:rPr>
        <w:tab/>
      </w:r>
      <w:proofErr w:type="gramStart"/>
      <w:r w:rsidR="001C5B39">
        <w:rPr>
          <w:b/>
        </w:rPr>
        <w:t>second</w:t>
      </w:r>
      <w:proofErr w:type="gramEnd"/>
      <w:r w:rsidR="001C5B39">
        <w:t xml:space="preserve"> towards</w:t>
      </w:r>
    </w:p>
    <w:p w:rsidR="001C5B39" w:rsidRDefault="007941CC" w:rsidP="007941CC">
      <w:pPr>
        <w:pStyle w:val="Indent2"/>
      </w:pPr>
      <w:r>
        <w:rPr>
          <w:b/>
        </w:rPr>
        <w:t>2.1</w:t>
      </w:r>
      <w:r>
        <w:rPr>
          <w:b/>
        </w:rPr>
        <w:tab/>
      </w:r>
      <w:proofErr w:type="gramStart"/>
      <w:r w:rsidR="001C5B39" w:rsidRPr="001C5B39">
        <w:t>the</w:t>
      </w:r>
      <w:proofErr w:type="gramEnd"/>
      <w:r w:rsidR="001C5B39" w:rsidRPr="001C5B39">
        <w:t xml:space="preserve"> principal sum (capital) of that</w:t>
      </w:r>
      <w:r w:rsidR="001C5B39">
        <w:t xml:space="preserve"> mortgage or any other sum payable by the borrower to that lender in respect of “Loan A” </w:t>
      </w:r>
      <w:r w:rsidR="001C5B39">
        <w:rPr>
          <w:b/>
        </w:rPr>
        <w:t>or</w:t>
      </w:r>
    </w:p>
    <w:p w:rsidR="001C5B39" w:rsidRDefault="007941CC" w:rsidP="007941CC">
      <w:pPr>
        <w:pStyle w:val="Indent2"/>
      </w:pPr>
      <w:r>
        <w:rPr>
          <w:b/>
        </w:rPr>
        <w:t>2.2</w:t>
      </w:r>
      <w:r>
        <w:rPr>
          <w:b/>
        </w:rPr>
        <w:tab/>
      </w:r>
      <w:r w:rsidR="001C5B39">
        <w:t>arrears and any other aspect of any of the other loans in respect of which mortgage interest</w:t>
      </w:r>
      <w:r w:rsidR="001C5B39">
        <w:rPr>
          <w:vertAlign w:val="superscript"/>
        </w:rPr>
        <w:t>2</w:t>
      </w:r>
      <w:r w:rsidR="001C5B39">
        <w:t xml:space="preserve"> is payable that is not already covered by standard interest rate payments on those other loans.</w:t>
      </w:r>
    </w:p>
    <w:p w:rsidR="001C5B39" w:rsidRDefault="001C5B39" w:rsidP="009F56FE">
      <w:pPr>
        <w:pStyle w:val="BT"/>
      </w:pPr>
      <w:r>
        <w:tab/>
      </w:r>
      <w:r>
        <w:rPr>
          <w:b/>
        </w:rPr>
        <w:t>Note:</w:t>
      </w:r>
      <w:r>
        <w:t xml:space="preserve">  Decision makers should be aware that it is the qualifying lenders who will apply these priorities and not the decision maker.  It is a matter between the lender and the claimant.  There is no provision to allow the lender to repay the excess to the claimant.</w:t>
      </w:r>
    </w:p>
    <w:p w:rsidR="001C5B39" w:rsidRPr="008F789E" w:rsidRDefault="008F789E" w:rsidP="007941CC">
      <w:pPr>
        <w:pStyle w:val="Leg"/>
      </w:pPr>
      <w:proofErr w:type="gramStart"/>
      <w:r>
        <w:t>1  SS</w:t>
      </w:r>
      <w:proofErr w:type="gramEnd"/>
      <w:r>
        <w:t xml:space="preserve"> (C&amp;P) Regs (NI), Sch 8B, para 4A(2);  2  SS A </w:t>
      </w:r>
      <w:r w:rsidR="00097D57">
        <w:t xml:space="preserve">(NI) </w:t>
      </w:r>
      <w:r>
        <w:t>Act 92, sec 13A(4)</w:t>
      </w:r>
    </w:p>
    <w:p w:rsidR="00EA4CBC" w:rsidRDefault="00EA4CBC" w:rsidP="009F56FE">
      <w:pPr>
        <w:pStyle w:val="BT"/>
      </w:pPr>
      <w:r>
        <w:tab/>
        <w:t>3336</w:t>
      </w:r>
      <w:r w:rsidR="008F789E">
        <w:t>8</w:t>
      </w:r>
      <w:r>
        <w:t xml:space="preserve"> </w:t>
      </w:r>
      <w:r w:rsidR="009F56FE">
        <w:t>–</w:t>
      </w:r>
      <w:r>
        <w:t xml:space="preserve"> 33373</w:t>
      </w:r>
    </w:p>
    <w:p w:rsidR="00EA4CBC" w:rsidRDefault="00EA4CBC" w:rsidP="005544DD">
      <w:pPr>
        <w:pStyle w:val="SG"/>
      </w:pPr>
      <w:r>
        <w:t>Third party deductions for housing costs</w:t>
      </w:r>
    </w:p>
    <w:p w:rsidR="00EA4CBC" w:rsidRDefault="00EA4CBC">
      <w:pPr>
        <w:pStyle w:val="BT"/>
      </w:pPr>
      <w:r>
        <w:t>33374</w:t>
      </w:r>
      <w:r>
        <w:tab/>
      </w:r>
      <w:bookmarkStart w:id="116" w:name="p33374"/>
      <w:bookmarkEnd w:id="116"/>
      <w:r>
        <w:t>Housing costs for which the claimant has a liability may be deducted from the specified benefit and paid direct where</w:t>
      </w:r>
      <w:r w:rsidRPr="00530624">
        <w:rPr>
          <w:vertAlign w:val="superscript"/>
        </w:rPr>
        <w:t>1</w:t>
      </w:r>
    </w:p>
    <w:p w:rsidR="00EA4CBC" w:rsidRDefault="00EA4CBC">
      <w:pPr>
        <w:pStyle w:val="Indent1"/>
        <w:rPr>
          <w:color w:val="000000"/>
        </w:rPr>
      </w:pPr>
      <w:r>
        <w:rPr>
          <w:b/>
          <w:color w:val="000000"/>
        </w:rPr>
        <w:t>1.</w:t>
      </w:r>
      <w:r>
        <w:rPr>
          <w:color w:val="000000"/>
        </w:rPr>
        <w:tab/>
      </w:r>
      <w:proofErr w:type="gramStart"/>
      <w:r>
        <w:rPr>
          <w:color w:val="000000"/>
        </w:rPr>
        <w:t>the</w:t>
      </w:r>
      <w:proofErr w:type="gramEnd"/>
      <w:r>
        <w:rPr>
          <w:color w:val="000000"/>
        </w:rPr>
        <w:t xml:space="preserve"> claimant or partner is in debt for a housing cost that is included in the applicable amount </w:t>
      </w:r>
      <w:r>
        <w:rPr>
          <w:b/>
          <w:color w:val="000000"/>
        </w:rPr>
        <w:t>and</w:t>
      </w:r>
    </w:p>
    <w:p w:rsidR="00EA4CBC" w:rsidRDefault="00EA4CBC">
      <w:pPr>
        <w:pStyle w:val="Indent1"/>
        <w:rPr>
          <w:color w:val="000000"/>
        </w:rPr>
      </w:pPr>
      <w:r>
        <w:rPr>
          <w:b/>
          <w:color w:val="000000"/>
        </w:rPr>
        <w:t>2.</w:t>
      </w:r>
      <w:r>
        <w:rPr>
          <w:color w:val="000000"/>
        </w:rPr>
        <w:tab/>
      </w:r>
      <w:proofErr w:type="gramStart"/>
      <w:r>
        <w:rPr>
          <w:color w:val="000000"/>
        </w:rPr>
        <w:t>it</w:t>
      </w:r>
      <w:proofErr w:type="gramEnd"/>
      <w:r>
        <w:rPr>
          <w:color w:val="000000"/>
        </w:rPr>
        <w:t xml:space="preserve"> is in the interests of the family to do so.</w:t>
      </w:r>
    </w:p>
    <w:p w:rsidR="00EA4CBC" w:rsidRDefault="00EA4CBC">
      <w:pPr>
        <w:pStyle w:val="Leg"/>
        <w:rPr>
          <w:color w:val="000000"/>
        </w:rPr>
      </w:pPr>
      <w:proofErr w:type="gramStart"/>
      <w:r>
        <w:rPr>
          <w:color w:val="000000"/>
        </w:rPr>
        <w:t>1  SS</w:t>
      </w:r>
      <w:proofErr w:type="gramEnd"/>
      <w:r>
        <w:rPr>
          <w:color w:val="000000"/>
        </w:rPr>
        <w:t xml:space="preserve"> (C&amp;P) Regs (NI), Sch 8A, para 3(1)</w:t>
      </w:r>
    </w:p>
    <w:p w:rsidR="00EA4CBC" w:rsidRDefault="00EA4CBC">
      <w:pPr>
        <w:pStyle w:val="BT"/>
      </w:pPr>
      <w:r>
        <w:t>33375</w:t>
      </w:r>
      <w:r>
        <w:tab/>
        <w:t>Third party deductions for housing costs can include</w:t>
      </w:r>
      <w:r w:rsidRPr="00530624">
        <w:rPr>
          <w:vertAlign w:val="superscript"/>
        </w:rPr>
        <w:t>1</w:t>
      </w:r>
    </w:p>
    <w:p w:rsidR="00EA4CBC" w:rsidRDefault="00EA4CBC">
      <w:pPr>
        <w:pStyle w:val="Indent1"/>
        <w:rPr>
          <w:color w:val="000000"/>
        </w:rPr>
      </w:pPr>
      <w:r>
        <w:rPr>
          <w:b/>
          <w:color w:val="000000"/>
        </w:rPr>
        <w:lastRenderedPageBreak/>
        <w:t>1.</w:t>
      </w:r>
      <w:r>
        <w:rPr>
          <w:color w:val="000000"/>
        </w:rPr>
        <w:tab/>
      </w:r>
      <w:proofErr w:type="gramStart"/>
      <w:r>
        <w:rPr>
          <w:color w:val="000000"/>
        </w:rPr>
        <w:t>a</w:t>
      </w:r>
      <w:proofErr w:type="gramEnd"/>
      <w:r>
        <w:rPr>
          <w:color w:val="000000"/>
        </w:rPr>
        <w:t xml:space="preserve"> deduction for current housing costs </w:t>
      </w:r>
      <w:r>
        <w:rPr>
          <w:b/>
          <w:color w:val="000000"/>
        </w:rPr>
        <w:t>and</w:t>
      </w:r>
    </w:p>
    <w:p w:rsidR="00EA4CBC" w:rsidRDefault="00EA4CBC">
      <w:pPr>
        <w:pStyle w:val="Indent1"/>
        <w:rPr>
          <w:color w:val="000000"/>
        </w:rPr>
      </w:pPr>
      <w:r>
        <w:rPr>
          <w:b/>
          <w:color w:val="000000"/>
        </w:rPr>
        <w:t>2.</w:t>
      </w:r>
      <w:r>
        <w:rPr>
          <w:color w:val="000000"/>
        </w:rPr>
        <w:tab/>
      </w:r>
      <w:proofErr w:type="gramStart"/>
      <w:r>
        <w:rPr>
          <w:color w:val="000000"/>
        </w:rPr>
        <w:t>an</w:t>
      </w:r>
      <w:proofErr w:type="gramEnd"/>
      <w:r>
        <w:rPr>
          <w:color w:val="000000"/>
        </w:rPr>
        <w:t xml:space="preserve"> arrears deduction.</w:t>
      </w:r>
    </w:p>
    <w:p w:rsidR="00EA4CBC" w:rsidRDefault="00EA4CBC">
      <w:pPr>
        <w:pStyle w:val="Leg"/>
        <w:rPr>
          <w:color w:val="000000"/>
        </w:rPr>
      </w:pPr>
      <w:proofErr w:type="gramStart"/>
      <w:r>
        <w:rPr>
          <w:color w:val="000000"/>
        </w:rPr>
        <w:t>1  SS</w:t>
      </w:r>
      <w:proofErr w:type="gramEnd"/>
      <w:r>
        <w:rPr>
          <w:color w:val="000000"/>
        </w:rPr>
        <w:t xml:space="preserve"> (C&amp;P) Regs (NI), Sch 8A, para 3(2)</w:t>
      </w:r>
    </w:p>
    <w:p w:rsidR="00EA4CBC" w:rsidRDefault="00EA4CBC">
      <w:pPr>
        <w:pStyle w:val="BT"/>
      </w:pPr>
      <w:r>
        <w:t>33376</w:t>
      </w:r>
      <w:r>
        <w:tab/>
        <w:t>Third party deductions for loan interest cannot be made where</w:t>
      </w:r>
      <w:r w:rsidRPr="00530624">
        <w:rPr>
          <w:vertAlign w:val="superscript"/>
        </w:rPr>
        <w:t>1</w:t>
      </w:r>
    </w:p>
    <w:p w:rsidR="00EA4CBC" w:rsidRDefault="00EA4CBC">
      <w:pPr>
        <w:pStyle w:val="Indent1"/>
        <w:rPr>
          <w:color w:val="000000"/>
        </w:rPr>
      </w:pPr>
      <w:r>
        <w:rPr>
          <w:b/>
          <w:color w:val="000000"/>
        </w:rPr>
        <w:t>1.</w:t>
      </w:r>
      <w:r>
        <w:rPr>
          <w:color w:val="000000"/>
        </w:rPr>
        <w:tab/>
      </w:r>
      <w:proofErr w:type="gramStart"/>
      <w:r>
        <w:rPr>
          <w:color w:val="000000"/>
        </w:rPr>
        <w:t>payment</w:t>
      </w:r>
      <w:proofErr w:type="gramEnd"/>
      <w:r>
        <w:rPr>
          <w:color w:val="000000"/>
        </w:rPr>
        <w:t xml:space="preserve"> is made to a qualifying lender under the mortgage interest direct scheme (see DMG 33346) </w:t>
      </w:r>
      <w:r>
        <w:rPr>
          <w:b/>
          <w:color w:val="000000"/>
        </w:rPr>
        <w:t>or</w:t>
      </w:r>
    </w:p>
    <w:p w:rsidR="00EA4CBC" w:rsidRDefault="00EA4CBC">
      <w:pPr>
        <w:pStyle w:val="Indent1"/>
        <w:rPr>
          <w:color w:val="000000"/>
        </w:rPr>
      </w:pPr>
      <w:r>
        <w:rPr>
          <w:b/>
          <w:color w:val="000000"/>
        </w:rPr>
        <w:t>2.</w:t>
      </w:r>
      <w:r>
        <w:rPr>
          <w:color w:val="000000"/>
        </w:rPr>
        <w:tab/>
      </w:r>
      <w:proofErr w:type="gramStart"/>
      <w:r>
        <w:rPr>
          <w:color w:val="000000"/>
        </w:rPr>
        <w:t>payment</w:t>
      </w:r>
      <w:proofErr w:type="gramEnd"/>
      <w:r>
        <w:rPr>
          <w:color w:val="000000"/>
        </w:rPr>
        <w:t xml:space="preserve"> would have been made under the mortgage interest scheme had the lender not opted out of it.</w:t>
      </w:r>
    </w:p>
    <w:p w:rsidR="00EA4CBC" w:rsidRDefault="00EA4CBC">
      <w:pPr>
        <w:pStyle w:val="Leg"/>
        <w:rPr>
          <w:color w:val="000000"/>
        </w:rPr>
      </w:pPr>
      <w:proofErr w:type="gramStart"/>
      <w:r>
        <w:rPr>
          <w:color w:val="000000"/>
        </w:rPr>
        <w:t>1  SS</w:t>
      </w:r>
      <w:proofErr w:type="gramEnd"/>
      <w:r>
        <w:rPr>
          <w:color w:val="000000"/>
        </w:rPr>
        <w:t xml:space="preserve"> (C&amp;P) Regs (NI), Sch 8A, para 3(4)</w:t>
      </w:r>
      <w:r w:rsidR="001271FB">
        <w:rPr>
          <w:color w:val="000000"/>
        </w:rPr>
        <w:t xml:space="preserve"> &amp; (5)</w:t>
      </w:r>
    </w:p>
    <w:p w:rsidR="00EA4CBC" w:rsidRDefault="00EA4CBC">
      <w:pPr>
        <w:pStyle w:val="BT"/>
      </w:pPr>
      <w:r>
        <w:t>33377</w:t>
      </w:r>
      <w:r>
        <w:tab/>
        <w:t>Third party deductions should be considered for</w:t>
      </w:r>
    </w:p>
    <w:p w:rsidR="00EA4CBC" w:rsidRDefault="00EA4CBC">
      <w:pPr>
        <w:pStyle w:val="Indent1"/>
        <w:rPr>
          <w:color w:val="000000"/>
        </w:rPr>
      </w:pPr>
      <w:r>
        <w:rPr>
          <w:b/>
          <w:color w:val="000000"/>
        </w:rPr>
        <w:t>1.</w:t>
      </w:r>
      <w:r>
        <w:rPr>
          <w:color w:val="000000"/>
        </w:rPr>
        <w:tab/>
      </w:r>
      <w:proofErr w:type="gramStart"/>
      <w:r>
        <w:rPr>
          <w:color w:val="000000"/>
        </w:rPr>
        <w:t>mortgage</w:t>
      </w:r>
      <w:proofErr w:type="gramEnd"/>
      <w:r>
        <w:rPr>
          <w:color w:val="000000"/>
        </w:rPr>
        <w:t xml:space="preserve"> payments, where claimants have paid less than the equivalent of 8 mortgage payments in the preceding 12 weeks</w:t>
      </w:r>
      <w:r w:rsidRPr="00530624">
        <w:rPr>
          <w:color w:val="000000"/>
          <w:vertAlign w:val="superscript"/>
        </w:rPr>
        <w:t>1</w:t>
      </w:r>
      <w:r w:rsidR="00F306D7">
        <w:rPr>
          <w:color w:val="000000"/>
        </w:rPr>
        <w:t xml:space="preserve"> </w:t>
      </w:r>
      <w:r>
        <w:rPr>
          <w:b/>
          <w:color w:val="000000"/>
        </w:rPr>
        <w:t>or</w:t>
      </w:r>
    </w:p>
    <w:p w:rsidR="00EA4CBC" w:rsidRDefault="00EA4CBC">
      <w:pPr>
        <w:pStyle w:val="Indent1"/>
        <w:rPr>
          <w:color w:val="000000"/>
        </w:rPr>
      </w:pPr>
      <w:r>
        <w:rPr>
          <w:b/>
          <w:color w:val="000000"/>
        </w:rPr>
        <w:t>2.</w:t>
      </w:r>
      <w:r>
        <w:rPr>
          <w:color w:val="000000"/>
        </w:rPr>
        <w:tab/>
      </w:r>
      <w:proofErr w:type="gramStart"/>
      <w:r>
        <w:rPr>
          <w:color w:val="000000"/>
        </w:rPr>
        <w:t>other</w:t>
      </w:r>
      <w:proofErr w:type="gramEnd"/>
      <w:r>
        <w:rPr>
          <w:color w:val="000000"/>
        </w:rPr>
        <w:t xml:space="preserve"> housing costs, if the debt is at least half the amount due yearly</w:t>
      </w:r>
      <w:r w:rsidRPr="00530624">
        <w:rPr>
          <w:color w:val="000000"/>
          <w:vertAlign w:val="superscript"/>
        </w:rPr>
        <w:t>2</w:t>
      </w:r>
      <w:r>
        <w:rPr>
          <w:color w:val="000000"/>
        </w:rPr>
        <w:t>.</w:t>
      </w:r>
    </w:p>
    <w:p w:rsidR="00EA4CBC" w:rsidRDefault="00EA4CBC">
      <w:pPr>
        <w:pStyle w:val="Leg"/>
        <w:rPr>
          <w:color w:val="000000"/>
        </w:rPr>
      </w:pPr>
      <w:proofErr w:type="gramStart"/>
      <w:r>
        <w:rPr>
          <w:color w:val="000000"/>
        </w:rPr>
        <w:t>1  SS</w:t>
      </w:r>
      <w:proofErr w:type="gramEnd"/>
      <w:r>
        <w:rPr>
          <w:color w:val="000000"/>
        </w:rPr>
        <w:t xml:space="preserve"> (C&amp;P) Regs (NI), Sch 8A, para 3(3)(a);  2  Sch 8A, para 3(3)(b)</w:t>
      </w:r>
    </w:p>
    <w:p w:rsidR="00EA4CBC" w:rsidRDefault="00EA4CBC">
      <w:pPr>
        <w:pStyle w:val="BT"/>
      </w:pPr>
      <w:r>
        <w:tab/>
      </w:r>
      <w:r>
        <w:rPr>
          <w:b/>
        </w:rPr>
        <w:t>Note</w:t>
      </w:r>
      <w:r w:rsidR="00F306D7">
        <w:rPr>
          <w:b/>
        </w:rPr>
        <w:t>:</w:t>
      </w:r>
      <w:r>
        <w:t xml:space="preserve"> </w:t>
      </w:r>
      <w:r w:rsidR="00F306D7">
        <w:t xml:space="preserve"> </w:t>
      </w:r>
      <w:r>
        <w:t>Third party deductions should be considered earlier if it is in the interests of the claimant or their family.</w:t>
      </w:r>
    </w:p>
    <w:p w:rsidR="00EA4CBC" w:rsidRDefault="00EA4CBC">
      <w:pPr>
        <w:pStyle w:val="BT"/>
      </w:pPr>
      <w:r>
        <w:tab/>
        <w:t>33378</w:t>
      </w:r>
    </w:p>
    <w:p w:rsidR="00EA4CBC" w:rsidRDefault="00EA4CBC" w:rsidP="000E0D9E">
      <w:pPr>
        <w:pStyle w:val="Para"/>
      </w:pPr>
      <w:r>
        <w:t>Interests of the family</w:t>
      </w:r>
    </w:p>
    <w:p w:rsidR="00EA4CBC" w:rsidRDefault="00EA4CBC">
      <w:pPr>
        <w:pStyle w:val="BT"/>
      </w:pPr>
      <w:r>
        <w:t>33379</w:t>
      </w:r>
      <w:r>
        <w:tab/>
      </w:r>
      <w:bookmarkStart w:id="117" w:name="p33379"/>
      <w:bookmarkEnd w:id="117"/>
      <w:r>
        <w:t>It will normally be in the interests of the claimant or their family to introduce third party deductions if there is</w:t>
      </w:r>
    </w:p>
    <w:p w:rsidR="00EA4CBC" w:rsidRDefault="00EA4CBC">
      <w:pPr>
        <w:pStyle w:val="Indent1"/>
        <w:rPr>
          <w:color w:val="000000"/>
        </w:rPr>
      </w:pPr>
      <w:r>
        <w:rPr>
          <w:b/>
          <w:color w:val="000000"/>
        </w:rPr>
        <w:t>1.</w:t>
      </w:r>
      <w:r>
        <w:rPr>
          <w:color w:val="000000"/>
        </w:rPr>
        <w:tab/>
      </w:r>
      <w:proofErr w:type="gramStart"/>
      <w:r>
        <w:rPr>
          <w:color w:val="000000"/>
        </w:rPr>
        <w:t>a</w:t>
      </w:r>
      <w:proofErr w:type="gramEnd"/>
      <w:r>
        <w:rPr>
          <w:color w:val="000000"/>
        </w:rPr>
        <w:t xml:space="preserve"> history of persistent mis-spending </w:t>
      </w:r>
      <w:r>
        <w:rPr>
          <w:b/>
          <w:color w:val="000000"/>
        </w:rPr>
        <w:t>and</w:t>
      </w:r>
    </w:p>
    <w:p w:rsidR="00EA4CBC" w:rsidRDefault="00EA4CBC">
      <w:pPr>
        <w:pStyle w:val="Indent1"/>
        <w:rPr>
          <w:color w:val="000000"/>
        </w:rPr>
      </w:pPr>
      <w:r>
        <w:rPr>
          <w:b/>
          <w:color w:val="000000"/>
        </w:rPr>
        <w:t>2.</w:t>
      </w:r>
      <w:r>
        <w:rPr>
          <w:color w:val="000000"/>
        </w:rPr>
        <w:tab/>
      </w:r>
      <w:proofErr w:type="gramStart"/>
      <w:r>
        <w:rPr>
          <w:color w:val="000000"/>
        </w:rPr>
        <w:t>a</w:t>
      </w:r>
      <w:proofErr w:type="gramEnd"/>
      <w:r>
        <w:rPr>
          <w:color w:val="000000"/>
        </w:rPr>
        <w:t xml:space="preserve"> threat of eviction or repossession </w:t>
      </w:r>
      <w:r>
        <w:rPr>
          <w:b/>
          <w:color w:val="000000"/>
        </w:rPr>
        <w:t>and</w:t>
      </w:r>
    </w:p>
    <w:p w:rsidR="00EA4CBC" w:rsidRDefault="00EA4CBC">
      <w:pPr>
        <w:pStyle w:val="Indent1"/>
        <w:rPr>
          <w:color w:val="000000"/>
        </w:rPr>
      </w:pPr>
      <w:r>
        <w:rPr>
          <w:b/>
          <w:color w:val="000000"/>
        </w:rPr>
        <w:t>3.</w:t>
      </w:r>
      <w:r>
        <w:rPr>
          <w:color w:val="000000"/>
        </w:rPr>
        <w:tab/>
      </w:r>
      <w:proofErr w:type="gramStart"/>
      <w:r>
        <w:rPr>
          <w:color w:val="000000"/>
        </w:rPr>
        <w:t>no</w:t>
      </w:r>
      <w:proofErr w:type="gramEnd"/>
      <w:r>
        <w:rPr>
          <w:color w:val="000000"/>
        </w:rPr>
        <w:t xml:space="preserve"> other suitable method of dealing with the debt.</w:t>
      </w:r>
    </w:p>
    <w:p w:rsidR="00EA4CBC" w:rsidRDefault="00EA4CBC">
      <w:pPr>
        <w:pStyle w:val="BT"/>
      </w:pPr>
      <w:r>
        <w:t>33380</w:t>
      </w:r>
      <w:r>
        <w:tab/>
        <w:t>Third party deductions will not normally be in the interests of the claimant or their family if they</w:t>
      </w:r>
    </w:p>
    <w:p w:rsidR="00EA4CBC" w:rsidRDefault="00EA4CBC">
      <w:pPr>
        <w:pStyle w:val="Indent1"/>
        <w:rPr>
          <w:color w:val="000000"/>
        </w:rPr>
      </w:pPr>
      <w:r>
        <w:rPr>
          <w:b/>
          <w:color w:val="000000"/>
        </w:rPr>
        <w:t>1.</w:t>
      </w:r>
      <w:r>
        <w:rPr>
          <w:color w:val="000000"/>
        </w:rPr>
        <w:tab/>
      </w:r>
      <w:proofErr w:type="gramStart"/>
      <w:r>
        <w:rPr>
          <w:color w:val="000000"/>
        </w:rPr>
        <w:t>show</w:t>
      </w:r>
      <w:proofErr w:type="gramEnd"/>
      <w:r>
        <w:rPr>
          <w:color w:val="000000"/>
        </w:rPr>
        <w:t xml:space="preserve"> evidence of </w:t>
      </w:r>
      <w:r w:rsidR="00F306D7">
        <w:rPr>
          <w:color w:val="000000"/>
        </w:rPr>
        <w:t>determination to clear the debt</w:t>
      </w:r>
      <w:r>
        <w:rPr>
          <w:color w:val="000000"/>
        </w:rPr>
        <w:t xml:space="preserve"> </w:t>
      </w:r>
      <w:r>
        <w:rPr>
          <w:b/>
          <w:color w:val="000000"/>
        </w:rPr>
        <w:t>or</w:t>
      </w:r>
    </w:p>
    <w:p w:rsidR="00EA4CBC" w:rsidRDefault="00EA4CBC">
      <w:pPr>
        <w:pStyle w:val="Indent1"/>
        <w:rPr>
          <w:color w:val="000000"/>
        </w:rPr>
      </w:pPr>
      <w:r>
        <w:rPr>
          <w:b/>
          <w:color w:val="000000"/>
        </w:rPr>
        <w:t>2.</w:t>
      </w:r>
      <w:r>
        <w:rPr>
          <w:color w:val="000000"/>
        </w:rPr>
        <w:tab/>
      </w:r>
      <w:proofErr w:type="gramStart"/>
      <w:r>
        <w:rPr>
          <w:color w:val="000000"/>
        </w:rPr>
        <w:t>undertake</w:t>
      </w:r>
      <w:proofErr w:type="gramEnd"/>
      <w:r>
        <w:rPr>
          <w:color w:val="000000"/>
        </w:rPr>
        <w:t xml:space="preserve"> to clear the debt themselves.</w:t>
      </w:r>
    </w:p>
    <w:p w:rsidR="00EA4CBC" w:rsidRDefault="00EA4CBC" w:rsidP="000E0D9E">
      <w:pPr>
        <w:pStyle w:val="Para"/>
      </w:pPr>
      <w:r>
        <w:t>Definition of housing costs</w:t>
      </w:r>
    </w:p>
    <w:p w:rsidR="00EA4CBC" w:rsidRDefault="009E5707">
      <w:pPr>
        <w:pStyle w:val="BT"/>
      </w:pPr>
      <w:r>
        <w:t>33</w:t>
      </w:r>
      <w:r w:rsidR="00EA4CBC">
        <w:t>381</w:t>
      </w:r>
      <w:r w:rsidR="00EA4CBC">
        <w:tab/>
      </w:r>
      <w:bookmarkStart w:id="118" w:name="p33381"/>
      <w:bookmarkEnd w:id="118"/>
      <w:r w:rsidR="00EA4CBC">
        <w:t>For third party deductions purposes housing costs are</w:t>
      </w:r>
      <w:r w:rsidR="00EA4CBC" w:rsidRPr="00530624">
        <w:rPr>
          <w:vertAlign w:val="superscript"/>
        </w:rPr>
        <w:t>1</w:t>
      </w:r>
    </w:p>
    <w:p w:rsidR="00EA4CBC" w:rsidRDefault="00EA4CBC">
      <w:pPr>
        <w:pStyle w:val="Indent1"/>
        <w:rPr>
          <w:color w:val="000000"/>
        </w:rPr>
      </w:pPr>
      <w:r>
        <w:rPr>
          <w:b/>
          <w:color w:val="000000"/>
        </w:rPr>
        <w:t>1.</w:t>
      </w:r>
      <w:r>
        <w:rPr>
          <w:color w:val="000000"/>
        </w:rPr>
        <w:tab/>
      </w:r>
      <w:proofErr w:type="gramStart"/>
      <w:r>
        <w:rPr>
          <w:color w:val="000000"/>
        </w:rPr>
        <w:t>mortgage</w:t>
      </w:r>
      <w:proofErr w:type="gramEnd"/>
      <w:r>
        <w:rPr>
          <w:color w:val="000000"/>
        </w:rPr>
        <w:t xml:space="preserve"> payments</w:t>
      </w:r>
    </w:p>
    <w:p w:rsidR="00EA4CBC" w:rsidRDefault="00EA4CBC">
      <w:pPr>
        <w:pStyle w:val="Indent1"/>
        <w:rPr>
          <w:color w:val="000000"/>
        </w:rPr>
      </w:pPr>
      <w:r>
        <w:rPr>
          <w:b/>
          <w:color w:val="000000"/>
        </w:rPr>
        <w:lastRenderedPageBreak/>
        <w:t>2.</w:t>
      </w:r>
      <w:r>
        <w:rPr>
          <w:color w:val="000000"/>
        </w:rPr>
        <w:tab/>
      </w:r>
      <w:proofErr w:type="gramStart"/>
      <w:r>
        <w:rPr>
          <w:color w:val="000000"/>
        </w:rPr>
        <w:t>ground</w:t>
      </w:r>
      <w:proofErr w:type="gramEnd"/>
      <w:r>
        <w:rPr>
          <w:color w:val="000000"/>
        </w:rPr>
        <w:t xml:space="preserve"> rent, but only when paid with service charges</w:t>
      </w:r>
    </w:p>
    <w:p w:rsidR="00EA4CBC" w:rsidRDefault="00EA4CBC">
      <w:pPr>
        <w:pStyle w:val="Indent1"/>
        <w:rPr>
          <w:color w:val="000000"/>
        </w:rPr>
      </w:pPr>
      <w:r>
        <w:rPr>
          <w:b/>
          <w:color w:val="000000"/>
        </w:rPr>
        <w:t>3.</w:t>
      </w:r>
      <w:r>
        <w:rPr>
          <w:color w:val="000000"/>
        </w:rPr>
        <w:tab/>
      </w:r>
      <w:proofErr w:type="gramStart"/>
      <w:r>
        <w:rPr>
          <w:color w:val="000000"/>
        </w:rPr>
        <w:t>service</w:t>
      </w:r>
      <w:proofErr w:type="gramEnd"/>
      <w:r>
        <w:rPr>
          <w:color w:val="000000"/>
        </w:rPr>
        <w:t xml:space="preserve"> charges</w:t>
      </w:r>
    </w:p>
    <w:p w:rsidR="00EA4CBC" w:rsidRDefault="00EA4CBC">
      <w:pPr>
        <w:pStyle w:val="Indent1"/>
        <w:rPr>
          <w:color w:val="000000"/>
        </w:rPr>
      </w:pPr>
      <w:r>
        <w:rPr>
          <w:b/>
          <w:color w:val="000000"/>
        </w:rPr>
        <w:t>4.</w:t>
      </w:r>
      <w:r>
        <w:rPr>
          <w:color w:val="000000"/>
        </w:rPr>
        <w:tab/>
      </w:r>
      <w:proofErr w:type="gramStart"/>
      <w:r>
        <w:rPr>
          <w:color w:val="000000"/>
        </w:rPr>
        <w:t>rent</w:t>
      </w:r>
      <w:proofErr w:type="gramEnd"/>
      <w:r>
        <w:rPr>
          <w:color w:val="000000"/>
        </w:rPr>
        <w:t xml:space="preserve"> charges, but only when paid with service charges.</w:t>
      </w:r>
    </w:p>
    <w:p w:rsidR="00C1173A" w:rsidRPr="00C1173A" w:rsidRDefault="00C1173A" w:rsidP="0069253C">
      <w:pPr>
        <w:pStyle w:val="Para"/>
        <w:ind w:left="0" w:firstLine="851"/>
        <w:outlineLvl w:val="0"/>
        <w:rPr>
          <w:b w:val="0"/>
          <w:color w:val="000000"/>
          <w:sz w:val="20"/>
        </w:rPr>
      </w:pPr>
      <w:r w:rsidRPr="0069253C">
        <w:rPr>
          <w:color w:val="000000"/>
          <w:sz w:val="20"/>
        </w:rPr>
        <w:t>Note:</w:t>
      </w:r>
      <w:r w:rsidR="0069253C">
        <w:rPr>
          <w:b w:val="0"/>
          <w:color w:val="000000"/>
          <w:sz w:val="20"/>
        </w:rPr>
        <w:t xml:space="preserve">  Ground r</w:t>
      </w:r>
      <w:r>
        <w:rPr>
          <w:b w:val="0"/>
          <w:color w:val="000000"/>
          <w:sz w:val="20"/>
        </w:rPr>
        <w:t>ent should only be paid direct when paid with service charges.</w:t>
      </w:r>
    </w:p>
    <w:p w:rsidR="00EA4CBC" w:rsidRDefault="00EA4CBC" w:rsidP="009E5707">
      <w:pPr>
        <w:pStyle w:val="Leg"/>
        <w:spacing w:line="240" w:lineRule="auto"/>
        <w:ind w:left="0" w:right="0" w:firstLine="0"/>
        <w:rPr>
          <w:color w:val="000000"/>
        </w:rPr>
      </w:pPr>
      <w:proofErr w:type="gramStart"/>
      <w:r>
        <w:rPr>
          <w:color w:val="000000"/>
        </w:rPr>
        <w:t>1  SS</w:t>
      </w:r>
      <w:proofErr w:type="gramEnd"/>
      <w:r>
        <w:rPr>
          <w:color w:val="000000"/>
        </w:rPr>
        <w:t xml:space="preserve"> (C&amp;P) Regs (NI), Sch 8A, para 1</w:t>
      </w:r>
    </w:p>
    <w:p w:rsidR="00EA4CBC" w:rsidRDefault="00EA4CBC" w:rsidP="000E0D9E">
      <w:pPr>
        <w:pStyle w:val="Para"/>
      </w:pPr>
      <w:r>
        <w:t>Mortgage payments</w:t>
      </w:r>
    </w:p>
    <w:p w:rsidR="00EA4CBC" w:rsidRDefault="00EA4CBC">
      <w:pPr>
        <w:pStyle w:val="BT"/>
      </w:pPr>
      <w:r>
        <w:t>33382</w:t>
      </w:r>
      <w:r>
        <w:tab/>
      </w:r>
      <w:bookmarkStart w:id="119" w:name="p33382"/>
      <w:bookmarkEnd w:id="119"/>
      <w:r>
        <w:t>Mortgage payments means</w:t>
      </w:r>
      <w:r w:rsidRPr="00530624">
        <w:rPr>
          <w:vertAlign w:val="superscript"/>
        </w:rPr>
        <w:t>1</w:t>
      </w:r>
      <w:r>
        <w:t xml:space="preserve"> the amount of eligible housing costs allowable towards the interest on a loan taken out and used to</w:t>
      </w:r>
    </w:p>
    <w:p w:rsidR="00EA4CBC" w:rsidRDefault="00EA4CBC">
      <w:pPr>
        <w:pStyle w:val="Indent1"/>
        <w:rPr>
          <w:color w:val="000000"/>
        </w:rPr>
      </w:pPr>
      <w:r>
        <w:rPr>
          <w:b/>
          <w:color w:val="000000"/>
        </w:rPr>
        <w:t>1.</w:t>
      </w:r>
      <w:r>
        <w:rPr>
          <w:color w:val="000000"/>
        </w:rPr>
        <w:tab/>
      </w:r>
      <w:proofErr w:type="gramStart"/>
      <w:r>
        <w:rPr>
          <w:color w:val="000000"/>
        </w:rPr>
        <w:t>acquire</w:t>
      </w:r>
      <w:proofErr w:type="gramEnd"/>
      <w:r>
        <w:rPr>
          <w:color w:val="000000"/>
        </w:rPr>
        <w:t xml:space="preserve"> an interest in the home</w:t>
      </w:r>
    </w:p>
    <w:p w:rsidR="00EA4CBC" w:rsidRDefault="00EA4CBC">
      <w:pPr>
        <w:pStyle w:val="Indent1"/>
        <w:rPr>
          <w:color w:val="000000"/>
        </w:rPr>
      </w:pPr>
      <w:r>
        <w:rPr>
          <w:b/>
          <w:color w:val="000000"/>
        </w:rPr>
        <w:t>2.</w:t>
      </w:r>
      <w:r>
        <w:rPr>
          <w:color w:val="000000"/>
        </w:rPr>
        <w:tab/>
      </w:r>
      <w:proofErr w:type="gramStart"/>
      <w:r>
        <w:rPr>
          <w:color w:val="000000"/>
        </w:rPr>
        <w:t>undertake</w:t>
      </w:r>
      <w:proofErr w:type="gramEnd"/>
      <w:r>
        <w:rPr>
          <w:color w:val="000000"/>
        </w:rPr>
        <w:t xml:space="preserve"> repairs or improvements to the home</w:t>
      </w:r>
    </w:p>
    <w:p w:rsidR="00EA4CBC" w:rsidRDefault="00EA4CBC">
      <w:pPr>
        <w:pStyle w:val="Indent1"/>
        <w:rPr>
          <w:color w:val="000000"/>
        </w:rPr>
      </w:pPr>
      <w:r>
        <w:rPr>
          <w:b/>
          <w:color w:val="000000"/>
        </w:rPr>
        <w:t>3.</w:t>
      </w:r>
      <w:r>
        <w:rPr>
          <w:color w:val="000000"/>
        </w:rPr>
        <w:tab/>
      </w:r>
      <w:proofErr w:type="gramStart"/>
      <w:r>
        <w:rPr>
          <w:color w:val="000000"/>
        </w:rPr>
        <w:t>pay</w:t>
      </w:r>
      <w:proofErr w:type="gramEnd"/>
      <w:r>
        <w:rPr>
          <w:color w:val="000000"/>
        </w:rPr>
        <w:t xml:space="preserve"> for service charges for repairs and improvements to the home.</w:t>
      </w:r>
    </w:p>
    <w:p w:rsidR="00EA4CBC" w:rsidRDefault="00EA4CBC">
      <w:pPr>
        <w:pStyle w:val="Leg"/>
        <w:rPr>
          <w:color w:val="000000"/>
        </w:rPr>
      </w:pPr>
      <w:proofErr w:type="gramStart"/>
      <w:r>
        <w:rPr>
          <w:color w:val="000000"/>
        </w:rPr>
        <w:t>1  SS</w:t>
      </w:r>
      <w:proofErr w:type="gramEnd"/>
      <w:r>
        <w:rPr>
          <w:color w:val="000000"/>
        </w:rPr>
        <w:t xml:space="preserve"> (C&amp;P) Regs (NI), Sch 8A, para 1</w:t>
      </w:r>
    </w:p>
    <w:p w:rsidR="00EA4CBC" w:rsidRDefault="00EA4CBC">
      <w:pPr>
        <w:pStyle w:val="BT"/>
      </w:pPr>
      <w:r>
        <w:t>33383</w:t>
      </w:r>
      <w:r>
        <w:tab/>
        <w:t xml:space="preserve">This includes any addback (see </w:t>
      </w:r>
      <w:r w:rsidR="00C62217">
        <w:t>DMG Chapter 23</w:t>
      </w:r>
      <w:r>
        <w:t xml:space="preserve">) awarded specifically for that loan. </w:t>
      </w:r>
      <w:r w:rsidR="00F306D7">
        <w:t xml:space="preserve"> </w:t>
      </w:r>
      <w:r>
        <w:t>It excludes amounts which are not allowable because of restriction and deductions for non-dependants.</w:t>
      </w:r>
    </w:p>
    <w:p w:rsidR="00EA4CBC" w:rsidRDefault="00EA4CBC" w:rsidP="009B09A5">
      <w:pPr>
        <w:pStyle w:val="Para"/>
        <w:spacing w:before="240" w:after="160"/>
      </w:pPr>
      <w:r>
        <w:t>Service charges</w:t>
      </w:r>
    </w:p>
    <w:p w:rsidR="00EA4CBC" w:rsidRDefault="00EA4CBC">
      <w:pPr>
        <w:pStyle w:val="BT"/>
      </w:pPr>
      <w:r>
        <w:t>33384</w:t>
      </w:r>
      <w:r>
        <w:tab/>
      </w:r>
      <w:bookmarkStart w:id="120" w:name="p33384"/>
      <w:bookmarkEnd w:id="120"/>
      <w:r>
        <w:t xml:space="preserve">Service charges can be made for many items including fuel. </w:t>
      </w:r>
      <w:r w:rsidR="009E5707">
        <w:t xml:space="preserve"> </w:t>
      </w:r>
      <w:r>
        <w:t>But not all such charges are housing costs for the purposes of third party deductions.</w:t>
      </w:r>
    </w:p>
    <w:p w:rsidR="00EA4CBC" w:rsidRDefault="0069253C">
      <w:pPr>
        <w:pStyle w:val="BT"/>
      </w:pPr>
      <w:r>
        <w:tab/>
      </w:r>
      <w:r w:rsidR="00EA4CBC">
        <w:t>33385</w:t>
      </w:r>
    </w:p>
    <w:p w:rsidR="00EA4CBC" w:rsidRDefault="00EA4CBC">
      <w:pPr>
        <w:pStyle w:val="BT"/>
      </w:pPr>
      <w:r>
        <w:t>33386</w:t>
      </w:r>
      <w:r>
        <w:tab/>
        <w:t xml:space="preserve">A service charge for fuel paid with rent is also not a housing cost for the purposes of deductions (see DMG 33381 </w:t>
      </w:r>
      <w:r>
        <w:rPr>
          <w:b/>
        </w:rPr>
        <w:t>3.</w:t>
      </w:r>
      <w:r>
        <w:t>)</w:t>
      </w:r>
      <w:r w:rsidRPr="00530624">
        <w:rPr>
          <w:vertAlign w:val="superscript"/>
        </w:rPr>
        <w:t>1</w:t>
      </w:r>
      <w:r>
        <w:t>.</w:t>
      </w:r>
      <w:r w:rsidR="009E5707">
        <w:t xml:space="preserve"> </w:t>
      </w:r>
      <w:r>
        <w:t xml:space="preserve"> Deductions for fuel charges paid with rent are covered by separate provisions (see DMG 33450 et seq</w:t>
      </w:r>
      <w:proofErr w:type="gramStart"/>
      <w:r>
        <w:t>)</w:t>
      </w:r>
      <w:r w:rsidRPr="00530624">
        <w:rPr>
          <w:vertAlign w:val="superscript"/>
        </w:rPr>
        <w:t>2</w:t>
      </w:r>
      <w:proofErr w:type="gramEnd"/>
      <w:r>
        <w:t>.</w:t>
      </w:r>
    </w:p>
    <w:p w:rsidR="00EA4CBC" w:rsidRDefault="00EA4CBC" w:rsidP="000E0D9E">
      <w:pPr>
        <w:pStyle w:val="Leg"/>
      </w:pPr>
      <w:r>
        <w:t xml:space="preserve">1  SS (C&amp;P) Regs (NI), Sch 8A, para 1 &amp; </w:t>
      </w:r>
      <w:r w:rsidR="008276DC">
        <w:t>3</w:t>
      </w:r>
      <w:r>
        <w:t>;</w:t>
      </w:r>
      <w:r w:rsidR="008276DC">
        <w:t xml:space="preserve"> </w:t>
      </w:r>
      <w:r w:rsidR="006D70D2">
        <w:t xml:space="preserve"> JSA Regs (NI), Sch 2, para 16;</w:t>
      </w:r>
      <w:r w:rsidR="00F306D7">
        <w:t xml:space="preserve">  </w:t>
      </w:r>
      <w:r>
        <w:t>IS (Gen) Regs (NI), Sch 3, para</w:t>
      </w:r>
      <w:r w:rsidR="00F306D7">
        <w:t xml:space="preserve"> 17;</w:t>
      </w:r>
      <w:r w:rsidR="00F306D7">
        <w:br/>
      </w:r>
      <w:r>
        <w:t>2  SS (C&amp;P) Regs (NI), Sch 8A, para 5</w:t>
      </w:r>
    </w:p>
    <w:p w:rsidR="00EA4CBC" w:rsidRDefault="00EA4CBC" w:rsidP="009B09A5">
      <w:pPr>
        <w:pStyle w:val="Para"/>
        <w:spacing w:before="240" w:after="160"/>
      </w:pPr>
      <w:r>
        <w:t>Amount of benefit to be left for claimant</w:t>
      </w:r>
    </w:p>
    <w:p w:rsidR="00EA4CBC" w:rsidRDefault="00EA4CBC">
      <w:pPr>
        <w:pStyle w:val="BT"/>
      </w:pPr>
      <w:r>
        <w:t>33387</w:t>
      </w:r>
      <w:r>
        <w:tab/>
      </w:r>
      <w:bookmarkStart w:id="121" w:name="p33387"/>
      <w:bookmarkEnd w:id="121"/>
      <w:r>
        <w:t>The decision maker decides</w:t>
      </w:r>
    </w:p>
    <w:p w:rsidR="00EA4CBC" w:rsidRDefault="00EA4CBC">
      <w:pPr>
        <w:pStyle w:val="Indent1"/>
        <w:rPr>
          <w:color w:val="000000"/>
        </w:rPr>
      </w:pPr>
      <w:r>
        <w:rPr>
          <w:b/>
          <w:color w:val="000000"/>
        </w:rPr>
        <w:t>1.</w:t>
      </w:r>
      <w:r>
        <w:rPr>
          <w:color w:val="000000"/>
        </w:rPr>
        <w:tab/>
      </w:r>
      <w:proofErr w:type="gramStart"/>
      <w:r>
        <w:rPr>
          <w:color w:val="000000"/>
        </w:rPr>
        <w:t>whether</w:t>
      </w:r>
      <w:proofErr w:type="gramEnd"/>
      <w:r>
        <w:rPr>
          <w:color w:val="000000"/>
        </w:rPr>
        <w:t xml:space="preserve"> there is enough benefit in payment to make a deduction </w:t>
      </w:r>
      <w:r>
        <w:rPr>
          <w:b/>
          <w:color w:val="000000"/>
        </w:rPr>
        <w:t>and</w:t>
      </w:r>
    </w:p>
    <w:p w:rsidR="00EA4CBC" w:rsidRDefault="00EA4CBC">
      <w:pPr>
        <w:pStyle w:val="Indent1"/>
        <w:rPr>
          <w:color w:val="000000"/>
        </w:rPr>
      </w:pPr>
      <w:r>
        <w:rPr>
          <w:b/>
          <w:color w:val="000000"/>
        </w:rPr>
        <w:t>2.</w:t>
      </w:r>
      <w:r>
        <w:rPr>
          <w:color w:val="000000"/>
        </w:rPr>
        <w:tab/>
      </w:r>
      <w:proofErr w:type="gramStart"/>
      <w:r>
        <w:rPr>
          <w:color w:val="000000"/>
        </w:rPr>
        <w:t>the</w:t>
      </w:r>
      <w:proofErr w:type="gramEnd"/>
      <w:r>
        <w:rPr>
          <w:color w:val="000000"/>
        </w:rPr>
        <w:t xml:space="preserve"> specified amount to be deducted </w:t>
      </w:r>
      <w:r>
        <w:rPr>
          <w:b/>
          <w:color w:val="000000"/>
        </w:rPr>
        <w:t>and</w:t>
      </w:r>
    </w:p>
    <w:p w:rsidR="00EA4CBC" w:rsidRDefault="00EA4CBC">
      <w:pPr>
        <w:pStyle w:val="Indent1"/>
        <w:rPr>
          <w:color w:val="000000"/>
        </w:rPr>
      </w:pPr>
      <w:r>
        <w:rPr>
          <w:b/>
          <w:color w:val="000000"/>
        </w:rPr>
        <w:t>3.</w:t>
      </w:r>
      <w:r>
        <w:rPr>
          <w:color w:val="000000"/>
        </w:rPr>
        <w:tab/>
      </w:r>
      <w:proofErr w:type="gramStart"/>
      <w:r>
        <w:rPr>
          <w:color w:val="000000"/>
        </w:rPr>
        <w:t>the</w:t>
      </w:r>
      <w:proofErr w:type="gramEnd"/>
      <w:r>
        <w:rPr>
          <w:color w:val="000000"/>
        </w:rPr>
        <w:t xml:space="preserve"> priority of deductions (see DMG 33390).</w:t>
      </w:r>
    </w:p>
    <w:p w:rsidR="00EA4CBC" w:rsidRDefault="00EA4CBC">
      <w:pPr>
        <w:pStyle w:val="BT"/>
      </w:pPr>
      <w:r>
        <w:lastRenderedPageBreak/>
        <w:t>33388</w:t>
      </w:r>
      <w:r>
        <w:tab/>
        <w:t>The amount deducted for housing costs may leave the claimant with less than t</w:t>
      </w:r>
      <w:r w:rsidR="00C62217">
        <w:t>he minimum amount (see DMG 33318</w:t>
      </w:r>
      <w:r>
        <w:t xml:space="preserve">). </w:t>
      </w:r>
      <w:r w:rsidR="00F306D7">
        <w:t xml:space="preserve"> </w:t>
      </w:r>
      <w:r>
        <w:t>The amount of the deduction should then be adjusted so that 10p of the award is payable to the claimant</w:t>
      </w:r>
      <w:r w:rsidRPr="00530624">
        <w:rPr>
          <w:vertAlign w:val="superscript"/>
        </w:rPr>
        <w:t>1</w:t>
      </w:r>
      <w:r>
        <w:t>.</w:t>
      </w:r>
    </w:p>
    <w:p w:rsidR="00EA4CBC" w:rsidRDefault="00EA4CBC" w:rsidP="000E0D9E">
      <w:pPr>
        <w:pStyle w:val="Leg"/>
      </w:pPr>
      <w:proofErr w:type="gramStart"/>
      <w:r>
        <w:t>1  SS</w:t>
      </w:r>
      <w:proofErr w:type="gramEnd"/>
      <w:r>
        <w:t xml:space="preserve"> (C&amp;P) Regs (NI), Sch 8A, para 8(1)</w:t>
      </w:r>
    </w:p>
    <w:p w:rsidR="00EA4CBC" w:rsidRDefault="00EA4CBC" w:rsidP="009B09A5">
      <w:pPr>
        <w:pStyle w:val="Para"/>
        <w:spacing w:before="240" w:after="160"/>
      </w:pPr>
      <w:r>
        <w:t>Housing costs payments in arrears</w:t>
      </w:r>
    </w:p>
    <w:p w:rsidR="00EA4CBC" w:rsidRDefault="00EA4CBC">
      <w:pPr>
        <w:pStyle w:val="BT"/>
      </w:pPr>
      <w:r>
        <w:t>33389</w:t>
      </w:r>
      <w:r>
        <w:tab/>
      </w:r>
      <w:bookmarkStart w:id="122" w:name="p33389"/>
      <w:bookmarkEnd w:id="122"/>
      <w:r>
        <w:t xml:space="preserve">If claimants are in arrears with their housing costs payments, a standard deduction should be made and paid direct with the housing costs. </w:t>
      </w:r>
      <w:r w:rsidR="0069253C">
        <w:t xml:space="preserve"> </w:t>
      </w:r>
      <w:r>
        <w:t>The standard deduction is 5% of the personal allowance for a single person aged not less than 25</w:t>
      </w:r>
      <w:r w:rsidRPr="00530624">
        <w:rPr>
          <w:vertAlign w:val="superscript"/>
        </w:rPr>
        <w:t>1</w:t>
      </w:r>
      <w:r>
        <w:t>.</w:t>
      </w:r>
      <w:r w:rsidR="009E5707">
        <w:t xml:space="preserve"> </w:t>
      </w:r>
      <w:r>
        <w:t xml:space="preserve"> But deductions should only be made where the decision maker is satisfied that there are in fact arrears</w:t>
      </w:r>
      <w:r w:rsidRPr="00530624">
        <w:rPr>
          <w:vertAlign w:val="superscript"/>
        </w:rPr>
        <w:t>2</w:t>
      </w:r>
      <w:r>
        <w:t xml:space="preserve"> of housing costs.</w:t>
      </w:r>
      <w:r w:rsidR="009E5707">
        <w:t xml:space="preserve"> </w:t>
      </w:r>
      <w:r>
        <w:t xml:space="preserve"> In cases of dispute the decision maker should give the claimant the opportunity to provide evidence to support any claim that they are not in arrears.</w:t>
      </w:r>
    </w:p>
    <w:p w:rsidR="00EA4CBC" w:rsidRDefault="009E5707" w:rsidP="000E0D9E">
      <w:pPr>
        <w:pStyle w:val="Leg"/>
      </w:pPr>
      <w:proofErr w:type="gramStart"/>
      <w:r>
        <w:t xml:space="preserve">1  </w:t>
      </w:r>
      <w:r w:rsidR="00EA4CBC">
        <w:t>SS</w:t>
      </w:r>
      <w:proofErr w:type="gramEnd"/>
      <w:r w:rsidR="00EA4CBC">
        <w:t xml:space="preserve"> (C&amp;P) Regs (NI), Sch 8A, para 3(2);  2</w:t>
      </w:r>
      <w:r w:rsidR="00434F57">
        <w:t xml:space="preserve"> </w:t>
      </w:r>
      <w:r w:rsidR="00EA4CBC">
        <w:t xml:space="preserve"> R(IS) 14/95</w:t>
      </w:r>
    </w:p>
    <w:p w:rsidR="00EA4CBC" w:rsidRDefault="00EA4CBC" w:rsidP="000E0D9E">
      <w:pPr>
        <w:pStyle w:val="SG"/>
      </w:pPr>
      <w:r>
        <w:t>Priority between housing costs debts</w:t>
      </w:r>
    </w:p>
    <w:p w:rsidR="00EA4CBC" w:rsidRDefault="00EA4CBC">
      <w:pPr>
        <w:pStyle w:val="BT"/>
      </w:pPr>
      <w:r>
        <w:t>33390</w:t>
      </w:r>
      <w:r>
        <w:tab/>
      </w:r>
      <w:bookmarkStart w:id="123" w:name="p33390"/>
      <w:bookmarkEnd w:id="123"/>
      <w:r>
        <w:t>The criteria may be met for deductions for several items of housing costs.</w:t>
      </w:r>
      <w:r w:rsidR="009E5707">
        <w:t xml:space="preserve"> </w:t>
      </w:r>
      <w:r>
        <w:t xml:space="preserve"> Mortgage interest payments should then be given priority over all other items</w:t>
      </w:r>
      <w:r w:rsidRPr="00530624">
        <w:rPr>
          <w:vertAlign w:val="superscript"/>
        </w:rPr>
        <w:t>1</w:t>
      </w:r>
      <w:r>
        <w:t>.</w:t>
      </w:r>
    </w:p>
    <w:p w:rsidR="00EA4CBC" w:rsidRDefault="00434F57" w:rsidP="000E0D9E">
      <w:pPr>
        <w:pStyle w:val="Leg"/>
      </w:pPr>
      <w:proofErr w:type="gramStart"/>
      <w:r>
        <w:t xml:space="preserve">1  </w:t>
      </w:r>
      <w:r w:rsidR="00EA4CBC">
        <w:t>SS</w:t>
      </w:r>
      <w:proofErr w:type="gramEnd"/>
      <w:r w:rsidR="00EA4CBC">
        <w:t xml:space="preserve"> (C&amp;P) Regs (NI), Sch 8A, para 9(1)(a); Sch 8B, para 3</w:t>
      </w:r>
    </w:p>
    <w:p w:rsidR="00EA4CBC" w:rsidRDefault="00EA4CBC">
      <w:pPr>
        <w:pStyle w:val="BT"/>
      </w:pPr>
      <w:r>
        <w:tab/>
        <w:t xml:space="preserve">33391 </w:t>
      </w:r>
      <w:r w:rsidR="000E0D9E">
        <w:t>–</w:t>
      </w:r>
      <w:r>
        <w:t xml:space="preserve"> 33399</w:t>
      </w:r>
    </w:p>
    <w:p w:rsidR="00EA4CBC" w:rsidRDefault="00EA4CBC">
      <w:pPr>
        <w:pStyle w:val="TG"/>
        <w:jc w:val="both"/>
        <w:rPr>
          <w:color w:val="000000"/>
        </w:rPr>
        <w:sectPr w:rsidR="00EA4CBC" w:rsidSect="00643F41">
          <w:headerReference w:type="default" r:id="rId36"/>
          <w:footerReference w:type="default" r:id="rId37"/>
          <w:pgSz w:w="11907" w:h="16840" w:code="9"/>
          <w:pgMar w:top="1440" w:right="1797" w:bottom="1440" w:left="1797" w:header="720" w:footer="720" w:gutter="0"/>
          <w:cols w:space="720"/>
          <w:noEndnote/>
        </w:sectPr>
      </w:pPr>
    </w:p>
    <w:p w:rsidR="00EA4CBC" w:rsidRDefault="00EA4CBC">
      <w:pPr>
        <w:pStyle w:val="TG"/>
        <w:rPr>
          <w:color w:val="000000"/>
        </w:rPr>
      </w:pPr>
      <w:r>
        <w:rPr>
          <w:color w:val="000000"/>
        </w:rPr>
        <w:lastRenderedPageBreak/>
        <w:t>Third party deductions for miscellaneous accommodation costs</w:t>
      </w:r>
    </w:p>
    <w:p w:rsidR="00EA4CBC" w:rsidRDefault="00EA4CBC">
      <w:pPr>
        <w:pStyle w:val="SG"/>
        <w:jc w:val="both"/>
        <w:rPr>
          <w:color w:val="000000"/>
        </w:rPr>
      </w:pPr>
      <w:r>
        <w:rPr>
          <w:color w:val="000000"/>
        </w:rPr>
        <w:t>Meaning of miscellaneous accommodation costs</w:t>
      </w:r>
    </w:p>
    <w:p w:rsidR="00EA4CBC" w:rsidRDefault="00EA4CBC">
      <w:pPr>
        <w:pStyle w:val="BT"/>
      </w:pPr>
      <w:r>
        <w:t>33400</w:t>
      </w:r>
      <w:r>
        <w:tab/>
      </w:r>
      <w:bookmarkStart w:id="124" w:name="p33400"/>
      <w:bookmarkEnd w:id="124"/>
      <w:r>
        <w:t>Third party deductions for miscellaneous accommodation costs can be made where a claimant has an award of I</w:t>
      </w:r>
      <w:r w:rsidR="00BE0F68">
        <w:t>ncome Support</w:t>
      </w:r>
      <w:r>
        <w:t xml:space="preserve"> or J</w:t>
      </w:r>
      <w:r w:rsidR="00BE0F68">
        <w:t>obseeker's Allowance</w:t>
      </w:r>
      <w:r>
        <w:t xml:space="preserve"> and is living in</w:t>
      </w:r>
      <w:r>
        <w:rPr>
          <w:vertAlign w:val="superscript"/>
        </w:rPr>
        <w:t>1</w:t>
      </w:r>
    </w:p>
    <w:p w:rsidR="00EA4CBC" w:rsidRDefault="00EA4CBC" w:rsidP="0006571D">
      <w:pPr>
        <w:pStyle w:val="Indent1"/>
      </w:pPr>
      <w:r>
        <w:rPr>
          <w:b/>
        </w:rPr>
        <w:t>1.</w:t>
      </w:r>
      <w:r>
        <w:tab/>
      </w:r>
      <w:proofErr w:type="gramStart"/>
      <w:r>
        <w:t>a</w:t>
      </w:r>
      <w:proofErr w:type="gramEnd"/>
      <w:r>
        <w:t xml:space="preserve"> </w:t>
      </w:r>
      <w:r w:rsidR="00BE0F68">
        <w:t xml:space="preserve">residential care </w:t>
      </w:r>
      <w:r>
        <w:t>home</w:t>
      </w:r>
      <w:r w:rsidRPr="00A034E7">
        <w:rPr>
          <w:vertAlign w:val="superscript"/>
        </w:rPr>
        <w:t>2</w:t>
      </w:r>
      <w:r>
        <w:t xml:space="preserve"> </w:t>
      </w:r>
      <w:r>
        <w:rPr>
          <w:b/>
        </w:rPr>
        <w:t>or</w:t>
      </w:r>
    </w:p>
    <w:p w:rsidR="00EA4CBC" w:rsidRDefault="00EA4CBC" w:rsidP="0006571D">
      <w:pPr>
        <w:pStyle w:val="Indent1"/>
        <w:rPr>
          <w:b/>
        </w:rPr>
      </w:pPr>
      <w:r>
        <w:rPr>
          <w:b/>
        </w:rPr>
        <w:t>2.</w:t>
      </w:r>
      <w:r>
        <w:tab/>
      </w:r>
      <w:proofErr w:type="gramStart"/>
      <w:r w:rsidR="00F87401">
        <w:t>a</w:t>
      </w:r>
      <w:proofErr w:type="gramEnd"/>
      <w:r w:rsidR="00F87401">
        <w:t xml:space="preserve"> nursing home</w:t>
      </w:r>
      <w:r w:rsidRPr="00A034E7">
        <w:rPr>
          <w:vertAlign w:val="superscript"/>
        </w:rPr>
        <w:t>3</w:t>
      </w:r>
      <w:r w:rsidR="00F87401">
        <w:t xml:space="preserve"> </w:t>
      </w:r>
      <w:r w:rsidR="00F87401" w:rsidRPr="00F87401">
        <w:rPr>
          <w:b/>
        </w:rPr>
        <w:t>or</w:t>
      </w:r>
    </w:p>
    <w:p w:rsidR="00F87401" w:rsidRDefault="00F87401" w:rsidP="0006571D">
      <w:pPr>
        <w:pStyle w:val="Indent1"/>
        <w:rPr>
          <w:b/>
        </w:rPr>
      </w:pPr>
      <w:r>
        <w:rPr>
          <w:b/>
        </w:rPr>
        <w:t>3.</w:t>
      </w:r>
      <w:r>
        <w:rPr>
          <w:b/>
        </w:rPr>
        <w:tab/>
      </w:r>
      <w:proofErr w:type="gramStart"/>
      <w:r w:rsidR="001C2957">
        <w:t>an</w:t>
      </w:r>
      <w:proofErr w:type="gramEnd"/>
      <w:r w:rsidR="001C2957">
        <w:t xml:space="preserve"> A</w:t>
      </w:r>
      <w:r>
        <w:t xml:space="preserve">bbeyfield home </w:t>
      </w:r>
      <w:r w:rsidRPr="00F87401">
        <w:rPr>
          <w:b/>
        </w:rPr>
        <w:t>or</w:t>
      </w:r>
    </w:p>
    <w:p w:rsidR="00F87401" w:rsidRPr="00F87401" w:rsidRDefault="00F87401" w:rsidP="0006571D">
      <w:pPr>
        <w:pStyle w:val="Indent1"/>
      </w:pPr>
      <w:r w:rsidRPr="00F87401">
        <w:rPr>
          <w:b/>
        </w:rPr>
        <w:t>4.</w:t>
      </w:r>
      <w:r>
        <w:tab/>
      </w:r>
      <w:proofErr w:type="gramStart"/>
      <w:r>
        <w:t>an</w:t>
      </w:r>
      <w:proofErr w:type="gramEnd"/>
      <w:r>
        <w:t xml:space="preserve"> independent hospital</w:t>
      </w:r>
      <w:r w:rsidR="001C2957">
        <w:t>.</w:t>
      </w:r>
    </w:p>
    <w:p w:rsidR="00EA4CBC" w:rsidRDefault="00EA4CBC" w:rsidP="00F87401">
      <w:pPr>
        <w:pStyle w:val="Leg"/>
        <w:ind w:left="0" w:firstLine="0"/>
        <w:rPr>
          <w:color w:val="000000"/>
        </w:rPr>
      </w:pPr>
      <w:proofErr w:type="gramStart"/>
      <w:r>
        <w:rPr>
          <w:color w:val="000000"/>
        </w:rPr>
        <w:t>1  SS</w:t>
      </w:r>
      <w:proofErr w:type="gramEnd"/>
      <w:r>
        <w:rPr>
          <w:color w:val="000000"/>
        </w:rPr>
        <w:t xml:space="preserve"> (C&amp;P) </w:t>
      </w:r>
      <w:r w:rsidR="00F87401">
        <w:rPr>
          <w:color w:val="000000"/>
        </w:rPr>
        <w:t>Regs (NI), Sch 8A, para 4(1)(b)</w:t>
      </w:r>
      <w:r w:rsidR="00B17B73">
        <w:rPr>
          <w:color w:val="000000"/>
        </w:rPr>
        <w:t>;</w:t>
      </w:r>
      <w:r w:rsidR="0006571D">
        <w:rPr>
          <w:color w:val="000000"/>
        </w:rPr>
        <w:br/>
      </w:r>
      <w:r w:rsidR="00F87401">
        <w:rPr>
          <w:color w:val="000000"/>
        </w:rPr>
        <w:t xml:space="preserve">2  JSA </w:t>
      </w:r>
      <w:r>
        <w:rPr>
          <w:color w:val="000000"/>
        </w:rPr>
        <w:t>Regs (NI), reg 1(2);</w:t>
      </w:r>
      <w:r w:rsidR="0006571D">
        <w:rPr>
          <w:color w:val="000000"/>
        </w:rPr>
        <w:t xml:space="preserve"> </w:t>
      </w:r>
      <w:r w:rsidR="00F87401">
        <w:rPr>
          <w:color w:val="000000"/>
        </w:rPr>
        <w:t xml:space="preserve"> IS (Gen) Regs (NI), reg 2(1)</w:t>
      </w:r>
      <w:r w:rsidR="00B17B73">
        <w:rPr>
          <w:color w:val="000000"/>
        </w:rPr>
        <w:t>;</w:t>
      </w:r>
      <w:r>
        <w:rPr>
          <w:color w:val="000000"/>
        </w:rPr>
        <w:br/>
        <w:t>3</w:t>
      </w:r>
      <w:r w:rsidR="002812B7">
        <w:rPr>
          <w:color w:val="000000"/>
        </w:rPr>
        <w:t xml:space="preserve"> </w:t>
      </w:r>
      <w:r>
        <w:rPr>
          <w:color w:val="000000"/>
        </w:rPr>
        <w:t xml:space="preserve"> JSA Regs (NI), reg 85(4); </w:t>
      </w:r>
      <w:r w:rsidR="0006571D">
        <w:rPr>
          <w:color w:val="000000"/>
        </w:rPr>
        <w:t xml:space="preserve"> </w:t>
      </w:r>
      <w:r>
        <w:rPr>
          <w:color w:val="000000"/>
        </w:rPr>
        <w:t>IS (Gen) Regs (NI), reg 21(3)</w:t>
      </w:r>
    </w:p>
    <w:p w:rsidR="00EA4CBC" w:rsidRDefault="00EA4CBC">
      <w:pPr>
        <w:pStyle w:val="SG"/>
        <w:jc w:val="both"/>
        <w:rPr>
          <w:color w:val="000000"/>
        </w:rPr>
      </w:pPr>
      <w:r>
        <w:rPr>
          <w:color w:val="000000"/>
        </w:rPr>
        <w:t>Rules for third party deductions</w:t>
      </w:r>
    </w:p>
    <w:p w:rsidR="00EA4CBC" w:rsidRDefault="00EA4CBC">
      <w:pPr>
        <w:pStyle w:val="BT"/>
      </w:pPr>
      <w:r>
        <w:t>33401</w:t>
      </w:r>
      <w:r>
        <w:tab/>
      </w:r>
      <w:bookmarkStart w:id="125" w:name="p33401"/>
      <w:bookmarkEnd w:id="125"/>
      <w:r>
        <w:t>Where the claimant is living in accommodation mentioned at DMG 33400, part of the specified benefit (see DMG 33310) may then be deducted and paid to a third party.  This can happen where</w:t>
      </w:r>
      <w:r>
        <w:rPr>
          <w:vertAlign w:val="superscript"/>
        </w:rPr>
        <w:t>1</w:t>
      </w:r>
    </w:p>
    <w:p w:rsidR="00EA4CBC" w:rsidRDefault="00EA4CBC" w:rsidP="00D51386">
      <w:pPr>
        <w:pStyle w:val="Indent1"/>
      </w:pPr>
      <w:r w:rsidRPr="00D51386">
        <w:rPr>
          <w:b/>
        </w:rPr>
        <w:t>1.</w:t>
      </w:r>
      <w:r>
        <w:tab/>
      </w:r>
      <w:proofErr w:type="gramStart"/>
      <w:r>
        <w:t>the</w:t>
      </w:r>
      <w:proofErr w:type="gramEnd"/>
      <w:r>
        <w:t xml:space="preserve"> claimants benefit includes an amount for miscellaneous accommodation costs </w:t>
      </w:r>
      <w:r w:rsidRPr="00434F57">
        <w:rPr>
          <w:b/>
        </w:rPr>
        <w:t>and</w:t>
      </w:r>
    </w:p>
    <w:p w:rsidR="00EA4CBC" w:rsidRDefault="00EA4CBC" w:rsidP="00D51386">
      <w:pPr>
        <w:pStyle w:val="Indent1"/>
      </w:pPr>
      <w:r w:rsidRPr="00D51386">
        <w:rPr>
          <w:b/>
        </w:rPr>
        <w:t>2.</w:t>
      </w:r>
      <w:r>
        <w:tab/>
      </w:r>
      <w:proofErr w:type="gramStart"/>
      <w:r>
        <w:t>the</w:t>
      </w:r>
      <w:proofErr w:type="gramEnd"/>
      <w:r>
        <w:t xml:space="preserve"> claimant has not paid the charges through failure to budget </w:t>
      </w:r>
      <w:r w:rsidRPr="00434F57">
        <w:rPr>
          <w:b/>
        </w:rPr>
        <w:t>and</w:t>
      </w:r>
    </w:p>
    <w:p w:rsidR="00EA4CBC" w:rsidRDefault="00EA4CBC" w:rsidP="00D51386">
      <w:pPr>
        <w:pStyle w:val="Indent1"/>
      </w:pPr>
      <w:r w:rsidRPr="00D51386">
        <w:rPr>
          <w:b/>
        </w:rPr>
        <w:t>3.</w:t>
      </w:r>
      <w:r>
        <w:tab/>
      </w:r>
      <w:proofErr w:type="gramStart"/>
      <w:r>
        <w:t>it</w:t>
      </w:r>
      <w:proofErr w:type="gramEnd"/>
      <w:r>
        <w:t xml:space="preserve"> is in the interest of the family that third party deductions be made.</w:t>
      </w:r>
    </w:p>
    <w:p w:rsidR="00EA4CBC" w:rsidRDefault="00EA4CBC">
      <w:pPr>
        <w:pStyle w:val="Leg"/>
        <w:rPr>
          <w:color w:val="000000"/>
        </w:rPr>
      </w:pPr>
      <w:proofErr w:type="gramStart"/>
      <w:r>
        <w:rPr>
          <w:color w:val="000000"/>
        </w:rPr>
        <w:t>1  SS</w:t>
      </w:r>
      <w:proofErr w:type="gramEnd"/>
      <w:r>
        <w:rPr>
          <w:color w:val="000000"/>
        </w:rPr>
        <w:t xml:space="preserve"> (C&amp;P) Regs (NI), Sch 8A, para 4(1)</w:t>
      </w:r>
    </w:p>
    <w:p w:rsidR="00EA4CBC" w:rsidRDefault="00EA4CBC">
      <w:pPr>
        <w:pStyle w:val="BT"/>
      </w:pPr>
      <w:r>
        <w:t>33402</w:t>
      </w:r>
      <w:r>
        <w:tab/>
        <w:t>There may be circumstances in individual cases, when third party deductions would</w:t>
      </w:r>
      <w:r w:rsidR="00434F57">
        <w:t xml:space="preserve"> be in the claimant’s interest.</w:t>
      </w:r>
    </w:p>
    <w:p w:rsidR="00EA4CBC" w:rsidRDefault="00EA4CBC">
      <w:pPr>
        <w:pStyle w:val="BT"/>
      </w:pPr>
      <w:r>
        <w:t>33403</w:t>
      </w:r>
      <w:r>
        <w:tab/>
        <w:t>Where a person enters a private home without any H</w:t>
      </w:r>
      <w:r w:rsidR="00BE0F68">
        <w:t xml:space="preserve">ealth and Social Services Board </w:t>
      </w:r>
      <w:r>
        <w:t xml:space="preserve">involvement any payment of third party deductions must be made to the home. </w:t>
      </w:r>
      <w:r w:rsidR="002812B7">
        <w:t xml:space="preserve"> </w:t>
      </w:r>
      <w:r>
        <w:t>Where the accommodation has been provided by the H</w:t>
      </w:r>
      <w:r w:rsidR="00BE0F68">
        <w:t>ealth and Social Services Board</w:t>
      </w:r>
      <w:r>
        <w:t xml:space="preserve"> any </w:t>
      </w:r>
      <w:r w:rsidR="002812B7">
        <w:t>third party deductions</w:t>
      </w:r>
      <w:r>
        <w:t xml:space="preserve"> should be to the H</w:t>
      </w:r>
      <w:r w:rsidR="00BE0F68">
        <w:t>ealth and Social Services Board</w:t>
      </w:r>
      <w:r>
        <w:t xml:space="preserve">. </w:t>
      </w:r>
      <w:r w:rsidR="002812B7">
        <w:t xml:space="preserve"> </w:t>
      </w:r>
      <w:r>
        <w:t>This is so whether the person is in H</w:t>
      </w:r>
      <w:r w:rsidR="00BE0F68">
        <w:t>ealth and Social Services Board</w:t>
      </w:r>
      <w:r>
        <w:t xml:space="preserve"> or non H</w:t>
      </w:r>
      <w:r w:rsidR="002812B7">
        <w:t>ealth and</w:t>
      </w:r>
      <w:r w:rsidR="00BE0F68">
        <w:t xml:space="preserve"> Social Services Board</w:t>
      </w:r>
      <w:r>
        <w:t xml:space="preserve"> premises. </w:t>
      </w:r>
      <w:r w:rsidR="00D51386">
        <w:t xml:space="preserve"> </w:t>
      </w:r>
      <w:r>
        <w:t>But if the H</w:t>
      </w:r>
      <w:r w:rsidR="00BE0F68">
        <w:t>ealth and Social Services Board</w:t>
      </w:r>
      <w:r>
        <w:t xml:space="preserve"> requests it, </w:t>
      </w:r>
      <w:r w:rsidR="002812B7">
        <w:t>third party deductions</w:t>
      </w:r>
      <w:r>
        <w:t xml:space="preserve"> can be made to the home.</w:t>
      </w:r>
    </w:p>
    <w:p w:rsidR="00EA4CBC" w:rsidRDefault="00EA4CBC">
      <w:pPr>
        <w:pStyle w:val="BT"/>
      </w:pPr>
      <w:r>
        <w:lastRenderedPageBreak/>
        <w:t>33404</w:t>
      </w:r>
      <w:r>
        <w:tab/>
        <w:t xml:space="preserve">Apart from those cases mentioned in DMG 33406, third party deductions can be considered </w:t>
      </w:r>
      <w:r w:rsidRPr="002369A6">
        <w:rPr>
          <w:b/>
        </w:rPr>
        <w:t>only</w:t>
      </w:r>
      <w:r>
        <w:t xml:space="preserve"> </w:t>
      </w:r>
      <w:r w:rsidRPr="002369A6">
        <w:t>where</w:t>
      </w:r>
      <w:r>
        <w:t xml:space="preserve"> the claimant has failed to budget for the accommodation charges.  They cannot be made because of an expected debt. </w:t>
      </w:r>
      <w:r w:rsidR="002812B7">
        <w:t xml:space="preserve"> </w:t>
      </w:r>
      <w:r>
        <w:t>They also cannot be made where the landlord or claimant requests them simply for administrative convenience.</w:t>
      </w:r>
    </w:p>
    <w:p w:rsidR="00EA4CBC" w:rsidRDefault="00EA4CBC">
      <w:pPr>
        <w:pStyle w:val="BT"/>
      </w:pPr>
      <w:r>
        <w:t>33405</w:t>
      </w:r>
      <w:r>
        <w:tab/>
        <w:t xml:space="preserve">A claimant may change address and be in debt to the former landlord. </w:t>
      </w:r>
      <w:r w:rsidR="002812B7">
        <w:t xml:space="preserve"> </w:t>
      </w:r>
      <w:r>
        <w:t xml:space="preserve">If so, any </w:t>
      </w:r>
      <w:r w:rsidR="002812B7">
        <w:t>third party deductions</w:t>
      </w:r>
      <w:r>
        <w:t xml:space="preserve"> for that debt must stop. </w:t>
      </w:r>
      <w:r w:rsidR="002812B7">
        <w:t xml:space="preserve"> </w:t>
      </w:r>
      <w:r>
        <w:t>Third party deductions at the new address cannot be considered unless the claimant fails to pay the new weekly charge.</w:t>
      </w:r>
    </w:p>
    <w:p w:rsidR="00EA4CBC" w:rsidRDefault="00EA4CBC">
      <w:pPr>
        <w:pStyle w:val="Para"/>
        <w:rPr>
          <w:color w:val="000000"/>
        </w:rPr>
      </w:pPr>
      <w:r>
        <w:rPr>
          <w:color w:val="000000"/>
        </w:rPr>
        <w:t>Homes run by voluntary organisations</w:t>
      </w:r>
    </w:p>
    <w:p w:rsidR="00EA4CBC" w:rsidRDefault="00EA4CBC">
      <w:pPr>
        <w:pStyle w:val="BT"/>
      </w:pPr>
      <w:r>
        <w:t>33406</w:t>
      </w:r>
      <w:r>
        <w:tab/>
      </w:r>
      <w:bookmarkStart w:id="126" w:name="p33407"/>
      <w:bookmarkEnd w:id="126"/>
      <w:r>
        <w:t>The claimant may be living in accommodation</w:t>
      </w:r>
    </w:p>
    <w:p w:rsidR="00EA4CBC" w:rsidRDefault="00EA4CBC">
      <w:pPr>
        <w:pStyle w:val="Indent1"/>
        <w:rPr>
          <w:color w:val="000000"/>
        </w:rPr>
      </w:pPr>
      <w:r>
        <w:rPr>
          <w:b/>
          <w:color w:val="000000"/>
        </w:rPr>
        <w:t>1.</w:t>
      </w:r>
      <w:r>
        <w:rPr>
          <w:color w:val="000000"/>
        </w:rPr>
        <w:tab/>
      </w:r>
      <w:proofErr w:type="gramStart"/>
      <w:r>
        <w:rPr>
          <w:color w:val="000000"/>
        </w:rPr>
        <w:t>which</w:t>
      </w:r>
      <w:proofErr w:type="gramEnd"/>
      <w:r>
        <w:rPr>
          <w:color w:val="000000"/>
        </w:rPr>
        <w:t xml:space="preserve"> is run by a voluntary organisation</w:t>
      </w:r>
    </w:p>
    <w:p w:rsidR="00EA4CBC" w:rsidRDefault="00EA4CBC">
      <w:pPr>
        <w:pStyle w:val="Indent2"/>
      </w:pPr>
      <w:r>
        <w:rPr>
          <w:b/>
        </w:rPr>
        <w:t>1.1</w:t>
      </w:r>
      <w:r>
        <w:tab/>
      </w:r>
      <w:proofErr w:type="gramStart"/>
      <w:r>
        <w:t>for</w:t>
      </w:r>
      <w:proofErr w:type="gramEnd"/>
      <w:r>
        <w:t xml:space="preserve"> purposes similar to those for which resettlement units are provided </w:t>
      </w:r>
      <w:r>
        <w:rPr>
          <w:b/>
        </w:rPr>
        <w:t>or</w:t>
      </w:r>
    </w:p>
    <w:p w:rsidR="00EA4CBC" w:rsidRDefault="002812B7">
      <w:pPr>
        <w:pStyle w:val="Indent2"/>
      </w:pPr>
      <w:r>
        <w:rPr>
          <w:b/>
        </w:rPr>
        <w:t>1</w:t>
      </w:r>
      <w:r w:rsidR="00EA4CBC">
        <w:rPr>
          <w:b/>
        </w:rPr>
        <w:t>.2</w:t>
      </w:r>
      <w:r w:rsidR="00EA4CBC">
        <w:tab/>
      </w:r>
      <w:proofErr w:type="gramStart"/>
      <w:r w:rsidR="00EA4CBC">
        <w:t>which</w:t>
      </w:r>
      <w:proofErr w:type="gramEnd"/>
      <w:r w:rsidR="00EA4CBC">
        <w:t xml:space="preserve"> provides facilities for alcoholics or drug addicts.</w:t>
      </w:r>
    </w:p>
    <w:p w:rsidR="00EA4CBC" w:rsidRDefault="00EA4CBC">
      <w:pPr>
        <w:pStyle w:val="BT"/>
      </w:pPr>
      <w:r>
        <w:t>33407</w:t>
      </w:r>
      <w:r>
        <w:tab/>
        <w:t>Part of the specified benefit (see DMG 33310) may then be deducted and paid direct where it includes an amount for miscellaneous accommodation costs.</w:t>
      </w:r>
      <w:r w:rsidR="00434F57">
        <w:t xml:space="preserve"> </w:t>
      </w:r>
      <w:r>
        <w:t xml:space="preserve"> In this type of accommodation failure to budget and the claimant’s interests need not be considered.</w:t>
      </w:r>
    </w:p>
    <w:p w:rsidR="00EA4CBC" w:rsidRDefault="00EA4CBC">
      <w:pPr>
        <w:pStyle w:val="BT"/>
      </w:pPr>
      <w:r>
        <w:t>33408</w:t>
      </w:r>
      <w:r>
        <w:tab/>
        <w:t>The claimant should be left with a minimum of 10p after the deduction has been made (see DMG 33318)</w:t>
      </w:r>
      <w:r w:rsidRPr="00530624">
        <w:rPr>
          <w:vertAlign w:val="superscript"/>
        </w:rPr>
        <w:t>1</w:t>
      </w:r>
      <w:r w:rsidR="00434F57">
        <w:t>.</w:t>
      </w:r>
    </w:p>
    <w:p w:rsidR="00EA4CBC" w:rsidRDefault="002812B7" w:rsidP="002812B7">
      <w:pPr>
        <w:pStyle w:val="Leg"/>
        <w:ind w:left="2" w:firstLine="0"/>
        <w:rPr>
          <w:color w:val="000000"/>
        </w:rPr>
      </w:pPr>
      <w:proofErr w:type="gramStart"/>
      <w:r>
        <w:rPr>
          <w:color w:val="000000"/>
        </w:rPr>
        <w:t xml:space="preserve">1  </w:t>
      </w:r>
      <w:r w:rsidR="00EA4CBC">
        <w:rPr>
          <w:color w:val="000000"/>
        </w:rPr>
        <w:t>SS</w:t>
      </w:r>
      <w:proofErr w:type="gramEnd"/>
      <w:r w:rsidR="00EA4CBC">
        <w:rPr>
          <w:color w:val="000000"/>
        </w:rPr>
        <w:t xml:space="preserve"> (C&amp;P) Regs (NI), Sch 8A, para 8(1)</w:t>
      </w:r>
    </w:p>
    <w:p w:rsidR="00EA4CBC" w:rsidRDefault="00EA4CBC">
      <w:pPr>
        <w:pStyle w:val="BT"/>
      </w:pPr>
      <w:r>
        <w:tab/>
        <w:t>3340</w:t>
      </w:r>
      <w:r w:rsidR="00C91C38">
        <w:t>9</w:t>
      </w:r>
      <w:r w:rsidR="00434F57">
        <w:t xml:space="preserve"> </w:t>
      </w:r>
      <w:r w:rsidR="00B17B73">
        <w:t>–</w:t>
      </w:r>
      <w:r w:rsidR="00D51386">
        <w:t xml:space="preserve"> 33410</w:t>
      </w:r>
    </w:p>
    <w:p w:rsidR="00EA4CBC" w:rsidRDefault="00EA4CBC" w:rsidP="00D51386">
      <w:pPr>
        <w:pStyle w:val="SG"/>
        <w:spacing w:before="480" w:after="240"/>
      </w:pPr>
      <w:r>
        <w:t xml:space="preserve">Amount </w:t>
      </w:r>
      <w:r w:rsidRPr="00D51386">
        <w:t>deducted</w:t>
      </w:r>
      <w:r>
        <w:t xml:space="preserve"> - complete weeks</w:t>
      </w:r>
    </w:p>
    <w:p w:rsidR="00EA4CBC" w:rsidRDefault="00EA4CBC">
      <w:pPr>
        <w:pStyle w:val="BT"/>
      </w:pPr>
      <w:r>
        <w:t>33411</w:t>
      </w:r>
      <w:r>
        <w:tab/>
      </w:r>
      <w:bookmarkStart w:id="127" w:name="p33410"/>
      <w:bookmarkEnd w:id="127"/>
      <w:r>
        <w:t>The amount to be deducted from the specific benefit and paid direct in respect of miscellaneous accommodation costs is the award of I</w:t>
      </w:r>
      <w:r w:rsidR="00BE0F68">
        <w:t>ncome Support</w:t>
      </w:r>
      <w:r>
        <w:t xml:space="preserve"> or J</w:t>
      </w:r>
      <w:r w:rsidR="00BE0F68">
        <w:t>obseeker's Allowance</w:t>
      </w:r>
      <w:r w:rsidR="00B2671F">
        <w:t xml:space="preserve"> less either</w:t>
      </w:r>
    </w:p>
    <w:p w:rsidR="00EA4CBC" w:rsidRDefault="00EA4CBC" w:rsidP="00D51386">
      <w:pPr>
        <w:pStyle w:val="Indent1"/>
        <w:rPr>
          <w:b/>
        </w:rPr>
      </w:pPr>
      <w:r>
        <w:rPr>
          <w:b/>
        </w:rPr>
        <w:t>1.</w:t>
      </w:r>
      <w:r>
        <w:tab/>
      </w:r>
      <w:proofErr w:type="gramStart"/>
      <w:r>
        <w:t>where</w:t>
      </w:r>
      <w:proofErr w:type="gramEnd"/>
      <w:r>
        <w:t xml:space="preserve"> the claimant is </w:t>
      </w:r>
      <w:r w:rsidR="00B414AD">
        <w:t xml:space="preserve">not </w:t>
      </w:r>
      <w:r>
        <w:t xml:space="preserve">living </w:t>
      </w:r>
      <w:r w:rsidR="00B414AD">
        <w:t xml:space="preserve">in an independent hospital (see DGM 33400 </w:t>
      </w:r>
      <w:r w:rsidR="00B414AD">
        <w:rPr>
          <w:b/>
        </w:rPr>
        <w:t>2.</w:t>
      </w:r>
      <w:r w:rsidR="00B414AD">
        <w:t>) an amount which, when added to any other income of the claimant</w:t>
      </w:r>
      <w:r w:rsidR="002B3ED7">
        <w:t>,</w:t>
      </w:r>
      <w:r w:rsidR="00B414AD">
        <w:t xml:space="preserve"> equals the</w:t>
      </w:r>
      <w:r>
        <w:t xml:space="preserve"> personal expenses</w:t>
      </w:r>
      <w:r w:rsidR="00B414AD">
        <w:t xml:space="preserve"> rate</w:t>
      </w:r>
      <w:r>
        <w:rPr>
          <w:vertAlign w:val="superscript"/>
        </w:rPr>
        <w:t>1</w:t>
      </w:r>
      <w:r>
        <w:t xml:space="preserve"> (see DMG 33413) </w:t>
      </w:r>
      <w:r>
        <w:rPr>
          <w:b/>
        </w:rPr>
        <w:t>or</w:t>
      </w:r>
    </w:p>
    <w:p w:rsidR="00EA4CBC" w:rsidRDefault="00EA4CBC" w:rsidP="00B414AD">
      <w:pPr>
        <w:pStyle w:val="Indent1"/>
      </w:pPr>
      <w:r>
        <w:rPr>
          <w:b/>
        </w:rPr>
        <w:t>2.</w:t>
      </w:r>
      <w:r>
        <w:tab/>
      </w:r>
      <w:r w:rsidR="00B414AD">
        <w:t xml:space="preserve">in any other case </w:t>
      </w:r>
      <w:r>
        <w:t xml:space="preserve">an amount </w:t>
      </w:r>
      <w:r w:rsidR="00B414AD">
        <w:t>in respect of</w:t>
      </w:r>
      <w:r>
        <w:t xml:space="preserve"> personal expenses.</w:t>
      </w:r>
    </w:p>
    <w:p w:rsidR="00EA4CBC" w:rsidRDefault="00EA4CBC">
      <w:pPr>
        <w:pStyle w:val="BT"/>
      </w:pPr>
      <w:r>
        <w:lastRenderedPageBreak/>
        <w:tab/>
      </w:r>
      <w:r w:rsidR="001C2957">
        <w:rPr>
          <w:b/>
        </w:rPr>
        <w:t>Note</w:t>
      </w:r>
      <w:r>
        <w:rPr>
          <w:b/>
        </w:rPr>
        <w:t>:</w:t>
      </w:r>
      <w:r>
        <w:t xml:space="preserve">  Any other income is net income, for example after any disregards.</w:t>
      </w:r>
    </w:p>
    <w:p w:rsidR="00EA4CBC" w:rsidRDefault="00EA4CBC">
      <w:pPr>
        <w:pStyle w:val="Leg"/>
        <w:ind w:left="2" w:firstLine="0"/>
        <w:rPr>
          <w:color w:val="000000"/>
        </w:rPr>
      </w:pPr>
      <w:proofErr w:type="gramStart"/>
      <w:r>
        <w:rPr>
          <w:color w:val="000000"/>
        </w:rPr>
        <w:t>1  SS</w:t>
      </w:r>
      <w:proofErr w:type="gramEnd"/>
      <w:r>
        <w:rPr>
          <w:color w:val="000000"/>
        </w:rPr>
        <w:t xml:space="preserve"> (C&amp;P) </w:t>
      </w:r>
      <w:proofErr w:type="spellStart"/>
      <w:r>
        <w:rPr>
          <w:color w:val="000000"/>
        </w:rPr>
        <w:t>Regs</w:t>
      </w:r>
      <w:proofErr w:type="spellEnd"/>
      <w:r>
        <w:rPr>
          <w:color w:val="000000"/>
        </w:rPr>
        <w:t xml:space="preserve"> (NI), </w:t>
      </w:r>
      <w:proofErr w:type="spellStart"/>
      <w:r>
        <w:rPr>
          <w:color w:val="000000"/>
        </w:rPr>
        <w:t>Sch</w:t>
      </w:r>
      <w:proofErr w:type="spellEnd"/>
      <w:r>
        <w:rPr>
          <w:color w:val="000000"/>
        </w:rPr>
        <w:t xml:space="preserve"> 8A</w:t>
      </w:r>
      <w:r w:rsidR="002B3ED7">
        <w:rPr>
          <w:color w:val="000000"/>
        </w:rPr>
        <w:t>, para 4(2)</w:t>
      </w:r>
    </w:p>
    <w:p w:rsidR="00EA4CBC" w:rsidRDefault="00EA4CBC">
      <w:pPr>
        <w:pStyle w:val="BT"/>
      </w:pPr>
      <w:r>
        <w:t>33412</w:t>
      </w:r>
      <w:r>
        <w:tab/>
        <w:t>The claimant should be left with a minimum of 10p after the deduction has been made</w:t>
      </w:r>
      <w:r>
        <w:rPr>
          <w:vertAlign w:val="superscript"/>
        </w:rPr>
        <w:t>1</w:t>
      </w:r>
      <w:r>
        <w:t>.</w:t>
      </w:r>
    </w:p>
    <w:p w:rsidR="00EA4CBC" w:rsidRDefault="00EA4CBC">
      <w:pPr>
        <w:pStyle w:val="Leg"/>
        <w:ind w:left="2" w:firstLine="0"/>
        <w:rPr>
          <w:color w:val="000000"/>
        </w:rPr>
      </w:pPr>
      <w:proofErr w:type="gramStart"/>
      <w:r>
        <w:rPr>
          <w:color w:val="000000"/>
        </w:rPr>
        <w:t>1  SS</w:t>
      </w:r>
      <w:proofErr w:type="gramEnd"/>
      <w:r>
        <w:rPr>
          <w:color w:val="000000"/>
        </w:rPr>
        <w:t xml:space="preserve"> (C&amp;P) Regs (NI), Sch 8A, para 8(1)</w:t>
      </w:r>
    </w:p>
    <w:p w:rsidR="00EA4CBC" w:rsidRDefault="00EA4CBC" w:rsidP="001A3112">
      <w:pPr>
        <w:pStyle w:val="SG"/>
        <w:spacing w:after="240"/>
      </w:pPr>
      <w:r>
        <w:t xml:space="preserve">Personal </w:t>
      </w:r>
      <w:r w:rsidRPr="001A3112">
        <w:t>Expenses</w:t>
      </w:r>
    </w:p>
    <w:p w:rsidR="00EA4CBC" w:rsidRDefault="00EA4CBC" w:rsidP="00B21378">
      <w:pPr>
        <w:pStyle w:val="BTChar"/>
      </w:pPr>
      <w:r>
        <w:t>33413</w:t>
      </w:r>
      <w:r>
        <w:tab/>
      </w:r>
      <w:r w:rsidR="00936535" w:rsidRPr="00BA7B48">
        <w:rPr>
          <w:rFonts w:ascii="Arial" w:hAnsi="Arial" w:cs="Arial"/>
          <w:b/>
        </w:rPr>
        <w:t>[See DMG Memo Vol 3/92, 4/128, 5/100, 6/88, 8/68, 9/29, 10/63, 13/61 &amp; 14/57]</w:t>
      </w:r>
      <w:r w:rsidR="00936535">
        <w:rPr>
          <w:rFonts w:ascii="Arial" w:hAnsi="Arial" w:cs="Arial"/>
          <w:b/>
        </w:rPr>
        <w:t xml:space="preserve"> </w:t>
      </w:r>
      <w:proofErr w:type="gramStart"/>
      <w:r>
        <w:t>The</w:t>
      </w:r>
      <w:proofErr w:type="gramEnd"/>
      <w:r>
        <w:t xml:space="preserve"> amount in respect of personal expenses</w:t>
      </w:r>
      <w:r>
        <w:rPr>
          <w:vertAlign w:val="superscript"/>
        </w:rPr>
        <w:t>1</w:t>
      </w:r>
      <w:r>
        <w:t>, referred to in DMG 33411 above is, for a</w:t>
      </w:r>
    </w:p>
    <w:p w:rsidR="00EA4CBC" w:rsidRDefault="00EA4CBC" w:rsidP="00D51386">
      <w:pPr>
        <w:pStyle w:val="Indent1"/>
      </w:pPr>
      <w:r>
        <w:rPr>
          <w:b/>
        </w:rPr>
        <w:t>1.</w:t>
      </w:r>
      <w:r w:rsidR="00E139EE">
        <w:tab/>
      </w:r>
      <w:proofErr w:type="gramStart"/>
      <w:r w:rsidR="00E139EE">
        <w:t>single</w:t>
      </w:r>
      <w:proofErr w:type="gramEnd"/>
      <w:r w:rsidR="00E139EE">
        <w:t xml:space="preserve"> person £</w:t>
      </w:r>
      <w:r w:rsidR="00877418">
        <w:t>2</w:t>
      </w:r>
      <w:r w:rsidR="00CD0094">
        <w:t>3</w:t>
      </w:r>
      <w:r w:rsidR="00E139EE">
        <w:t>.</w:t>
      </w:r>
      <w:r w:rsidR="009562DF">
        <w:t>75</w:t>
      </w:r>
    </w:p>
    <w:p w:rsidR="00EA4CBC" w:rsidRDefault="00EA4CBC" w:rsidP="00D51386">
      <w:pPr>
        <w:pStyle w:val="Indent1"/>
      </w:pPr>
      <w:r>
        <w:rPr>
          <w:b/>
        </w:rPr>
        <w:t>2.</w:t>
      </w:r>
      <w:r>
        <w:tab/>
      </w:r>
      <w:proofErr w:type="gramStart"/>
      <w:r>
        <w:t>couple</w:t>
      </w:r>
      <w:proofErr w:type="gramEnd"/>
      <w:r>
        <w:t xml:space="preserve"> where both members</w:t>
      </w:r>
      <w:r w:rsidR="00E139EE">
        <w:t xml:space="preserve"> are in such accommodation, £</w:t>
      </w:r>
      <w:r w:rsidR="00877418">
        <w:t>2</w:t>
      </w:r>
      <w:r w:rsidR="00CD0094">
        <w:t>3</w:t>
      </w:r>
      <w:r w:rsidR="00E139EE">
        <w:t>.</w:t>
      </w:r>
      <w:r w:rsidR="009562DF">
        <w:t>75</w:t>
      </w:r>
      <w:r>
        <w:t xml:space="preserve"> each</w:t>
      </w:r>
    </w:p>
    <w:p w:rsidR="00EA4CBC" w:rsidRDefault="00EA4CBC" w:rsidP="00D51386">
      <w:pPr>
        <w:pStyle w:val="Indent1"/>
      </w:pPr>
      <w:r>
        <w:rPr>
          <w:b/>
        </w:rPr>
        <w:t>3.</w:t>
      </w:r>
      <w:r>
        <w:tab/>
      </w:r>
      <w:proofErr w:type="gramStart"/>
      <w:r>
        <w:t>polygamous</w:t>
      </w:r>
      <w:proofErr w:type="gramEnd"/>
      <w:r>
        <w:t xml:space="preserve"> marriage where more than one membe</w:t>
      </w:r>
      <w:r w:rsidR="00E139EE">
        <w:t>r is in such accommodation, £</w:t>
      </w:r>
      <w:r w:rsidR="00877418">
        <w:t>2</w:t>
      </w:r>
      <w:r w:rsidR="00CD0094">
        <w:t>3</w:t>
      </w:r>
      <w:r w:rsidR="00E139EE">
        <w:t>.</w:t>
      </w:r>
      <w:r w:rsidR="009562DF">
        <w:t>75</w:t>
      </w:r>
      <w:r>
        <w:t xml:space="preserve"> for each member who is in such accommodation.</w:t>
      </w:r>
    </w:p>
    <w:p w:rsidR="00EA4CBC" w:rsidRDefault="00EA4CBC">
      <w:pPr>
        <w:pStyle w:val="Leg"/>
        <w:ind w:left="2" w:firstLine="0"/>
        <w:rPr>
          <w:color w:val="000000"/>
        </w:rPr>
      </w:pPr>
      <w:proofErr w:type="gramStart"/>
      <w:r>
        <w:rPr>
          <w:color w:val="000000"/>
        </w:rPr>
        <w:t>1  SS</w:t>
      </w:r>
      <w:proofErr w:type="gramEnd"/>
      <w:r>
        <w:rPr>
          <w:color w:val="000000"/>
        </w:rPr>
        <w:t xml:space="preserve"> (C&amp;P) Regs (NI), Sch 8A, para 4(2A)</w:t>
      </w:r>
    </w:p>
    <w:p w:rsidR="00EA4CBC" w:rsidRDefault="00EA4CBC">
      <w:pPr>
        <w:pStyle w:val="BT"/>
        <w:ind w:firstLine="0"/>
      </w:pPr>
      <w:r>
        <w:rPr>
          <w:b/>
        </w:rPr>
        <w:t>Example 1</w:t>
      </w:r>
    </w:p>
    <w:p w:rsidR="00EA4CBC" w:rsidRDefault="009833B9" w:rsidP="009833B9">
      <w:pPr>
        <w:pStyle w:val="BT"/>
      </w:pPr>
      <w:r>
        <w:tab/>
      </w:r>
      <w:r w:rsidR="00EA4CBC">
        <w:t xml:space="preserve">Dorothy lives in a </w:t>
      </w:r>
      <w:r w:rsidR="00BE0F68">
        <w:t>res</w:t>
      </w:r>
      <w:r w:rsidR="002812B7">
        <w:t xml:space="preserve">idential care </w:t>
      </w:r>
      <w:r w:rsidR="00BE0F68">
        <w:t>home</w:t>
      </w:r>
      <w:r w:rsidR="00EA4CBC">
        <w:t>, has an applicable amount of £</w:t>
      </w:r>
      <w:r w:rsidR="00CD0094">
        <w:t>101.</w:t>
      </w:r>
      <w:r w:rsidR="00B2671F">
        <w:t>3</w:t>
      </w:r>
      <w:r w:rsidR="0094098B">
        <w:t>5</w:t>
      </w:r>
      <w:r w:rsidR="00EA4CBC">
        <w:t xml:space="preserve"> and has no income.  She must </w:t>
      </w:r>
      <w:r w:rsidR="00B2671F">
        <w:t>be left with</w:t>
      </w:r>
      <w:r w:rsidR="00EA4CBC">
        <w:t xml:space="preserve"> the amount </w:t>
      </w:r>
      <w:r w:rsidR="00B2671F">
        <w:t>for</w:t>
      </w:r>
      <w:r w:rsidR="00EA4CBC">
        <w:t xml:space="preserve"> personal expenses (£</w:t>
      </w:r>
      <w:r w:rsidR="00877418">
        <w:t>2</w:t>
      </w:r>
      <w:r w:rsidR="00CD0094">
        <w:t>3</w:t>
      </w:r>
      <w:r w:rsidR="00E139EE">
        <w:t>.</w:t>
      </w:r>
      <w:r w:rsidR="009562DF">
        <w:t>75</w:t>
      </w:r>
      <w:r w:rsidR="00EA4CBC">
        <w:t xml:space="preserve">).  The </w:t>
      </w:r>
      <w:r w:rsidR="00E139EE">
        <w:t>amount to be paid direct is £</w:t>
      </w:r>
      <w:r w:rsidR="0094098B">
        <w:t>7</w:t>
      </w:r>
      <w:r w:rsidR="00CD0094">
        <w:t>7</w:t>
      </w:r>
      <w:r w:rsidR="00E139EE">
        <w:t>.</w:t>
      </w:r>
      <w:r w:rsidR="009562DF">
        <w:t>60</w:t>
      </w:r>
      <w:r w:rsidR="00EA4CBC">
        <w:t xml:space="preserve"> (£</w:t>
      </w:r>
      <w:r w:rsidR="00CD0094">
        <w:t>101</w:t>
      </w:r>
      <w:r w:rsidR="00E139EE">
        <w:t>.</w:t>
      </w:r>
      <w:r w:rsidR="00B2671F">
        <w:t>3</w:t>
      </w:r>
      <w:r w:rsidR="0094098B">
        <w:t>5</w:t>
      </w:r>
      <w:r w:rsidR="00E139EE">
        <w:t xml:space="preserve"> - £</w:t>
      </w:r>
      <w:r w:rsidR="00877418">
        <w:t>2</w:t>
      </w:r>
      <w:r w:rsidR="00CD0094">
        <w:t>3</w:t>
      </w:r>
      <w:r w:rsidR="00EA4CBC">
        <w:t>.</w:t>
      </w:r>
      <w:r w:rsidR="009562DF">
        <w:t>75</w:t>
      </w:r>
      <w:r w:rsidR="00EA4CBC">
        <w:t>).</w:t>
      </w:r>
    </w:p>
    <w:p w:rsidR="00EA4CBC" w:rsidRDefault="00EA4CBC">
      <w:pPr>
        <w:pStyle w:val="BT"/>
        <w:ind w:firstLine="0"/>
      </w:pPr>
      <w:r>
        <w:rPr>
          <w:b/>
        </w:rPr>
        <w:t>Example 2</w:t>
      </w:r>
    </w:p>
    <w:p w:rsidR="00EA4CBC" w:rsidRDefault="009833B9" w:rsidP="009833B9">
      <w:pPr>
        <w:pStyle w:val="BT"/>
      </w:pPr>
      <w:r>
        <w:tab/>
      </w:r>
      <w:r w:rsidR="00EA4CBC">
        <w:t xml:space="preserve">William lives in a </w:t>
      </w:r>
      <w:r w:rsidR="00B34076">
        <w:t>residential care home</w:t>
      </w:r>
      <w:r w:rsidR="00EA4CBC">
        <w:t>, has an applicable amount of £</w:t>
      </w:r>
      <w:r w:rsidR="00CD0094">
        <w:t>101</w:t>
      </w:r>
      <w:r w:rsidR="00EA4CBC">
        <w:t>.</w:t>
      </w:r>
      <w:r w:rsidR="00B2671F">
        <w:t>3</w:t>
      </w:r>
      <w:r w:rsidR="0094098B">
        <w:t>5</w:t>
      </w:r>
      <w:r w:rsidR="00EA4CBC">
        <w:t xml:space="preserve"> and net income of £6.</w:t>
      </w:r>
      <w:r w:rsidR="0094098B">
        <w:t>00.</w:t>
      </w:r>
      <w:r w:rsidR="00EA4CBC">
        <w:t xml:space="preserve">  The amount to be paid direct is</w:t>
      </w:r>
    </w:p>
    <w:p w:rsidR="00EA4CBC" w:rsidRPr="009833B9" w:rsidRDefault="009833B9" w:rsidP="009833B9">
      <w:pPr>
        <w:pStyle w:val="BT"/>
        <w:tabs>
          <w:tab w:val="clear" w:pos="1701"/>
          <w:tab w:val="left" w:pos="7088"/>
        </w:tabs>
      </w:pPr>
      <w:r>
        <w:tab/>
      </w:r>
      <w:proofErr w:type="gramStart"/>
      <w:r w:rsidR="00EA4CBC" w:rsidRPr="009833B9">
        <w:t>applicable</w:t>
      </w:r>
      <w:proofErr w:type="gramEnd"/>
      <w:r w:rsidR="00EA4CBC" w:rsidRPr="009833B9">
        <w:t xml:space="preserve"> amount</w:t>
      </w:r>
      <w:r w:rsidR="00EA4CBC" w:rsidRPr="009833B9">
        <w:tab/>
        <w:t>£</w:t>
      </w:r>
      <w:r w:rsidR="00CD0094">
        <w:t>101</w:t>
      </w:r>
      <w:r w:rsidR="00616AA1" w:rsidRPr="009833B9">
        <w:t>.</w:t>
      </w:r>
      <w:r w:rsidR="00B2671F">
        <w:t>3</w:t>
      </w:r>
      <w:r w:rsidR="0094098B">
        <w:t>5</w:t>
      </w:r>
    </w:p>
    <w:p w:rsidR="00EA4CBC" w:rsidRPr="009833B9" w:rsidRDefault="009833B9" w:rsidP="009833B9">
      <w:pPr>
        <w:pStyle w:val="BT"/>
        <w:tabs>
          <w:tab w:val="clear" w:pos="1701"/>
          <w:tab w:val="left" w:pos="7088"/>
        </w:tabs>
      </w:pPr>
      <w:r>
        <w:tab/>
      </w:r>
      <w:proofErr w:type="gramStart"/>
      <w:r w:rsidR="00EA4CBC" w:rsidRPr="009833B9">
        <w:t>less</w:t>
      </w:r>
      <w:proofErr w:type="gramEnd"/>
      <w:r w:rsidR="00EA4CBC" w:rsidRPr="009833B9">
        <w:t xml:space="preserve"> William’s income</w:t>
      </w:r>
      <w:r w:rsidR="00EA4CBC" w:rsidRPr="009833B9">
        <w:tab/>
        <w:t>£6.00</w:t>
      </w:r>
    </w:p>
    <w:p w:rsidR="00EA4CBC" w:rsidRPr="009833B9" w:rsidRDefault="009833B9" w:rsidP="009833B9">
      <w:pPr>
        <w:pStyle w:val="BT"/>
        <w:tabs>
          <w:tab w:val="clear" w:pos="1701"/>
          <w:tab w:val="left" w:pos="7088"/>
        </w:tabs>
      </w:pPr>
      <w:r>
        <w:tab/>
      </w:r>
      <w:r w:rsidR="00EA4CBC" w:rsidRPr="009833B9">
        <w:t>I</w:t>
      </w:r>
      <w:r w:rsidR="00B34076" w:rsidRPr="009833B9">
        <w:t>ncome Support</w:t>
      </w:r>
      <w:r w:rsidR="00EA4CBC" w:rsidRPr="009833B9">
        <w:t xml:space="preserve"> award</w:t>
      </w:r>
      <w:r w:rsidR="00EA4CBC" w:rsidRPr="009833B9">
        <w:tab/>
      </w:r>
      <w:r w:rsidR="00B2671F">
        <w:t>£9</w:t>
      </w:r>
      <w:r w:rsidR="00CD0094">
        <w:t>5</w:t>
      </w:r>
      <w:r w:rsidR="00CD07AF">
        <w:t>.</w:t>
      </w:r>
      <w:r w:rsidR="00B2671F">
        <w:t>3</w:t>
      </w:r>
      <w:r w:rsidR="0094098B">
        <w:t>5</w:t>
      </w:r>
    </w:p>
    <w:p w:rsidR="00EA4CBC" w:rsidRPr="009833B9" w:rsidRDefault="009833B9" w:rsidP="009833B9">
      <w:pPr>
        <w:pStyle w:val="BT"/>
        <w:tabs>
          <w:tab w:val="clear" w:pos="1701"/>
          <w:tab w:val="left" w:pos="7088"/>
        </w:tabs>
      </w:pPr>
      <w:r>
        <w:tab/>
      </w:r>
      <w:proofErr w:type="gramStart"/>
      <w:r w:rsidR="00EA4CBC" w:rsidRPr="009833B9">
        <w:t>less</w:t>
      </w:r>
      <w:proofErr w:type="gramEnd"/>
      <w:r w:rsidR="00EA4CBC" w:rsidRPr="009833B9">
        <w:t xml:space="preserve"> payment to William (pers</w:t>
      </w:r>
      <w:r w:rsidR="00616AA1" w:rsidRPr="009833B9">
        <w:t>onal expenses minus income)</w:t>
      </w:r>
      <w:r w:rsidR="00616AA1" w:rsidRPr="009833B9">
        <w:tab/>
        <w:t>£1</w:t>
      </w:r>
      <w:r w:rsidR="00CD0094">
        <w:t>7</w:t>
      </w:r>
      <w:r w:rsidR="00616AA1" w:rsidRPr="009833B9">
        <w:t>.</w:t>
      </w:r>
      <w:r w:rsidR="009562DF">
        <w:t>75</w:t>
      </w:r>
    </w:p>
    <w:p w:rsidR="00EA4CBC" w:rsidRPr="009833B9" w:rsidRDefault="009833B9" w:rsidP="009833B9">
      <w:pPr>
        <w:pStyle w:val="BT"/>
        <w:tabs>
          <w:tab w:val="clear" w:pos="1701"/>
          <w:tab w:val="left" w:pos="7088"/>
        </w:tabs>
      </w:pPr>
      <w:r>
        <w:tab/>
      </w:r>
      <w:proofErr w:type="gramStart"/>
      <w:r w:rsidR="00616AA1" w:rsidRPr="009833B9">
        <w:t>amount</w:t>
      </w:r>
      <w:proofErr w:type="gramEnd"/>
      <w:r w:rsidR="00616AA1" w:rsidRPr="009833B9">
        <w:t xml:space="preserve"> to be paid direct</w:t>
      </w:r>
      <w:r w:rsidR="00616AA1" w:rsidRPr="009833B9">
        <w:tab/>
        <w:t>£</w:t>
      </w:r>
      <w:r w:rsidR="0094098B">
        <w:t>7</w:t>
      </w:r>
      <w:r w:rsidR="00CD0094">
        <w:t>7</w:t>
      </w:r>
      <w:r w:rsidR="00616AA1" w:rsidRPr="009833B9">
        <w:t>.</w:t>
      </w:r>
      <w:r w:rsidR="009562DF">
        <w:t>60</w:t>
      </w:r>
    </w:p>
    <w:p w:rsidR="00EA4CBC" w:rsidRPr="009833B9" w:rsidRDefault="009833B9" w:rsidP="009833B9">
      <w:pPr>
        <w:pStyle w:val="BT"/>
      </w:pPr>
      <w:r>
        <w:tab/>
      </w:r>
      <w:r w:rsidR="00616AA1" w:rsidRPr="009833B9">
        <w:t xml:space="preserve">William </w:t>
      </w:r>
      <w:r w:rsidR="0094098B">
        <w:t>is left with</w:t>
      </w:r>
      <w:r w:rsidR="00616AA1" w:rsidRPr="009833B9">
        <w:t xml:space="preserve"> £</w:t>
      </w:r>
      <w:r>
        <w:t>2</w:t>
      </w:r>
      <w:r w:rsidR="00CD0094">
        <w:t>3</w:t>
      </w:r>
      <w:r w:rsidR="00616AA1" w:rsidRPr="009833B9">
        <w:t>.</w:t>
      </w:r>
      <w:r w:rsidR="009562DF">
        <w:t>75</w:t>
      </w:r>
      <w:r w:rsidR="00EA4CBC" w:rsidRPr="009833B9">
        <w:t xml:space="preserve"> (£6.00 + £1</w:t>
      </w:r>
      <w:r w:rsidR="00CD0094">
        <w:t>7</w:t>
      </w:r>
      <w:r w:rsidR="00616AA1" w:rsidRPr="009833B9">
        <w:t>.</w:t>
      </w:r>
      <w:r w:rsidR="009562DF">
        <w:t>75</w:t>
      </w:r>
      <w:r w:rsidR="00EA4CBC" w:rsidRPr="009833B9">
        <w:t>), the amount of the personal expenses.</w:t>
      </w:r>
    </w:p>
    <w:p w:rsidR="00EA4CBC" w:rsidRDefault="00EA4CBC">
      <w:pPr>
        <w:pStyle w:val="BT"/>
        <w:tabs>
          <w:tab w:val="left" w:pos="7230"/>
        </w:tabs>
        <w:ind w:firstLine="0"/>
      </w:pPr>
      <w:r>
        <w:rPr>
          <w:b/>
        </w:rPr>
        <w:t xml:space="preserve">Example </w:t>
      </w:r>
      <w:r w:rsidR="009562DF">
        <w:rPr>
          <w:b/>
        </w:rPr>
        <w:t>3</w:t>
      </w:r>
    </w:p>
    <w:p w:rsidR="00EA4CBC" w:rsidRDefault="004300AD" w:rsidP="004300AD">
      <w:pPr>
        <w:pStyle w:val="BT"/>
      </w:pPr>
      <w:r>
        <w:tab/>
      </w:r>
      <w:r w:rsidR="00EA4CBC">
        <w:t>Simon lives in residential accommodation (Part III), and has an income of £6.00 per week.  He receives I</w:t>
      </w:r>
      <w:r w:rsidR="00B34076">
        <w:t>ncome Support</w:t>
      </w:r>
      <w:r w:rsidR="00EA4CBC">
        <w:t xml:space="preserve"> of £</w:t>
      </w:r>
      <w:r w:rsidR="00B2671F">
        <w:t>9</w:t>
      </w:r>
      <w:r w:rsidR="004A2F81">
        <w:t>8</w:t>
      </w:r>
      <w:r w:rsidR="00616AA1">
        <w:t>.</w:t>
      </w:r>
      <w:r w:rsidR="00B2671F">
        <w:t>3</w:t>
      </w:r>
      <w:r w:rsidR="0094098B">
        <w:t>5</w:t>
      </w:r>
      <w:r w:rsidR="00EA4CBC">
        <w:t xml:space="preserve"> (applicable amount £</w:t>
      </w:r>
      <w:r w:rsidR="004A2F81">
        <w:t>101</w:t>
      </w:r>
      <w:r w:rsidR="00616AA1">
        <w:t>.</w:t>
      </w:r>
      <w:r w:rsidR="00B2671F">
        <w:t>3</w:t>
      </w:r>
      <w:r w:rsidR="0094098B">
        <w:t>5</w:t>
      </w:r>
      <w:r w:rsidR="00D317A2">
        <w:t xml:space="preserve"> l</w:t>
      </w:r>
      <w:r w:rsidR="00616AA1">
        <w:t xml:space="preserve">ess </w:t>
      </w:r>
      <w:r w:rsidR="00616AA1">
        <w:lastRenderedPageBreak/>
        <w:t>income of £6.00).  £</w:t>
      </w:r>
      <w:r w:rsidR="004A2F81">
        <w:t>71</w:t>
      </w:r>
      <w:r w:rsidR="00616AA1">
        <w:t>.</w:t>
      </w:r>
      <w:r w:rsidR="009562DF">
        <w:t>60</w:t>
      </w:r>
      <w:r w:rsidR="00EA4CBC">
        <w:t xml:space="preserve"> is deducted and paid direct to the third party (I</w:t>
      </w:r>
      <w:r w:rsidR="00D541E6">
        <w:t>ncome Support</w:t>
      </w:r>
      <w:r w:rsidR="00616AA1">
        <w:t xml:space="preserve"> of £</w:t>
      </w:r>
      <w:r w:rsidR="00B2671F">
        <w:t>9</w:t>
      </w:r>
      <w:r w:rsidR="004A2F81">
        <w:t>5</w:t>
      </w:r>
      <w:r w:rsidR="00616AA1">
        <w:t>.</w:t>
      </w:r>
      <w:r w:rsidR="00B2671F">
        <w:t>3</w:t>
      </w:r>
      <w:r w:rsidR="0094098B">
        <w:t>5</w:t>
      </w:r>
      <w:r w:rsidR="00AD181E">
        <w:t xml:space="preserve"> - £2</w:t>
      </w:r>
      <w:r w:rsidR="004A2F81">
        <w:t>3</w:t>
      </w:r>
      <w:r w:rsidR="00616AA1">
        <w:t>.</w:t>
      </w:r>
      <w:r w:rsidR="009562DF">
        <w:t>75</w:t>
      </w:r>
      <w:r w:rsidR="00EA4CBC">
        <w:t xml:space="preserve"> personal</w:t>
      </w:r>
      <w:r w:rsidR="00616AA1">
        <w:t xml:space="preserve"> expenses).  Simon retains £</w:t>
      </w:r>
      <w:r w:rsidR="00AD181E">
        <w:t>2</w:t>
      </w:r>
      <w:r w:rsidR="004A2F81">
        <w:t>3</w:t>
      </w:r>
      <w:r w:rsidR="00616AA1">
        <w:t>.</w:t>
      </w:r>
      <w:r w:rsidR="009562DF">
        <w:t>75</w:t>
      </w:r>
      <w:r w:rsidR="00EA4CBC">
        <w:t xml:space="preserve"> of his I</w:t>
      </w:r>
      <w:r w:rsidR="00D541E6">
        <w:t>ncome Support</w:t>
      </w:r>
      <w:r w:rsidR="00EA4CBC">
        <w:t xml:space="preserve"> for personal expenses.</w:t>
      </w:r>
    </w:p>
    <w:p w:rsidR="00EA4CBC" w:rsidRDefault="00EA4CBC">
      <w:pPr>
        <w:pStyle w:val="BT"/>
      </w:pPr>
      <w:r>
        <w:tab/>
        <w:t xml:space="preserve">33414 </w:t>
      </w:r>
      <w:r w:rsidR="00AD181E">
        <w:t>–</w:t>
      </w:r>
      <w:r>
        <w:t xml:space="preserve"> 33418</w:t>
      </w:r>
    </w:p>
    <w:p w:rsidR="00EA4CBC" w:rsidRDefault="00EA4CBC" w:rsidP="00C80521">
      <w:pPr>
        <w:pStyle w:val="SG"/>
        <w:spacing w:after="240"/>
        <w:rPr>
          <w:color w:val="000000"/>
        </w:rPr>
      </w:pPr>
      <w:r>
        <w:rPr>
          <w:color w:val="000000"/>
        </w:rPr>
        <w:t>Amount deducted - part-weeks</w:t>
      </w:r>
    </w:p>
    <w:p w:rsidR="00EA4CBC" w:rsidRDefault="00EA4CBC">
      <w:pPr>
        <w:pStyle w:val="BT"/>
      </w:pPr>
      <w:r>
        <w:t>33419</w:t>
      </w:r>
      <w:r>
        <w:tab/>
      </w:r>
      <w:bookmarkStart w:id="128" w:name="p33419"/>
      <w:bookmarkEnd w:id="128"/>
      <w:r>
        <w:t>Third party deductions for part-weeks (see DMG 33100 - 33238) can be made for miscellaneous accommodation costs</w:t>
      </w:r>
      <w:r>
        <w:rPr>
          <w:vertAlign w:val="superscript"/>
        </w:rPr>
        <w:t>1</w:t>
      </w:r>
      <w:r>
        <w:t>.  The amount deducted and paid direct for a part-week depends upon</w:t>
      </w:r>
    </w:p>
    <w:p w:rsidR="00EA4CBC" w:rsidRDefault="00EA4CBC" w:rsidP="00D51386">
      <w:pPr>
        <w:pStyle w:val="Indent1"/>
        <w:rPr>
          <w:b/>
        </w:rPr>
      </w:pPr>
      <w:r>
        <w:rPr>
          <w:b/>
        </w:rPr>
        <w:t>1.</w:t>
      </w:r>
      <w:r>
        <w:tab/>
      </w:r>
      <w:proofErr w:type="gramStart"/>
      <w:r>
        <w:t>whether</w:t>
      </w:r>
      <w:proofErr w:type="gramEnd"/>
      <w:r>
        <w:t xml:space="preserve"> the accommodation in which the claimant lives is described at DMG 33411 </w:t>
      </w:r>
      <w:r w:rsidR="002369A6">
        <w:rPr>
          <w:b/>
        </w:rPr>
        <w:t>1.</w:t>
      </w:r>
      <w:r w:rsidR="002369A6" w:rsidRPr="00434F57">
        <w:t xml:space="preserve"> </w:t>
      </w:r>
      <w:proofErr w:type="gramStart"/>
      <w:r w:rsidR="002369A6" w:rsidRPr="002369A6">
        <w:t>or</w:t>
      </w:r>
      <w:proofErr w:type="gramEnd"/>
      <w:r w:rsidR="002369A6">
        <w:rPr>
          <w:b/>
        </w:rPr>
        <w:t xml:space="preserve"> 2.</w:t>
      </w:r>
      <w:r w:rsidR="002369A6" w:rsidRPr="00434F57">
        <w:t xml:space="preserve"> </w:t>
      </w:r>
      <w:proofErr w:type="gramStart"/>
      <w:r w:rsidR="002369A6">
        <w:rPr>
          <w:b/>
        </w:rPr>
        <w:t>and</w:t>
      </w:r>
      <w:proofErr w:type="gramEnd"/>
    </w:p>
    <w:p w:rsidR="00EA4CBC" w:rsidRDefault="00EA4CBC" w:rsidP="00D51386">
      <w:pPr>
        <w:pStyle w:val="Indent1"/>
      </w:pPr>
      <w:r>
        <w:rPr>
          <w:b/>
        </w:rPr>
        <w:t>2.</w:t>
      </w:r>
      <w:r>
        <w:tab/>
      </w:r>
      <w:proofErr w:type="gramStart"/>
      <w:r>
        <w:t>whether</w:t>
      </w:r>
      <w:proofErr w:type="gramEnd"/>
      <w:r>
        <w:t xml:space="preserve"> the claimant has any income.</w:t>
      </w:r>
    </w:p>
    <w:p w:rsidR="00EA4CBC" w:rsidRDefault="00EA4CBC">
      <w:pPr>
        <w:pStyle w:val="Leg"/>
        <w:rPr>
          <w:color w:val="000000"/>
        </w:rPr>
      </w:pPr>
      <w:proofErr w:type="gramStart"/>
      <w:r>
        <w:rPr>
          <w:color w:val="000000"/>
        </w:rPr>
        <w:t>1  SS</w:t>
      </w:r>
      <w:proofErr w:type="gramEnd"/>
      <w:r>
        <w:rPr>
          <w:color w:val="000000"/>
        </w:rPr>
        <w:t xml:space="preserve"> (C&amp;P) Regs (NI), Sch 8A, para 4(3)</w:t>
      </w:r>
    </w:p>
    <w:p w:rsidR="00EA4CBC" w:rsidRDefault="00EA4CBC">
      <w:pPr>
        <w:pStyle w:val="BT"/>
      </w:pPr>
      <w:r>
        <w:t>33420</w:t>
      </w:r>
      <w:r>
        <w:tab/>
        <w:t>In order to calculate the amount to pay direct to the third party for a part-week, the decision maker should calculate the amount of I</w:t>
      </w:r>
      <w:r w:rsidR="00D541E6">
        <w:t>ncome Support/Jobseeker's Allowance</w:t>
      </w:r>
      <w:r>
        <w:t xml:space="preserve"> due for the part-week and deduct</w:t>
      </w:r>
      <w:r>
        <w:rPr>
          <w:vertAlign w:val="superscript"/>
        </w:rPr>
        <w:t>1</w:t>
      </w:r>
    </w:p>
    <w:p w:rsidR="00EA4CBC" w:rsidRDefault="00EA4CBC" w:rsidP="00D51386">
      <w:pPr>
        <w:pStyle w:val="Indent1"/>
        <w:rPr>
          <w:b/>
        </w:rPr>
      </w:pPr>
      <w:r>
        <w:rPr>
          <w:b/>
        </w:rPr>
        <w:t>1.</w:t>
      </w:r>
      <w:r>
        <w:tab/>
      </w:r>
      <w:proofErr w:type="gramStart"/>
      <w:r>
        <w:t>an</w:t>
      </w:r>
      <w:proofErr w:type="gramEnd"/>
      <w:r>
        <w:t xml:space="preserve"> amount which equals the appropriate proportion of the personal expenses </w:t>
      </w:r>
      <w:r>
        <w:rPr>
          <w:b/>
        </w:rPr>
        <w:t>or</w:t>
      </w:r>
    </w:p>
    <w:p w:rsidR="00EA4CBC" w:rsidRDefault="00EA4CBC" w:rsidP="00D51386">
      <w:pPr>
        <w:pStyle w:val="Indent1"/>
      </w:pPr>
      <w:r>
        <w:rPr>
          <w:b/>
        </w:rPr>
        <w:t>2.</w:t>
      </w:r>
      <w:r>
        <w:tab/>
      </w:r>
      <w:proofErr w:type="gramStart"/>
      <w:r>
        <w:t>an</w:t>
      </w:r>
      <w:proofErr w:type="gramEnd"/>
      <w:r>
        <w:t xml:space="preserve"> amount equal to the difference between the appropriate proportion of the claimant’s income if any and an appropriate proportion of the amount allowed for personal expenses.</w:t>
      </w:r>
    </w:p>
    <w:p w:rsidR="00EA4CBC" w:rsidRDefault="00EA4CBC">
      <w:pPr>
        <w:pStyle w:val="BT"/>
      </w:pPr>
      <w:r>
        <w:rPr>
          <w:b/>
        </w:rPr>
        <w:tab/>
      </w:r>
      <w:r>
        <w:t>This will result in the claimant retaining a proportion of the weekly personal expenses amount.</w:t>
      </w:r>
    </w:p>
    <w:p w:rsidR="00EA4CBC" w:rsidRDefault="00EA4CBC">
      <w:pPr>
        <w:pStyle w:val="Leg"/>
        <w:rPr>
          <w:color w:val="000000"/>
        </w:rPr>
      </w:pPr>
      <w:proofErr w:type="gramStart"/>
      <w:r>
        <w:rPr>
          <w:color w:val="000000"/>
        </w:rPr>
        <w:t>1  SS</w:t>
      </w:r>
      <w:proofErr w:type="gramEnd"/>
      <w:r>
        <w:rPr>
          <w:color w:val="000000"/>
        </w:rPr>
        <w:t xml:space="preserve"> (C&amp;P) Regs (NI), Sch 8A, para 4(3A)</w:t>
      </w:r>
    </w:p>
    <w:p w:rsidR="00EA4CBC" w:rsidRDefault="00EA4CBC">
      <w:pPr>
        <w:pStyle w:val="BT"/>
        <w:ind w:firstLine="0"/>
      </w:pPr>
      <w:r>
        <w:rPr>
          <w:b/>
        </w:rPr>
        <w:t>Example 1</w:t>
      </w:r>
    </w:p>
    <w:p w:rsidR="00EA4CBC" w:rsidRDefault="00EA4CBC">
      <w:pPr>
        <w:pStyle w:val="BT"/>
        <w:ind w:firstLine="0"/>
      </w:pPr>
      <w:proofErr w:type="spellStart"/>
      <w:r>
        <w:t>Dilys</w:t>
      </w:r>
      <w:proofErr w:type="spellEnd"/>
      <w:r>
        <w:t xml:space="preserve"> lives in a</w:t>
      </w:r>
      <w:r w:rsidR="00D541E6">
        <w:t xml:space="preserve"> residential care </w:t>
      </w:r>
      <w:proofErr w:type="gramStart"/>
      <w:r w:rsidR="00D541E6">
        <w:t xml:space="preserve">home </w:t>
      </w:r>
      <w:r>
        <w:t>.</w:t>
      </w:r>
      <w:proofErr w:type="gramEnd"/>
      <w:r>
        <w:t xml:space="preserve">  Her I</w:t>
      </w:r>
      <w:r w:rsidR="00D541E6">
        <w:t>ncome S</w:t>
      </w:r>
      <w:r w:rsidR="0094098B">
        <w:t>upport is £</w:t>
      </w:r>
      <w:r w:rsidR="004A2F81">
        <w:t>101</w:t>
      </w:r>
      <w:r w:rsidR="00616AA1">
        <w:t>.</w:t>
      </w:r>
      <w:r w:rsidR="00325DC5">
        <w:t>3</w:t>
      </w:r>
      <w:r w:rsidR="0094098B">
        <w:t>5</w:t>
      </w:r>
      <w:r>
        <w:t xml:space="preserve"> and she has an income of £11.50 per week.  She is due a part-week payment for 6 days.</w:t>
      </w:r>
    </w:p>
    <w:p w:rsidR="00EA4CBC" w:rsidRDefault="00EA4CBC">
      <w:pPr>
        <w:pStyle w:val="BT"/>
        <w:ind w:firstLine="0"/>
      </w:pPr>
      <w:r>
        <w:t xml:space="preserve">The decision maker first calculates the part-week payment (see DMG 33100 </w:t>
      </w:r>
      <w:proofErr w:type="gramStart"/>
      <w:r>
        <w:t>et</w:t>
      </w:r>
      <w:proofErr w:type="gramEnd"/>
      <w:r>
        <w:t xml:space="preserve"> seq) as follows:</w:t>
      </w:r>
    </w:p>
    <w:p w:rsidR="00EA4CBC" w:rsidRDefault="00EA4CBC">
      <w:pPr>
        <w:pStyle w:val="BT"/>
        <w:ind w:firstLine="0"/>
      </w:pPr>
      <w:r>
        <w:t>I</w:t>
      </w:r>
      <w:r w:rsidR="00D541E6">
        <w:t>ncome Support</w:t>
      </w:r>
      <w:r w:rsidR="00FA5D51">
        <w:t xml:space="preserve"> </w:t>
      </w:r>
      <w:r>
        <w:t>£</w:t>
      </w:r>
      <w:r w:rsidR="004A2F81">
        <w:t>101</w:t>
      </w:r>
      <w:r w:rsidR="00616AA1">
        <w:t>.</w:t>
      </w:r>
      <w:r w:rsidR="00325DC5">
        <w:t>3</w:t>
      </w:r>
      <w:r w:rsidR="0094098B">
        <w:t>5</w:t>
      </w:r>
      <w:r w:rsidR="00CD07AF">
        <w:t xml:space="preserve"> less £11.50 = £8</w:t>
      </w:r>
      <w:r w:rsidR="004A2F81">
        <w:t>9</w:t>
      </w:r>
      <w:r w:rsidR="00616AA1">
        <w:t>.</w:t>
      </w:r>
      <w:r w:rsidR="004A2F81">
        <w:t>95</w:t>
      </w:r>
      <w:r>
        <w:t>, divided by 7 an</w:t>
      </w:r>
      <w:r w:rsidR="00616AA1">
        <w:t>d multiplied by 6 = £</w:t>
      </w:r>
      <w:r w:rsidR="0094098B">
        <w:t>7</w:t>
      </w:r>
      <w:r w:rsidR="00325DC5">
        <w:t>2</w:t>
      </w:r>
      <w:r w:rsidR="00616AA1">
        <w:t>.</w:t>
      </w:r>
      <w:r w:rsidR="004A2F81">
        <w:t>02</w:t>
      </w:r>
      <w:r>
        <w:t xml:space="preserve"> due for the part week.</w:t>
      </w:r>
    </w:p>
    <w:p w:rsidR="00EA4CBC" w:rsidRDefault="00EA4CBC">
      <w:pPr>
        <w:pStyle w:val="BT"/>
        <w:ind w:firstLine="0"/>
      </w:pPr>
      <w:r>
        <w:t>The amount of the third party deduction is then calculated as follows:</w:t>
      </w:r>
    </w:p>
    <w:p w:rsidR="00EA4CBC" w:rsidRDefault="00616AA1">
      <w:pPr>
        <w:pStyle w:val="BT"/>
        <w:ind w:firstLine="0"/>
      </w:pPr>
      <w:r>
        <w:lastRenderedPageBreak/>
        <w:t>£</w:t>
      </w:r>
      <w:r w:rsidR="0094098B">
        <w:t>7</w:t>
      </w:r>
      <w:r w:rsidR="00325DC5">
        <w:t>2</w:t>
      </w:r>
      <w:r>
        <w:t>.</w:t>
      </w:r>
      <w:r w:rsidR="004A2F81">
        <w:t>02</w:t>
      </w:r>
      <w:r w:rsidR="00EA4CBC">
        <w:t xml:space="preserve"> (the I</w:t>
      </w:r>
      <w:r w:rsidR="00D541E6">
        <w:t xml:space="preserve">ncome Support </w:t>
      </w:r>
      <w:r w:rsidR="00EA4CBC">
        <w:t>due for the part-week) - £</w:t>
      </w:r>
      <w:r w:rsidR="004A2F81">
        <w:t>10</w:t>
      </w:r>
      <w:r>
        <w:t>.</w:t>
      </w:r>
      <w:r w:rsidR="009562DF">
        <w:t>50</w:t>
      </w:r>
      <w:r w:rsidR="00EA4CBC">
        <w:t xml:space="preserve"> (the difference between 6/7</w:t>
      </w:r>
      <w:r>
        <w:t>ths of £11.50 and 6/7ths of £</w:t>
      </w:r>
      <w:r w:rsidR="00B440AF">
        <w:t>2</w:t>
      </w:r>
      <w:r w:rsidR="004A2F81">
        <w:t>3</w:t>
      </w:r>
      <w:r>
        <w:t>.</w:t>
      </w:r>
      <w:r w:rsidR="009562DF">
        <w:t>75</w:t>
      </w:r>
      <w:r>
        <w:t>) = £</w:t>
      </w:r>
      <w:r w:rsidR="0094098B">
        <w:t>6</w:t>
      </w:r>
      <w:r w:rsidR="004A2F81">
        <w:t>6</w:t>
      </w:r>
      <w:r w:rsidR="00EA4CBC">
        <w:t>.</w:t>
      </w:r>
      <w:r w:rsidR="009562DF">
        <w:t>52</w:t>
      </w:r>
      <w:r w:rsidR="00EA4CBC">
        <w:t>.  This is the amount paid to the third party.</w:t>
      </w:r>
    </w:p>
    <w:p w:rsidR="00EA4CBC" w:rsidRDefault="00EA4CBC">
      <w:pPr>
        <w:pStyle w:val="BT"/>
        <w:ind w:firstLine="0"/>
      </w:pPr>
      <w:r>
        <w:t>Personal expenses of £</w:t>
      </w:r>
      <w:r w:rsidR="004A2F81">
        <w:t>10</w:t>
      </w:r>
      <w:r>
        <w:t>.</w:t>
      </w:r>
      <w:r w:rsidR="009562DF">
        <w:t>50</w:t>
      </w:r>
      <w:r>
        <w:t xml:space="preserve"> is paid to the claimant.</w:t>
      </w:r>
    </w:p>
    <w:p w:rsidR="00EA4CBC" w:rsidRDefault="00EA4CBC">
      <w:pPr>
        <w:pStyle w:val="BT"/>
        <w:ind w:firstLine="0"/>
      </w:pPr>
      <w:r>
        <w:rPr>
          <w:b/>
        </w:rPr>
        <w:t>Example 2</w:t>
      </w:r>
    </w:p>
    <w:p w:rsidR="00EA4CBC" w:rsidRDefault="00EA4CBC">
      <w:pPr>
        <w:pStyle w:val="BT"/>
        <w:ind w:firstLine="0"/>
      </w:pPr>
      <w:r>
        <w:t>Morris lives in residential accommodation.  His I</w:t>
      </w:r>
      <w:r w:rsidR="00D541E6">
        <w:t xml:space="preserve">ncome Support is </w:t>
      </w:r>
      <w:r>
        <w:t>£</w:t>
      </w:r>
      <w:r w:rsidR="004A2F81">
        <w:t>101</w:t>
      </w:r>
      <w:r w:rsidR="00616AA1">
        <w:t>.</w:t>
      </w:r>
      <w:r w:rsidR="00325DC5">
        <w:t>35</w:t>
      </w:r>
      <w:r>
        <w:t xml:space="preserve"> and he has a weekly income of £15.00.  A part-week payment of 4 days is due.</w:t>
      </w:r>
    </w:p>
    <w:p w:rsidR="00EA4CBC" w:rsidRDefault="00EA4CBC">
      <w:pPr>
        <w:pStyle w:val="BT"/>
        <w:ind w:firstLine="0"/>
      </w:pPr>
      <w:r>
        <w:t>The decision maker first calculates the amount of I</w:t>
      </w:r>
      <w:r w:rsidR="00D541E6">
        <w:t>ncome Support d</w:t>
      </w:r>
      <w:r>
        <w:t>ue for the part-week:</w:t>
      </w:r>
    </w:p>
    <w:p w:rsidR="00616AA1" w:rsidRDefault="00CD07AF">
      <w:pPr>
        <w:pStyle w:val="BT"/>
        <w:ind w:firstLine="0"/>
      </w:pPr>
      <w:r>
        <w:t>Income Support £</w:t>
      </w:r>
      <w:r w:rsidR="004A2F81">
        <w:t>101</w:t>
      </w:r>
      <w:r w:rsidR="003B6383">
        <w:t>.</w:t>
      </w:r>
      <w:r w:rsidR="00325DC5">
        <w:t>3</w:t>
      </w:r>
      <w:r w:rsidR="0081733A">
        <w:t>5</w:t>
      </w:r>
      <w:r w:rsidR="003B6383">
        <w:t xml:space="preserve"> less £15.00 = £</w:t>
      </w:r>
      <w:r w:rsidR="00325DC5">
        <w:t>8</w:t>
      </w:r>
      <w:r w:rsidR="004A2F81">
        <w:t>6</w:t>
      </w:r>
      <w:r w:rsidR="003B6383">
        <w:t>.</w:t>
      </w:r>
      <w:r w:rsidR="00325DC5">
        <w:t>3</w:t>
      </w:r>
      <w:r w:rsidR="0081733A">
        <w:t>5</w:t>
      </w:r>
      <w:r w:rsidR="003B6383">
        <w:t>, divided by 7 and multiplied by 4 (the number of days in the part-week) = £</w:t>
      </w:r>
      <w:r w:rsidR="00453944">
        <w:t>4</w:t>
      </w:r>
      <w:r w:rsidR="004A2F81">
        <w:t>9</w:t>
      </w:r>
      <w:r w:rsidR="003B6383">
        <w:t>.</w:t>
      </w:r>
      <w:r w:rsidR="004A2F81">
        <w:t>35</w:t>
      </w:r>
      <w:r w:rsidR="003B6383">
        <w:t xml:space="preserve"> Income Support due for the part-week.</w:t>
      </w:r>
    </w:p>
    <w:p w:rsidR="003B6383" w:rsidRDefault="003B6383">
      <w:pPr>
        <w:pStyle w:val="BT"/>
        <w:ind w:firstLine="0"/>
      </w:pPr>
      <w:r>
        <w:t>The decision maker then calculates the amount to pay the third party as follows:</w:t>
      </w:r>
    </w:p>
    <w:p w:rsidR="003B6383" w:rsidRDefault="003B6383">
      <w:pPr>
        <w:pStyle w:val="BT"/>
        <w:ind w:firstLine="0"/>
      </w:pPr>
      <w:r>
        <w:t>£</w:t>
      </w:r>
      <w:r w:rsidR="00CD07AF">
        <w:t>4</w:t>
      </w:r>
      <w:r w:rsidR="004A2F81">
        <w:t>9</w:t>
      </w:r>
      <w:r>
        <w:t>.</w:t>
      </w:r>
      <w:r w:rsidR="004A2F81">
        <w:t>35</w:t>
      </w:r>
      <w:r>
        <w:t xml:space="preserve"> (the amount of Income Support due for the part-week) - £1</w:t>
      </w:r>
      <w:r w:rsidR="004A2F81">
        <w:t>3</w:t>
      </w:r>
      <w:r>
        <w:t>.</w:t>
      </w:r>
      <w:r w:rsidR="009562DF">
        <w:t>57</w:t>
      </w:r>
      <w:r>
        <w:t xml:space="preserve"> (4/7ths of </w:t>
      </w:r>
      <w:r w:rsidR="00453944">
        <w:t>2</w:t>
      </w:r>
      <w:r w:rsidR="004A2F81">
        <w:t>3</w:t>
      </w:r>
      <w:r w:rsidR="00CD07AF">
        <w:t>.</w:t>
      </w:r>
      <w:r w:rsidR="000B7ABA">
        <w:t>75</w:t>
      </w:r>
      <w:r w:rsidR="00CD07AF">
        <w:t>) = £3</w:t>
      </w:r>
      <w:r w:rsidR="004A2F81">
        <w:t>5</w:t>
      </w:r>
      <w:r>
        <w:t>.</w:t>
      </w:r>
      <w:r w:rsidR="009562DF">
        <w:t>78</w:t>
      </w:r>
      <w:r>
        <w:t>.</w:t>
      </w:r>
    </w:p>
    <w:p w:rsidR="003B6383" w:rsidRDefault="00CD07AF">
      <w:pPr>
        <w:pStyle w:val="BT"/>
        <w:ind w:firstLine="0"/>
      </w:pPr>
      <w:r>
        <w:t>£3</w:t>
      </w:r>
      <w:r w:rsidR="004A2F81">
        <w:t>5</w:t>
      </w:r>
      <w:r w:rsidR="003B6383">
        <w:t>.</w:t>
      </w:r>
      <w:r w:rsidR="009562DF">
        <w:t>78</w:t>
      </w:r>
      <w:r w:rsidR="003B6383">
        <w:t xml:space="preserve"> is the amount paid to the third party.  Morris retains personal expenses of £1</w:t>
      </w:r>
      <w:r w:rsidR="004A2F81">
        <w:t>3</w:t>
      </w:r>
      <w:r w:rsidR="003B6383">
        <w:t>.</w:t>
      </w:r>
      <w:r w:rsidR="009562DF">
        <w:t>57</w:t>
      </w:r>
      <w:r w:rsidR="003B6383">
        <w:t>.</w:t>
      </w:r>
    </w:p>
    <w:p w:rsidR="00EA4CBC" w:rsidRDefault="00EA4CBC">
      <w:pPr>
        <w:pStyle w:val="BT"/>
      </w:pPr>
      <w:r>
        <w:t>33421</w:t>
      </w:r>
      <w:r>
        <w:tab/>
        <w:t xml:space="preserve">No deduction will be made for a part week period if the decision maker certifies that it would be impracticable to do so. </w:t>
      </w:r>
      <w:r w:rsidR="00C80521">
        <w:t xml:space="preserve"> </w:t>
      </w:r>
      <w:r>
        <w:t>See DMG 33100 for full guidance on part week payments.</w:t>
      </w:r>
    </w:p>
    <w:p w:rsidR="00EA4CBC" w:rsidRDefault="00EA4CBC">
      <w:pPr>
        <w:pStyle w:val="SG"/>
        <w:rPr>
          <w:color w:val="000000"/>
        </w:rPr>
      </w:pPr>
      <w:r>
        <w:rPr>
          <w:color w:val="000000"/>
        </w:rPr>
        <w:t>Amount of benefit to be left for claimant</w:t>
      </w:r>
    </w:p>
    <w:p w:rsidR="00EA4CBC" w:rsidRDefault="00EA4CBC" w:rsidP="00872A8D">
      <w:pPr>
        <w:pStyle w:val="BT"/>
      </w:pPr>
      <w:r>
        <w:t>33422</w:t>
      </w:r>
      <w:r>
        <w:tab/>
      </w:r>
      <w:bookmarkStart w:id="129" w:name="p33425"/>
      <w:bookmarkEnd w:id="129"/>
      <w:r>
        <w:t>It may be that if the full amount is deducted for miscellaneous accommodation costs the claimant would be left with less than 10p.  This can happen where the deduction is being taken for a c</w:t>
      </w:r>
      <w:r w:rsidR="003B6383">
        <w:t>omplete week or for a part week and the claimant has income equal</w:t>
      </w:r>
      <w:r w:rsidR="004B218E">
        <w:t xml:space="preserve"> to</w:t>
      </w:r>
      <w:r w:rsidR="003B6383">
        <w:t xml:space="preserve"> or greater than the weekly personal expenses amount.</w:t>
      </w:r>
    </w:p>
    <w:p w:rsidR="00325DC5" w:rsidRDefault="00325DC5">
      <w:pPr>
        <w:pStyle w:val="BT"/>
      </w:pPr>
      <w:r>
        <w:t>33423</w:t>
      </w:r>
      <w:r>
        <w:tab/>
        <w:t xml:space="preserve">Under the normal rules (see DMG 33318) no deduction should then be taken.  But there is a special rule that applies in such circumstances.  The amount of the deduction can </w:t>
      </w:r>
      <w:proofErr w:type="gramStart"/>
      <w:r>
        <w:t xml:space="preserve">be </w:t>
      </w:r>
      <w:r w:rsidR="004B3FB0">
        <w:t xml:space="preserve"> </w:t>
      </w:r>
      <w:r>
        <w:t>adjusted</w:t>
      </w:r>
      <w:proofErr w:type="gramEnd"/>
      <w:r>
        <w:t xml:space="preserve"> so that 10p of the award is payable to the claimant</w:t>
      </w:r>
      <w:r>
        <w:rPr>
          <w:vertAlign w:val="superscript"/>
        </w:rPr>
        <w:t>1</w:t>
      </w:r>
      <w:r>
        <w:t>.</w:t>
      </w:r>
    </w:p>
    <w:p w:rsidR="00325DC5" w:rsidRPr="00325DC5" w:rsidRDefault="00325DC5" w:rsidP="00325DC5">
      <w:pPr>
        <w:pStyle w:val="Leg"/>
      </w:pPr>
      <w:proofErr w:type="gramStart"/>
      <w:r>
        <w:t>1  SS</w:t>
      </w:r>
      <w:proofErr w:type="gramEnd"/>
      <w:r>
        <w:t xml:space="preserve"> (C&amp;P) Regs (NI), Sch 8A, para 8(1)</w:t>
      </w:r>
    </w:p>
    <w:p w:rsidR="00EA4CBC" w:rsidRDefault="00EA4CBC">
      <w:pPr>
        <w:pStyle w:val="BT"/>
      </w:pPr>
      <w:r>
        <w:tab/>
        <w:t>3342</w:t>
      </w:r>
      <w:r w:rsidR="00325DC5">
        <w:t>4</w:t>
      </w:r>
      <w:r w:rsidR="00434F57">
        <w:t xml:space="preserve"> </w:t>
      </w:r>
      <w:r w:rsidR="00461B6E">
        <w:t xml:space="preserve">– </w:t>
      </w:r>
      <w:r>
        <w:t>33428</w:t>
      </w:r>
    </w:p>
    <w:p w:rsidR="00EA4CBC" w:rsidRDefault="00EA4CBC">
      <w:pPr>
        <w:pStyle w:val="BT"/>
      </w:pPr>
    </w:p>
    <w:p w:rsidR="00EA4CBC" w:rsidRDefault="00EA4CBC">
      <w:pPr>
        <w:pStyle w:val="TG"/>
        <w:rPr>
          <w:color w:val="000000"/>
        </w:rPr>
        <w:sectPr w:rsidR="00EA4CBC" w:rsidSect="00643F41">
          <w:headerReference w:type="default" r:id="rId38"/>
          <w:footerReference w:type="default" r:id="rId39"/>
          <w:pgSz w:w="11907" w:h="16840" w:code="9"/>
          <w:pgMar w:top="1440" w:right="1797" w:bottom="1440" w:left="1797" w:header="720" w:footer="720" w:gutter="0"/>
          <w:cols w:space="720"/>
          <w:noEndnote/>
        </w:sectPr>
      </w:pPr>
    </w:p>
    <w:p w:rsidR="00EA4CBC" w:rsidRDefault="00EA4CBC" w:rsidP="002C34A6">
      <w:pPr>
        <w:pStyle w:val="TG"/>
      </w:pPr>
      <w:r>
        <w:lastRenderedPageBreak/>
        <w:t xml:space="preserve">Third party deductions for hostel service </w:t>
      </w:r>
      <w:r w:rsidRPr="002C34A6">
        <w:t>charges</w:t>
      </w:r>
    </w:p>
    <w:p w:rsidR="00EA4CBC" w:rsidRDefault="00EA4CBC">
      <w:pPr>
        <w:pStyle w:val="SG"/>
        <w:rPr>
          <w:color w:val="000000"/>
        </w:rPr>
      </w:pPr>
      <w:r>
        <w:rPr>
          <w:color w:val="000000"/>
        </w:rPr>
        <w:t>Meaning of hostel</w:t>
      </w:r>
    </w:p>
    <w:p w:rsidR="005D5F5D" w:rsidRPr="003D6508" w:rsidRDefault="005D5F5D">
      <w:pPr>
        <w:pStyle w:val="BT"/>
        <w:rPr>
          <w:b/>
        </w:rPr>
      </w:pPr>
      <w:r>
        <w:tab/>
      </w:r>
      <w:r w:rsidRPr="003D6508">
        <w:rPr>
          <w:b/>
        </w:rPr>
        <w:t xml:space="preserve">[The guidance relating to water charges will come into effect upon the ending of the period of their deferral by the </w:t>
      </w:r>
      <w:smartTag w:uri="urn:schemas-microsoft-com:office:smarttags" w:element="place">
        <w:smartTag w:uri="urn:schemas-microsoft-com:office:smarttags" w:element="country-region">
          <w:r w:rsidRPr="003D6508">
            <w:rPr>
              <w:b/>
            </w:rPr>
            <w:t>Northern Ireland</w:t>
          </w:r>
        </w:smartTag>
      </w:smartTag>
      <w:r w:rsidRPr="003D6508">
        <w:rPr>
          <w:b/>
        </w:rPr>
        <w:t xml:space="preserve"> Executive.]</w:t>
      </w:r>
    </w:p>
    <w:p w:rsidR="00EA4CBC" w:rsidRDefault="00EA4CBC">
      <w:pPr>
        <w:pStyle w:val="BT"/>
      </w:pPr>
      <w:r>
        <w:t>33429</w:t>
      </w:r>
      <w:r>
        <w:tab/>
      </w:r>
      <w:bookmarkStart w:id="130" w:name="p33429"/>
      <w:bookmarkEnd w:id="130"/>
      <w:r>
        <w:t>A hostel is</w:t>
      </w:r>
      <w:r w:rsidRPr="001A024C">
        <w:rPr>
          <w:vertAlign w:val="superscript"/>
        </w:rPr>
        <w:t>1</w:t>
      </w:r>
      <w:r w:rsidR="00D96710">
        <w:t xml:space="preserve"> a building other than a residential care h</w:t>
      </w:r>
      <w:r w:rsidR="002369A6">
        <w:t>ome, nursing home, independen</w:t>
      </w:r>
      <w:r w:rsidR="003924CA">
        <w:t>t hospital or A</w:t>
      </w:r>
      <w:r w:rsidR="002369A6">
        <w:t>bbeyfield home</w:t>
      </w:r>
      <w:r w:rsidR="00A97804">
        <w:t xml:space="preserve"> </w:t>
      </w:r>
      <w:r>
        <w:t>which</w:t>
      </w:r>
    </w:p>
    <w:p w:rsidR="00EA4CBC" w:rsidRDefault="00EA4CBC">
      <w:pPr>
        <w:pStyle w:val="Indent1"/>
        <w:outlineLvl w:val="0"/>
        <w:rPr>
          <w:color w:val="000000"/>
        </w:rPr>
      </w:pPr>
      <w:r>
        <w:rPr>
          <w:b/>
          <w:color w:val="000000"/>
        </w:rPr>
        <w:t>1.</w:t>
      </w:r>
      <w:r>
        <w:rPr>
          <w:color w:val="000000"/>
        </w:rPr>
        <w:tab/>
      </w:r>
      <w:proofErr w:type="gramStart"/>
      <w:r>
        <w:rPr>
          <w:color w:val="000000"/>
        </w:rPr>
        <w:t>is</w:t>
      </w:r>
      <w:proofErr w:type="gramEnd"/>
    </w:p>
    <w:p w:rsidR="00EA4CBC" w:rsidRDefault="00EA4CBC">
      <w:pPr>
        <w:pStyle w:val="Indent2"/>
      </w:pPr>
      <w:r>
        <w:rPr>
          <w:b/>
        </w:rPr>
        <w:t>1.1</w:t>
      </w:r>
      <w:r>
        <w:tab/>
        <w:t>managed or owned by a housing association registered with the Department of Environment</w:t>
      </w:r>
      <w:r w:rsidRPr="001A024C">
        <w:rPr>
          <w:vertAlign w:val="superscript"/>
        </w:rPr>
        <w:t>2</w:t>
      </w:r>
      <w:r>
        <w:t xml:space="preserve"> </w:t>
      </w:r>
      <w:r>
        <w:rPr>
          <w:b/>
        </w:rPr>
        <w:t>or</w:t>
      </w:r>
    </w:p>
    <w:p w:rsidR="00EA4CBC" w:rsidRDefault="00EA4CBC">
      <w:pPr>
        <w:pStyle w:val="Indent2"/>
      </w:pPr>
      <w:r>
        <w:rPr>
          <w:b/>
        </w:rPr>
        <w:t>1.2</w:t>
      </w:r>
      <w:r>
        <w:tab/>
        <w:t xml:space="preserve">operated other than on a commercial basis and funded wholly or partly by a government department of public body </w:t>
      </w:r>
      <w:r>
        <w:rPr>
          <w:b/>
        </w:rPr>
        <w:t>or</w:t>
      </w:r>
    </w:p>
    <w:p w:rsidR="00EA4CBC" w:rsidRDefault="00EA4CBC">
      <w:pPr>
        <w:pStyle w:val="Indent2"/>
      </w:pPr>
      <w:r>
        <w:rPr>
          <w:b/>
        </w:rPr>
        <w:t>1.3</w:t>
      </w:r>
      <w:r>
        <w:tab/>
        <w:t>managed by a voluntary organisation or charity and provides care, support or</w:t>
      </w:r>
      <w:r w:rsidR="0095140B">
        <w:t xml:space="preserve"> supervision for the purpose of</w:t>
      </w:r>
    </w:p>
    <w:p w:rsidR="00EA4CBC" w:rsidRDefault="00EA4CBC">
      <w:pPr>
        <w:pStyle w:val="Indent3"/>
        <w:jc w:val="both"/>
        <w:rPr>
          <w:color w:val="000000"/>
        </w:rPr>
      </w:pPr>
      <w:r>
        <w:rPr>
          <w:b/>
          <w:color w:val="000000"/>
        </w:rPr>
        <w:t>1.3</w:t>
      </w:r>
      <w:proofErr w:type="gramStart"/>
      <w:r>
        <w:rPr>
          <w:b/>
          <w:color w:val="000000"/>
        </w:rPr>
        <w:t>.a</w:t>
      </w:r>
      <w:proofErr w:type="gramEnd"/>
      <w:r>
        <w:rPr>
          <w:color w:val="000000"/>
        </w:rPr>
        <w:tab/>
        <w:t>rehabilitation</w:t>
      </w:r>
      <w:r w:rsidR="001A024C" w:rsidRPr="0095140B">
        <w:rPr>
          <w:color w:val="000000"/>
        </w:rPr>
        <w:t xml:space="preserve"> </w:t>
      </w:r>
      <w:r>
        <w:rPr>
          <w:b/>
          <w:color w:val="000000"/>
        </w:rPr>
        <w:t>or</w:t>
      </w:r>
    </w:p>
    <w:p w:rsidR="00EA4CBC" w:rsidRDefault="00EA4CBC">
      <w:pPr>
        <w:pStyle w:val="Indent3"/>
        <w:jc w:val="both"/>
        <w:rPr>
          <w:color w:val="000000"/>
        </w:rPr>
      </w:pPr>
      <w:r>
        <w:rPr>
          <w:b/>
          <w:color w:val="000000"/>
        </w:rPr>
        <w:t>1.3</w:t>
      </w:r>
      <w:proofErr w:type="gramStart"/>
      <w:r>
        <w:rPr>
          <w:b/>
          <w:color w:val="000000"/>
        </w:rPr>
        <w:t>.b</w:t>
      </w:r>
      <w:proofErr w:type="gramEnd"/>
      <w:r>
        <w:rPr>
          <w:color w:val="000000"/>
        </w:rPr>
        <w:tab/>
        <w:t>resettlement within the community</w:t>
      </w:r>
      <w:r>
        <w:rPr>
          <w:b/>
          <w:color w:val="000000"/>
        </w:rPr>
        <w:t xml:space="preserve"> and</w:t>
      </w:r>
    </w:p>
    <w:p w:rsidR="00EA4CBC" w:rsidRDefault="00EA4CBC">
      <w:pPr>
        <w:pStyle w:val="Indent1"/>
        <w:outlineLvl w:val="0"/>
        <w:rPr>
          <w:color w:val="000000"/>
        </w:rPr>
      </w:pPr>
      <w:r>
        <w:rPr>
          <w:b/>
          <w:color w:val="000000"/>
        </w:rPr>
        <w:t>2.</w:t>
      </w:r>
      <w:r>
        <w:rPr>
          <w:color w:val="000000"/>
        </w:rPr>
        <w:tab/>
      </w:r>
      <w:proofErr w:type="gramStart"/>
      <w:r>
        <w:rPr>
          <w:color w:val="000000"/>
        </w:rPr>
        <w:t>provides</w:t>
      </w:r>
      <w:proofErr w:type="gramEnd"/>
      <w:r>
        <w:rPr>
          <w:color w:val="000000"/>
        </w:rPr>
        <w:t xml:space="preserve"> accommodation not in separate and self-contained premises and facilities adequate for the needs of those</w:t>
      </w:r>
      <w:r w:rsidR="0095140B">
        <w:rPr>
          <w:color w:val="000000"/>
        </w:rPr>
        <w:t xml:space="preserve"> living in the hostel including</w:t>
      </w:r>
    </w:p>
    <w:p w:rsidR="00EA4CBC" w:rsidRDefault="00EA4CBC">
      <w:pPr>
        <w:pStyle w:val="Indent2"/>
      </w:pPr>
      <w:r>
        <w:rPr>
          <w:b/>
        </w:rPr>
        <w:t>2.1</w:t>
      </w:r>
      <w:r>
        <w:tab/>
        <w:t>board</w:t>
      </w:r>
      <w:r w:rsidRPr="0095140B">
        <w:t xml:space="preserve"> </w:t>
      </w:r>
      <w:r>
        <w:rPr>
          <w:b/>
        </w:rPr>
        <w:t>or</w:t>
      </w:r>
    </w:p>
    <w:p w:rsidR="003D6508" w:rsidRPr="003D6508" w:rsidRDefault="003D6508">
      <w:pPr>
        <w:pStyle w:val="Indent2"/>
        <w:rPr>
          <w:b/>
        </w:rPr>
      </w:pPr>
      <w:r>
        <w:rPr>
          <w:b/>
        </w:rPr>
        <w:t>2.2</w:t>
      </w:r>
      <w:r>
        <w:rPr>
          <w:b/>
        </w:rPr>
        <w:tab/>
      </w:r>
      <w:r>
        <w:t xml:space="preserve">water </w:t>
      </w:r>
      <w:r>
        <w:rPr>
          <w:b/>
        </w:rPr>
        <w:t>or</w:t>
      </w:r>
    </w:p>
    <w:p w:rsidR="00EA4CBC" w:rsidRDefault="00EA4CBC">
      <w:pPr>
        <w:pStyle w:val="Indent2"/>
      </w:pPr>
      <w:r>
        <w:rPr>
          <w:b/>
        </w:rPr>
        <w:t>2.</w:t>
      </w:r>
      <w:r w:rsidR="003D6508">
        <w:rPr>
          <w:b/>
        </w:rPr>
        <w:t>3</w:t>
      </w:r>
      <w:r>
        <w:tab/>
      </w:r>
      <w:proofErr w:type="gramStart"/>
      <w:r>
        <w:t>a</w:t>
      </w:r>
      <w:proofErr w:type="gramEnd"/>
      <w:r>
        <w:t xml:space="preserve"> service charge for fuel </w:t>
      </w:r>
      <w:r>
        <w:rPr>
          <w:b/>
        </w:rPr>
        <w:t>or</w:t>
      </w:r>
    </w:p>
    <w:p w:rsidR="00EA4CBC" w:rsidRDefault="00EA4CBC">
      <w:pPr>
        <w:pStyle w:val="Indent2"/>
      </w:pPr>
      <w:r>
        <w:rPr>
          <w:b/>
        </w:rPr>
        <w:t>2.</w:t>
      </w:r>
      <w:r w:rsidR="003D6508">
        <w:rPr>
          <w:b/>
        </w:rPr>
        <w:t>4</w:t>
      </w:r>
      <w:r w:rsidR="001A024C">
        <w:tab/>
        <w:t xml:space="preserve">meals </w:t>
      </w:r>
      <w:r>
        <w:rPr>
          <w:b/>
        </w:rPr>
        <w:t>or</w:t>
      </w:r>
    </w:p>
    <w:p w:rsidR="00EA4CBC" w:rsidRDefault="00EA4CBC">
      <w:pPr>
        <w:pStyle w:val="Indent2"/>
      </w:pPr>
      <w:r>
        <w:rPr>
          <w:b/>
        </w:rPr>
        <w:t>2.</w:t>
      </w:r>
      <w:r w:rsidR="003D6508">
        <w:rPr>
          <w:b/>
        </w:rPr>
        <w:t>5</w:t>
      </w:r>
      <w:r>
        <w:tab/>
        <w:t>laundry</w:t>
      </w:r>
      <w:r w:rsidRPr="0095140B">
        <w:t xml:space="preserve"> </w:t>
      </w:r>
      <w:r>
        <w:rPr>
          <w:b/>
        </w:rPr>
        <w:t>or</w:t>
      </w:r>
    </w:p>
    <w:p w:rsidR="00EA4CBC" w:rsidRDefault="00EA4CBC">
      <w:pPr>
        <w:pStyle w:val="Indent2"/>
      </w:pPr>
      <w:r>
        <w:rPr>
          <w:b/>
        </w:rPr>
        <w:t>2.</w:t>
      </w:r>
      <w:r w:rsidR="003D6508">
        <w:rPr>
          <w:b/>
        </w:rPr>
        <w:t>6</w:t>
      </w:r>
      <w:r>
        <w:tab/>
        <w:t>cleaning (other than communal areas).</w:t>
      </w:r>
    </w:p>
    <w:p w:rsidR="00EA4CBC" w:rsidRDefault="00EA4CBC">
      <w:pPr>
        <w:pStyle w:val="Leg"/>
        <w:rPr>
          <w:color w:val="000000"/>
        </w:rPr>
      </w:pPr>
      <w:proofErr w:type="gramStart"/>
      <w:r>
        <w:rPr>
          <w:color w:val="000000"/>
        </w:rPr>
        <w:t>1  SS</w:t>
      </w:r>
      <w:proofErr w:type="gramEnd"/>
      <w:r>
        <w:rPr>
          <w:color w:val="000000"/>
        </w:rPr>
        <w:t xml:space="preserve"> (C&amp;P) Regs (NI), Sch 8A, para 1; </w:t>
      </w:r>
      <w:r w:rsidR="001F024D">
        <w:rPr>
          <w:color w:val="000000"/>
        </w:rPr>
        <w:t xml:space="preserve"> </w:t>
      </w:r>
      <w:r>
        <w:rPr>
          <w:color w:val="000000"/>
        </w:rPr>
        <w:t>2  Housing (NI) Order 81, art 124</w:t>
      </w:r>
    </w:p>
    <w:p w:rsidR="00EA4CBC" w:rsidRDefault="00EA4CBC">
      <w:pPr>
        <w:pStyle w:val="BT"/>
      </w:pPr>
      <w:r>
        <w:t>33430</w:t>
      </w:r>
      <w:r>
        <w:tab/>
        <w:t>Voluntary organisation means</w:t>
      </w:r>
      <w:r w:rsidRPr="001A024C">
        <w:rPr>
          <w:vertAlign w:val="superscript"/>
        </w:rPr>
        <w:t>1</w:t>
      </w:r>
      <w:r>
        <w:t xml:space="preserve"> a body that is not a public body whose activities are carried out otherwise than for profit.</w:t>
      </w:r>
    </w:p>
    <w:p w:rsidR="00EA4CBC" w:rsidRDefault="00EA4CBC">
      <w:pPr>
        <w:pStyle w:val="Leg"/>
        <w:outlineLvl w:val="0"/>
        <w:rPr>
          <w:color w:val="000000"/>
        </w:rPr>
      </w:pPr>
      <w:proofErr w:type="gramStart"/>
      <w:r>
        <w:rPr>
          <w:color w:val="000000"/>
        </w:rPr>
        <w:t>1</w:t>
      </w:r>
      <w:r w:rsidR="00000723">
        <w:rPr>
          <w:color w:val="000000"/>
        </w:rPr>
        <w:t xml:space="preserve"> </w:t>
      </w:r>
      <w:r>
        <w:rPr>
          <w:color w:val="000000"/>
        </w:rPr>
        <w:t xml:space="preserve"> </w:t>
      </w:r>
      <w:r w:rsidR="00517735">
        <w:rPr>
          <w:color w:val="000000"/>
        </w:rPr>
        <w:t>IS</w:t>
      </w:r>
      <w:proofErr w:type="gramEnd"/>
      <w:r w:rsidR="00517735">
        <w:rPr>
          <w:color w:val="000000"/>
        </w:rPr>
        <w:t xml:space="preserve"> (Gen) Regs (NI), reg 2</w:t>
      </w:r>
    </w:p>
    <w:p w:rsidR="00EA4CBC" w:rsidRDefault="00EA4CBC">
      <w:pPr>
        <w:pStyle w:val="BT"/>
      </w:pPr>
      <w:r>
        <w:t>33431</w:t>
      </w:r>
      <w:r>
        <w:tab/>
        <w:t>In deciding if the hostel is managed the decision maker may find it useful to know</w:t>
      </w:r>
    </w:p>
    <w:p w:rsidR="00EA4CBC" w:rsidRDefault="00EA4CBC">
      <w:pPr>
        <w:pStyle w:val="Indent1"/>
        <w:rPr>
          <w:color w:val="000000"/>
        </w:rPr>
      </w:pPr>
      <w:r>
        <w:rPr>
          <w:b/>
          <w:color w:val="000000"/>
        </w:rPr>
        <w:t>1.</w:t>
      </w:r>
      <w:r>
        <w:rPr>
          <w:color w:val="000000"/>
        </w:rPr>
        <w:tab/>
      </w:r>
      <w:proofErr w:type="gramStart"/>
      <w:r>
        <w:rPr>
          <w:color w:val="000000"/>
        </w:rPr>
        <w:t>the</w:t>
      </w:r>
      <w:proofErr w:type="gramEnd"/>
      <w:r>
        <w:rPr>
          <w:color w:val="000000"/>
        </w:rPr>
        <w:t xml:space="preserve"> terms of the lease (if available)</w:t>
      </w:r>
    </w:p>
    <w:p w:rsidR="00EA4CBC" w:rsidRDefault="00EA4CBC">
      <w:pPr>
        <w:pStyle w:val="Indent1"/>
        <w:numPr>
          <w:ilvl w:val="0"/>
          <w:numId w:val="11"/>
        </w:numPr>
        <w:rPr>
          <w:color w:val="000000"/>
        </w:rPr>
      </w:pPr>
      <w:r>
        <w:rPr>
          <w:color w:val="000000"/>
        </w:rPr>
        <w:lastRenderedPageBreak/>
        <w:t>details of how the hostel is staffed</w:t>
      </w:r>
    </w:p>
    <w:p w:rsidR="00EA4CBC" w:rsidRDefault="00EA4CBC">
      <w:pPr>
        <w:pStyle w:val="Indent1"/>
        <w:rPr>
          <w:color w:val="000000"/>
        </w:rPr>
      </w:pPr>
      <w:r>
        <w:rPr>
          <w:b/>
          <w:color w:val="000000"/>
        </w:rPr>
        <w:t>3.</w:t>
      </w:r>
      <w:r>
        <w:rPr>
          <w:color w:val="000000"/>
        </w:rPr>
        <w:tab/>
      </w:r>
      <w:proofErr w:type="gramStart"/>
      <w:r>
        <w:rPr>
          <w:color w:val="000000"/>
        </w:rPr>
        <w:t>who</w:t>
      </w:r>
      <w:proofErr w:type="gramEnd"/>
      <w:r>
        <w:rPr>
          <w:color w:val="000000"/>
        </w:rPr>
        <w:t xml:space="preserve"> has responsibility for major and minor repairs</w:t>
      </w:r>
    </w:p>
    <w:p w:rsidR="00EA4CBC" w:rsidRDefault="00EA4CBC">
      <w:pPr>
        <w:pStyle w:val="Indent1"/>
        <w:rPr>
          <w:color w:val="000000"/>
        </w:rPr>
      </w:pPr>
      <w:r>
        <w:rPr>
          <w:b/>
          <w:color w:val="000000"/>
        </w:rPr>
        <w:t>4.</w:t>
      </w:r>
      <w:r>
        <w:rPr>
          <w:color w:val="000000"/>
        </w:rPr>
        <w:tab/>
      </w:r>
      <w:proofErr w:type="gramStart"/>
      <w:r>
        <w:rPr>
          <w:color w:val="000000"/>
        </w:rPr>
        <w:t>who</w:t>
      </w:r>
      <w:proofErr w:type="gramEnd"/>
      <w:r>
        <w:rPr>
          <w:color w:val="000000"/>
        </w:rPr>
        <w:t xml:space="preserve"> does the accounts for the hostel.</w:t>
      </w:r>
    </w:p>
    <w:p w:rsidR="00EA4CBC" w:rsidRDefault="00EA4CBC">
      <w:pPr>
        <w:pStyle w:val="BT"/>
      </w:pPr>
      <w:r>
        <w:t>33432</w:t>
      </w:r>
      <w:r>
        <w:tab/>
        <w:t xml:space="preserve">Staffing levels may be flexible but should be appropriate to the claimant’s needs. </w:t>
      </w:r>
      <w:r w:rsidR="001A024C">
        <w:t xml:space="preserve"> </w:t>
      </w:r>
      <w:r>
        <w:t xml:space="preserve">Some hostels may be run with few staff. </w:t>
      </w:r>
      <w:r w:rsidR="001A024C">
        <w:t xml:space="preserve"> </w:t>
      </w:r>
      <w:r>
        <w:t xml:space="preserve">Others may need to be fully staffed with a great deal of administration. </w:t>
      </w:r>
      <w:r w:rsidR="001A024C">
        <w:t xml:space="preserve"> </w:t>
      </w:r>
      <w:r>
        <w:t>The time spent managing the hostel and the quality of care provided is also important.</w:t>
      </w:r>
    </w:p>
    <w:p w:rsidR="00EA4CBC" w:rsidRDefault="00EA4CBC" w:rsidP="00D709B3">
      <w:pPr>
        <w:pStyle w:val="SG"/>
      </w:pPr>
      <w:r>
        <w:t xml:space="preserve">Rules </w:t>
      </w:r>
      <w:r w:rsidRPr="00D709B3">
        <w:t>for</w:t>
      </w:r>
      <w:r>
        <w:t xml:space="preserve"> third party deductions</w:t>
      </w:r>
    </w:p>
    <w:p w:rsidR="00EA4CBC" w:rsidRDefault="00EA4CBC">
      <w:pPr>
        <w:pStyle w:val="BT"/>
      </w:pPr>
      <w:r>
        <w:t>33433</w:t>
      </w:r>
      <w:r>
        <w:tab/>
      </w:r>
      <w:bookmarkStart w:id="131" w:name="p33433"/>
      <w:bookmarkEnd w:id="131"/>
      <w:r>
        <w:t>Part of the claimant’s specified benefit (see DMG 33310) may be deducted for direct payment of hostel charges.  This can include a deduction for</w:t>
      </w:r>
    </w:p>
    <w:p w:rsidR="00EA4CBC" w:rsidRDefault="00EA4CBC">
      <w:pPr>
        <w:pStyle w:val="Indent1"/>
        <w:rPr>
          <w:color w:val="000000"/>
        </w:rPr>
      </w:pPr>
      <w:r>
        <w:rPr>
          <w:b/>
          <w:color w:val="000000"/>
        </w:rPr>
        <w:t>1.</w:t>
      </w:r>
      <w:r>
        <w:rPr>
          <w:color w:val="000000"/>
        </w:rPr>
        <w:tab/>
      </w:r>
      <w:proofErr w:type="gramStart"/>
      <w:r>
        <w:rPr>
          <w:color w:val="000000"/>
        </w:rPr>
        <w:t>current</w:t>
      </w:r>
      <w:proofErr w:type="gramEnd"/>
      <w:r>
        <w:rPr>
          <w:color w:val="000000"/>
        </w:rPr>
        <w:t xml:space="preserve"> hostel service changes</w:t>
      </w:r>
      <w:r w:rsidRPr="001A024C">
        <w:rPr>
          <w:color w:val="000000"/>
          <w:vertAlign w:val="superscript"/>
        </w:rPr>
        <w:t>1</w:t>
      </w:r>
      <w:r>
        <w:rPr>
          <w:color w:val="000000"/>
        </w:rPr>
        <w:t xml:space="preserve"> </w:t>
      </w:r>
      <w:r>
        <w:rPr>
          <w:b/>
          <w:color w:val="000000"/>
        </w:rPr>
        <w:t>and</w:t>
      </w:r>
    </w:p>
    <w:p w:rsidR="00EA4CBC" w:rsidRDefault="00EA4CBC">
      <w:pPr>
        <w:pStyle w:val="Indent1"/>
        <w:rPr>
          <w:color w:val="000000"/>
        </w:rPr>
      </w:pPr>
      <w:r>
        <w:rPr>
          <w:b/>
          <w:color w:val="000000"/>
        </w:rPr>
        <w:t>2.</w:t>
      </w:r>
      <w:r>
        <w:rPr>
          <w:color w:val="000000"/>
        </w:rPr>
        <w:tab/>
      </w:r>
      <w:proofErr w:type="gramStart"/>
      <w:r>
        <w:rPr>
          <w:color w:val="000000"/>
        </w:rPr>
        <w:t>arrears</w:t>
      </w:r>
      <w:proofErr w:type="gramEnd"/>
      <w:r>
        <w:rPr>
          <w:color w:val="000000"/>
        </w:rPr>
        <w:t xml:space="preserve"> of hostel changes</w:t>
      </w:r>
      <w:r w:rsidRPr="001A024C">
        <w:rPr>
          <w:color w:val="000000"/>
          <w:vertAlign w:val="superscript"/>
        </w:rPr>
        <w:t>2</w:t>
      </w:r>
      <w:r>
        <w:rPr>
          <w:color w:val="000000"/>
        </w:rPr>
        <w:t>.</w:t>
      </w:r>
    </w:p>
    <w:p w:rsidR="00EA4CBC" w:rsidRDefault="00EA4CBC" w:rsidP="0075409D">
      <w:pPr>
        <w:pStyle w:val="Leg"/>
      </w:pPr>
      <w:proofErr w:type="gramStart"/>
      <w:r>
        <w:t>1  SS</w:t>
      </w:r>
      <w:proofErr w:type="gramEnd"/>
      <w:r>
        <w:t xml:space="preserve"> (C&amp;P) </w:t>
      </w:r>
      <w:r w:rsidRPr="0075409D">
        <w:t>Regs</w:t>
      </w:r>
      <w:r>
        <w:t xml:space="preserve"> (NI), Sch 8A, para 4A(1);  2  Sch 8A, para 5</w:t>
      </w:r>
    </w:p>
    <w:p w:rsidR="00EA4CBC" w:rsidRDefault="00EA4CBC" w:rsidP="003E6421">
      <w:pPr>
        <w:pStyle w:val="SG"/>
      </w:pPr>
      <w:r>
        <w:t xml:space="preserve">Current </w:t>
      </w:r>
      <w:r w:rsidRPr="00D709B3">
        <w:t>charges</w:t>
      </w:r>
    </w:p>
    <w:p w:rsidR="00EA4CBC" w:rsidRDefault="00EA4CBC">
      <w:pPr>
        <w:pStyle w:val="BT"/>
      </w:pPr>
      <w:r>
        <w:t>33434</w:t>
      </w:r>
      <w:r>
        <w:tab/>
      </w:r>
      <w:bookmarkStart w:id="132" w:name="p33434"/>
      <w:bookmarkEnd w:id="132"/>
      <w:r w:rsidR="007F13A4">
        <w:t>Current hostel service charges can be deducted and paid direct if</w:t>
      </w:r>
      <w:r w:rsidR="007F13A4">
        <w:rPr>
          <w:vertAlign w:val="superscript"/>
        </w:rPr>
        <w:t>1</w:t>
      </w:r>
      <w:r w:rsidR="007F13A4">
        <w:t xml:space="preserve"> the claimant or partner</w:t>
      </w:r>
    </w:p>
    <w:p w:rsidR="007F13A4" w:rsidRDefault="007F13A4" w:rsidP="007F13A4">
      <w:pPr>
        <w:pStyle w:val="Indent1"/>
      </w:pPr>
      <w:r>
        <w:rPr>
          <w:b/>
        </w:rPr>
        <w:t>1.</w:t>
      </w:r>
      <w:r>
        <w:tab/>
        <w:t xml:space="preserve">is resident in a hostel and has claimed Housing Benefit in the form of a rent rebate or rent allowance </w:t>
      </w:r>
      <w:r>
        <w:rPr>
          <w:b/>
        </w:rPr>
        <w:t>or</w:t>
      </w:r>
    </w:p>
    <w:p w:rsidR="007F13A4" w:rsidRDefault="007F13A4" w:rsidP="007F13A4">
      <w:pPr>
        <w:pStyle w:val="Indent1"/>
      </w:pPr>
      <w:r>
        <w:rPr>
          <w:b/>
        </w:rPr>
        <w:t>2.</w:t>
      </w:r>
      <w:r>
        <w:tab/>
        <w:t>is resident in approved premises under specified legislation</w:t>
      </w:r>
      <w:r>
        <w:rPr>
          <w:vertAlign w:val="superscript"/>
        </w:rPr>
        <w:t>2</w:t>
      </w:r>
      <w:r>
        <w:t xml:space="preserve"> </w:t>
      </w:r>
      <w:r>
        <w:rPr>
          <w:b/>
        </w:rPr>
        <w:t>and</w:t>
      </w:r>
    </w:p>
    <w:p w:rsidR="007F13A4" w:rsidRPr="007F13A4" w:rsidRDefault="007F13A4" w:rsidP="007F13A4">
      <w:pPr>
        <w:pStyle w:val="Indent1"/>
      </w:pPr>
      <w:r>
        <w:rPr>
          <w:b/>
        </w:rPr>
        <w:t>3.</w:t>
      </w:r>
      <w:r>
        <w:tab/>
      </w:r>
      <w:proofErr w:type="gramStart"/>
      <w:r>
        <w:t>the</w:t>
      </w:r>
      <w:proofErr w:type="gramEnd"/>
      <w:r>
        <w:t xml:space="preserve"> charge for the hostel or approved premises includes a payment for services</w:t>
      </w:r>
      <w:r>
        <w:rPr>
          <w:vertAlign w:val="superscript"/>
        </w:rPr>
        <w:t>3</w:t>
      </w:r>
      <w:r>
        <w:t xml:space="preserve"> as listed in DMG 33429 </w:t>
      </w:r>
      <w:r>
        <w:rPr>
          <w:b/>
        </w:rPr>
        <w:t>2.</w:t>
      </w:r>
      <w:r>
        <w:t>.</w:t>
      </w:r>
    </w:p>
    <w:p w:rsidR="00EA4CBC" w:rsidRDefault="00EA4CBC" w:rsidP="0095140B">
      <w:pPr>
        <w:pStyle w:val="Leg"/>
        <w:spacing w:before="120"/>
        <w:ind w:left="0" w:right="0" w:firstLine="0"/>
      </w:pPr>
      <w:proofErr w:type="gramStart"/>
      <w:r>
        <w:t xml:space="preserve">1  </w:t>
      </w:r>
      <w:r w:rsidR="007F13A4">
        <w:t>SS</w:t>
      </w:r>
      <w:proofErr w:type="gramEnd"/>
      <w:r w:rsidR="007F13A4">
        <w:t xml:space="preserve"> (C&amp;P) Regs (NI), Sch 8A, para 4A(1);  2  Article 4(2) of the </w:t>
      </w:r>
      <w:r w:rsidR="007F13A4" w:rsidRPr="0075409D">
        <w:t>Probation</w:t>
      </w:r>
      <w:r w:rsidR="007F13A4">
        <w:t xml:space="preserve"> Board (NI) Order 1982;</w:t>
      </w:r>
      <w:r w:rsidR="007F13A4">
        <w:br/>
        <w:t>3  SS (C&amp;P) Regs (NI), Sch 9, para 4A(1)(d)</w:t>
      </w:r>
    </w:p>
    <w:p w:rsidR="00EA4CBC" w:rsidRDefault="00EA4CBC">
      <w:pPr>
        <w:pStyle w:val="BT"/>
      </w:pPr>
      <w:r>
        <w:t>33435</w:t>
      </w:r>
      <w:r>
        <w:tab/>
      </w:r>
      <w:r w:rsidR="007F13A4">
        <w:t>Approved premises in DMG 33434 means</w:t>
      </w:r>
      <w:r w:rsidR="007F13A4">
        <w:rPr>
          <w:vertAlign w:val="superscript"/>
        </w:rPr>
        <w:t>1</w:t>
      </w:r>
      <w:r w:rsidR="007F13A4">
        <w:t xml:space="preserve"> accommodation provided for persons granted bail or who have been convicted of offences.</w:t>
      </w:r>
    </w:p>
    <w:p w:rsidR="007F13A4" w:rsidRDefault="007F13A4" w:rsidP="0095140B">
      <w:pPr>
        <w:pStyle w:val="Leg"/>
        <w:spacing w:before="120"/>
        <w:ind w:left="0" w:right="0" w:firstLine="0"/>
      </w:pPr>
      <w:proofErr w:type="gramStart"/>
      <w:r>
        <w:t>1  Article</w:t>
      </w:r>
      <w:proofErr w:type="gramEnd"/>
      <w:r>
        <w:t xml:space="preserve"> 4(2) of the Probation Board (NI) Order 1982</w:t>
      </w:r>
    </w:p>
    <w:p w:rsidR="007F13A4" w:rsidRPr="007F13A4" w:rsidRDefault="007F13A4">
      <w:pPr>
        <w:pStyle w:val="BT"/>
      </w:pPr>
      <w:r>
        <w:t>33436</w:t>
      </w:r>
      <w:r>
        <w:tab/>
        <w:t>The amount to be paid direct is</w:t>
      </w:r>
    </w:p>
    <w:p w:rsidR="00EA4CBC" w:rsidRPr="004E4222" w:rsidRDefault="00EA4CBC">
      <w:pPr>
        <w:pStyle w:val="Indent1"/>
        <w:outlineLvl w:val="0"/>
        <w:rPr>
          <w:color w:val="000000"/>
        </w:rPr>
      </w:pPr>
      <w:r>
        <w:rPr>
          <w:b/>
          <w:color w:val="000000"/>
        </w:rPr>
        <w:t>1.</w:t>
      </w:r>
      <w:r>
        <w:rPr>
          <w:color w:val="000000"/>
        </w:rPr>
        <w:tab/>
      </w:r>
      <w:proofErr w:type="gramStart"/>
      <w:r>
        <w:rPr>
          <w:color w:val="000000"/>
        </w:rPr>
        <w:t>decided</w:t>
      </w:r>
      <w:proofErr w:type="gramEnd"/>
      <w:r>
        <w:rPr>
          <w:color w:val="000000"/>
        </w:rPr>
        <w:t xml:space="preserve"> by</w:t>
      </w:r>
      <w:r w:rsidRPr="001A024C">
        <w:rPr>
          <w:color w:val="000000"/>
          <w:vertAlign w:val="superscript"/>
        </w:rPr>
        <w:t>1</w:t>
      </w:r>
    </w:p>
    <w:p w:rsidR="00EA4CBC" w:rsidRDefault="00EA4CBC">
      <w:pPr>
        <w:pStyle w:val="Indent2"/>
        <w:rPr>
          <w:b/>
        </w:rPr>
      </w:pPr>
      <w:r>
        <w:rPr>
          <w:b/>
        </w:rPr>
        <w:t>1.1</w:t>
      </w:r>
      <w:r w:rsidR="00A97804">
        <w:tab/>
      </w:r>
      <w:proofErr w:type="gramStart"/>
      <w:r w:rsidR="00A97804">
        <w:t>the</w:t>
      </w:r>
      <w:proofErr w:type="gramEnd"/>
      <w:r w:rsidR="00A97804">
        <w:t xml:space="preserve"> </w:t>
      </w:r>
      <w:smartTag w:uri="urn:schemas-microsoft-com:office:smarttags" w:element="place">
        <w:smartTag w:uri="urn:schemas-microsoft-com:office:smarttags" w:element="country-region">
          <w:r w:rsidR="00A97804">
            <w:t>Northern Ireland</w:t>
          </w:r>
        </w:smartTag>
      </w:smartTag>
      <w:r w:rsidR="00A97804">
        <w:t xml:space="preserve"> Housing Executive</w:t>
      </w:r>
      <w:r>
        <w:t xml:space="preserve"> </w:t>
      </w:r>
      <w:r>
        <w:rPr>
          <w:b/>
        </w:rPr>
        <w:t>or</w:t>
      </w:r>
    </w:p>
    <w:p w:rsidR="00EA4CBC" w:rsidRDefault="0095140B">
      <w:pPr>
        <w:pStyle w:val="Indent2"/>
      </w:pPr>
      <w:r>
        <w:rPr>
          <w:b/>
        </w:rPr>
        <w:br w:type="page"/>
      </w:r>
      <w:r w:rsidR="00EA4CBC">
        <w:rPr>
          <w:b/>
        </w:rPr>
        <w:lastRenderedPageBreak/>
        <w:t>1.2</w:t>
      </w:r>
      <w:r w:rsidR="00EA4CBC">
        <w:rPr>
          <w:b/>
        </w:rPr>
        <w:tab/>
      </w:r>
      <w:proofErr w:type="gramStart"/>
      <w:r w:rsidR="00EA4CBC">
        <w:t>th</w:t>
      </w:r>
      <w:r w:rsidR="00A97804">
        <w:t>e</w:t>
      </w:r>
      <w:proofErr w:type="gramEnd"/>
      <w:r w:rsidR="00A97804">
        <w:t xml:space="preserve"> decision maker, where the Northern Ireland Housing Executive</w:t>
      </w:r>
      <w:r w:rsidR="00EA4CBC">
        <w:t xml:space="preserve"> has not made a determination</w:t>
      </w:r>
    </w:p>
    <w:p w:rsidR="00EA4CBC" w:rsidRDefault="00EA4CBC">
      <w:pPr>
        <w:pStyle w:val="Indent1"/>
        <w:outlineLvl w:val="0"/>
        <w:rPr>
          <w:color w:val="000000"/>
        </w:rPr>
      </w:pPr>
      <w:r>
        <w:rPr>
          <w:b/>
          <w:color w:val="000000"/>
        </w:rPr>
        <w:t>2.</w:t>
      </w:r>
      <w:r>
        <w:rPr>
          <w:color w:val="000000"/>
        </w:rPr>
        <w:tab/>
      </w:r>
      <w:proofErr w:type="gramStart"/>
      <w:r>
        <w:rPr>
          <w:color w:val="000000"/>
        </w:rPr>
        <w:t>the</w:t>
      </w:r>
      <w:proofErr w:type="gramEnd"/>
      <w:r>
        <w:rPr>
          <w:color w:val="000000"/>
        </w:rPr>
        <w:t xml:space="preserve"> total of the amounts deducted (or likely to be deducted) by the N</w:t>
      </w:r>
      <w:r w:rsidR="004E4222">
        <w:rPr>
          <w:color w:val="000000"/>
        </w:rPr>
        <w:t xml:space="preserve">orthern </w:t>
      </w:r>
      <w:r>
        <w:rPr>
          <w:color w:val="000000"/>
        </w:rPr>
        <w:t>I</w:t>
      </w:r>
      <w:r w:rsidR="004E4222">
        <w:rPr>
          <w:color w:val="000000"/>
        </w:rPr>
        <w:t xml:space="preserve">reland </w:t>
      </w:r>
      <w:r>
        <w:rPr>
          <w:color w:val="000000"/>
        </w:rPr>
        <w:t>H</w:t>
      </w:r>
      <w:r w:rsidR="004E4222">
        <w:rPr>
          <w:color w:val="000000"/>
        </w:rPr>
        <w:t xml:space="preserve">ousing </w:t>
      </w:r>
      <w:r>
        <w:rPr>
          <w:color w:val="000000"/>
        </w:rPr>
        <w:t>E</w:t>
      </w:r>
      <w:r w:rsidR="004E4222">
        <w:rPr>
          <w:color w:val="000000"/>
        </w:rPr>
        <w:t>xecutive</w:t>
      </w:r>
      <w:r>
        <w:rPr>
          <w:color w:val="000000"/>
        </w:rPr>
        <w:t xml:space="preserve"> when determining the eligible rent, for</w:t>
      </w:r>
      <w:r w:rsidRPr="001A024C">
        <w:rPr>
          <w:color w:val="000000"/>
          <w:vertAlign w:val="superscript"/>
        </w:rPr>
        <w:t>2</w:t>
      </w:r>
    </w:p>
    <w:p w:rsidR="00EA4CBC" w:rsidRDefault="00EA4CBC">
      <w:pPr>
        <w:pStyle w:val="Indent2"/>
      </w:pPr>
      <w:r>
        <w:rPr>
          <w:b/>
        </w:rPr>
        <w:t>2.1</w:t>
      </w:r>
      <w:r>
        <w:tab/>
        <w:t>laundry</w:t>
      </w:r>
    </w:p>
    <w:p w:rsidR="00EA4CBC" w:rsidRDefault="00EA4CBC">
      <w:pPr>
        <w:pStyle w:val="Indent2"/>
      </w:pPr>
      <w:r>
        <w:rPr>
          <w:b/>
        </w:rPr>
        <w:t>2.2</w:t>
      </w:r>
      <w:r>
        <w:tab/>
        <w:t>cleaning (other than communal areas)</w:t>
      </w:r>
    </w:p>
    <w:p w:rsidR="00EA4CBC" w:rsidRDefault="00EA4CBC">
      <w:pPr>
        <w:pStyle w:val="Indent2"/>
      </w:pPr>
      <w:r>
        <w:rPr>
          <w:b/>
        </w:rPr>
        <w:t>2.3</w:t>
      </w:r>
      <w:r>
        <w:tab/>
        <w:t>meals</w:t>
      </w:r>
    </w:p>
    <w:p w:rsidR="00EA4CBC" w:rsidRDefault="00EA4CBC">
      <w:pPr>
        <w:pStyle w:val="Indent2"/>
      </w:pPr>
      <w:r>
        <w:rPr>
          <w:b/>
        </w:rPr>
        <w:t>2.</w:t>
      </w:r>
      <w:r w:rsidR="00517735">
        <w:rPr>
          <w:b/>
        </w:rPr>
        <w:t>4</w:t>
      </w:r>
      <w:r>
        <w:tab/>
        <w:t>service charge for fuel</w:t>
      </w:r>
      <w:r w:rsidR="00765859">
        <w:t>.</w:t>
      </w:r>
    </w:p>
    <w:p w:rsidR="00EA4CBC" w:rsidRDefault="00EA4CBC">
      <w:pPr>
        <w:pStyle w:val="Leg"/>
        <w:rPr>
          <w:color w:val="000000"/>
        </w:rPr>
      </w:pPr>
      <w:proofErr w:type="gramStart"/>
      <w:r>
        <w:rPr>
          <w:color w:val="000000"/>
        </w:rPr>
        <w:t>1  SS</w:t>
      </w:r>
      <w:proofErr w:type="gramEnd"/>
      <w:r>
        <w:rPr>
          <w:color w:val="000000"/>
        </w:rPr>
        <w:t xml:space="preserve"> (C&amp;P) Regs (NI), Sch 8A, para 4A(3);  2</w:t>
      </w:r>
      <w:r w:rsidR="004E4222">
        <w:rPr>
          <w:color w:val="000000"/>
        </w:rPr>
        <w:t xml:space="preserve"> </w:t>
      </w:r>
      <w:r>
        <w:rPr>
          <w:color w:val="000000"/>
        </w:rPr>
        <w:t xml:space="preserve"> para 4A(</w:t>
      </w:r>
      <w:r w:rsidR="00B73E06">
        <w:rPr>
          <w:color w:val="000000"/>
        </w:rPr>
        <w:t>3</w:t>
      </w:r>
      <w:r>
        <w:rPr>
          <w:color w:val="000000"/>
        </w:rPr>
        <w:t>)</w:t>
      </w:r>
      <w:r w:rsidR="00B73E06">
        <w:rPr>
          <w:color w:val="000000"/>
        </w:rPr>
        <w:t>(a)</w:t>
      </w:r>
    </w:p>
    <w:p w:rsidR="00EA4CBC" w:rsidRDefault="00EA4CBC">
      <w:pPr>
        <w:pStyle w:val="BT"/>
      </w:pPr>
      <w:r>
        <w:t>33437</w:t>
      </w:r>
      <w:r>
        <w:tab/>
        <w:t>Deductions can be made for part weeks at the beginning and end of a claim in both J</w:t>
      </w:r>
      <w:r w:rsidR="00765859">
        <w:t>obseeker’s Allowance</w:t>
      </w:r>
      <w:r>
        <w:t xml:space="preserve"> and I</w:t>
      </w:r>
      <w:r w:rsidR="00765859">
        <w:t xml:space="preserve">ncome </w:t>
      </w:r>
      <w:r>
        <w:t>S</w:t>
      </w:r>
      <w:r w:rsidR="00765859">
        <w:t>upport</w:t>
      </w:r>
      <w:r w:rsidRPr="001A024C">
        <w:rPr>
          <w:vertAlign w:val="superscript"/>
        </w:rPr>
        <w:t>1</w:t>
      </w:r>
      <w:r>
        <w:t xml:space="preserve">. </w:t>
      </w:r>
      <w:r w:rsidR="00765859">
        <w:t xml:space="preserve"> </w:t>
      </w:r>
      <w:r>
        <w:t xml:space="preserve">But no deduction will be made if the Department certifies that it is impracticable to do so. </w:t>
      </w:r>
      <w:r w:rsidR="00765859">
        <w:t xml:space="preserve"> </w:t>
      </w:r>
      <w:r>
        <w:t xml:space="preserve">See </w:t>
      </w:r>
      <w:r w:rsidR="00765859">
        <w:t xml:space="preserve">DMG </w:t>
      </w:r>
      <w:r>
        <w:t>33100 for full guidance on part-week payments.</w:t>
      </w:r>
    </w:p>
    <w:p w:rsidR="00EA4CBC" w:rsidRDefault="00EA4CBC">
      <w:pPr>
        <w:pStyle w:val="Leg"/>
        <w:rPr>
          <w:color w:val="000000"/>
        </w:rPr>
      </w:pPr>
      <w:proofErr w:type="gramStart"/>
      <w:r>
        <w:rPr>
          <w:color w:val="000000"/>
        </w:rPr>
        <w:t>1  SS</w:t>
      </w:r>
      <w:proofErr w:type="gramEnd"/>
      <w:r>
        <w:rPr>
          <w:color w:val="000000"/>
        </w:rPr>
        <w:t xml:space="preserve"> (C&amp;P) Regs (NI), Sch 8A, para 4A(5)</w:t>
      </w:r>
    </w:p>
    <w:p w:rsidR="00EA4CBC" w:rsidRDefault="00EA4CBC">
      <w:pPr>
        <w:pStyle w:val="Para"/>
        <w:outlineLvl w:val="0"/>
        <w:rPr>
          <w:color w:val="000000"/>
        </w:rPr>
      </w:pPr>
      <w:r>
        <w:rPr>
          <w:color w:val="000000"/>
        </w:rPr>
        <w:t>Arrears of hostel changes</w:t>
      </w:r>
    </w:p>
    <w:p w:rsidR="00EA4CBC" w:rsidRDefault="00EA4CBC">
      <w:pPr>
        <w:pStyle w:val="BT"/>
      </w:pPr>
      <w:r>
        <w:t>33438</w:t>
      </w:r>
      <w:r>
        <w:tab/>
      </w:r>
      <w:bookmarkStart w:id="133" w:name="p33438"/>
      <w:bookmarkEnd w:id="133"/>
      <w:r>
        <w:t>Arrears of hostel changes can be paid direct</w:t>
      </w:r>
      <w:r w:rsidRPr="001A024C">
        <w:rPr>
          <w:vertAlign w:val="superscript"/>
        </w:rPr>
        <w:t>1</w:t>
      </w:r>
      <w:r>
        <w:t xml:space="preserve"> for both</w:t>
      </w:r>
    </w:p>
    <w:p w:rsidR="00EA4CBC" w:rsidRDefault="00EA4CBC">
      <w:pPr>
        <w:pStyle w:val="Indent1"/>
        <w:rPr>
          <w:color w:val="000000"/>
        </w:rPr>
      </w:pPr>
      <w:r>
        <w:rPr>
          <w:b/>
          <w:color w:val="000000"/>
        </w:rPr>
        <w:t>1.</w:t>
      </w:r>
      <w:r>
        <w:rPr>
          <w:color w:val="000000"/>
        </w:rPr>
        <w:tab/>
      </w:r>
      <w:proofErr w:type="gramStart"/>
      <w:r>
        <w:rPr>
          <w:color w:val="000000"/>
        </w:rPr>
        <w:t>arrears</w:t>
      </w:r>
      <w:proofErr w:type="gramEnd"/>
      <w:r>
        <w:rPr>
          <w:color w:val="000000"/>
        </w:rPr>
        <w:t xml:space="preserve"> of the housing benefit element of the charge </w:t>
      </w:r>
      <w:r>
        <w:rPr>
          <w:b/>
          <w:color w:val="000000"/>
        </w:rPr>
        <w:t>and</w:t>
      </w:r>
    </w:p>
    <w:p w:rsidR="00EA4CBC" w:rsidRDefault="00EA4CBC">
      <w:pPr>
        <w:pStyle w:val="Indent1"/>
        <w:rPr>
          <w:color w:val="000000"/>
        </w:rPr>
      </w:pPr>
      <w:r>
        <w:rPr>
          <w:b/>
          <w:color w:val="000000"/>
        </w:rPr>
        <w:t>2.</w:t>
      </w:r>
      <w:r>
        <w:rPr>
          <w:color w:val="000000"/>
        </w:rPr>
        <w:tab/>
      </w:r>
      <w:proofErr w:type="gramStart"/>
      <w:r>
        <w:rPr>
          <w:color w:val="000000"/>
        </w:rPr>
        <w:t>arrears</w:t>
      </w:r>
      <w:proofErr w:type="gramEnd"/>
      <w:r>
        <w:rPr>
          <w:color w:val="000000"/>
        </w:rPr>
        <w:t xml:space="preserve"> of thos</w:t>
      </w:r>
      <w:r w:rsidR="00B73E06">
        <w:rPr>
          <w:color w:val="000000"/>
        </w:rPr>
        <w:t>e charges mentioned in DMG 33436</w:t>
      </w:r>
      <w:r>
        <w:rPr>
          <w:color w:val="000000"/>
        </w:rPr>
        <w:t xml:space="preserve"> </w:t>
      </w:r>
      <w:r>
        <w:rPr>
          <w:b/>
          <w:color w:val="000000"/>
        </w:rPr>
        <w:t>2.</w:t>
      </w:r>
      <w:r w:rsidR="00765859" w:rsidRPr="00765859">
        <w:rPr>
          <w:color w:val="000000"/>
        </w:rPr>
        <w:t>.</w:t>
      </w:r>
    </w:p>
    <w:p w:rsidR="00EA4CBC" w:rsidRDefault="00EA4CBC">
      <w:pPr>
        <w:pStyle w:val="Leg"/>
        <w:rPr>
          <w:color w:val="000000"/>
        </w:rPr>
      </w:pPr>
      <w:proofErr w:type="gramStart"/>
      <w:r>
        <w:rPr>
          <w:color w:val="000000"/>
        </w:rPr>
        <w:t>1  SS</w:t>
      </w:r>
      <w:proofErr w:type="gramEnd"/>
      <w:r>
        <w:rPr>
          <w:color w:val="000000"/>
        </w:rPr>
        <w:t xml:space="preserve"> (C&amp;P) Regs (NI), Sch 8A, para 5</w:t>
      </w:r>
    </w:p>
    <w:p w:rsidR="00EA4CBC" w:rsidRDefault="00EA4CBC">
      <w:pPr>
        <w:pStyle w:val="BT"/>
      </w:pPr>
      <w:r>
        <w:t>33439</w:t>
      </w:r>
      <w:r>
        <w:tab/>
        <w:t>Deductions should only be made where the decision maker is satisfied that there are in fact arrears</w:t>
      </w:r>
      <w:r w:rsidRPr="001A024C">
        <w:rPr>
          <w:vertAlign w:val="superscript"/>
        </w:rPr>
        <w:t>1</w:t>
      </w:r>
      <w:r>
        <w:t xml:space="preserve"> of hostel charges. </w:t>
      </w:r>
      <w:r w:rsidR="00765859">
        <w:t xml:space="preserve"> </w:t>
      </w:r>
      <w:r>
        <w:t>In cases of dispute the decision maker should give the claimant the opportunity to provide evidence to support any claim that they are not in arrears with the hostel charges.</w:t>
      </w:r>
    </w:p>
    <w:p w:rsidR="00EA4CBC" w:rsidRDefault="00EA4CBC">
      <w:pPr>
        <w:pStyle w:val="Leg"/>
        <w:rPr>
          <w:color w:val="000000"/>
        </w:rPr>
      </w:pPr>
      <w:proofErr w:type="gramStart"/>
      <w:r>
        <w:rPr>
          <w:color w:val="000000"/>
        </w:rPr>
        <w:t>1  R</w:t>
      </w:r>
      <w:proofErr w:type="gramEnd"/>
      <w:r>
        <w:rPr>
          <w:color w:val="000000"/>
        </w:rPr>
        <w:t>(IS) 14/95</w:t>
      </w:r>
    </w:p>
    <w:p w:rsidR="00EA4CBC" w:rsidRDefault="00EA4CBC">
      <w:pPr>
        <w:pStyle w:val="BT"/>
      </w:pPr>
      <w:r>
        <w:t>33440</w:t>
      </w:r>
      <w:r>
        <w:tab/>
        <w:t>A deduction can be made and paid direct for arrears of hostel charges if</w:t>
      </w:r>
    </w:p>
    <w:p w:rsidR="00EA4CBC" w:rsidRDefault="00EA4CBC">
      <w:pPr>
        <w:pStyle w:val="Indent1"/>
        <w:rPr>
          <w:color w:val="000000"/>
        </w:rPr>
      </w:pPr>
      <w:r>
        <w:rPr>
          <w:b/>
          <w:color w:val="000000"/>
        </w:rPr>
        <w:t>1.</w:t>
      </w:r>
      <w:r>
        <w:rPr>
          <w:color w:val="000000"/>
        </w:rPr>
        <w:tab/>
      </w:r>
      <w:proofErr w:type="gramStart"/>
      <w:r>
        <w:rPr>
          <w:color w:val="000000"/>
        </w:rPr>
        <w:t>the</w:t>
      </w:r>
      <w:proofErr w:type="gramEnd"/>
      <w:r>
        <w:rPr>
          <w:color w:val="000000"/>
        </w:rPr>
        <w:t xml:space="preserve"> claimant is awarded a specified benefit </w:t>
      </w:r>
      <w:r>
        <w:rPr>
          <w:b/>
          <w:color w:val="000000"/>
        </w:rPr>
        <w:t>and</w:t>
      </w:r>
    </w:p>
    <w:p w:rsidR="00EA4CBC" w:rsidRDefault="00EA4CBC">
      <w:pPr>
        <w:pStyle w:val="Indent1"/>
        <w:rPr>
          <w:color w:val="000000"/>
        </w:rPr>
      </w:pPr>
      <w:r>
        <w:rPr>
          <w:b/>
          <w:color w:val="000000"/>
        </w:rPr>
        <w:t>2.</w:t>
      </w:r>
      <w:r>
        <w:rPr>
          <w:color w:val="000000"/>
        </w:rPr>
        <w:tab/>
      </w:r>
      <w:proofErr w:type="gramStart"/>
      <w:r>
        <w:rPr>
          <w:color w:val="000000"/>
        </w:rPr>
        <w:t>the</w:t>
      </w:r>
      <w:proofErr w:type="gramEnd"/>
      <w:r>
        <w:rPr>
          <w:color w:val="000000"/>
        </w:rPr>
        <w:t xml:space="preserve"> claimant is entitled to H</w:t>
      </w:r>
      <w:r w:rsidR="00765859">
        <w:rPr>
          <w:color w:val="000000"/>
        </w:rPr>
        <w:t xml:space="preserve">ousing </w:t>
      </w:r>
      <w:r>
        <w:rPr>
          <w:color w:val="000000"/>
        </w:rPr>
        <w:t>B</w:t>
      </w:r>
      <w:r w:rsidR="00765859">
        <w:rPr>
          <w:color w:val="000000"/>
        </w:rPr>
        <w:t>enefit</w:t>
      </w:r>
      <w:r>
        <w:rPr>
          <w:color w:val="000000"/>
        </w:rPr>
        <w:t xml:space="preserve"> </w:t>
      </w:r>
      <w:r>
        <w:rPr>
          <w:b/>
          <w:color w:val="000000"/>
        </w:rPr>
        <w:t>and</w:t>
      </w:r>
    </w:p>
    <w:p w:rsidR="00EA4CBC" w:rsidRDefault="00EA4CBC">
      <w:pPr>
        <w:pStyle w:val="Indent1"/>
        <w:rPr>
          <w:color w:val="000000"/>
        </w:rPr>
      </w:pPr>
      <w:r>
        <w:rPr>
          <w:b/>
          <w:color w:val="000000"/>
        </w:rPr>
        <w:t>3.</w:t>
      </w:r>
      <w:r>
        <w:rPr>
          <w:color w:val="000000"/>
        </w:rPr>
        <w:tab/>
      </w:r>
      <w:proofErr w:type="gramStart"/>
      <w:r>
        <w:rPr>
          <w:color w:val="000000"/>
        </w:rPr>
        <w:t>the</w:t>
      </w:r>
      <w:proofErr w:type="gramEnd"/>
      <w:r>
        <w:rPr>
          <w:color w:val="000000"/>
        </w:rPr>
        <w:t xml:space="preserve"> claimant or partner has a current liability to the landlord making the application </w:t>
      </w:r>
      <w:r>
        <w:rPr>
          <w:b/>
          <w:color w:val="000000"/>
        </w:rPr>
        <w:t>and</w:t>
      </w:r>
    </w:p>
    <w:p w:rsidR="00EA4CBC" w:rsidRPr="00B73E06" w:rsidRDefault="00EA4CBC">
      <w:pPr>
        <w:pStyle w:val="Indent1"/>
        <w:rPr>
          <w:color w:val="000000"/>
        </w:rPr>
      </w:pPr>
      <w:r>
        <w:rPr>
          <w:b/>
          <w:color w:val="000000"/>
        </w:rPr>
        <w:t>4.</w:t>
      </w:r>
      <w:r>
        <w:rPr>
          <w:color w:val="000000"/>
        </w:rPr>
        <w:tab/>
      </w:r>
      <w:proofErr w:type="gramStart"/>
      <w:r>
        <w:rPr>
          <w:color w:val="000000"/>
        </w:rPr>
        <w:t>the</w:t>
      </w:r>
      <w:proofErr w:type="gramEnd"/>
      <w:r>
        <w:rPr>
          <w:color w:val="000000"/>
        </w:rPr>
        <w:t xml:space="preserve"> claimant or partner has</w:t>
      </w:r>
      <w:r w:rsidR="00453944">
        <w:rPr>
          <w:color w:val="000000"/>
        </w:rPr>
        <w:t xml:space="preserve"> arrears of hostel charges</w:t>
      </w:r>
      <w:r w:rsidR="00B73E06">
        <w:rPr>
          <w:color w:val="000000"/>
        </w:rPr>
        <w:t xml:space="preserve"> that exceed £100</w:t>
      </w:r>
      <w:r w:rsidR="00B73E06">
        <w:rPr>
          <w:color w:val="000000"/>
          <w:vertAlign w:val="superscript"/>
        </w:rPr>
        <w:t>1</w:t>
      </w:r>
      <w:r w:rsidR="00B73E06">
        <w:rPr>
          <w:color w:val="000000"/>
        </w:rPr>
        <w:t>.</w:t>
      </w:r>
    </w:p>
    <w:p w:rsidR="0029452E" w:rsidRPr="0029452E" w:rsidRDefault="0029452E" w:rsidP="0029452E">
      <w:pPr>
        <w:pStyle w:val="Leg"/>
      </w:pPr>
      <w:proofErr w:type="gramStart"/>
      <w:r>
        <w:t>1  SS</w:t>
      </w:r>
      <w:proofErr w:type="gramEnd"/>
      <w:r>
        <w:t xml:space="preserve"> (C&amp;P) Regs (NI), Sch 8A, para 5(1A)</w:t>
      </w:r>
    </w:p>
    <w:p w:rsidR="00EA4CBC" w:rsidRDefault="00EA4CBC">
      <w:pPr>
        <w:pStyle w:val="BT"/>
      </w:pPr>
      <w:r>
        <w:lastRenderedPageBreak/>
        <w:t>33441</w:t>
      </w:r>
      <w:r>
        <w:tab/>
        <w:t xml:space="preserve">The amount to be deducted of arrears and paid direct is a fixed amount equivalent to 5% of the personal allowance for a single claimant aged 25 or over. </w:t>
      </w:r>
      <w:r w:rsidR="00765859">
        <w:t xml:space="preserve"> </w:t>
      </w:r>
      <w:r>
        <w:t>The claimant should be left with a minimum of 10p after the deduction has been made (see DMG 33318).</w:t>
      </w:r>
    </w:p>
    <w:p w:rsidR="00EA4CBC" w:rsidRDefault="00765859">
      <w:pPr>
        <w:pStyle w:val="BT"/>
      </w:pPr>
      <w:r>
        <w:tab/>
      </w:r>
      <w:r w:rsidR="00EA4CBC">
        <w:t>33442</w:t>
      </w:r>
      <w:r w:rsidR="00434F57">
        <w:t xml:space="preserve"> </w:t>
      </w:r>
      <w:r w:rsidR="002A4B19">
        <w:t>–</w:t>
      </w:r>
      <w:r>
        <w:t xml:space="preserve"> </w:t>
      </w:r>
      <w:r w:rsidR="00B8111C">
        <w:t>33449</w:t>
      </w:r>
    </w:p>
    <w:p w:rsidR="00EA4CBC" w:rsidRDefault="00EA4CBC">
      <w:pPr>
        <w:pStyle w:val="TG"/>
        <w:jc w:val="both"/>
        <w:rPr>
          <w:color w:val="000000"/>
        </w:rPr>
        <w:sectPr w:rsidR="00EA4CBC" w:rsidSect="00643F41">
          <w:headerReference w:type="default" r:id="rId40"/>
          <w:footerReference w:type="default" r:id="rId41"/>
          <w:pgSz w:w="11907" w:h="16840" w:code="9"/>
          <w:pgMar w:top="1440" w:right="1797" w:bottom="1440" w:left="1797" w:header="720" w:footer="720" w:gutter="0"/>
          <w:cols w:space="720"/>
          <w:noEndnote/>
        </w:sectPr>
      </w:pPr>
    </w:p>
    <w:p w:rsidR="00EA4CBC" w:rsidRDefault="00EA4CBC">
      <w:pPr>
        <w:pStyle w:val="TG"/>
        <w:jc w:val="both"/>
        <w:rPr>
          <w:color w:val="000000"/>
        </w:rPr>
      </w:pPr>
      <w:r>
        <w:rPr>
          <w:color w:val="000000"/>
        </w:rPr>
        <w:lastRenderedPageBreak/>
        <w:t>Third party deductions for rent and service charges for fuel</w:t>
      </w:r>
    </w:p>
    <w:p w:rsidR="00EA4CBC" w:rsidRDefault="00EA4CBC">
      <w:pPr>
        <w:pStyle w:val="SG"/>
        <w:jc w:val="both"/>
        <w:rPr>
          <w:color w:val="000000"/>
        </w:rPr>
      </w:pPr>
      <w:r>
        <w:rPr>
          <w:color w:val="000000"/>
        </w:rPr>
        <w:t>Definitions</w:t>
      </w:r>
    </w:p>
    <w:p w:rsidR="00EA4CBC" w:rsidRDefault="00EA4CBC">
      <w:pPr>
        <w:pStyle w:val="BT"/>
      </w:pPr>
      <w:r>
        <w:t>33450</w:t>
      </w:r>
      <w:r>
        <w:tab/>
      </w:r>
      <w:bookmarkStart w:id="134" w:name="p33450"/>
      <w:bookmarkEnd w:id="134"/>
      <w:r>
        <w:t>For third party deductions purposes rent</w:t>
      </w:r>
      <w:r w:rsidRPr="00530624">
        <w:rPr>
          <w:vertAlign w:val="superscript"/>
        </w:rPr>
        <w:t>1</w:t>
      </w:r>
      <w:r w:rsidR="00434F57">
        <w:t xml:space="preserve"> includes</w:t>
      </w:r>
    </w:p>
    <w:p w:rsidR="00EA4CBC" w:rsidRDefault="00EA4CBC">
      <w:pPr>
        <w:pStyle w:val="Indent1"/>
        <w:rPr>
          <w:color w:val="000000"/>
        </w:rPr>
      </w:pPr>
      <w:r>
        <w:rPr>
          <w:b/>
          <w:color w:val="000000"/>
        </w:rPr>
        <w:t>1.</w:t>
      </w:r>
      <w:r>
        <w:rPr>
          <w:color w:val="000000"/>
        </w:rPr>
        <w:tab/>
      </w:r>
      <w:proofErr w:type="gramStart"/>
      <w:r>
        <w:rPr>
          <w:color w:val="000000"/>
        </w:rPr>
        <w:t>eligible</w:t>
      </w:r>
      <w:proofErr w:type="gramEnd"/>
      <w:r>
        <w:rPr>
          <w:color w:val="000000"/>
        </w:rPr>
        <w:t xml:space="preserve"> rent for </w:t>
      </w:r>
      <w:r w:rsidR="00D96710">
        <w:rPr>
          <w:color w:val="000000"/>
        </w:rPr>
        <w:t>Housing Benefit</w:t>
      </w:r>
    </w:p>
    <w:p w:rsidR="00EA4CBC" w:rsidRDefault="004D4BB0">
      <w:pPr>
        <w:pStyle w:val="Indent1"/>
        <w:rPr>
          <w:color w:val="000000"/>
        </w:rPr>
      </w:pPr>
      <w:r>
        <w:rPr>
          <w:b/>
          <w:color w:val="000000"/>
        </w:rPr>
        <w:t>2</w:t>
      </w:r>
      <w:r w:rsidR="00EA4CBC">
        <w:rPr>
          <w:b/>
          <w:color w:val="000000"/>
        </w:rPr>
        <w:t>.</w:t>
      </w:r>
      <w:r w:rsidR="00EA4CBC">
        <w:rPr>
          <w:b/>
          <w:color w:val="000000"/>
        </w:rPr>
        <w:tab/>
      </w:r>
      <w:proofErr w:type="gramStart"/>
      <w:r w:rsidR="00EA4CBC">
        <w:rPr>
          <w:color w:val="000000"/>
        </w:rPr>
        <w:t>rates</w:t>
      </w:r>
      <w:proofErr w:type="gramEnd"/>
    </w:p>
    <w:p w:rsidR="00EA4CBC" w:rsidRDefault="004D4BB0">
      <w:pPr>
        <w:pStyle w:val="Indent1"/>
        <w:rPr>
          <w:color w:val="000000"/>
        </w:rPr>
      </w:pPr>
      <w:r>
        <w:rPr>
          <w:b/>
          <w:color w:val="000000"/>
        </w:rPr>
        <w:t>3</w:t>
      </w:r>
      <w:r w:rsidR="00EA4CBC">
        <w:rPr>
          <w:b/>
          <w:color w:val="000000"/>
        </w:rPr>
        <w:t>.</w:t>
      </w:r>
      <w:r w:rsidR="00EA4CBC">
        <w:rPr>
          <w:color w:val="000000"/>
        </w:rPr>
        <w:tab/>
      </w:r>
      <w:proofErr w:type="gramStart"/>
      <w:r w:rsidR="00EA4CBC">
        <w:rPr>
          <w:color w:val="000000"/>
        </w:rPr>
        <w:t>fuel</w:t>
      </w:r>
      <w:proofErr w:type="gramEnd"/>
      <w:r w:rsidR="00EA4CBC">
        <w:rPr>
          <w:color w:val="000000"/>
        </w:rPr>
        <w:t xml:space="preserve"> service charges for heating, hot water, lighting or cooking</w:t>
      </w:r>
    </w:p>
    <w:p w:rsidR="00EA4CBC" w:rsidRDefault="004D4BB0">
      <w:pPr>
        <w:pStyle w:val="Indent1"/>
        <w:rPr>
          <w:color w:val="000000"/>
        </w:rPr>
      </w:pPr>
      <w:r>
        <w:rPr>
          <w:b/>
          <w:color w:val="000000"/>
        </w:rPr>
        <w:t>4</w:t>
      </w:r>
      <w:r w:rsidR="00EA4CBC">
        <w:rPr>
          <w:b/>
          <w:color w:val="000000"/>
        </w:rPr>
        <w:t>.</w:t>
      </w:r>
      <w:r w:rsidR="00EA4CBC">
        <w:rPr>
          <w:color w:val="000000"/>
        </w:rPr>
        <w:tab/>
      </w:r>
      <w:proofErr w:type="gramStart"/>
      <w:r w:rsidR="00EA4CBC">
        <w:rPr>
          <w:color w:val="000000"/>
        </w:rPr>
        <w:t>furniture</w:t>
      </w:r>
      <w:proofErr w:type="gramEnd"/>
      <w:r w:rsidR="00EA4CBC">
        <w:rPr>
          <w:color w:val="000000"/>
        </w:rPr>
        <w:t xml:space="preserve"> charges</w:t>
      </w:r>
    </w:p>
    <w:p w:rsidR="00EA4CBC" w:rsidRDefault="004D4BB0">
      <w:pPr>
        <w:pStyle w:val="Indent1"/>
        <w:rPr>
          <w:color w:val="000000"/>
        </w:rPr>
      </w:pPr>
      <w:r>
        <w:rPr>
          <w:b/>
          <w:color w:val="000000"/>
        </w:rPr>
        <w:t>5</w:t>
      </w:r>
      <w:r w:rsidR="00EA4CBC">
        <w:rPr>
          <w:b/>
          <w:color w:val="000000"/>
        </w:rPr>
        <w:t>.</w:t>
      </w:r>
      <w:r w:rsidR="00EA4CBC">
        <w:rPr>
          <w:color w:val="000000"/>
        </w:rPr>
        <w:tab/>
      </w:r>
      <w:proofErr w:type="gramStart"/>
      <w:r w:rsidR="00EA4CBC">
        <w:rPr>
          <w:color w:val="000000"/>
        </w:rPr>
        <w:t>garage</w:t>
      </w:r>
      <w:proofErr w:type="gramEnd"/>
      <w:r w:rsidR="00EA4CBC">
        <w:rPr>
          <w:color w:val="000000"/>
        </w:rPr>
        <w:t xml:space="preserve"> charges</w:t>
      </w:r>
    </w:p>
    <w:p w:rsidR="00EA4CBC" w:rsidRDefault="004D4BB0">
      <w:pPr>
        <w:pStyle w:val="Indent1"/>
        <w:rPr>
          <w:color w:val="000000"/>
        </w:rPr>
      </w:pPr>
      <w:r>
        <w:rPr>
          <w:b/>
          <w:color w:val="000000"/>
        </w:rPr>
        <w:t>6</w:t>
      </w:r>
      <w:r w:rsidR="00EA4CBC">
        <w:rPr>
          <w:b/>
          <w:color w:val="000000"/>
        </w:rPr>
        <w:t>.</w:t>
      </w:r>
      <w:r w:rsidR="00EA4CBC">
        <w:rPr>
          <w:color w:val="000000"/>
        </w:rPr>
        <w:tab/>
      </w:r>
      <w:proofErr w:type="gramStart"/>
      <w:r w:rsidR="00EA4CBC">
        <w:rPr>
          <w:color w:val="000000"/>
        </w:rPr>
        <w:t>service</w:t>
      </w:r>
      <w:proofErr w:type="gramEnd"/>
      <w:r w:rsidR="00EA4CBC">
        <w:rPr>
          <w:color w:val="000000"/>
        </w:rPr>
        <w:t xml:space="preserve"> charges</w:t>
      </w:r>
    </w:p>
    <w:p w:rsidR="00EA4CBC" w:rsidRDefault="004D4BB0">
      <w:pPr>
        <w:pStyle w:val="Indent1"/>
        <w:rPr>
          <w:color w:val="000000"/>
        </w:rPr>
      </w:pPr>
      <w:r>
        <w:rPr>
          <w:b/>
          <w:color w:val="000000"/>
        </w:rPr>
        <w:t>7</w:t>
      </w:r>
      <w:r w:rsidR="00EA4CBC">
        <w:rPr>
          <w:b/>
          <w:color w:val="000000"/>
        </w:rPr>
        <w:t>.</w:t>
      </w:r>
      <w:r w:rsidR="00EA4CBC">
        <w:rPr>
          <w:color w:val="000000"/>
        </w:rPr>
        <w:tab/>
      </w:r>
      <w:proofErr w:type="gramStart"/>
      <w:r w:rsidR="00EA4CBC">
        <w:rPr>
          <w:color w:val="000000"/>
        </w:rPr>
        <w:t>ground</w:t>
      </w:r>
      <w:proofErr w:type="gramEnd"/>
      <w:r w:rsidR="00EA4CBC">
        <w:rPr>
          <w:color w:val="000000"/>
        </w:rPr>
        <w:t xml:space="preserve"> rent not paid with service charges</w:t>
      </w:r>
    </w:p>
    <w:p w:rsidR="00994215" w:rsidRDefault="004D4BB0">
      <w:pPr>
        <w:pStyle w:val="Indent1"/>
        <w:rPr>
          <w:color w:val="000000"/>
        </w:rPr>
      </w:pPr>
      <w:r>
        <w:rPr>
          <w:b/>
          <w:color w:val="000000"/>
        </w:rPr>
        <w:t>8</w:t>
      </w:r>
      <w:r w:rsidR="00994215">
        <w:rPr>
          <w:b/>
          <w:color w:val="000000"/>
        </w:rPr>
        <w:t>.</w:t>
      </w:r>
      <w:r w:rsidR="00994215">
        <w:rPr>
          <w:color w:val="000000"/>
        </w:rPr>
        <w:tab/>
      </w:r>
      <w:proofErr w:type="gramStart"/>
      <w:r w:rsidR="00994215">
        <w:rPr>
          <w:color w:val="000000"/>
        </w:rPr>
        <w:t>water</w:t>
      </w:r>
      <w:proofErr w:type="gramEnd"/>
      <w:r w:rsidR="00994215">
        <w:rPr>
          <w:color w:val="000000"/>
        </w:rPr>
        <w:t xml:space="preserve"> charges</w:t>
      </w:r>
    </w:p>
    <w:p w:rsidR="00EA4CBC" w:rsidRDefault="00EA4CBC">
      <w:pPr>
        <w:pStyle w:val="BT"/>
      </w:pPr>
      <w:r>
        <w:tab/>
      </w:r>
      <w:proofErr w:type="gramStart"/>
      <w:r>
        <w:t>as</w:t>
      </w:r>
      <w:proofErr w:type="gramEnd"/>
      <w:r>
        <w:t xml:space="preserve"> long as they are paid with, or as part of, the rent for the dwelling occupied as the home.</w:t>
      </w:r>
    </w:p>
    <w:p w:rsidR="00EA4CBC" w:rsidRDefault="00EA4CBC">
      <w:pPr>
        <w:pStyle w:val="Leg"/>
        <w:rPr>
          <w:color w:val="000000"/>
        </w:rPr>
      </w:pPr>
      <w:proofErr w:type="gramStart"/>
      <w:r>
        <w:rPr>
          <w:color w:val="000000"/>
        </w:rPr>
        <w:t>1  SS</w:t>
      </w:r>
      <w:proofErr w:type="gramEnd"/>
      <w:r>
        <w:rPr>
          <w:color w:val="000000"/>
        </w:rPr>
        <w:t xml:space="preserve"> (C&amp;P) Regs (NI), Sch 8A, para 1</w:t>
      </w:r>
    </w:p>
    <w:p w:rsidR="00EA4CBC" w:rsidRDefault="00130B1A">
      <w:pPr>
        <w:pStyle w:val="BT"/>
      </w:pPr>
      <w:r>
        <w:tab/>
        <w:t>33451</w:t>
      </w:r>
    </w:p>
    <w:p w:rsidR="00EA4CBC" w:rsidRDefault="00EA4CBC">
      <w:pPr>
        <w:pStyle w:val="SG"/>
        <w:outlineLvl w:val="0"/>
        <w:rPr>
          <w:color w:val="000000"/>
        </w:rPr>
      </w:pPr>
      <w:r>
        <w:rPr>
          <w:color w:val="000000"/>
        </w:rPr>
        <w:t>Rules for third party deductions</w:t>
      </w:r>
    </w:p>
    <w:p w:rsidR="00EA4CBC" w:rsidRDefault="00EA4CBC">
      <w:pPr>
        <w:pStyle w:val="BT"/>
      </w:pPr>
      <w:r>
        <w:t>33452</w:t>
      </w:r>
      <w:r>
        <w:tab/>
      </w:r>
      <w:bookmarkStart w:id="135" w:name="p33452"/>
      <w:bookmarkEnd w:id="135"/>
      <w:r>
        <w:t>Part of the specified benefit (see DMG 33310) may be deducted and paid direct to the landlord for</w:t>
      </w:r>
    </w:p>
    <w:p w:rsidR="00EA4CBC" w:rsidRDefault="00EA4CBC">
      <w:pPr>
        <w:pStyle w:val="Indent1"/>
        <w:rPr>
          <w:color w:val="000000"/>
        </w:rPr>
      </w:pPr>
      <w:r>
        <w:rPr>
          <w:b/>
          <w:color w:val="000000"/>
        </w:rPr>
        <w:t>1.</w:t>
      </w:r>
      <w:r>
        <w:rPr>
          <w:color w:val="000000"/>
        </w:rPr>
        <w:tab/>
      </w:r>
      <w:proofErr w:type="gramStart"/>
      <w:r>
        <w:rPr>
          <w:color w:val="000000"/>
        </w:rPr>
        <w:t>rent</w:t>
      </w:r>
      <w:proofErr w:type="gramEnd"/>
      <w:r>
        <w:rPr>
          <w:color w:val="000000"/>
        </w:rPr>
        <w:t xml:space="preserve"> arrears</w:t>
      </w:r>
    </w:p>
    <w:p w:rsidR="00EA4CBC" w:rsidRDefault="00EA4CBC">
      <w:pPr>
        <w:pStyle w:val="Indent1"/>
        <w:rPr>
          <w:color w:val="000000"/>
        </w:rPr>
      </w:pPr>
      <w:r>
        <w:rPr>
          <w:b/>
          <w:color w:val="000000"/>
        </w:rPr>
        <w:t>2.</w:t>
      </w:r>
      <w:r>
        <w:rPr>
          <w:color w:val="000000"/>
        </w:rPr>
        <w:tab/>
      </w:r>
      <w:proofErr w:type="gramStart"/>
      <w:r>
        <w:rPr>
          <w:color w:val="000000"/>
        </w:rPr>
        <w:t>fuel</w:t>
      </w:r>
      <w:proofErr w:type="gramEnd"/>
      <w:r>
        <w:rPr>
          <w:color w:val="000000"/>
        </w:rPr>
        <w:t xml:space="preserve"> service charges</w:t>
      </w:r>
    </w:p>
    <w:p w:rsidR="00130B1A" w:rsidRDefault="00130B1A">
      <w:pPr>
        <w:pStyle w:val="Indent1"/>
        <w:rPr>
          <w:color w:val="000000"/>
        </w:rPr>
      </w:pPr>
      <w:r>
        <w:rPr>
          <w:b/>
          <w:color w:val="000000"/>
        </w:rPr>
        <w:t>3.</w:t>
      </w:r>
      <w:r>
        <w:rPr>
          <w:color w:val="000000"/>
        </w:rPr>
        <w:tab/>
      </w:r>
      <w:proofErr w:type="gramStart"/>
      <w:r>
        <w:rPr>
          <w:color w:val="000000"/>
        </w:rPr>
        <w:t>water</w:t>
      </w:r>
      <w:proofErr w:type="gramEnd"/>
      <w:r>
        <w:rPr>
          <w:color w:val="000000"/>
        </w:rPr>
        <w:t xml:space="preserve"> charges</w:t>
      </w:r>
    </w:p>
    <w:p w:rsidR="00EA4CBC" w:rsidRDefault="00EA4CBC">
      <w:pPr>
        <w:pStyle w:val="BT"/>
      </w:pPr>
      <w:r>
        <w:tab/>
      </w:r>
      <w:proofErr w:type="gramStart"/>
      <w:r>
        <w:t>paid</w:t>
      </w:r>
      <w:proofErr w:type="gramEnd"/>
      <w:r>
        <w:t xml:space="preserve"> with or as part of the rent on the dwelling occupied as the home.</w:t>
      </w:r>
    </w:p>
    <w:p w:rsidR="00EA4CBC" w:rsidRDefault="00EA4CBC">
      <w:pPr>
        <w:pStyle w:val="BT"/>
      </w:pPr>
      <w:r>
        <w:t>33453</w:t>
      </w:r>
      <w:r>
        <w:tab/>
        <w:t>This can happen if</w:t>
      </w:r>
      <w:r w:rsidRPr="00530624">
        <w:rPr>
          <w:vertAlign w:val="superscript"/>
        </w:rPr>
        <w:t>1</w:t>
      </w:r>
    </w:p>
    <w:p w:rsidR="00E5522F" w:rsidRDefault="00EA4CBC">
      <w:pPr>
        <w:pStyle w:val="Indent1"/>
        <w:rPr>
          <w:color w:val="000000"/>
        </w:rPr>
      </w:pPr>
      <w:r>
        <w:rPr>
          <w:b/>
          <w:color w:val="000000"/>
        </w:rPr>
        <w:t>1.</w:t>
      </w:r>
      <w:r>
        <w:rPr>
          <w:color w:val="000000"/>
        </w:rPr>
        <w:tab/>
      </w:r>
      <w:proofErr w:type="gramStart"/>
      <w:r>
        <w:rPr>
          <w:color w:val="000000"/>
        </w:rPr>
        <w:t>the</w:t>
      </w:r>
      <w:proofErr w:type="gramEnd"/>
      <w:r>
        <w:rPr>
          <w:color w:val="000000"/>
        </w:rPr>
        <w:t xml:space="preserve"> claimant or partner</w:t>
      </w:r>
    </w:p>
    <w:p w:rsidR="00EA4CBC" w:rsidRDefault="00E5522F" w:rsidP="00BF0B6A">
      <w:pPr>
        <w:pStyle w:val="Indent2"/>
      </w:pPr>
      <w:r w:rsidRPr="00E5522F">
        <w:rPr>
          <w:b/>
        </w:rPr>
        <w:t>1.1</w:t>
      </w:r>
      <w:r>
        <w:tab/>
      </w:r>
      <w:r w:rsidR="004D4BB0">
        <w:t>has a current liability to the landlord making the application,</w:t>
      </w:r>
      <w:r>
        <w:t xml:space="preserve"> </w:t>
      </w:r>
      <w:r>
        <w:rPr>
          <w:b/>
        </w:rPr>
        <w:t>or</w:t>
      </w:r>
    </w:p>
    <w:p w:rsidR="00E5522F" w:rsidRDefault="00E5522F" w:rsidP="00BF0B6A">
      <w:pPr>
        <w:pStyle w:val="Indent2"/>
      </w:pPr>
      <w:r w:rsidRPr="00E5522F">
        <w:rPr>
          <w:b/>
        </w:rPr>
        <w:t>1.2</w:t>
      </w:r>
      <w:r>
        <w:tab/>
        <w:t>is resident in accommodation</w:t>
      </w:r>
      <w:r>
        <w:rPr>
          <w:vertAlign w:val="superscript"/>
        </w:rPr>
        <w:t>2</w:t>
      </w:r>
      <w:r>
        <w:t xml:space="preserve"> provided for persons granted bail or who have been convicted of offences </w:t>
      </w:r>
      <w:r>
        <w:rPr>
          <w:b/>
        </w:rPr>
        <w:t>and</w:t>
      </w:r>
    </w:p>
    <w:p w:rsidR="00E5522F" w:rsidRPr="004D4BB0" w:rsidRDefault="00E5522F">
      <w:pPr>
        <w:pStyle w:val="Indent1"/>
        <w:rPr>
          <w:b/>
          <w:color w:val="000000"/>
        </w:rPr>
      </w:pPr>
      <w:r w:rsidRPr="00E5522F">
        <w:rPr>
          <w:b/>
          <w:color w:val="000000"/>
        </w:rPr>
        <w:lastRenderedPageBreak/>
        <w:t>2.</w:t>
      </w:r>
      <w:r>
        <w:rPr>
          <w:color w:val="000000"/>
        </w:rPr>
        <w:tab/>
      </w:r>
      <w:proofErr w:type="gramStart"/>
      <w:r>
        <w:rPr>
          <w:color w:val="000000"/>
        </w:rPr>
        <w:t>they</w:t>
      </w:r>
      <w:proofErr w:type="gramEnd"/>
      <w:r>
        <w:rPr>
          <w:color w:val="000000"/>
        </w:rPr>
        <w:t xml:space="preserve"> have rent arrears </w:t>
      </w:r>
      <w:r w:rsidR="004D4BB0">
        <w:rPr>
          <w:color w:val="000000"/>
        </w:rPr>
        <w:t xml:space="preserve">which equal or exceed 50% of the personal allowance for a single claimant aged not less than 25 years </w:t>
      </w:r>
      <w:r w:rsidR="004D4BB0">
        <w:rPr>
          <w:b/>
          <w:color w:val="000000"/>
        </w:rPr>
        <w:t>and</w:t>
      </w:r>
    </w:p>
    <w:p w:rsidR="00E5522F" w:rsidRDefault="00E5522F" w:rsidP="00E5522F">
      <w:pPr>
        <w:pStyle w:val="Indent2"/>
      </w:pPr>
      <w:r w:rsidRPr="00E5522F">
        <w:rPr>
          <w:b/>
        </w:rPr>
        <w:t>2.1</w:t>
      </w:r>
      <w:r w:rsidR="004D4BB0">
        <w:tab/>
      </w:r>
      <w:proofErr w:type="gramStart"/>
      <w:r w:rsidR="004D4BB0">
        <w:t>six</w:t>
      </w:r>
      <w:proofErr w:type="gramEnd"/>
      <w:r>
        <w:t xml:space="preserve"> weeks or more and the landlord has requested third party deductions </w:t>
      </w:r>
      <w:r>
        <w:rPr>
          <w:b/>
        </w:rPr>
        <w:t>or</w:t>
      </w:r>
    </w:p>
    <w:p w:rsidR="00E5522F" w:rsidRPr="00E5522F" w:rsidRDefault="00E5522F" w:rsidP="00E5522F">
      <w:pPr>
        <w:pStyle w:val="Indent2"/>
      </w:pPr>
      <w:r w:rsidRPr="00E5522F">
        <w:rPr>
          <w:b/>
        </w:rPr>
        <w:t>2.2</w:t>
      </w:r>
      <w:r w:rsidR="004D4BB0">
        <w:tab/>
      </w:r>
      <w:proofErr w:type="gramStart"/>
      <w:r w:rsidR="004D4BB0">
        <w:t>less</w:t>
      </w:r>
      <w:proofErr w:type="gramEnd"/>
      <w:r w:rsidR="004D4BB0">
        <w:t xml:space="preserve"> than six</w:t>
      </w:r>
      <w:r>
        <w:t xml:space="preserve"> weeks and it is in the overriding interests of the claimant or family (see DMG 33459) to arrange third party deductions.</w:t>
      </w:r>
    </w:p>
    <w:p w:rsidR="00EA4CBC" w:rsidRDefault="00EA4CBC">
      <w:pPr>
        <w:pStyle w:val="Leg"/>
        <w:rPr>
          <w:color w:val="000000"/>
        </w:rPr>
      </w:pPr>
      <w:proofErr w:type="gramStart"/>
      <w:r>
        <w:rPr>
          <w:color w:val="000000"/>
        </w:rPr>
        <w:t>1  SS</w:t>
      </w:r>
      <w:proofErr w:type="gramEnd"/>
      <w:r>
        <w:rPr>
          <w:color w:val="000000"/>
        </w:rPr>
        <w:t xml:space="preserve"> (C&amp;P) Regs (NI), Sch </w:t>
      </w:r>
      <w:r w:rsidR="00700F72">
        <w:rPr>
          <w:color w:val="000000"/>
        </w:rPr>
        <w:t>8A</w:t>
      </w:r>
      <w:r>
        <w:rPr>
          <w:color w:val="000000"/>
        </w:rPr>
        <w:t>, para 5(1)</w:t>
      </w:r>
      <w:r w:rsidR="00E5522F">
        <w:rPr>
          <w:color w:val="000000"/>
        </w:rPr>
        <w:t xml:space="preserve"> &amp; (</w:t>
      </w:r>
      <w:r w:rsidR="00700F72">
        <w:rPr>
          <w:color w:val="000000"/>
        </w:rPr>
        <w:t>2</w:t>
      </w:r>
      <w:r w:rsidR="00E5522F">
        <w:rPr>
          <w:color w:val="000000"/>
        </w:rPr>
        <w:t>);  2  art 4(2) of the Probation Board (NI) Order 1982</w:t>
      </w:r>
    </w:p>
    <w:p w:rsidR="00EA4CBC" w:rsidRDefault="00EA4CBC">
      <w:pPr>
        <w:pStyle w:val="BT"/>
      </w:pPr>
      <w:r>
        <w:t>33454</w:t>
      </w:r>
      <w:r>
        <w:tab/>
        <w:t>Deductions should only be made where the decision maker is satisfied that the claimant or partner do have rent arrears</w:t>
      </w:r>
      <w:r w:rsidRPr="00530624">
        <w:rPr>
          <w:vertAlign w:val="superscript"/>
        </w:rPr>
        <w:t>1</w:t>
      </w:r>
      <w:r>
        <w:t xml:space="preserve">. </w:t>
      </w:r>
      <w:r w:rsidR="00D96710">
        <w:t xml:space="preserve"> </w:t>
      </w:r>
      <w:r>
        <w:t>In cases of dispute the decision maker should give the claimant the opportunity to provide evidence to support any claim that they do not have rent arrears.</w:t>
      </w:r>
    </w:p>
    <w:p w:rsidR="00EA4CBC" w:rsidRDefault="00EA4CBC">
      <w:pPr>
        <w:pStyle w:val="Leg"/>
        <w:rPr>
          <w:color w:val="000000"/>
        </w:rPr>
      </w:pPr>
      <w:proofErr w:type="gramStart"/>
      <w:r>
        <w:rPr>
          <w:color w:val="000000"/>
        </w:rPr>
        <w:t>1  R</w:t>
      </w:r>
      <w:proofErr w:type="gramEnd"/>
      <w:r>
        <w:rPr>
          <w:color w:val="000000"/>
        </w:rPr>
        <w:t>(IS) 14/95</w:t>
      </w:r>
    </w:p>
    <w:p w:rsidR="00EA4CBC" w:rsidRDefault="00EA4CBC">
      <w:pPr>
        <w:pStyle w:val="BT"/>
      </w:pPr>
      <w:r>
        <w:tab/>
        <w:t xml:space="preserve">33455 </w:t>
      </w:r>
      <w:r w:rsidR="0008394C">
        <w:t xml:space="preserve">– </w:t>
      </w:r>
      <w:r>
        <w:t>3345</w:t>
      </w:r>
      <w:r w:rsidR="0008394C">
        <w:t>8</w:t>
      </w:r>
    </w:p>
    <w:p w:rsidR="00EA4CBC" w:rsidRDefault="00EA4CBC">
      <w:pPr>
        <w:pStyle w:val="SG"/>
        <w:outlineLvl w:val="0"/>
        <w:rPr>
          <w:color w:val="000000"/>
        </w:rPr>
      </w:pPr>
      <w:r>
        <w:rPr>
          <w:color w:val="000000"/>
        </w:rPr>
        <w:t>Interests of the family</w:t>
      </w:r>
    </w:p>
    <w:p w:rsidR="00EA4CBC" w:rsidRDefault="00EA4CBC">
      <w:pPr>
        <w:pStyle w:val="BT"/>
      </w:pPr>
      <w:r>
        <w:t>33459</w:t>
      </w:r>
      <w:r>
        <w:tab/>
      </w:r>
      <w:bookmarkStart w:id="136" w:name="p33459"/>
      <w:bookmarkEnd w:id="136"/>
      <w:r>
        <w:t>It will normally be in the interests of the claimant or their family to introduce third party deductions if there is</w:t>
      </w:r>
    </w:p>
    <w:p w:rsidR="00EA4CBC" w:rsidRDefault="00EA4CBC">
      <w:pPr>
        <w:pStyle w:val="Indent1"/>
        <w:rPr>
          <w:color w:val="000000"/>
        </w:rPr>
      </w:pPr>
      <w:r>
        <w:rPr>
          <w:b/>
          <w:color w:val="000000"/>
        </w:rPr>
        <w:t>1.</w:t>
      </w:r>
      <w:r>
        <w:rPr>
          <w:color w:val="000000"/>
        </w:rPr>
        <w:tab/>
      </w:r>
      <w:proofErr w:type="gramStart"/>
      <w:r>
        <w:rPr>
          <w:color w:val="000000"/>
        </w:rPr>
        <w:t>a</w:t>
      </w:r>
      <w:proofErr w:type="gramEnd"/>
      <w:r>
        <w:rPr>
          <w:color w:val="000000"/>
        </w:rPr>
        <w:t xml:space="preserve"> threat of</w:t>
      </w:r>
    </w:p>
    <w:p w:rsidR="00EA4CBC" w:rsidRDefault="00EA4CBC">
      <w:pPr>
        <w:pStyle w:val="Indent2"/>
      </w:pPr>
      <w:r>
        <w:rPr>
          <w:b/>
        </w:rPr>
        <w:t>1.1</w:t>
      </w:r>
      <w:r>
        <w:tab/>
        <w:t xml:space="preserve">eviction </w:t>
      </w:r>
      <w:r>
        <w:rPr>
          <w:b/>
        </w:rPr>
        <w:t>or</w:t>
      </w:r>
    </w:p>
    <w:p w:rsidR="00EA4CBC" w:rsidRDefault="00EA4CBC">
      <w:pPr>
        <w:pStyle w:val="Indent2"/>
        <w:rPr>
          <w:b/>
        </w:rPr>
      </w:pPr>
      <w:r>
        <w:rPr>
          <w:b/>
        </w:rPr>
        <w:t>1.2</w:t>
      </w:r>
      <w:r>
        <w:tab/>
        <w:t xml:space="preserve">repossession </w:t>
      </w:r>
      <w:r>
        <w:rPr>
          <w:b/>
        </w:rPr>
        <w:t>or</w:t>
      </w:r>
    </w:p>
    <w:p w:rsidR="00EA4CBC" w:rsidRDefault="00EA4CBC">
      <w:pPr>
        <w:pStyle w:val="Indent2"/>
      </w:pPr>
      <w:r>
        <w:rPr>
          <w:b/>
        </w:rPr>
        <w:t>1.3</w:t>
      </w:r>
      <w:r>
        <w:tab/>
        <w:t xml:space="preserve">disconnection of fuel supplies </w:t>
      </w:r>
      <w:r>
        <w:rPr>
          <w:b/>
        </w:rPr>
        <w:t>and</w:t>
      </w:r>
    </w:p>
    <w:p w:rsidR="00EA4CBC" w:rsidRDefault="00EA4CBC">
      <w:pPr>
        <w:pStyle w:val="Indent1"/>
        <w:rPr>
          <w:color w:val="000000"/>
        </w:rPr>
      </w:pPr>
      <w:r>
        <w:rPr>
          <w:b/>
          <w:color w:val="000000"/>
        </w:rPr>
        <w:t>2.</w:t>
      </w:r>
      <w:r>
        <w:rPr>
          <w:color w:val="000000"/>
        </w:rPr>
        <w:tab/>
      </w:r>
      <w:proofErr w:type="gramStart"/>
      <w:r>
        <w:rPr>
          <w:color w:val="000000"/>
        </w:rPr>
        <w:t>no</w:t>
      </w:r>
      <w:proofErr w:type="gramEnd"/>
      <w:r>
        <w:rPr>
          <w:color w:val="000000"/>
        </w:rPr>
        <w:t xml:space="preserve"> other suitable method of dealing with the debt.</w:t>
      </w:r>
    </w:p>
    <w:p w:rsidR="00EA4CBC" w:rsidRDefault="00EA4CBC">
      <w:pPr>
        <w:pStyle w:val="BT"/>
      </w:pPr>
      <w:r>
        <w:t>33460</w:t>
      </w:r>
      <w:r>
        <w:tab/>
        <w:t>Third party deductions will not normally be in the interests of the claima</w:t>
      </w:r>
      <w:r w:rsidR="00AF5F5C">
        <w:t>nt or their family if they have</w:t>
      </w:r>
    </w:p>
    <w:p w:rsidR="00EA4CBC" w:rsidRDefault="00EA4CBC">
      <w:pPr>
        <w:pStyle w:val="Indent1"/>
        <w:rPr>
          <w:color w:val="000000"/>
        </w:rPr>
      </w:pPr>
      <w:r>
        <w:rPr>
          <w:b/>
          <w:color w:val="000000"/>
        </w:rPr>
        <w:t>1.</w:t>
      </w:r>
      <w:r>
        <w:rPr>
          <w:color w:val="000000"/>
        </w:rPr>
        <w:tab/>
      </w:r>
      <w:proofErr w:type="gramStart"/>
      <w:r>
        <w:rPr>
          <w:color w:val="000000"/>
        </w:rPr>
        <w:t>shown</w:t>
      </w:r>
      <w:proofErr w:type="gramEnd"/>
      <w:r>
        <w:rPr>
          <w:color w:val="000000"/>
        </w:rPr>
        <w:t xml:space="preserve"> evidence of a determination to clear the debt </w:t>
      </w:r>
      <w:r>
        <w:rPr>
          <w:b/>
          <w:color w:val="000000"/>
        </w:rPr>
        <w:t>and</w:t>
      </w:r>
    </w:p>
    <w:p w:rsidR="00EA4CBC" w:rsidRDefault="00EA4CBC">
      <w:pPr>
        <w:pStyle w:val="Indent1"/>
        <w:rPr>
          <w:color w:val="000000"/>
        </w:rPr>
      </w:pPr>
      <w:r>
        <w:rPr>
          <w:b/>
          <w:color w:val="000000"/>
        </w:rPr>
        <w:t>2.</w:t>
      </w:r>
      <w:r>
        <w:rPr>
          <w:color w:val="000000"/>
        </w:rPr>
        <w:tab/>
      </w:r>
      <w:proofErr w:type="gramStart"/>
      <w:r>
        <w:rPr>
          <w:color w:val="000000"/>
        </w:rPr>
        <w:t>undertaken</w:t>
      </w:r>
      <w:proofErr w:type="gramEnd"/>
      <w:r>
        <w:rPr>
          <w:color w:val="000000"/>
        </w:rPr>
        <w:t xml:space="preserve"> to clear the debt themselves.</w:t>
      </w:r>
    </w:p>
    <w:p w:rsidR="00EA4CBC" w:rsidRDefault="00EA4CBC">
      <w:pPr>
        <w:pStyle w:val="BT"/>
      </w:pPr>
      <w:r>
        <w:t>33461</w:t>
      </w:r>
      <w:r>
        <w:tab/>
        <w:t>Third party dedu</w:t>
      </w:r>
      <w:r w:rsidR="009B7D6C">
        <w:t>ctions should not be considered</w:t>
      </w:r>
    </w:p>
    <w:p w:rsidR="00EA4CBC" w:rsidRDefault="00EA4CBC">
      <w:pPr>
        <w:pStyle w:val="Indent1"/>
        <w:rPr>
          <w:color w:val="000000"/>
        </w:rPr>
      </w:pPr>
      <w:r>
        <w:rPr>
          <w:b/>
          <w:color w:val="000000"/>
        </w:rPr>
        <w:t>1.</w:t>
      </w:r>
      <w:r>
        <w:rPr>
          <w:color w:val="000000"/>
        </w:rPr>
        <w:tab/>
      </w:r>
      <w:proofErr w:type="gramStart"/>
      <w:r>
        <w:rPr>
          <w:color w:val="000000"/>
        </w:rPr>
        <w:t>simply</w:t>
      </w:r>
      <w:proofErr w:type="gramEnd"/>
      <w:r>
        <w:rPr>
          <w:color w:val="000000"/>
        </w:rPr>
        <w:t xml:space="preserve"> because the tenant or landlord has asked for it</w:t>
      </w:r>
      <w:r>
        <w:rPr>
          <w:b/>
          <w:color w:val="000000"/>
        </w:rPr>
        <w:t xml:space="preserve"> or</w:t>
      </w:r>
    </w:p>
    <w:p w:rsidR="00EA4CBC" w:rsidRDefault="00EA4CBC">
      <w:pPr>
        <w:pStyle w:val="Indent1"/>
        <w:rPr>
          <w:color w:val="000000"/>
        </w:rPr>
      </w:pPr>
      <w:r>
        <w:rPr>
          <w:b/>
          <w:color w:val="000000"/>
        </w:rPr>
        <w:t>2.</w:t>
      </w:r>
      <w:r>
        <w:rPr>
          <w:color w:val="000000"/>
        </w:rPr>
        <w:tab/>
      </w:r>
      <w:proofErr w:type="gramStart"/>
      <w:r>
        <w:rPr>
          <w:color w:val="000000"/>
        </w:rPr>
        <w:t>when</w:t>
      </w:r>
      <w:proofErr w:type="gramEnd"/>
      <w:r>
        <w:rPr>
          <w:color w:val="000000"/>
        </w:rPr>
        <w:t xml:space="preserve"> rent is being withheld or is not being accepted because of a dispute between the claimant and landl</w:t>
      </w:r>
      <w:r w:rsidR="007626C2">
        <w:rPr>
          <w:color w:val="000000"/>
        </w:rPr>
        <w:t>ord (unless DMG 33454 applies).</w:t>
      </w:r>
    </w:p>
    <w:p w:rsidR="00EA4CBC" w:rsidRDefault="00EA4CBC">
      <w:pPr>
        <w:pStyle w:val="BT"/>
      </w:pPr>
      <w:r>
        <w:t>33462</w:t>
      </w:r>
      <w:r>
        <w:tab/>
        <w:t xml:space="preserve">Where there is a reluctance to seek eviction, third party deductions may still be considered if the other criteria are met. </w:t>
      </w:r>
      <w:r w:rsidR="00D96710">
        <w:t xml:space="preserve"> </w:t>
      </w:r>
      <w:r>
        <w:t xml:space="preserve">For example where housing associations </w:t>
      </w:r>
      <w:r>
        <w:lastRenderedPageBreak/>
        <w:t>specialise in providing accommodation for low income groups who are liable to have budgeting problems.</w:t>
      </w:r>
    </w:p>
    <w:p w:rsidR="00EA4CBC" w:rsidRDefault="00EA4CBC">
      <w:pPr>
        <w:pStyle w:val="BT"/>
      </w:pPr>
      <w:r>
        <w:tab/>
        <w:t xml:space="preserve">33463 </w:t>
      </w:r>
      <w:r w:rsidR="0008394C">
        <w:t xml:space="preserve">– </w:t>
      </w:r>
      <w:r>
        <w:t>33468</w:t>
      </w:r>
    </w:p>
    <w:p w:rsidR="00EA4CBC" w:rsidRDefault="00EA4CBC">
      <w:pPr>
        <w:pStyle w:val="SG"/>
        <w:rPr>
          <w:color w:val="000000"/>
        </w:rPr>
      </w:pPr>
      <w:r>
        <w:rPr>
          <w:color w:val="000000"/>
        </w:rPr>
        <w:t>Amount deducted for arrears</w:t>
      </w:r>
    </w:p>
    <w:p w:rsidR="00EA4CBC" w:rsidRDefault="00EA4CBC">
      <w:pPr>
        <w:pStyle w:val="BT"/>
      </w:pPr>
      <w:r>
        <w:t>33469</w:t>
      </w:r>
      <w:r>
        <w:tab/>
      </w:r>
      <w:bookmarkStart w:id="137" w:name="p33469"/>
      <w:bookmarkEnd w:id="137"/>
      <w:r>
        <w:t>The amount deducted for arrears and paid direct is fixed</w:t>
      </w:r>
      <w:r w:rsidRPr="00530624">
        <w:rPr>
          <w:vertAlign w:val="superscript"/>
        </w:rPr>
        <w:t>1</w:t>
      </w:r>
      <w:r>
        <w:t xml:space="preserve"> at 5% of the personal allowance for a single person aged 25 or over rounded up to the next 5p.</w:t>
      </w:r>
    </w:p>
    <w:p w:rsidR="00EA4CBC" w:rsidRDefault="00EA4CBC">
      <w:pPr>
        <w:pStyle w:val="Leg"/>
        <w:rPr>
          <w:color w:val="000000"/>
        </w:rPr>
      </w:pPr>
      <w:proofErr w:type="gramStart"/>
      <w:r>
        <w:rPr>
          <w:color w:val="000000"/>
        </w:rPr>
        <w:t>1  SS</w:t>
      </w:r>
      <w:proofErr w:type="gramEnd"/>
      <w:r>
        <w:rPr>
          <w:color w:val="000000"/>
        </w:rPr>
        <w:t xml:space="preserve"> (C&amp;P) Regs (NI), Sch 8A, para 5(5)</w:t>
      </w:r>
    </w:p>
    <w:p w:rsidR="00EA4CBC" w:rsidRDefault="00EA4CBC">
      <w:pPr>
        <w:pStyle w:val="SG"/>
        <w:rPr>
          <w:color w:val="000000"/>
        </w:rPr>
      </w:pPr>
      <w:r>
        <w:rPr>
          <w:color w:val="000000"/>
        </w:rPr>
        <w:t>Amount deducted for current charges</w:t>
      </w:r>
    </w:p>
    <w:p w:rsidR="00EA4CBC" w:rsidRDefault="00EA4CBC">
      <w:pPr>
        <w:pStyle w:val="BT"/>
      </w:pPr>
      <w:r>
        <w:t>33470</w:t>
      </w:r>
      <w:r>
        <w:tab/>
      </w:r>
      <w:bookmarkStart w:id="138" w:name="p33470"/>
      <w:bookmarkEnd w:id="138"/>
      <w:r>
        <w:t>The following charges can be paid direct where they are paid with the rent</w:t>
      </w:r>
      <w:r w:rsidRPr="00530624">
        <w:rPr>
          <w:vertAlign w:val="superscript"/>
        </w:rPr>
        <w:t>1</w:t>
      </w:r>
      <w:r>
        <w:t>.</w:t>
      </w:r>
    </w:p>
    <w:p w:rsidR="00EA4CBC" w:rsidRDefault="00EA4CBC">
      <w:pPr>
        <w:pStyle w:val="Indent1"/>
        <w:rPr>
          <w:color w:val="000000"/>
        </w:rPr>
      </w:pPr>
      <w:r>
        <w:rPr>
          <w:b/>
          <w:color w:val="000000"/>
        </w:rPr>
        <w:t>1.</w:t>
      </w:r>
      <w:r>
        <w:rPr>
          <w:color w:val="000000"/>
        </w:rPr>
        <w:tab/>
      </w:r>
      <w:proofErr w:type="gramStart"/>
      <w:r>
        <w:rPr>
          <w:color w:val="000000"/>
        </w:rPr>
        <w:t>fuel</w:t>
      </w:r>
      <w:proofErr w:type="gramEnd"/>
      <w:r>
        <w:rPr>
          <w:color w:val="000000"/>
        </w:rPr>
        <w:t xml:space="preserve"> service charges </w:t>
      </w:r>
      <w:r>
        <w:rPr>
          <w:b/>
          <w:color w:val="000000"/>
        </w:rPr>
        <w:t>or</w:t>
      </w:r>
    </w:p>
    <w:p w:rsidR="00EA4CBC" w:rsidRDefault="00EA4CBC">
      <w:pPr>
        <w:pStyle w:val="Indent1"/>
        <w:rPr>
          <w:color w:val="000000"/>
        </w:rPr>
      </w:pPr>
      <w:r>
        <w:rPr>
          <w:b/>
          <w:color w:val="000000"/>
        </w:rPr>
        <w:t>2.</w:t>
      </w:r>
      <w:r>
        <w:rPr>
          <w:color w:val="000000"/>
        </w:rPr>
        <w:tab/>
      </w:r>
      <w:proofErr w:type="gramStart"/>
      <w:r w:rsidR="0008394C">
        <w:rPr>
          <w:color w:val="000000"/>
        </w:rPr>
        <w:t>water</w:t>
      </w:r>
      <w:proofErr w:type="gramEnd"/>
      <w:r w:rsidR="0008394C">
        <w:rPr>
          <w:color w:val="000000"/>
        </w:rPr>
        <w:t xml:space="preserve"> charges.</w:t>
      </w:r>
    </w:p>
    <w:p w:rsidR="00EA4CBC" w:rsidRDefault="00EA4CBC">
      <w:pPr>
        <w:pStyle w:val="Leg"/>
        <w:rPr>
          <w:color w:val="000000"/>
        </w:rPr>
      </w:pPr>
      <w:proofErr w:type="gramStart"/>
      <w:r>
        <w:rPr>
          <w:color w:val="000000"/>
        </w:rPr>
        <w:t>1  SS</w:t>
      </w:r>
      <w:proofErr w:type="gramEnd"/>
      <w:r>
        <w:rPr>
          <w:color w:val="000000"/>
        </w:rPr>
        <w:t xml:space="preserve"> (C&amp;P) Re</w:t>
      </w:r>
      <w:r w:rsidR="0008394C">
        <w:rPr>
          <w:color w:val="000000"/>
        </w:rPr>
        <w:t>gs (NI), Sch 8A, para 5(2)</w:t>
      </w:r>
    </w:p>
    <w:p w:rsidR="00EA4CBC" w:rsidRDefault="00EA4CBC">
      <w:pPr>
        <w:pStyle w:val="BT"/>
      </w:pPr>
      <w:r>
        <w:t>33471</w:t>
      </w:r>
      <w:r>
        <w:tab/>
        <w:t xml:space="preserve">The amount to be paid direct is the amount deducted by the </w:t>
      </w:r>
      <w:r w:rsidR="00D96710">
        <w:t>Northern Ireland Housing Executive</w:t>
      </w:r>
      <w:r>
        <w:t xml:space="preserve"> when determining the eligible rent for </w:t>
      </w:r>
      <w:r w:rsidR="00D96710">
        <w:t>Housing Benefit</w:t>
      </w:r>
      <w:r>
        <w:t>.</w:t>
      </w:r>
      <w:r w:rsidR="00D96710">
        <w:t xml:space="preserve"> </w:t>
      </w:r>
      <w:r>
        <w:t xml:space="preserve"> If rent is payable for 50 weeks each year, the amount deducted should be paid direct for 50 weeks. </w:t>
      </w:r>
      <w:r w:rsidR="00AF5F5C">
        <w:t xml:space="preserve"> </w:t>
      </w:r>
      <w:r>
        <w:t>No third party deductions should be made for the weeks when rent is not payable.</w:t>
      </w:r>
    </w:p>
    <w:p w:rsidR="00EA4CBC" w:rsidRDefault="00EA4CBC">
      <w:pPr>
        <w:pStyle w:val="BT"/>
      </w:pPr>
      <w:r>
        <w:t>33472</w:t>
      </w:r>
      <w:r>
        <w:tab/>
        <w:t>But the claimant should be left with a minimum of 10p after the deduction has been made (see DMG 33318).</w:t>
      </w:r>
      <w:r w:rsidR="00AF5F5C">
        <w:t xml:space="preserve"> </w:t>
      </w:r>
      <w:r>
        <w:t xml:space="preserve"> Do not make a deduction if less than 10p would be left after the deduction of the whole amount of these charges</w:t>
      </w:r>
      <w:r w:rsidRPr="00530624">
        <w:rPr>
          <w:vertAlign w:val="superscript"/>
        </w:rPr>
        <w:t>1</w:t>
      </w:r>
      <w:r>
        <w:t>.</w:t>
      </w:r>
    </w:p>
    <w:p w:rsidR="00EA4CBC" w:rsidRDefault="00EA4CBC">
      <w:pPr>
        <w:pStyle w:val="Leg"/>
        <w:rPr>
          <w:color w:val="000000"/>
        </w:rPr>
      </w:pPr>
      <w:proofErr w:type="gramStart"/>
      <w:r>
        <w:rPr>
          <w:color w:val="000000"/>
        </w:rPr>
        <w:t>1  SS</w:t>
      </w:r>
      <w:proofErr w:type="gramEnd"/>
      <w:r>
        <w:rPr>
          <w:color w:val="000000"/>
        </w:rPr>
        <w:t xml:space="preserve"> (C&amp;P) Regs (NI), Sch 8A, para 8(1)</w:t>
      </w:r>
    </w:p>
    <w:p w:rsidR="00EA4CBC" w:rsidRDefault="00EA4CBC">
      <w:pPr>
        <w:pStyle w:val="BT"/>
      </w:pPr>
      <w:r>
        <w:t>33473</w:t>
      </w:r>
      <w:r>
        <w:tab/>
        <w:t>Unless the claimant consents</w:t>
      </w:r>
      <w:r w:rsidRPr="00530624">
        <w:rPr>
          <w:vertAlign w:val="superscript"/>
        </w:rPr>
        <w:t>1</w:t>
      </w:r>
      <w:r>
        <w:t xml:space="preserve">, third party deductions cannot be made for both arrears and current charges where the total exceeds 25% of the family’s applicable amount. </w:t>
      </w:r>
      <w:r w:rsidR="00281DE2">
        <w:t xml:space="preserve"> </w:t>
      </w:r>
      <w:r>
        <w:t>Any housing costs included in the applicable amount should not be taken into consideration.</w:t>
      </w:r>
    </w:p>
    <w:p w:rsidR="00EA4CBC" w:rsidRDefault="00EA4CBC">
      <w:pPr>
        <w:pStyle w:val="Leg"/>
        <w:rPr>
          <w:color w:val="000000"/>
        </w:rPr>
      </w:pPr>
      <w:proofErr w:type="gramStart"/>
      <w:r>
        <w:rPr>
          <w:color w:val="000000"/>
        </w:rPr>
        <w:t>1  SS</w:t>
      </w:r>
      <w:proofErr w:type="gramEnd"/>
      <w:r>
        <w:rPr>
          <w:color w:val="000000"/>
        </w:rPr>
        <w:t xml:space="preserve"> (C&amp;P) Regs (NI), Sch 8A, para 8(3</w:t>
      </w:r>
      <w:r w:rsidR="006C27AB">
        <w:rPr>
          <w:color w:val="000000"/>
        </w:rPr>
        <w:t>A</w:t>
      </w:r>
      <w:r>
        <w:rPr>
          <w:color w:val="000000"/>
        </w:rPr>
        <w:t>)</w:t>
      </w:r>
    </w:p>
    <w:p w:rsidR="00EA4CBC" w:rsidRDefault="00EA4CBC" w:rsidP="0008394C">
      <w:pPr>
        <w:pStyle w:val="SG"/>
      </w:pPr>
      <w:r>
        <w:t xml:space="preserve">Joint </w:t>
      </w:r>
      <w:r w:rsidRPr="0008394C">
        <w:t>tenants</w:t>
      </w:r>
    </w:p>
    <w:p w:rsidR="00EA4CBC" w:rsidRDefault="00EA4CBC">
      <w:pPr>
        <w:pStyle w:val="BT"/>
      </w:pPr>
      <w:r>
        <w:t>33474</w:t>
      </w:r>
      <w:r>
        <w:tab/>
      </w:r>
      <w:bookmarkStart w:id="139" w:name="p33474"/>
      <w:bookmarkEnd w:id="139"/>
      <w:r>
        <w:t>If the claimant is a joint tenant calculate the deduction by following DMG 33470 and DMG 33475 et seq.</w:t>
      </w:r>
    </w:p>
    <w:p w:rsidR="00EA4CBC" w:rsidRDefault="00EA4CBC">
      <w:pPr>
        <w:pStyle w:val="BT"/>
      </w:pPr>
      <w:r>
        <w:t>33475</w:t>
      </w:r>
      <w:r>
        <w:tab/>
        <w:t xml:space="preserve">The deduction for weekly fuel service charges depends on information held by the </w:t>
      </w:r>
      <w:r w:rsidR="00AF5F5C">
        <w:t>Northern Ireland Housing Executive</w:t>
      </w:r>
      <w:r>
        <w:t>.</w:t>
      </w:r>
      <w:r w:rsidR="00AF5F5C">
        <w:t xml:space="preserve"> </w:t>
      </w:r>
      <w:r>
        <w:t xml:space="preserve"> The decision maker should find out whether </w:t>
      </w:r>
      <w:r>
        <w:lastRenderedPageBreak/>
        <w:t xml:space="preserve">the </w:t>
      </w:r>
      <w:r w:rsidR="00AF5F5C">
        <w:t>Northern Ireland Housing Executive</w:t>
      </w:r>
      <w:r>
        <w:t xml:space="preserve"> has worked out the actual fuel cost for the property. </w:t>
      </w:r>
      <w:r w:rsidR="00AF5F5C">
        <w:t xml:space="preserve"> </w:t>
      </w:r>
      <w:r>
        <w:t xml:space="preserve">The deduction is where the </w:t>
      </w:r>
      <w:r w:rsidR="00AF5F5C">
        <w:t>Northern Ireland Housing Executive</w:t>
      </w:r>
      <w:r>
        <w:t xml:space="preserve"> has</w:t>
      </w:r>
    </w:p>
    <w:p w:rsidR="00EA4CBC" w:rsidRDefault="00EA4CBC">
      <w:pPr>
        <w:pStyle w:val="Indent1"/>
        <w:rPr>
          <w:color w:val="000000"/>
        </w:rPr>
      </w:pPr>
      <w:r>
        <w:rPr>
          <w:b/>
          <w:color w:val="000000"/>
        </w:rPr>
        <w:t>1.</w:t>
      </w:r>
      <w:r>
        <w:rPr>
          <w:color w:val="000000"/>
        </w:rPr>
        <w:tab/>
      </w:r>
      <w:proofErr w:type="gramStart"/>
      <w:r>
        <w:rPr>
          <w:color w:val="000000"/>
        </w:rPr>
        <w:t>worked</w:t>
      </w:r>
      <w:proofErr w:type="gramEnd"/>
      <w:r>
        <w:rPr>
          <w:color w:val="000000"/>
        </w:rPr>
        <w:t xml:space="preserve"> out the actual fuel cost - that figure divided by the number of tenants</w:t>
      </w:r>
    </w:p>
    <w:p w:rsidR="00EA4CBC" w:rsidRDefault="00EA4CBC">
      <w:pPr>
        <w:pStyle w:val="Indent1"/>
        <w:rPr>
          <w:color w:val="000000"/>
        </w:rPr>
      </w:pPr>
      <w:r>
        <w:rPr>
          <w:b/>
          <w:color w:val="000000"/>
        </w:rPr>
        <w:t>2.</w:t>
      </w:r>
      <w:r>
        <w:rPr>
          <w:color w:val="000000"/>
        </w:rPr>
        <w:tab/>
      </w:r>
      <w:proofErr w:type="gramStart"/>
      <w:r>
        <w:rPr>
          <w:color w:val="000000"/>
        </w:rPr>
        <w:t>estimated</w:t>
      </w:r>
      <w:proofErr w:type="gramEnd"/>
      <w:r>
        <w:rPr>
          <w:color w:val="000000"/>
        </w:rPr>
        <w:t xml:space="preserve"> the claimant’s fuel costs - the amount of the </w:t>
      </w:r>
      <w:r w:rsidR="00AF5F5C">
        <w:rPr>
          <w:color w:val="000000"/>
        </w:rPr>
        <w:t>Northern Ireland Housing Executive</w:t>
      </w:r>
      <w:r>
        <w:rPr>
          <w:color w:val="000000"/>
        </w:rPr>
        <w:t xml:space="preserve"> standard deduction from </w:t>
      </w:r>
      <w:r w:rsidR="00AF5F5C">
        <w:rPr>
          <w:color w:val="000000"/>
        </w:rPr>
        <w:t>Housing Benefit</w:t>
      </w:r>
      <w:r>
        <w:rPr>
          <w:color w:val="000000"/>
        </w:rPr>
        <w:t>.</w:t>
      </w:r>
    </w:p>
    <w:p w:rsidR="00EA4CBC" w:rsidRDefault="00EA4CBC">
      <w:pPr>
        <w:pStyle w:val="BT"/>
      </w:pPr>
      <w:r>
        <w:t>33476</w:t>
      </w:r>
      <w:r>
        <w:tab/>
        <w:t xml:space="preserve">Where fuel costs have been estimated the amount of the deduction from </w:t>
      </w:r>
      <w:r w:rsidR="00AF5F5C">
        <w:t>Housing Benefit</w:t>
      </w:r>
      <w:r>
        <w:t xml:space="preserve"> may change if the claimant gives details of their actual costs. </w:t>
      </w:r>
      <w:r w:rsidR="00AF5F5C">
        <w:t xml:space="preserve"> </w:t>
      </w:r>
      <w:r>
        <w:t>The decision maker should then revise the deduction for weekly fuel service charge.</w:t>
      </w:r>
    </w:p>
    <w:p w:rsidR="00EA4CBC" w:rsidRDefault="00EA4CBC">
      <w:pPr>
        <w:pStyle w:val="BT"/>
        <w:outlineLvl w:val="0"/>
      </w:pPr>
      <w:r>
        <w:t>33477</w:t>
      </w:r>
      <w:r w:rsidR="0008394C">
        <w:tab/>
        <w:t>The deduction may be for weekly water charges.  The deduction is then the charge for the property divided by the number of tenants.</w:t>
      </w:r>
    </w:p>
    <w:p w:rsidR="00EA4CBC" w:rsidRDefault="00EA4CBC">
      <w:pPr>
        <w:pStyle w:val="SG"/>
        <w:rPr>
          <w:color w:val="000000"/>
        </w:rPr>
      </w:pPr>
      <w:r>
        <w:rPr>
          <w:color w:val="000000"/>
        </w:rPr>
        <w:t>Superseding the third party deduction decision</w:t>
      </w:r>
    </w:p>
    <w:p w:rsidR="00EA4CBC" w:rsidRDefault="00EA4CBC">
      <w:pPr>
        <w:pStyle w:val="BT"/>
      </w:pPr>
      <w:r>
        <w:t>33478</w:t>
      </w:r>
      <w:r>
        <w:tab/>
      </w:r>
      <w:bookmarkStart w:id="140" w:name="p33478"/>
      <w:bookmarkEnd w:id="140"/>
      <w:r>
        <w:t>When a relevant change of circumstances occurs</w:t>
      </w:r>
      <w:r w:rsidRPr="00530624">
        <w:rPr>
          <w:vertAlign w:val="superscript"/>
        </w:rPr>
        <w:t>1</w:t>
      </w:r>
      <w:r>
        <w:t xml:space="preserve"> the decision maker may supersede the outcome decision which includes the third party deduction decision, for example where the</w:t>
      </w:r>
    </w:p>
    <w:p w:rsidR="00EA4CBC" w:rsidRDefault="00EA4CBC">
      <w:pPr>
        <w:pStyle w:val="Indent1"/>
        <w:rPr>
          <w:color w:val="000000"/>
        </w:rPr>
      </w:pPr>
      <w:r>
        <w:rPr>
          <w:b/>
          <w:color w:val="000000"/>
        </w:rPr>
        <w:t>1.</w:t>
      </w:r>
      <w:r>
        <w:rPr>
          <w:color w:val="000000"/>
        </w:rPr>
        <w:tab/>
      </w:r>
      <w:proofErr w:type="gramStart"/>
      <w:r>
        <w:rPr>
          <w:color w:val="000000"/>
        </w:rPr>
        <w:t>fuel</w:t>
      </w:r>
      <w:proofErr w:type="gramEnd"/>
      <w:r>
        <w:rPr>
          <w:color w:val="000000"/>
        </w:rPr>
        <w:t xml:space="preserve"> service charge changes </w:t>
      </w:r>
      <w:r>
        <w:rPr>
          <w:b/>
          <w:color w:val="000000"/>
        </w:rPr>
        <w:t>or</w:t>
      </w:r>
    </w:p>
    <w:p w:rsidR="00EA4CBC" w:rsidRDefault="00EA4CBC">
      <w:pPr>
        <w:pStyle w:val="Indent1"/>
        <w:rPr>
          <w:color w:val="000000"/>
        </w:rPr>
      </w:pPr>
      <w:r>
        <w:rPr>
          <w:b/>
          <w:color w:val="000000"/>
        </w:rPr>
        <w:t>2.</w:t>
      </w:r>
      <w:r>
        <w:rPr>
          <w:color w:val="000000"/>
        </w:rPr>
        <w:tab/>
      </w:r>
      <w:proofErr w:type="gramStart"/>
      <w:r>
        <w:rPr>
          <w:color w:val="000000"/>
        </w:rPr>
        <w:t>fuel</w:t>
      </w:r>
      <w:proofErr w:type="gramEnd"/>
      <w:r>
        <w:rPr>
          <w:color w:val="000000"/>
        </w:rPr>
        <w:t xml:space="preserve"> service charge stops being made by the landlord </w:t>
      </w:r>
      <w:r>
        <w:rPr>
          <w:b/>
          <w:color w:val="000000"/>
        </w:rPr>
        <w:t>or</w:t>
      </w:r>
    </w:p>
    <w:p w:rsidR="00EA4CBC" w:rsidRDefault="00EA4CBC">
      <w:pPr>
        <w:pStyle w:val="Indent1"/>
        <w:numPr>
          <w:ilvl w:val="0"/>
          <w:numId w:val="11"/>
        </w:numPr>
        <w:rPr>
          <w:b/>
          <w:color w:val="000000"/>
        </w:rPr>
      </w:pPr>
      <w:r>
        <w:rPr>
          <w:color w:val="000000"/>
        </w:rPr>
        <w:t xml:space="preserve">rent arrears are cleared (see DMG 33479) </w:t>
      </w:r>
      <w:r>
        <w:rPr>
          <w:b/>
          <w:color w:val="000000"/>
        </w:rPr>
        <w:t>or</w:t>
      </w:r>
    </w:p>
    <w:p w:rsidR="00EA4CBC" w:rsidRDefault="00EA4CBC">
      <w:pPr>
        <w:pStyle w:val="Indent1"/>
        <w:rPr>
          <w:color w:val="000000"/>
        </w:rPr>
      </w:pPr>
      <w:r>
        <w:rPr>
          <w:b/>
          <w:color w:val="000000"/>
        </w:rPr>
        <w:t>4.</w:t>
      </w:r>
      <w:r>
        <w:rPr>
          <w:color w:val="000000"/>
        </w:rPr>
        <w:tab/>
      </w:r>
      <w:proofErr w:type="gramStart"/>
      <w:r>
        <w:rPr>
          <w:color w:val="000000"/>
        </w:rPr>
        <w:t>entitlement</w:t>
      </w:r>
      <w:proofErr w:type="gramEnd"/>
      <w:r>
        <w:rPr>
          <w:color w:val="000000"/>
        </w:rPr>
        <w:t xml:space="preserve"> to specified benefit is reduced below the amount of the deduction plus 10p </w:t>
      </w:r>
      <w:r>
        <w:rPr>
          <w:b/>
          <w:color w:val="000000"/>
        </w:rPr>
        <w:t>or</w:t>
      </w:r>
    </w:p>
    <w:p w:rsidR="00EA4CBC" w:rsidRDefault="00EA4CBC">
      <w:pPr>
        <w:pStyle w:val="Indent1"/>
        <w:rPr>
          <w:color w:val="000000"/>
        </w:rPr>
      </w:pPr>
      <w:r>
        <w:rPr>
          <w:b/>
          <w:color w:val="000000"/>
        </w:rPr>
        <w:t>5.</w:t>
      </w:r>
      <w:r w:rsidR="00AF5F5C">
        <w:rPr>
          <w:color w:val="000000"/>
        </w:rPr>
        <w:tab/>
      </w:r>
      <w:proofErr w:type="gramStart"/>
      <w:r w:rsidR="00AF5F5C">
        <w:rPr>
          <w:color w:val="000000"/>
        </w:rPr>
        <w:t>claimant</w:t>
      </w:r>
      <w:proofErr w:type="gramEnd"/>
      <w:r w:rsidR="00AF5F5C">
        <w:rPr>
          <w:color w:val="000000"/>
        </w:rPr>
        <w:t xml:space="preserve"> changes address.</w:t>
      </w:r>
    </w:p>
    <w:p w:rsidR="00EA4CBC" w:rsidRDefault="00EA4CBC">
      <w:pPr>
        <w:pStyle w:val="Indent1"/>
        <w:rPr>
          <w:color w:val="000000"/>
        </w:rPr>
      </w:pPr>
      <w:r>
        <w:rPr>
          <w:b/>
          <w:color w:val="000000"/>
        </w:rPr>
        <w:t>Note:</w:t>
      </w:r>
      <w:r>
        <w:rPr>
          <w:color w:val="000000"/>
        </w:rPr>
        <w:t xml:space="preserve">  See DMG Chapter 4 for the rules about the effective date of supersession.</w:t>
      </w:r>
    </w:p>
    <w:p w:rsidR="00EA4CBC" w:rsidRDefault="00EA4CBC">
      <w:pPr>
        <w:pStyle w:val="Leg"/>
        <w:rPr>
          <w:color w:val="000000"/>
        </w:rPr>
      </w:pPr>
      <w:proofErr w:type="gramStart"/>
      <w:r>
        <w:rPr>
          <w:color w:val="000000"/>
        </w:rPr>
        <w:t>1  SS</w:t>
      </w:r>
      <w:proofErr w:type="gramEnd"/>
      <w:r>
        <w:rPr>
          <w:color w:val="000000"/>
        </w:rPr>
        <w:t xml:space="preserve"> (NI) </w:t>
      </w:r>
      <w:r w:rsidR="009B137D">
        <w:rPr>
          <w:color w:val="000000"/>
        </w:rPr>
        <w:t>Order 98, art 11</w:t>
      </w:r>
      <w:r>
        <w:rPr>
          <w:color w:val="000000"/>
        </w:rPr>
        <w:t>;  SS</w:t>
      </w:r>
      <w:r w:rsidR="00D26682">
        <w:rPr>
          <w:color w:val="000000"/>
        </w:rPr>
        <w:t xml:space="preserve"> </w:t>
      </w:r>
      <w:r>
        <w:rPr>
          <w:color w:val="000000"/>
        </w:rPr>
        <w:t>&amp;</w:t>
      </w:r>
      <w:r w:rsidR="00D26682">
        <w:rPr>
          <w:color w:val="000000"/>
        </w:rPr>
        <w:t xml:space="preserve"> </w:t>
      </w:r>
      <w:r>
        <w:rPr>
          <w:color w:val="000000"/>
        </w:rPr>
        <w:t>CS (D&amp;A) Regs (NI), reg 6(2)</w:t>
      </w:r>
    </w:p>
    <w:p w:rsidR="00EA4CBC" w:rsidRDefault="00EA4CBC">
      <w:pPr>
        <w:pStyle w:val="BT"/>
      </w:pPr>
      <w:r>
        <w:t>33479</w:t>
      </w:r>
      <w:r>
        <w:tab/>
        <w:t>The decision maker may decide that deductions for continuing charges only should continue where</w:t>
      </w:r>
      <w:r w:rsidRPr="0008394C">
        <w:rPr>
          <w:vertAlign w:val="superscript"/>
        </w:rPr>
        <w:t>1</w:t>
      </w:r>
    </w:p>
    <w:p w:rsidR="00EA4CBC" w:rsidRDefault="00EA4CBC">
      <w:pPr>
        <w:pStyle w:val="Indent1"/>
        <w:rPr>
          <w:color w:val="000000"/>
        </w:rPr>
      </w:pPr>
      <w:r>
        <w:rPr>
          <w:b/>
          <w:color w:val="000000"/>
        </w:rPr>
        <w:t>1.</w:t>
      </w:r>
      <w:r>
        <w:rPr>
          <w:color w:val="000000"/>
        </w:rPr>
        <w:tab/>
      </w:r>
      <w:proofErr w:type="gramStart"/>
      <w:r>
        <w:rPr>
          <w:color w:val="000000"/>
        </w:rPr>
        <w:t>the</w:t>
      </w:r>
      <w:proofErr w:type="gramEnd"/>
      <w:r>
        <w:rPr>
          <w:color w:val="000000"/>
        </w:rPr>
        <w:t xml:space="preserve"> rent arrears are cleared </w:t>
      </w:r>
      <w:r>
        <w:rPr>
          <w:b/>
          <w:color w:val="000000"/>
        </w:rPr>
        <w:t>and</w:t>
      </w:r>
    </w:p>
    <w:p w:rsidR="00EA4CBC" w:rsidRDefault="00EA4CBC">
      <w:pPr>
        <w:pStyle w:val="Indent1"/>
        <w:rPr>
          <w:color w:val="000000"/>
        </w:rPr>
      </w:pPr>
      <w:r>
        <w:rPr>
          <w:b/>
          <w:color w:val="000000"/>
        </w:rPr>
        <w:t>2.</w:t>
      </w:r>
      <w:r>
        <w:rPr>
          <w:color w:val="000000"/>
        </w:rPr>
        <w:tab/>
      </w:r>
      <w:proofErr w:type="gramStart"/>
      <w:r>
        <w:rPr>
          <w:color w:val="000000"/>
        </w:rPr>
        <w:t>it</w:t>
      </w:r>
      <w:proofErr w:type="gramEnd"/>
      <w:r>
        <w:rPr>
          <w:color w:val="000000"/>
        </w:rPr>
        <w:t xml:space="preserve"> is in the interests of the family to do so.</w:t>
      </w:r>
    </w:p>
    <w:p w:rsidR="00EA4CBC" w:rsidRDefault="00EA4CBC">
      <w:pPr>
        <w:pStyle w:val="Leg"/>
        <w:rPr>
          <w:color w:val="000000"/>
        </w:rPr>
      </w:pPr>
      <w:proofErr w:type="gramStart"/>
      <w:r>
        <w:rPr>
          <w:color w:val="000000"/>
        </w:rPr>
        <w:t>1  SS</w:t>
      </w:r>
      <w:proofErr w:type="gramEnd"/>
      <w:r>
        <w:rPr>
          <w:color w:val="000000"/>
        </w:rPr>
        <w:t xml:space="preserve"> (C&amp;P) Regs (NI), Sch 8A, para 5(6)</w:t>
      </w:r>
    </w:p>
    <w:p w:rsidR="00EA4CBC" w:rsidRDefault="00EA4CBC">
      <w:pPr>
        <w:pStyle w:val="BT"/>
      </w:pPr>
      <w:r>
        <w:tab/>
        <w:t xml:space="preserve">33480 </w:t>
      </w:r>
      <w:r w:rsidR="0008394C">
        <w:t xml:space="preserve">– </w:t>
      </w:r>
      <w:r>
        <w:t>33489</w:t>
      </w:r>
    </w:p>
    <w:p w:rsidR="00EA4CBC" w:rsidRDefault="00EA4CBC">
      <w:pPr>
        <w:pStyle w:val="TG"/>
        <w:rPr>
          <w:color w:val="000000"/>
        </w:rPr>
        <w:sectPr w:rsidR="00EA4CBC" w:rsidSect="00643F41">
          <w:headerReference w:type="default" r:id="rId42"/>
          <w:footerReference w:type="default" r:id="rId43"/>
          <w:pgSz w:w="11907" w:h="16840" w:code="9"/>
          <w:pgMar w:top="1440" w:right="1797" w:bottom="1440" w:left="1797" w:header="720" w:footer="720" w:gutter="0"/>
          <w:cols w:space="720"/>
          <w:noEndnote/>
        </w:sectPr>
      </w:pPr>
    </w:p>
    <w:p w:rsidR="00EA4CBC" w:rsidRDefault="00EA4CBC" w:rsidP="00C54F9C">
      <w:pPr>
        <w:pStyle w:val="TG"/>
      </w:pPr>
      <w:r>
        <w:lastRenderedPageBreak/>
        <w:t xml:space="preserve">Third </w:t>
      </w:r>
      <w:r w:rsidRPr="00C54F9C">
        <w:t>party</w:t>
      </w:r>
      <w:r>
        <w:t xml:space="preserve"> deductions for fuel costs</w:t>
      </w:r>
    </w:p>
    <w:p w:rsidR="00EA4CBC" w:rsidRDefault="00EA4CBC" w:rsidP="00C54F9C">
      <w:pPr>
        <w:pStyle w:val="SG"/>
        <w:spacing w:after="240"/>
      </w:pPr>
      <w:r>
        <w:t xml:space="preserve">Rules </w:t>
      </w:r>
      <w:r w:rsidRPr="00C54F9C">
        <w:t>for</w:t>
      </w:r>
      <w:r>
        <w:t xml:space="preserve"> third party deductions</w:t>
      </w:r>
    </w:p>
    <w:p w:rsidR="00EA4CBC" w:rsidRDefault="00EA4CBC">
      <w:pPr>
        <w:pStyle w:val="BT"/>
      </w:pPr>
      <w:r>
        <w:t>33490</w:t>
      </w:r>
      <w:r>
        <w:tab/>
      </w:r>
      <w:bookmarkStart w:id="141" w:name="p33490"/>
      <w:bookmarkEnd w:id="141"/>
      <w:r>
        <w:t xml:space="preserve">Part of the specified benefit (DMG 33310) may be deducted and paid direct to the fuel board for gas and electricity. </w:t>
      </w:r>
      <w:r w:rsidR="00875733">
        <w:t xml:space="preserve"> </w:t>
      </w:r>
      <w:r>
        <w:t>This can happen if</w:t>
      </w:r>
      <w:r w:rsidRPr="00E45597">
        <w:rPr>
          <w:vertAlign w:val="superscript"/>
        </w:rPr>
        <w:t>1</w:t>
      </w:r>
    </w:p>
    <w:p w:rsidR="00EA4CBC" w:rsidRDefault="00EA4CBC">
      <w:pPr>
        <w:pStyle w:val="Indent1"/>
        <w:rPr>
          <w:color w:val="000000"/>
        </w:rPr>
      </w:pPr>
      <w:r>
        <w:rPr>
          <w:b/>
          <w:color w:val="000000"/>
        </w:rPr>
        <w:t>1.</w:t>
      </w:r>
      <w:r>
        <w:rPr>
          <w:color w:val="000000"/>
        </w:rPr>
        <w:tab/>
      </w:r>
      <w:proofErr w:type="gramStart"/>
      <w:r>
        <w:rPr>
          <w:color w:val="000000"/>
        </w:rPr>
        <w:t>there</w:t>
      </w:r>
      <w:proofErr w:type="gramEnd"/>
      <w:r>
        <w:rPr>
          <w:color w:val="000000"/>
        </w:rPr>
        <w:t xml:space="preserve"> is a debt (the original debt) for mains gas or electricity and the claimant still needs that fuel </w:t>
      </w:r>
      <w:r>
        <w:rPr>
          <w:b/>
          <w:color w:val="000000"/>
        </w:rPr>
        <w:t>and</w:t>
      </w:r>
    </w:p>
    <w:p w:rsidR="00EA4CBC" w:rsidRDefault="00EA4CBC">
      <w:pPr>
        <w:pStyle w:val="Indent1"/>
        <w:rPr>
          <w:color w:val="000000"/>
        </w:rPr>
      </w:pPr>
      <w:r>
        <w:rPr>
          <w:b/>
          <w:color w:val="000000"/>
        </w:rPr>
        <w:t>2.</w:t>
      </w:r>
      <w:r>
        <w:rPr>
          <w:color w:val="000000"/>
        </w:rPr>
        <w:tab/>
        <w:t xml:space="preserve">the debt is for an amount not less than the rate of personal allowance for a single person aged 25 or over </w:t>
      </w:r>
      <w:r>
        <w:rPr>
          <w:b/>
          <w:color w:val="000000"/>
        </w:rPr>
        <w:t>and</w:t>
      </w:r>
    </w:p>
    <w:p w:rsidR="00EA4CBC" w:rsidRDefault="00EA4CBC">
      <w:pPr>
        <w:pStyle w:val="Indent1"/>
        <w:rPr>
          <w:color w:val="000000"/>
        </w:rPr>
      </w:pPr>
      <w:r>
        <w:rPr>
          <w:b/>
          <w:color w:val="000000"/>
        </w:rPr>
        <w:t>3.</w:t>
      </w:r>
      <w:r>
        <w:rPr>
          <w:color w:val="000000"/>
        </w:rPr>
        <w:tab/>
      </w:r>
      <w:proofErr w:type="gramStart"/>
      <w:r>
        <w:rPr>
          <w:color w:val="000000"/>
        </w:rPr>
        <w:t>it</w:t>
      </w:r>
      <w:proofErr w:type="gramEnd"/>
      <w:r>
        <w:rPr>
          <w:color w:val="000000"/>
        </w:rPr>
        <w:t xml:space="preserve"> is in the interests of the claimant or family that third party deductions be made.</w:t>
      </w:r>
    </w:p>
    <w:p w:rsidR="00EA4CBC" w:rsidRDefault="00EA4CBC">
      <w:pPr>
        <w:pStyle w:val="Leg"/>
        <w:rPr>
          <w:color w:val="000000"/>
        </w:rPr>
      </w:pPr>
      <w:proofErr w:type="gramStart"/>
      <w:r>
        <w:rPr>
          <w:color w:val="000000"/>
        </w:rPr>
        <w:t>1  SS</w:t>
      </w:r>
      <w:proofErr w:type="gramEnd"/>
      <w:r>
        <w:rPr>
          <w:color w:val="000000"/>
        </w:rPr>
        <w:t xml:space="preserve"> (C&amp;P) Regs (NI), Sch 8A, para 6(1)</w:t>
      </w:r>
    </w:p>
    <w:p w:rsidR="00EA4CBC" w:rsidRDefault="00EA4CBC">
      <w:pPr>
        <w:pStyle w:val="BT"/>
      </w:pPr>
      <w:r>
        <w:t>33491</w:t>
      </w:r>
      <w:r>
        <w:tab/>
        <w:t>Debt in this context includes disconnection and reconnection costs and any legal costs arising from that debt.</w:t>
      </w:r>
    </w:p>
    <w:p w:rsidR="00EA4CBC" w:rsidRDefault="00EA4CBC">
      <w:pPr>
        <w:pStyle w:val="BT"/>
      </w:pPr>
      <w:r>
        <w:t>33492</w:t>
      </w:r>
      <w:r>
        <w:tab/>
        <w:t>Third party deductions for fuel should not be made where</w:t>
      </w:r>
    </w:p>
    <w:p w:rsidR="00EA4CBC" w:rsidRDefault="00EA4CBC">
      <w:pPr>
        <w:pStyle w:val="Indent1"/>
        <w:rPr>
          <w:color w:val="000000"/>
        </w:rPr>
      </w:pPr>
      <w:r>
        <w:rPr>
          <w:b/>
          <w:color w:val="000000"/>
        </w:rPr>
        <w:t>1.</w:t>
      </w:r>
      <w:r>
        <w:rPr>
          <w:color w:val="000000"/>
        </w:rPr>
        <w:tab/>
      </w:r>
      <w:proofErr w:type="gramStart"/>
      <w:r>
        <w:rPr>
          <w:color w:val="000000"/>
        </w:rPr>
        <w:t>the</w:t>
      </w:r>
      <w:proofErr w:type="gramEnd"/>
      <w:r>
        <w:rPr>
          <w:color w:val="000000"/>
        </w:rPr>
        <w:t xml:space="preserve"> debt is less than the rate of personal allowance for a single claimant aged 25 or over</w:t>
      </w:r>
    </w:p>
    <w:p w:rsidR="00EA4CBC" w:rsidRDefault="00EA4CBC">
      <w:pPr>
        <w:pStyle w:val="Indent1"/>
        <w:rPr>
          <w:color w:val="000000"/>
        </w:rPr>
      </w:pPr>
      <w:r>
        <w:rPr>
          <w:b/>
          <w:color w:val="000000"/>
        </w:rPr>
        <w:t>2.</w:t>
      </w:r>
      <w:r>
        <w:rPr>
          <w:color w:val="000000"/>
        </w:rPr>
        <w:tab/>
      </w:r>
      <w:proofErr w:type="gramStart"/>
      <w:r>
        <w:rPr>
          <w:color w:val="000000"/>
        </w:rPr>
        <w:t>the</w:t>
      </w:r>
      <w:proofErr w:type="gramEnd"/>
      <w:r>
        <w:rPr>
          <w:color w:val="000000"/>
        </w:rPr>
        <w:t xml:space="preserve"> size of the deduction (including any deduction for ar</w:t>
      </w:r>
      <w:r w:rsidR="00875733">
        <w:rPr>
          <w:color w:val="000000"/>
        </w:rPr>
        <w:t>rears)</w:t>
      </w:r>
    </w:p>
    <w:p w:rsidR="00EA4CBC" w:rsidRDefault="00EA4CBC">
      <w:pPr>
        <w:pStyle w:val="Indent2"/>
      </w:pPr>
      <w:r>
        <w:rPr>
          <w:b/>
        </w:rPr>
        <w:t>2.1</w:t>
      </w:r>
      <w:r>
        <w:tab/>
        <w:t xml:space="preserve">is more than the award of specified benefit </w:t>
      </w:r>
      <w:r>
        <w:rPr>
          <w:b/>
        </w:rPr>
        <w:t>or</w:t>
      </w:r>
    </w:p>
    <w:p w:rsidR="00EA4CBC" w:rsidRDefault="00EA4CBC">
      <w:pPr>
        <w:pStyle w:val="Indent2"/>
      </w:pPr>
      <w:r>
        <w:rPr>
          <w:b/>
        </w:rPr>
        <w:t>2.2</w:t>
      </w:r>
      <w:r>
        <w:tab/>
        <w:t>would leave the claimant with specified benefit of less than 10p (see DMG 33318)</w:t>
      </w:r>
    </w:p>
    <w:p w:rsidR="00EA4CBC" w:rsidRDefault="00EA4CBC">
      <w:pPr>
        <w:pStyle w:val="Indent1"/>
        <w:rPr>
          <w:color w:val="000000"/>
        </w:rPr>
      </w:pPr>
      <w:r>
        <w:rPr>
          <w:b/>
          <w:color w:val="000000"/>
        </w:rPr>
        <w:t>3.</w:t>
      </w:r>
      <w:r>
        <w:rPr>
          <w:color w:val="000000"/>
        </w:rPr>
        <w:tab/>
      </w:r>
      <w:proofErr w:type="gramStart"/>
      <w:r>
        <w:rPr>
          <w:color w:val="000000"/>
        </w:rPr>
        <w:t>the</w:t>
      </w:r>
      <w:proofErr w:type="gramEnd"/>
      <w:r>
        <w:rPr>
          <w:color w:val="000000"/>
        </w:rPr>
        <w:t xml:space="preserve"> claim will last only a short time, for example where the claimant is due an income which will exceed </w:t>
      </w:r>
      <w:r w:rsidR="00875733">
        <w:rPr>
          <w:color w:val="000000"/>
        </w:rPr>
        <w:t>Income Support</w:t>
      </w:r>
    </w:p>
    <w:p w:rsidR="00EA4CBC" w:rsidRDefault="00EA4CBC">
      <w:pPr>
        <w:pStyle w:val="Indent1"/>
        <w:rPr>
          <w:color w:val="000000"/>
        </w:rPr>
      </w:pPr>
      <w:r>
        <w:rPr>
          <w:b/>
          <w:color w:val="000000"/>
        </w:rPr>
        <w:t>4.</w:t>
      </w:r>
      <w:r>
        <w:rPr>
          <w:color w:val="000000"/>
        </w:rPr>
        <w:tab/>
      </w:r>
      <w:proofErr w:type="gramStart"/>
      <w:r>
        <w:rPr>
          <w:color w:val="000000"/>
        </w:rPr>
        <w:t>the</w:t>
      </w:r>
      <w:proofErr w:type="gramEnd"/>
      <w:r>
        <w:rPr>
          <w:color w:val="000000"/>
        </w:rPr>
        <w:t xml:space="preserve"> debt is the responsibility of a person who has deserted a partner (unless the deserted partner satisfies the criteria for third party deductions).</w:t>
      </w:r>
    </w:p>
    <w:p w:rsidR="00EA4CBC" w:rsidRDefault="00EA4CBC" w:rsidP="00C54F9C">
      <w:pPr>
        <w:pStyle w:val="SG"/>
        <w:spacing w:after="240"/>
      </w:pPr>
      <w:r>
        <w:t xml:space="preserve">Interests of </w:t>
      </w:r>
      <w:r w:rsidRPr="00C54F9C">
        <w:t>the</w:t>
      </w:r>
      <w:r>
        <w:t xml:space="preserve"> family</w:t>
      </w:r>
    </w:p>
    <w:p w:rsidR="00EA4CBC" w:rsidRDefault="00EA4CBC">
      <w:pPr>
        <w:pStyle w:val="BT"/>
      </w:pPr>
      <w:r>
        <w:t>33493</w:t>
      </w:r>
      <w:r>
        <w:tab/>
      </w:r>
      <w:bookmarkStart w:id="142" w:name="p33493"/>
      <w:bookmarkEnd w:id="142"/>
      <w:r>
        <w:t>It will normally be in the interests of the claimant or their family to introdu</w:t>
      </w:r>
      <w:r w:rsidR="00875733">
        <w:t>ce third party deductions where</w:t>
      </w:r>
    </w:p>
    <w:p w:rsidR="00EA4CBC" w:rsidRDefault="00875733">
      <w:pPr>
        <w:pStyle w:val="Indent1"/>
        <w:numPr>
          <w:ilvl w:val="0"/>
          <w:numId w:val="12"/>
        </w:numPr>
        <w:rPr>
          <w:color w:val="000000"/>
        </w:rPr>
      </w:pPr>
      <w:r>
        <w:rPr>
          <w:color w:val="000000"/>
        </w:rPr>
        <w:t>the debt</w:t>
      </w:r>
    </w:p>
    <w:p w:rsidR="00EA4CBC" w:rsidRDefault="00C54F9C">
      <w:pPr>
        <w:pStyle w:val="Indent2"/>
      </w:pPr>
      <w:r>
        <w:rPr>
          <w:b/>
        </w:rPr>
        <w:br w:type="page"/>
      </w:r>
      <w:r w:rsidR="00EA4CBC">
        <w:rPr>
          <w:b/>
        </w:rPr>
        <w:lastRenderedPageBreak/>
        <w:t>1.1</w:t>
      </w:r>
      <w:r w:rsidR="00EA4CBC">
        <w:tab/>
        <w:t xml:space="preserve">is unlikely to be paid before disconnection is threatened </w:t>
      </w:r>
      <w:r w:rsidR="00EA4CBC">
        <w:rPr>
          <w:b/>
        </w:rPr>
        <w:t>or</w:t>
      </w:r>
    </w:p>
    <w:p w:rsidR="00EA4CBC" w:rsidRDefault="00EA4CBC">
      <w:pPr>
        <w:pStyle w:val="Indent2"/>
      </w:pPr>
      <w:r>
        <w:rPr>
          <w:b/>
        </w:rPr>
        <w:t>1.2</w:t>
      </w:r>
      <w:r>
        <w:tab/>
        <w:t xml:space="preserve">has resulted in the threat of disconnection </w:t>
      </w:r>
      <w:r>
        <w:rPr>
          <w:b/>
        </w:rPr>
        <w:t>or</w:t>
      </w:r>
    </w:p>
    <w:p w:rsidR="00EA4CBC" w:rsidRDefault="00EA4CBC">
      <w:pPr>
        <w:pStyle w:val="Indent2"/>
      </w:pPr>
      <w:r>
        <w:rPr>
          <w:b/>
        </w:rPr>
        <w:t>1.3</w:t>
      </w:r>
      <w:r>
        <w:tab/>
        <w:t xml:space="preserve">has resulted in disconnection </w:t>
      </w:r>
      <w:r>
        <w:rPr>
          <w:b/>
        </w:rPr>
        <w:t>and</w:t>
      </w:r>
    </w:p>
    <w:p w:rsidR="00EA4CBC" w:rsidRDefault="00EA4CBC">
      <w:pPr>
        <w:pStyle w:val="Indent1"/>
        <w:rPr>
          <w:color w:val="000000"/>
        </w:rPr>
      </w:pPr>
      <w:r>
        <w:rPr>
          <w:b/>
          <w:color w:val="000000"/>
        </w:rPr>
        <w:t>2.</w:t>
      </w:r>
      <w:r>
        <w:rPr>
          <w:color w:val="000000"/>
        </w:rPr>
        <w:tab/>
      </w:r>
      <w:proofErr w:type="gramStart"/>
      <w:r>
        <w:rPr>
          <w:color w:val="000000"/>
        </w:rPr>
        <w:t>no</w:t>
      </w:r>
      <w:proofErr w:type="gramEnd"/>
      <w:r>
        <w:rPr>
          <w:color w:val="000000"/>
        </w:rPr>
        <w:t xml:space="preserve"> other source of fuel is available for the same purpose </w:t>
      </w:r>
      <w:r>
        <w:rPr>
          <w:b/>
          <w:color w:val="000000"/>
        </w:rPr>
        <w:t>and</w:t>
      </w:r>
    </w:p>
    <w:p w:rsidR="00EA4CBC" w:rsidRDefault="00EA4CBC">
      <w:pPr>
        <w:pStyle w:val="Indent1"/>
        <w:rPr>
          <w:color w:val="000000"/>
        </w:rPr>
      </w:pPr>
      <w:r>
        <w:rPr>
          <w:b/>
          <w:color w:val="000000"/>
        </w:rPr>
        <w:t>3.</w:t>
      </w:r>
      <w:r>
        <w:rPr>
          <w:color w:val="000000"/>
        </w:rPr>
        <w:tab/>
      </w:r>
      <w:proofErr w:type="gramStart"/>
      <w:r>
        <w:rPr>
          <w:color w:val="000000"/>
        </w:rPr>
        <w:t>there</w:t>
      </w:r>
      <w:proofErr w:type="gramEnd"/>
      <w:r>
        <w:rPr>
          <w:color w:val="000000"/>
        </w:rPr>
        <w:t xml:space="preserve"> is no other suitable way of dealing with the debt.</w:t>
      </w:r>
    </w:p>
    <w:p w:rsidR="00EA4CBC" w:rsidRDefault="00EA4CBC">
      <w:pPr>
        <w:pStyle w:val="BT"/>
      </w:pPr>
      <w:r>
        <w:t>33494</w:t>
      </w:r>
      <w:r>
        <w:tab/>
        <w:t>Third party deductions will always be in the interests of the family where there is a risk to health or safety.</w:t>
      </w:r>
      <w:r w:rsidR="00875733">
        <w:t xml:space="preserve"> </w:t>
      </w:r>
      <w:r>
        <w:t xml:space="preserve"> For example there may be a</w:t>
      </w:r>
      <w:r w:rsidR="00875733">
        <w:t xml:space="preserve"> risk where the family includes</w:t>
      </w:r>
    </w:p>
    <w:p w:rsidR="00EA4CBC" w:rsidRDefault="00EA4CBC">
      <w:pPr>
        <w:pStyle w:val="Indent1"/>
        <w:rPr>
          <w:color w:val="000000"/>
        </w:rPr>
      </w:pPr>
      <w:r>
        <w:rPr>
          <w:b/>
          <w:color w:val="000000"/>
        </w:rPr>
        <w:t>1.</w:t>
      </w:r>
      <w:r>
        <w:rPr>
          <w:color w:val="000000"/>
        </w:rPr>
        <w:tab/>
      </w:r>
      <w:proofErr w:type="gramStart"/>
      <w:r>
        <w:rPr>
          <w:color w:val="000000"/>
        </w:rPr>
        <w:t>children</w:t>
      </w:r>
      <w:proofErr w:type="gramEnd"/>
      <w:r>
        <w:rPr>
          <w:color w:val="000000"/>
        </w:rPr>
        <w:t xml:space="preserve"> under 11</w:t>
      </w:r>
    </w:p>
    <w:p w:rsidR="00EA4CBC" w:rsidRDefault="00EA4CBC">
      <w:pPr>
        <w:pStyle w:val="Indent1"/>
        <w:rPr>
          <w:color w:val="000000"/>
        </w:rPr>
      </w:pPr>
      <w:r>
        <w:rPr>
          <w:b/>
          <w:color w:val="000000"/>
        </w:rPr>
        <w:t>2.</w:t>
      </w:r>
      <w:r>
        <w:rPr>
          <w:color w:val="000000"/>
        </w:rPr>
        <w:tab/>
      </w:r>
      <w:proofErr w:type="gramStart"/>
      <w:r>
        <w:rPr>
          <w:color w:val="000000"/>
        </w:rPr>
        <w:t>people</w:t>
      </w:r>
      <w:proofErr w:type="gramEnd"/>
      <w:r>
        <w:rPr>
          <w:color w:val="000000"/>
        </w:rPr>
        <w:t xml:space="preserve"> over 70</w:t>
      </w:r>
    </w:p>
    <w:p w:rsidR="00EA4CBC" w:rsidRDefault="00EA4CBC">
      <w:pPr>
        <w:pStyle w:val="Indent1"/>
        <w:rPr>
          <w:color w:val="000000"/>
        </w:rPr>
      </w:pPr>
      <w:r>
        <w:rPr>
          <w:b/>
          <w:color w:val="000000"/>
        </w:rPr>
        <w:t>3.</w:t>
      </w:r>
      <w:r>
        <w:rPr>
          <w:color w:val="000000"/>
        </w:rPr>
        <w:tab/>
      </w:r>
      <w:proofErr w:type="gramStart"/>
      <w:r>
        <w:rPr>
          <w:color w:val="000000"/>
        </w:rPr>
        <w:t>people</w:t>
      </w:r>
      <w:proofErr w:type="gramEnd"/>
      <w:r>
        <w:rPr>
          <w:color w:val="000000"/>
        </w:rPr>
        <w:t xml:space="preserve"> who are disabled</w:t>
      </w:r>
    </w:p>
    <w:p w:rsidR="00EA4CBC" w:rsidRDefault="00EA4CBC">
      <w:pPr>
        <w:pStyle w:val="Indent1"/>
        <w:rPr>
          <w:color w:val="000000"/>
        </w:rPr>
      </w:pPr>
      <w:r>
        <w:rPr>
          <w:b/>
          <w:color w:val="000000"/>
        </w:rPr>
        <w:t>4.</w:t>
      </w:r>
      <w:r>
        <w:rPr>
          <w:color w:val="000000"/>
        </w:rPr>
        <w:tab/>
      </w:r>
      <w:proofErr w:type="gramStart"/>
      <w:r>
        <w:rPr>
          <w:color w:val="000000"/>
        </w:rPr>
        <w:t>people</w:t>
      </w:r>
      <w:proofErr w:type="gramEnd"/>
      <w:r>
        <w:rPr>
          <w:color w:val="000000"/>
        </w:rPr>
        <w:t xml:space="preserve"> who are long term sick.</w:t>
      </w:r>
    </w:p>
    <w:p w:rsidR="00EA4CBC" w:rsidRDefault="00EA4CBC">
      <w:pPr>
        <w:pStyle w:val="Indent1"/>
        <w:rPr>
          <w:color w:val="000000"/>
        </w:rPr>
      </w:pPr>
      <w:r>
        <w:rPr>
          <w:b/>
          <w:color w:val="000000"/>
        </w:rPr>
        <w:t>Note</w:t>
      </w:r>
      <w:r w:rsidR="00875733">
        <w:rPr>
          <w:b/>
          <w:color w:val="000000"/>
        </w:rPr>
        <w:t>:</w:t>
      </w:r>
      <w:r>
        <w:rPr>
          <w:color w:val="000000"/>
        </w:rPr>
        <w:t xml:space="preserve">  This list is not exhaustive.</w:t>
      </w:r>
    </w:p>
    <w:p w:rsidR="00EA4CBC" w:rsidRDefault="00EA4CBC">
      <w:pPr>
        <w:pStyle w:val="BT"/>
      </w:pPr>
      <w:r>
        <w:t>33495</w:t>
      </w:r>
      <w:r>
        <w:tab/>
        <w:t>Do not assume that third party deductions would not be in their interests just because the claimant is single or a member of a</w:t>
      </w:r>
      <w:r w:rsidR="00875733">
        <w:t xml:space="preserve"> couple without young children.</w:t>
      </w:r>
    </w:p>
    <w:p w:rsidR="00EA4CBC" w:rsidRDefault="00EA4CBC">
      <w:pPr>
        <w:pStyle w:val="BT"/>
      </w:pPr>
      <w:r>
        <w:t>33496</w:t>
      </w:r>
      <w:r>
        <w:tab/>
        <w:t>The decision maker must consider</w:t>
      </w:r>
    </w:p>
    <w:p w:rsidR="00EA4CBC" w:rsidRDefault="00EA4CBC">
      <w:pPr>
        <w:pStyle w:val="Indent1"/>
        <w:rPr>
          <w:color w:val="000000"/>
        </w:rPr>
      </w:pPr>
      <w:r>
        <w:rPr>
          <w:b/>
          <w:color w:val="000000"/>
        </w:rPr>
        <w:t>1.</w:t>
      </w:r>
      <w:r>
        <w:rPr>
          <w:color w:val="000000"/>
        </w:rPr>
        <w:tab/>
      </w:r>
      <w:proofErr w:type="gramStart"/>
      <w:r>
        <w:rPr>
          <w:color w:val="000000"/>
        </w:rPr>
        <w:t>the</w:t>
      </w:r>
      <w:proofErr w:type="gramEnd"/>
      <w:r>
        <w:rPr>
          <w:color w:val="000000"/>
        </w:rPr>
        <w:t xml:space="preserve"> alternative means of cooking and heating available to the family</w:t>
      </w:r>
    </w:p>
    <w:p w:rsidR="00EA4CBC" w:rsidRDefault="00EA4CBC">
      <w:pPr>
        <w:pStyle w:val="Indent1"/>
        <w:rPr>
          <w:color w:val="000000"/>
        </w:rPr>
      </w:pPr>
      <w:r>
        <w:rPr>
          <w:b/>
          <w:color w:val="000000"/>
        </w:rPr>
        <w:t>2.</w:t>
      </w:r>
      <w:r>
        <w:rPr>
          <w:color w:val="000000"/>
        </w:rPr>
        <w:tab/>
      </w:r>
      <w:proofErr w:type="gramStart"/>
      <w:r>
        <w:rPr>
          <w:color w:val="000000"/>
        </w:rPr>
        <w:t>the</w:t>
      </w:r>
      <w:proofErr w:type="gramEnd"/>
      <w:r>
        <w:rPr>
          <w:color w:val="000000"/>
        </w:rPr>
        <w:t xml:space="preserve"> availability and value of budget payment arrangements </w:t>
      </w:r>
      <w:r>
        <w:rPr>
          <w:b/>
          <w:color w:val="000000"/>
        </w:rPr>
        <w:t>and</w:t>
      </w:r>
    </w:p>
    <w:p w:rsidR="00EA4CBC" w:rsidRDefault="00EA4CBC">
      <w:pPr>
        <w:pStyle w:val="Indent1"/>
        <w:rPr>
          <w:color w:val="000000"/>
        </w:rPr>
      </w:pPr>
      <w:r>
        <w:rPr>
          <w:b/>
          <w:color w:val="000000"/>
        </w:rPr>
        <w:t>3.</w:t>
      </w:r>
      <w:r>
        <w:rPr>
          <w:color w:val="000000"/>
        </w:rPr>
        <w:tab/>
      </w:r>
      <w:proofErr w:type="gramStart"/>
      <w:r>
        <w:rPr>
          <w:color w:val="000000"/>
        </w:rPr>
        <w:t>seasonal</w:t>
      </w:r>
      <w:proofErr w:type="gramEnd"/>
      <w:r>
        <w:rPr>
          <w:color w:val="000000"/>
        </w:rPr>
        <w:t xml:space="preserve"> factors.</w:t>
      </w:r>
    </w:p>
    <w:p w:rsidR="00EA4CBC" w:rsidRDefault="00EA4CBC">
      <w:pPr>
        <w:pStyle w:val="BT"/>
      </w:pPr>
      <w:r>
        <w:t>33497</w:t>
      </w:r>
      <w:r>
        <w:tab/>
        <w:t xml:space="preserve">The claimant may ask for a prepayment meter as an alternative to third party deductions. </w:t>
      </w:r>
      <w:r w:rsidR="00875733">
        <w:t xml:space="preserve"> </w:t>
      </w:r>
      <w:r>
        <w:t xml:space="preserve">The fuel board may be willing to install a meter calibrated to recover the arrears. </w:t>
      </w:r>
      <w:r w:rsidR="00875733">
        <w:t xml:space="preserve"> </w:t>
      </w:r>
      <w:r>
        <w:t xml:space="preserve">The decision maker should consider which arrangement would best suit the interests of the family. </w:t>
      </w:r>
      <w:r w:rsidR="00875733">
        <w:t xml:space="preserve"> </w:t>
      </w:r>
      <w:r>
        <w:t>Only one of these arrangements can be in operation at any time.</w:t>
      </w:r>
    </w:p>
    <w:p w:rsidR="00EA4CBC" w:rsidRDefault="00EA4CBC" w:rsidP="00C54F9C">
      <w:pPr>
        <w:pStyle w:val="SG"/>
        <w:spacing w:after="240"/>
        <w:rPr>
          <w:color w:val="000000"/>
        </w:rPr>
      </w:pPr>
      <w:r>
        <w:rPr>
          <w:color w:val="000000"/>
        </w:rPr>
        <w:t>Amount to be deducted and paid direct</w:t>
      </w:r>
    </w:p>
    <w:p w:rsidR="00EA4CBC" w:rsidRDefault="00EA4CBC">
      <w:pPr>
        <w:pStyle w:val="BT"/>
      </w:pPr>
      <w:r>
        <w:t>33498</w:t>
      </w:r>
      <w:r>
        <w:tab/>
      </w:r>
      <w:bookmarkStart w:id="143" w:name="p33498"/>
      <w:bookmarkEnd w:id="143"/>
      <w:r>
        <w:t>The amount of the weekly deduction should be</w:t>
      </w:r>
    </w:p>
    <w:p w:rsidR="00EA4CBC" w:rsidRDefault="00EA4CBC">
      <w:pPr>
        <w:pStyle w:val="Indent1"/>
        <w:rPr>
          <w:color w:val="000000"/>
        </w:rPr>
      </w:pPr>
      <w:r>
        <w:rPr>
          <w:b/>
          <w:color w:val="000000"/>
        </w:rPr>
        <w:t>1.</w:t>
      </w:r>
      <w:r>
        <w:rPr>
          <w:color w:val="000000"/>
        </w:rPr>
        <w:tab/>
      </w:r>
      <w:proofErr w:type="gramStart"/>
      <w:r>
        <w:rPr>
          <w:b/>
          <w:color w:val="000000"/>
        </w:rPr>
        <w:t>before</w:t>
      </w:r>
      <w:proofErr w:type="gramEnd"/>
      <w:r>
        <w:rPr>
          <w:b/>
          <w:color w:val="000000"/>
        </w:rPr>
        <w:t xml:space="preserve"> the debt is cleared</w:t>
      </w:r>
      <w:r>
        <w:rPr>
          <w:color w:val="000000"/>
        </w:rPr>
        <w:t xml:space="preserve"> - an amount to pay off the arrears (see DMG 33506) plus an amount to cover current consumption (see DMG 33509)</w:t>
      </w:r>
      <w:r w:rsidRPr="00E45597">
        <w:rPr>
          <w:color w:val="000000"/>
          <w:vertAlign w:val="superscript"/>
        </w:rPr>
        <w:t>1</w:t>
      </w:r>
    </w:p>
    <w:p w:rsidR="00EA4CBC" w:rsidRDefault="00C54F9C">
      <w:pPr>
        <w:pStyle w:val="Indent1"/>
        <w:rPr>
          <w:color w:val="000000"/>
        </w:rPr>
      </w:pPr>
      <w:r>
        <w:rPr>
          <w:b/>
          <w:color w:val="000000"/>
        </w:rPr>
        <w:br w:type="page"/>
      </w:r>
      <w:r w:rsidR="00EA4CBC">
        <w:rPr>
          <w:b/>
          <w:color w:val="000000"/>
        </w:rPr>
        <w:lastRenderedPageBreak/>
        <w:t>2.</w:t>
      </w:r>
      <w:r w:rsidR="00EA4CBC">
        <w:rPr>
          <w:color w:val="000000"/>
        </w:rPr>
        <w:tab/>
      </w:r>
      <w:proofErr w:type="gramStart"/>
      <w:r w:rsidR="00EA4CBC">
        <w:rPr>
          <w:b/>
          <w:color w:val="000000"/>
        </w:rPr>
        <w:t>after</w:t>
      </w:r>
      <w:proofErr w:type="gramEnd"/>
      <w:r w:rsidR="00EA4CBC">
        <w:rPr>
          <w:b/>
          <w:color w:val="000000"/>
        </w:rPr>
        <w:t xml:space="preserve"> the debt is cleared</w:t>
      </w:r>
      <w:r w:rsidR="00EA4CBC">
        <w:rPr>
          <w:color w:val="000000"/>
        </w:rPr>
        <w:t xml:space="preserve"> - an amount to cover current consumption (see DMG 33514) where appropriate</w:t>
      </w:r>
      <w:r w:rsidR="00EA4CBC" w:rsidRPr="00E45597">
        <w:rPr>
          <w:color w:val="000000"/>
          <w:vertAlign w:val="superscript"/>
        </w:rPr>
        <w:t>2</w:t>
      </w:r>
      <w:r w:rsidR="00EA4CBC">
        <w:rPr>
          <w:color w:val="000000"/>
        </w:rPr>
        <w:t>.</w:t>
      </w:r>
    </w:p>
    <w:p w:rsidR="00EA4CBC" w:rsidRDefault="00EA4CBC">
      <w:pPr>
        <w:pStyle w:val="Leg"/>
        <w:rPr>
          <w:color w:val="000000"/>
        </w:rPr>
      </w:pPr>
      <w:proofErr w:type="gramStart"/>
      <w:r>
        <w:rPr>
          <w:color w:val="000000"/>
        </w:rPr>
        <w:t>1  SS</w:t>
      </w:r>
      <w:proofErr w:type="gramEnd"/>
      <w:r>
        <w:rPr>
          <w:color w:val="000000"/>
        </w:rPr>
        <w:t xml:space="preserve"> (C&amp;P) Regs (NI), Sch 8A, para 6(2);</w:t>
      </w:r>
      <w:r w:rsidR="00875733">
        <w:rPr>
          <w:color w:val="000000"/>
        </w:rPr>
        <w:t xml:space="preserve"> </w:t>
      </w:r>
      <w:r>
        <w:rPr>
          <w:color w:val="000000"/>
        </w:rPr>
        <w:t xml:space="preserve"> 2  Sch 8A, para 6(4)(b)</w:t>
      </w:r>
    </w:p>
    <w:p w:rsidR="00EA4CBC" w:rsidRDefault="00EA4CBC">
      <w:pPr>
        <w:pStyle w:val="Para"/>
        <w:outlineLvl w:val="0"/>
        <w:rPr>
          <w:color w:val="000000"/>
        </w:rPr>
      </w:pPr>
      <w:r>
        <w:rPr>
          <w:color w:val="000000"/>
        </w:rPr>
        <w:t>Exception to general rules</w:t>
      </w:r>
    </w:p>
    <w:p w:rsidR="00EA4CBC" w:rsidRDefault="00EA4CBC">
      <w:pPr>
        <w:pStyle w:val="BT"/>
      </w:pPr>
      <w:r>
        <w:t>33499</w:t>
      </w:r>
      <w:r>
        <w:tab/>
      </w:r>
      <w:bookmarkStart w:id="144" w:name="p33499"/>
      <w:bookmarkEnd w:id="144"/>
      <w:r>
        <w:t>A prepayment meter may have been installed or other arrangements made with the fuel board to pay for current consumption</w:t>
      </w:r>
      <w:r w:rsidRPr="00E45597">
        <w:rPr>
          <w:vertAlign w:val="superscript"/>
        </w:rPr>
        <w:t>1</w:t>
      </w:r>
      <w:r>
        <w:t xml:space="preserve">. </w:t>
      </w:r>
      <w:r w:rsidR="00875733">
        <w:t xml:space="preserve"> </w:t>
      </w:r>
      <w:r>
        <w:t xml:space="preserve">The amount deducted should then be limited to the amount for arrears. </w:t>
      </w:r>
      <w:r w:rsidR="00875733">
        <w:t xml:space="preserve"> </w:t>
      </w:r>
      <w:r>
        <w:t>See DMG 33497 where the meter is calibrated to recover arrears.</w:t>
      </w:r>
    </w:p>
    <w:p w:rsidR="00EA4CBC" w:rsidRDefault="00EA4CBC">
      <w:pPr>
        <w:pStyle w:val="Leg"/>
        <w:rPr>
          <w:color w:val="000000"/>
        </w:rPr>
      </w:pPr>
      <w:proofErr w:type="gramStart"/>
      <w:r>
        <w:rPr>
          <w:color w:val="000000"/>
        </w:rPr>
        <w:t>1  SS</w:t>
      </w:r>
      <w:proofErr w:type="gramEnd"/>
      <w:r>
        <w:rPr>
          <w:color w:val="000000"/>
        </w:rPr>
        <w:t xml:space="preserve"> (C&amp;P) Regs (NI), Sch 8A, para 6(2)(b)</w:t>
      </w:r>
    </w:p>
    <w:p w:rsidR="00EA4CBC" w:rsidRDefault="00EA4CBC">
      <w:pPr>
        <w:pStyle w:val="Para"/>
        <w:rPr>
          <w:color w:val="000000"/>
        </w:rPr>
      </w:pPr>
      <w:r>
        <w:rPr>
          <w:color w:val="000000"/>
        </w:rPr>
        <w:t>Amount of benefit left for claimant</w:t>
      </w:r>
    </w:p>
    <w:p w:rsidR="00EA4CBC" w:rsidRDefault="00EA4CBC">
      <w:pPr>
        <w:pStyle w:val="BT"/>
      </w:pPr>
      <w:r>
        <w:t>33500</w:t>
      </w:r>
      <w:r>
        <w:tab/>
      </w:r>
      <w:bookmarkStart w:id="145" w:name="p33500"/>
      <w:bookmarkEnd w:id="145"/>
      <w:r>
        <w:t xml:space="preserve">The claimant should be left with a minimum of 10p after deductions have been made (see DMG 33318). </w:t>
      </w:r>
      <w:r w:rsidR="00875733">
        <w:t xml:space="preserve"> </w:t>
      </w:r>
      <w:r>
        <w:t>Do not make a deduction if less than 10p would be left.</w:t>
      </w:r>
    </w:p>
    <w:p w:rsidR="00EA4CBC" w:rsidRDefault="00EA4CBC">
      <w:pPr>
        <w:pStyle w:val="BT"/>
      </w:pPr>
      <w:r>
        <w:tab/>
        <w:t xml:space="preserve">33501 </w:t>
      </w:r>
      <w:r w:rsidR="009B7D6C">
        <w:t>–</w:t>
      </w:r>
      <w:r>
        <w:t xml:space="preserve"> 33504</w:t>
      </w:r>
    </w:p>
    <w:p w:rsidR="00EA4CBC" w:rsidRDefault="00EA4CBC">
      <w:pPr>
        <w:pStyle w:val="SG"/>
        <w:rPr>
          <w:color w:val="000000"/>
        </w:rPr>
      </w:pPr>
      <w:r>
        <w:rPr>
          <w:color w:val="000000"/>
        </w:rPr>
        <w:t>Arrears of fuel - original debt</w:t>
      </w:r>
    </w:p>
    <w:p w:rsidR="00EA4CBC" w:rsidRDefault="00EA4CBC">
      <w:pPr>
        <w:pStyle w:val="BT"/>
      </w:pPr>
      <w:r>
        <w:t>33505</w:t>
      </w:r>
      <w:r>
        <w:tab/>
      </w:r>
      <w:bookmarkStart w:id="146" w:name="p33505"/>
      <w:bookmarkEnd w:id="146"/>
      <w:r>
        <w:t>There is only one original debt during any period of deductions for an item of fuel</w:t>
      </w:r>
      <w:r w:rsidRPr="00E45597">
        <w:rPr>
          <w:vertAlign w:val="superscript"/>
        </w:rPr>
        <w:t>1</w:t>
      </w:r>
      <w:r>
        <w:t>.</w:t>
      </w:r>
      <w:r w:rsidR="00875733">
        <w:t xml:space="preserve"> </w:t>
      </w:r>
      <w:r>
        <w:t xml:space="preserve"> That original debt cannot normally be increased.  The exception is where the figure originally given by the fuel board was wrong. </w:t>
      </w:r>
      <w:r w:rsidR="00875733">
        <w:t xml:space="preserve"> </w:t>
      </w:r>
      <w:r>
        <w:t>The figure used may be changed and the decision which included the third party deduction superseded</w:t>
      </w:r>
      <w:r>
        <w:rPr>
          <w:vertAlign w:val="superscript"/>
        </w:rPr>
        <w:t>2</w:t>
      </w:r>
      <w:r>
        <w:t xml:space="preserve"> (or revised if the new deduction is determined within one month of the previous decision</w:t>
      </w:r>
      <w:r>
        <w:rPr>
          <w:vertAlign w:val="superscript"/>
        </w:rPr>
        <w:t>3</w:t>
      </w:r>
      <w:r>
        <w:t>) because the decision maker’s decision will have been given in ignorance of a material fact.</w:t>
      </w:r>
    </w:p>
    <w:p w:rsidR="00EA4CBC" w:rsidRDefault="00EA4CBC">
      <w:pPr>
        <w:pStyle w:val="Leg"/>
        <w:rPr>
          <w:color w:val="000000"/>
        </w:rPr>
      </w:pPr>
      <w:proofErr w:type="gramStart"/>
      <w:r>
        <w:rPr>
          <w:color w:val="000000"/>
        </w:rPr>
        <w:t>1  SS</w:t>
      </w:r>
      <w:proofErr w:type="gramEnd"/>
      <w:r>
        <w:rPr>
          <w:color w:val="000000"/>
        </w:rPr>
        <w:t xml:space="preserve"> (C&amp;P) Regs (N</w:t>
      </w:r>
      <w:r w:rsidR="00DE2014">
        <w:rPr>
          <w:color w:val="000000"/>
        </w:rPr>
        <w:t>I), Sch 8A, para 6(1) &amp; (2)(a);</w:t>
      </w:r>
      <w:r w:rsidR="00DE2014">
        <w:rPr>
          <w:color w:val="000000"/>
        </w:rPr>
        <w:br/>
      </w:r>
      <w:r>
        <w:rPr>
          <w:color w:val="000000"/>
        </w:rPr>
        <w:t>2  SS (NI) Order, art 11;  SS</w:t>
      </w:r>
      <w:r w:rsidR="009B7D6C">
        <w:rPr>
          <w:color w:val="000000"/>
        </w:rPr>
        <w:t xml:space="preserve"> </w:t>
      </w:r>
      <w:r>
        <w:rPr>
          <w:color w:val="000000"/>
        </w:rPr>
        <w:t>&amp;</w:t>
      </w:r>
      <w:r w:rsidR="009B7D6C">
        <w:rPr>
          <w:color w:val="000000"/>
        </w:rPr>
        <w:t xml:space="preserve"> </w:t>
      </w:r>
      <w:r>
        <w:rPr>
          <w:color w:val="000000"/>
        </w:rPr>
        <w:t>CS (D&amp;A) Regs (NI), reg 6;  3  reg 3(1)(a)</w:t>
      </w:r>
    </w:p>
    <w:p w:rsidR="00EA4CBC" w:rsidRDefault="00EA4CBC">
      <w:pPr>
        <w:pStyle w:val="BT"/>
      </w:pPr>
      <w:r>
        <w:t>33506</w:t>
      </w:r>
      <w:r>
        <w:tab/>
        <w:t xml:space="preserve">Do not revise the figure used where further debt builds up during a period of deductions.  The amount of the original debt can never be revised on the grounds of such a change in circumstances. </w:t>
      </w:r>
      <w:r w:rsidR="00875733">
        <w:t xml:space="preserve"> </w:t>
      </w:r>
      <w:r>
        <w:t>An adjustment to the continuing consumption is made instead (see DMG 33512).</w:t>
      </w:r>
    </w:p>
    <w:p w:rsidR="00EA4CBC" w:rsidRDefault="00EA4CBC">
      <w:pPr>
        <w:pStyle w:val="BT"/>
      </w:pPr>
      <w:r>
        <w:t>33507</w:t>
      </w:r>
      <w:r>
        <w:tab/>
        <w:t>The weekly deduction to recover the original debt is fixed at 5% of the personal allowance for a single person aged 25 or over, rounded up to the next 5p</w:t>
      </w:r>
      <w:r w:rsidRPr="00E45597">
        <w:rPr>
          <w:vertAlign w:val="superscript"/>
        </w:rPr>
        <w:t>1</w:t>
      </w:r>
      <w:r>
        <w:t>.</w:t>
      </w:r>
    </w:p>
    <w:p w:rsidR="00EA4CBC" w:rsidRDefault="00EA4CBC">
      <w:pPr>
        <w:pStyle w:val="Leg"/>
        <w:rPr>
          <w:color w:val="000000"/>
        </w:rPr>
      </w:pPr>
      <w:proofErr w:type="gramStart"/>
      <w:r>
        <w:rPr>
          <w:color w:val="000000"/>
        </w:rPr>
        <w:t>1  SS</w:t>
      </w:r>
      <w:proofErr w:type="gramEnd"/>
      <w:r>
        <w:rPr>
          <w:color w:val="000000"/>
        </w:rPr>
        <w:t xml:space="preserve"> (C&amp;P) Regs (NI), Sch 8A, para 6(2)(a)</w:t>
      </w:r>
    </w:p>
    <w:p w:rsidR="00EA4CBC" w:rsidRDefault="00C54F9C">
      <w:pPr>
        <w:pStyle w:val="BT"/>
      </w:pPr>
      <w:r>
        <w:br w:type="page"/>
      </w:r>
      <w:r w:rsidR="00EA4CBC">
        <w:lastRenderedPageBreak/>
        <w:t>33508</w:t>
      </w:r>
      <w:r w:rsidR="00EA4CBC">
        <w:tab/>
        <w:t>Third party deductions for a second fuel item may have to be introduced.</w:t>
      </w:r>
      <w:r w:rsidR="00875733">
        <w:t xml:space="preserve"> </w:t>
      </w:r>
      <w:r w:rsidR="00EA4CBC">
        <w:t xml:space="preserve"> The deduction is then 5% for each fuel item (see DMG 33525) subject to the overall limit on deductions for arrears of fuel, that is 2 x 5% of the personal allowance for a single claimant aged 25 or over</w:t>
      </w:r>
      <w:r w:rsidR="00EA4CBC" w:rsidRPr="00E45597">
        <w:rPr>
          <w:vertAlign w:val="superscript"/>
        </w:rPr>
        <w:t>1</w:t>
      </w:r>
      <w:r w:rsidR="00875733">
        <w:t>.</w:t>
      </w:r>
    </w:p>
    <w:p w:rsidR="00EA4CBC" w:rsidRDefault="00EA4CBC">
      <w:pPr>
        <w:pStyle w:val="Leg"/>
        <w:rPr>
          <w:color w:val="000000"/>
        </w:rPr>
      </w:pPr>
      <w:proofErr w:type="gramStart"/>
      <w:r>
        <w:rPr>
          <w:color w:val="000000"/>
        </w:rPr>
        <w:t>1</w:t>
      </w:r>
      <w:r w:rsidR="00875733">
        <w:rPr>
          <w:color w:val="000000"/>
        </w:rPr>
        <w:t xml:space="preserve"> </w:t>
      </w:r>
      <w:r>
        <w:rPr>
          <w:color w:val="000000"/>
        </w:rPr>
        <w:t xml:space="preserve"> SS</w:t>
      </w:r>
      <w:proofErr w:type="gramEnd"/>
      <w:r>
        <w:rPr>
          <w:color w:val="000000"/>
        </w:rPr>
        <w:t xml:space="preserve"> (C&amp;P) Regs (NI), Sch 8A, para 6(2)(a)</w:t>
      </w:r>
    </w:p>
    <w:p w:rsidR="00EA4CBC" w:rsidRDefault="00EA4CBC">
      <w:pPr>
        <w:pStyle w:val="SG"/>
        <w:rPr>
          <w:color w:val="000000"/>
        </w:rPr>
      </w:pPr>
      <w:r>
        <w:rPr>
          <w:color w:val="000000"/>
        </w:rPr>
        <w:t>Fuel - current consumption</w:t>
      </w:r>
    </w:p>
    <w:p w:rsidR="00EA4CBC" w:rsidRDefault="00EA4CBC">
      <w:pPr>
        <w:pStyle w:val="BT"/>
      </w:pPr>
      <w:r>
        <w:t>33509</w:t>
      </w:r>
      <w:r>
        <w:tab/>
      </w:r>
      <w:bookmarkStart w:id="147" w:name="p33509"/>
      <w:bookmarkEnd w:id="147"/>
      <w:r>
        <w:t>When deductions begin the fuel company will provide an estimate of the average weekly cost of continuing consumption</w:t>
      </w:r>
      <w:r w:rsidRPr="00E45597">
        <w:rPr>
          <w:vertAlign w:val="superscript"/>
        </w:rPr>
        <w:t>1</w:t>
      </w:r>
      <w:r>
        <w:t xml:space="preserve">. </w:t>
      </w:r>
      <w:r w:rsidR="00875733">
        <w:t xml:space="preserve"> </w:t>
      </w:r>
      <w:r>
        <w:t>If the estimate is unreasonable or inaccurate the decision maker should ask for details of the calculation.</w:t>
      </w:r>
    </w:p>
    <w:p w:rsidR="00EA4CBC" w:rsidRDefault="00EA4CBC">
      <w:pPr>
        <w:pStyle w:val="Leg"/>
        <w:rPr>
          <w:color w:val="000000"/>
        </w:rPr>
      </w:pPr>
      <w:proofErr w:type="gramStart"/>
      <w:r>
        <w:rPr>
          <w:color w:val="000000"/>
        </w:rPr>
        <w:t>1  SS</w:t>
      </w:r>
      <w:proofErr w:type="gramEnd"/>
      <w:r>
        <w:rPr>
          <w:color w:val="000000"/>
        </w:rPr>
        <w:t xml:space="preserve"> (C&amp;P) Regs (NI), Sch 8A, para 6(2)(b)</w:t>
      </w:r>
    </w:p>
    <w:p w:rsidR="00EA4CBC" w:rsidRDefault="00EA4CBC">
      <w:pPr>
        <w:pStyle w:val="BT"/>
      </w:pPr>
      <w:r>
        <w:t>33510</w:t>
      </w:r>
      <w:r>
        <w:tab/>
        <w:t>Periodically the fuel company will</w:t>
      </w:r>
    </w:p>
    <w:p w:rsidR="00EA4CBC" w:rsidRDefault="00EA4CBC">
      <w:pPr>
        <w:pStyle w:val="Indent1"/>
        <w:rPr>
          <w:color w:val="000000"/>
        </w:rPr>
      </w:pPr>
      <w:r>
        <w:rPr>
          <w:b/>
          <w:color w:val="000000"/>
        </w:rPr>
        <w:t>1.</w:t>
      </w:r>
      <w:r>
        <w:rPr>
          <w:color w:val="000000"/>
        </w:rPr>
        <w:tab/>
      </w:r>
      <w:proofErr w:type="gramStart"/>
      <w:r>
        <w:rPr>
          <w:color w:val="000000"/>
        </w:rPr>
        <w:t>recalculate</w:t>
      </w:r>
      <w:proofErr w:type="gramEnd"/>
      <w:r>
        <w:rPr>
          <w:color w:val="000000"/>
        </w:rPr>
        <w:t xml:space="preserve"> the weekly amount needed to meet continuing consumption </w:t>
      </w:r>
      <w:r>
        <w:rPr>
          <w:b/>
          <w:color w:val="000000"/>
        </w:rPr>
        <w:t>and</w:t>
      </w:r>
    </w:p>
    <w:p w:rsidR="00EA4CBC" w:rsidRDefault="00EA4CBC">
      <w:pPr>
        <w:pStyle w:val="Indent1"/>
        <w:rPr>
          <w:color w:val="000000"/>
        </w:rPr>
      </w:pPr>
      <w:r>
        <w:rPr>
          <w:b/>
          <w:color w:val="000000"/>
        </w:rPr>
        <w:t>2.</w:t>
      </w:r>
      <w:r>
        <w:rPr>
          <w:color w:val="000000"/>
        </w:rPr>
        <w:tab/>
      </w:r>
      <w:proofErr w:type="gramStart"/>
      <w:r>
        <w:rPr>
          <w:color w:val="000000"/>
        </w:rPr>
        <w:t>notify</w:t>
      </w:r>
      <w:proofErr w:type="gramEnd"/>
      <w:r>
        <w:rPr>
          <w:color w:val="000000"/>
        </w:rPr>
        <w:t xml:space="preserve"> the decision maker of any added credit or debit.</w:t>
      </w:r>
    </w:p>
    <w:p w:rsidR="00EA4CBC" w:rsidRDefault="00EA4CBC">
      <w:pPr>
        <w:pStyle w:val="BT"/>
      </w:pPr>
      <w:r>
        <w:t>33511</w:t>
      </w:r>
      <w:r>
        <w:tab/>
        <w:t>The recalculation should be based on the actual cost of past consumption</w:t>
      </w:r>
      <w:r w:rsidRPr="00E45597">
        <w:rPr>
          <w:vertAlign w:val="superscript"/>
        </w:rPr>
        <w:t>1</w:t>
      </w:r>
      <w:r>
        <w:t>.</w:t>
      </w:r>
      <w:r w:rsidR="00875733">
        <w:t xml:space="preserve"> </w:t>
      </w:r>
      <w:r>
        <w:t xml:space="preserve"> A customer’s own reading may be used. </w:t>
      </w:r>
      <w:r w:rsidR="00875733">
        <w:t xml:space="preserve"> </w:t>
      </w:r>
      <w:r>
        <w:t>But a calculation based on estimated past consumption is not acceptable.</w:t>
      </w:r>
    </w:p>
    <w:p w:rsidR="00EA4CBC" w:rsidRDefault="00EA4CBC">
      <w:pPr>
        <w:pStyle w:val="Leg"/>
        <w:rPr>
          <w:color w:val="000000"/>
        </w:rPr>
      </w:pPr>
      <w:proofErr w:type="gramStart"/>
      <w:r>
        <w:rPr>
          <w:color w:val="000000"/>
        </w:rPr>
        <w:t>1  SS</w:t>
      </w:r>
      <w:proofErr w:type="gramEnd"/>
      <w:r>
        <w:rPr>
          <w:color w:val="000000"/>
        </w:rPr>
        <w:t xml:space="preserve"> (C&amp;P) Regs (NI), Sch 8A, para 6(4)</w:t>
      </w:r>
    </w:p>
    <w:p w:rsidR="00EA4CBC" w:rsidRDefault="00EA4CBC">
      <w:pPr>
        <w:pStyle w:val="BT"/>
      </w:pPr>
      <w:r>
        <w:t>33512</w:t>
      </w:r>
      <w:r>
        <w:tab/>
        <w:t>Where DMG 33510 applies, the decision maker may adjust</w:t>
      </w:r>
      <w:r w:rsidRPr="00E45597">
        <w:rPr>
          <w:vertAlign w:val="superscript"/>
        </w:rPr>
        <w:t>1</w:t>
      </w:r>
    </w:p>
    <w:p w:rsidR="00EA4CBC" w:rsidRDefault="00EA4CBC">
      <w:pPr>
        <w:pStyle w:val="Indent1"/>
        <w:rPr>
          <w:color w:val="000000"/>
        </w:rPr>
      </w:pPr>
      <w:r>
        <w:rPr>
          <w:b/>
          <w:color w:val="000000"/>
        </w:rPr>
        <w:t>1.</w:t>
      </w:r>
      <w:r>
        <w:rPr>
          <w:color w:val="000000"/>
        </w:rPr>
        <w:tab/>
      </w:r>
      <w:proofErr w:type="gramStart"/>
      <w:r>
        <w:rPr>
          <w:color w:val="000000"/>
        </w:rPr>
        <w:t>the</w:t>
      </w:r>
      <w:proofErr w:type="gramEnd"/>
      <w:r>
        <w:rPr>
          <w:color w:val="000000"/>
        </w:rPr>
        <w:t xml:space="preserve"> weekly deduction to a new weekly amount for continuing consumption </w:t>
      </w:r>
      <w:r>
        <w:rPr>
          <w:b/>
          <w:color w:val="000000"/>
        </w:rPr>
        <w:t>and</w:t>
      </w:r>
    </w:p>
    <w:p w:rsidR="00EA4CBC" w:rsidRDefault="00EA4CBC">
      <w:pPr>
        <w:pStyle w:val="Indent1"/>
        <w:rPr>
          <w:color w:val="000000"/>
        </w:rPr>
      </w:pPr>
      <w:r>
        <w:rPr>
          <w:b/>
          <w:color w:val="000000"/>
        </w:rPr>
        <w:t>2.</w:t>
      </w:r>
      <w:r>
        <w:rPr>
          <w:color w:val="000000"/>
        </w:rPr>
        <w:tab/>
      </w:r>
      <w:proofErr w:type="gramStart"/>
      <w:r>
        <w:rPr>
          <w:color w:val="000000"/>
        </w:rPr>
        <w:t>the</w:t>
      </w:r>
      <w:proofErr w:type="gramEnd"/>
      <w:r>
        <w:rPr>
          <w:color w:val="000000"/>
        </w:rPr>
        <w:t xml:space="preserve"> new weekly amount to take into account any credit or debit over a</w:t>
      </w:r>
    </w:p>
    <w:p w:rsidR="00EA4CBC" w:rsidRDefault="00EA4CBC">
      <w:pPr>
        <w:pStyle w:val="Indent2"/>
      </w:pPr>
      <w:r>
        <w:rPr>
          <w:b/>
        </w:rPr>
        <w:t>2.1</w:t>
      </w:r>
      <w:r w:rsidR="00875733">
        <w:tab/>
        <w:t>period of 26 weeks</w:t>
      </w:r>
      <w:r>
        <w:t xml:space="preserve"> </w:t>
      </w:r>
      <w:r>
        <w:rPr>
          <w:b/>
        </w:rPr>
        <w:t>or</w:t>
      </w:r>
    </w:p>
    <w:p w:rsidR="00EA4CBC" w:rsidRDefault="00EA4CBC">
      <w:pPr>
        <w:pStyle w:val="Indent2"/>
      </w:pPr>
      <w:r>
        <w:rPr>
          <w:b/>
        </w:rPr>
        <w:t>2.2</w:t>
      </w:r>
      <w:r>
        <w:tab/>
        <w:t>longer period if that is reasonable.</w:t>
      </w:r>
    </w:p>
    <w:p w:rsidR="00EA4CBC" w:rsidRDefault="00EA4CBC">
      <w:pPr>
        <w:pStyle w:val="BT"/>
      </w:pPr>
      <w:r>
        <w:rPr>
          <w:b/>
        </w:rPr>
        <w:tab/>
        <w:t>Note</w:t>
      </w:r>
      <w:r w:rsidR="00875733">
        <w:rPr>
          <w:b/>
        </w:rPr>
        <w:t>:</w:t>
      </w:r>
      <w:r>
        <w:t xml:space="preserve">  The claimant's agreement should be obtained if the new total deductions exceed the level mentioned in DMG 33322.</w:t>
      </w:r>
    </w:p>
    <w:p w:rsidR="00EA4CBC" w:rsidRDefault="00EA4CBC">
      <w:pPr>
        <w:pStyle w:val="Leg"/>
        <w:rPr>
          <w:color w:val="000000"/>
        </w:rPr>
      </w:pPr>
      <w:proofErr w:type="gramStart"/>
      <w:r>
        <w:rPr>
          <w:color w:val="000000"/>
        </w:rPr>
        <w:t>1  SS</w:t>
      </w:r>
      <w:proofErr w:type="gramEnd"/>
      <w:r>
        <w:rPr>
          <w:color w:val="000000"/>
        </w:rPr>
        <w:t xml:space="preserve"> (C&amp;P) Regs (NI), Sch 8A, para 6(4)(a)</w:t>
      </w:r>
    </w:p>
    <w:p w:rsidR="00EA4CBC" w:rsidRDefault="00EA4CBC">
      <w:pPr>
        <w:pStyle w:val="BT"/>
      </w:pPr>
      <w:r>
        <w:t>33513</w:t>
      </w:r>
      <w:r>
        <w:tab/>
        <w:t>The original debt must not be adjusted to take account of additional credit or debit.</w:t>
      </w:r>
    </w:p>
    <w:p w:rsidR="00875733" w:rsidRDefault="00875733" w:rsidP="00875733">
      <w:pPr>
        <w:pStyle w:val="BT"/>
      </w:pPr>
      <w:r>
        <w:br w:type="page"/>
      </w:r>
      <w:r>
        <w:lastRenderedPageBreak/>
        <w:tab/>
      </w:r>
      <w:r>
        <w:rPr>
          <w:b/>
        </w:rPr>
        <w:t>Example</w:t>
      </w:r>
    </w:p>
    <w:p w:rsidR="00875733" w:rsidRDefault="00875733" w:rsidP="00875733">
      <w:pPr>
        <w:pStyle w:val="BT"/>
        <w:ind w:firstLine="0"/>
      </w:pPr>
      <w:r>
        <w:t xml:space="preserve">The original debt has been recovered. </w:t>
      </w:r>
      <w:r w:rsidR="007C3F76">
        <w:t xml:space="preserve"> </w:t>
      </w:r>
      <w:r>
        <w:t xml:space="preserve">The weekly deduction for consumption is £5. </w:t>
      </w:r>
      <w:r w:rsidR="007C3F76">
        <w:t xml:space="preserve"> </w:t>
      </w:r>
      <w:r>
        <w:t>In April the fuel company reports that the amount for continuing consumption is £7 a</w:t>
      </w:r>
      <w:r w:rsidR="00654ACE">
        <w:t>nd arrears of £60 have accrued.</w:t>
      </w:r>
    </w:p>
    <w:p w:rsidR="00875733" w:rsidRDefault="00875733" w:rsidP="00875733">
      <w:pPr>
        <w:pStyle w:val="BT"/>
        <w:ind w:firstLine="0"/>
      </w:pPr>
      <w:r>
        <w:t xml:space="preserve">The decision maker supersedes the third party deduction decision and decides it is reasonable to recover the accrued arrears over 52 weeks. </w:t>
      </w:r>
      <w:r w:rsidR="007C3F76">
        <w:t xml:space="preserve"> </w:t>
      </w:r>
      <w:r>
        <w:t>The revised weekly deduction is</w:t>
      </w:r>
    </w:p>
    <w:p w:rsidR="00875733" w:rsidRDefault="00875733" w:rsidP="00875733">
      <w:pPr>
        <w:pStyle w:val="Indent1"/>
        <w:ind w:left="851" w:firstLine="0"/>
        <w:rPr>
          <w:color w:val="000000"/>
        </w:rPr>
      </w:pPr>
      <w:proofErr w:type="gramStart"/>
      <w:r>
        <w:rPr>
          <w:color w:val="000000"/>
        </w:rPr>
        <w:t>continuing</w:t>
      </w:r>
      <w:proofErr w:type="gramEnd"/>
      <w:r>
        <w:rPr>
          <w:color w:val="000000"/>
        </w:rPr>
        <w:t xml:space="preserve"> consumption</w:t>
      </w:r>
      <w:r>
        <w:rPr>
          <w:color w:val="000000"/>
        </w:rPr>
        <w:tab/>
      </w:r>
      <w:r>
        <w:rPr>
          <w:color w:val="000000"/>
        </w:rPr>
        <w:tab/>
      </w:r>
      <w:r>
        <w:rPr>
          <w:color w:val="000000"/>
        </w:rPr>
        <w:tab/>
      </w:r>
      <w:r>
        <w:rPr>
          <w:color w:val="000000"/>
        </w:rPr>
        <w:tab/>
        <w:t>£7.00</w:t>
      </w:r>
    </w:p>
    <w:p w:rsidR="00875733" w:rsidRDefault="00875733" w:rsidP="00875733">
      <w:pPr>
        <w:pStyle w:val="Indent1"/>
        <w:ind w:left="851" w:firstLine="0"/>
        <w:rPr>
          <w:color w:val="000000"/>
        </w:rPr>
      </w:pPr>
      <w:proofErr w:type="gramStart"/>
      <w:r>
        <w:rPr>
          <w:color w:val="000000"/>
        </w:rPr>
        <w:t>plus</w:t>
      </w:r>
      <w:proofErr w:type="gramEnd"/>
      <w:r>
        <w:rPr>
          <w:color w:val="000000"/>
        </w:rPr>
        <w:t xml:space="preserve"> adjustment for arrears £60 over 52 weeks</w:t>
      </w:r>
      <w:r>
        <w:rPr>
          <w:color w:val="000000"/>
        </w:rPr>
        <w:tab/>
      </w:r>
      <w:r>
        <w:rPr>
          <w:color w:val="000000"/>
        </w:rPr>
        <w:tab/>
        <w:t>£1.15</w:t>
      </w:r>
    </w:p>
    <w:p w:rsidR="00875733" w:rsidRDefault="00875733" w:rsidP="00875733">
      <w:pPr>
        <w:pStyle w:val="Indent1"/>
        <w:ind w:left="851" w:firstLine="0"/>
        <w:rPr>
          <w:color w:val="000000"/>
        </w:rPr>
      </w:pPr>
      <w:proofErr w:type="gramStart"/>
      <w:r>
        <w:rPr>
          <w:color w:val="000000"/>
        </w:rPr>
        <w:t>total</w:t>
      </w:r>
      <w:proofErr w:type="gramEnd"/>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£8.15</w:t>
      </w:r>
    </w:p>
    <w:p w:rsidR="00875733" w:rsidRDefault="00875733" w:rsidP="00875733">
      <w:pPr>
        <w:pStyle w:val="BT"/>
        <w:ind w:firstLine="0"/>
      </w:pPr>
      <w:r>
        <w:t xml:space="preserve">In December the fuel company reports that the amount for continuing consumption is £6.50 and there is a credit of £20. </w:t>
      </w:r>
      <w:r w:rsidR="007C3F76">
        <w:t xml:space="preserve"> </w:t>
      </w:r>
      <w:r>
        <w:t>The new weekly deduction is</w:t>
      </w:r>
    </w:p>
    <w:p w:rsidR="00875733" w:rsidRDefault="00875733" w:rsidP="00875733">
      <w:pPr>
        <w:pStyle w:val="Indent1"/>
        <w:ind w:left="851" w:firstLine="0"/>
        <w:rPr>
          <w:color w:val="000000"/>
        </w:rPr>
      </w:pPr>
      <w:proofErr w:type="gramStart"/>
      <w:r>
        <w:rPr>
          <w:color w:val="000000"/>
        </w:rPr>
        <w:t>continuing</w:t>
      </w:r>
      <w:proofErr w:type="gramEnd"/>
      <w:r>
        <w:rPr>
          <w:color w:val="000000"/>
        </w:rPr>
        <w:t xml:space="preserve"> consumption</w:t>
      </w:r>
      <w:r>
        <w:rPr>
          <w:color w:val="000000"/>
        </w:rPr>
        <w:tab/>
      </w:r>
      <w:r>
        <w:rPr>
          <w:color w:val="000000"/>
        </w:rPr>
        <w:tab/>
      </w:r>
      <w:r>
        <w:rPr>
          <w:color w:val="000000"/>
        </w:rPr>
        <w:tab/>
      </w:r>
      <w:r>
        <w:rPr>
          <w:color w:val="000000"/>
        </w:rPr>
        <w:tab/>
        <w:t>£6.50</w:t>
      </w:r>
    </w:p>
    <w:p w:rsidR="00875733" w:rsidRDefault="00875733" w:rsidP="00875733">
      <w:pPr>
        <w:pStyle w:val="Indent1"/>
        <w:ind w:left="851" w:firstLine="0"/>
        <w:rPr>
          <w:color w:val="000000"/>
        </w:rPr>
      </w:pPr>
      <w:proofErr w:type="gramStart"/>
      <w:r>
        <w:rPr>
          <w:color w:val="000000"/>
        </w:rPr>
        <w:t>less</w:t>
      </w:r>
      <w:proofErr w:type="gramEnd"/>
      <w:r>
        <w:rPr>
          <w:color w:val="000000"/>
        </w:rPr>
        <w:t xml:space="preserve"> adjustment for credit £20 over 26 weeks</w:t>
      </w:r>
      <w:r>
        <w:rPr>
          <w:color w:val="000000"/>
        </w:rPr>
        <w:tab/>
      </w:r>
      <w:r w:rsidR="007C3F76">
        <w:rPr>
          <w:color w:val="000000"/>
        </w:rPr>
        <w:tab/>
      </w:r>
      <w:r>
        <w:rPr>
          <w:color w:val="000000"/>
        </w:rPr>
        <w:t>£0.77</w:t>
      </w:r>
    </w:p>
    <w:p w:rsidR="00875733" w:rsidRDefault="00875733" w:rsidP="00875733">
      <w:pPr>
        <w:pStyle w:val="BT"/>
        <w:ind w:firstLine="0"/>
      </w:pPr>
      <w:proofErr w:type="gramStart"/>
      <w:r>
        <w:t>total</w:t>
      </w:r>
      <w:proofErr w:type="gramEnd"/>
      <w:r>
        <w:tab/>
      </w:r>
      <w:r>
        <w:tab/>
      </w:r>
      <w:r>
        <w:tab/>
      </w:r>
      <w:r>
        <w:tab/>
      </w:r>
      <w:r>
        <w:tab/>
      </w:r>
      <w:r>
        <w:tab/>
      </w:r>
      <w:r w:rsidR="007C3F76">
        <w:tab/>
      </w:r>
      <w:r w:rsidR="007C3F76">
        <w:tab/>
      </w:r>
      <w:r>
        <w:t>£5.73.</w:t>
      </w:r>
    </w:p>
    <w:p w:rsidR="00EA4CBC" w:rsidRDefault="00EA4CBC" w:rsidP="00C52BD1">
      <w:pPr>
        <w:pStyle w:val="SG"/>
      </w:pPr>
      <w:r>
        <w:t xml:space="preserve">Original </w:t>
      </w:r>
      <w:r w:rsidRPr="00C52BD1">
        <w:t>debt</w:t>
      </w:r>
      <w:r>
        <w:t xml:space="preserve"> recovered</w:t>
      </w:r>
    </w:p>
    <w:p w:rsidR="00EA4CBC" w:rsidRDefault="00EA4CBC">
      <w:pPr>
        <w:pStyle w:val="BT"/>
      </w:pPr>
      <w:r>
        <w:t>33514</w:t>
      </w:r>
      <w:r>
        <w:tab/>
      </w:r>
      <w:bookmarkStart w:id="148" w:name="p33514"/>
      <w:bookmarkEnd w:id="148"/>
      <w:r>
        <w:t>When the original debt has been cleared the decision maker may decide to make deductions for continuing consumption</w:t>
      </w:r>
      <w:r w:rsidRPr="007C3F76">
        <w:rPr>
          <w:vertAlign w:val="superscript"/>
        </w:rPr>
        <w:t>1</w:t>
      </w:r>
      <w:r>
        <w:t xml:space="preserve">. </w:t>
      </w:r>
      <w:r w:rsidR="00875733">
        <w:t xml:space="preserve"> </w:t>
      </w:r>
      <w:r>
        <w:t>Such deductions are not compulsory.</w:t>
      </w:r>
    </w:p>
    <w:p w:rsidR="00EA4CBC" w:rsidRDefault="00EA4CBC">
      <w:pPr>
        <w:pStyle w:val="Leg"/>
        <w:rPr>
          <w:color w:val="000000"/>
        </w:rPr>
      </w:pPr>
      <w:proofErr w:type="gramStart"/>
      <w:r>
        <w:rPr>
          <w:color w:val="000000"/>
        </w:rPr>
        <w:t>1  SS</w:t>
      </w:r>
      <w:proofErr w:type="gramEnd"/>
      <w:r>
        <w:rPr>
          <w:color w:val="000000"/>
        </w:rPr>
        <w:t xml:space="preserve"> (C&amp;P) Regs (NI), Sch 8A, para 6(1) &amp; (4)(b)</w:t>
      </w:r>
    </w:p>
    <w:p w:rsidR="00EA4CBC" w:rsidRDefault="00EA4CBC">
      <w:pPr>
        <w:pStyle w:val="BT"/>
      </w:pPr>
      <w:r>
        <w:t>33515</w:t>
      </w:r>
      <w:r>
        <w:tab/>
        <w:t>Deductions for current consumption should co</w:t>
      </w:r>
      <w:r w:rsidR="00626DDE">
        <w:t>ntinue if it remains in the</w:t>
      </w:r>
      <w:r>
        <w:t xml:space="preserve"> interests of the family (see DMG 33493). </w:t>
      </w:r>
      <w:r w:rsidR="00875733">
        <w:t xml:space="preserve"> </w:t>
      </w:r>
      <w:r>
        <w:t>The decision maker should consider</w:t>
      </w:r>
    </w:p>
    <w:p w:rsidR="00EA4CBC" w:rsidRDefault="00EA4CBC">
      <w:pPr>
        <w:pStyle w:val="Indent1"/>
        <w:rPr>
          <w:b/>
          <w:color w:val="000000"/>
        </w:rPr>
      </w:pPr>
      <w:r>
        <w:rPr>
          <w:b/>
          <w:color w:val="000000"/>
        </w:rPr>
        <w:t>1.</w:t>
      </w:r>
      <w:r>
        <w:rPr>
          <w:color w:val="000000"/>
        </w:rPr>
        <w:tab/>
      </w:r>
      <w:proofErr w:type="gramStart"/>
      <w:r>
        <w:rPr>
          <w:color w:val="000000"/>
        </w:rPr>
        <w:t>whether</w:t>
      </w:r>
      <w:proofErr w:type="gramEnd"/>
      <w:r>
        <w:rPr>
          <w:color w:val="000000"/>
        </w:rPr>
        <w:t xml:space="preserve"> there are other budgeting methods which might be more appropriate</w:t>
      </w:r>
    </w:p>
    <w:p w:rsidR="00EA4CBC" w:rsidRDefault="00EA4CBC">
      <w:pPr>
        <w:pStyle w:val="Indent1"/>
        <w:rPr>
          <w:color w:val="000000"/>
        </w:rPr>
      </w:pPr>
      <w:r>
        <w:rPr>
          <w:b/>
          <w:color w:val="000000"/>
        </w:rPr>
        <w:t>2.</w:t>
      </w:r>
      <w:r>
        <w:rPr>
          <w:color w:val="000000"/>
        </w:rPr>
        <w:tab/>
      </w:r>
      <w:proofErr w:type="gramStart"/>
      <w:r>
        <w:rPr>
          <w:color w:val="000000"/>
        </w:rPr>
        <w:t>the</w:t>
      </w:r>
      <w:proofErr w:type="gramEnd"/>
      <w:r>
        <w:rPr>
          <w:color w:val="000000"/>
        </w:rPr>
        <w:t xml:space="preserve"> reasons for the failure to budget - if the debt arose because of persistent bad management and nothing has changed, third party deductions should normally continue</w:t>
      </w:r>
    </w:p>
    <w:p w:rsidR="00EA4CBC" w:rsidRDefault="00EA4CBC">
      <w:pPr>
        <w:pStyle w:val="Indent1"/>
        <w:rPr>
          <w:color w:val="000000"/>
        </w:rPr>
      </w:pPr>
      <w:r>
        <w:rPr>
          <w:b/>
          <w:color w:val="000000"/>
        </w:rPr>
        <w:t>3.</w:t>
      </w:r>
      <w:r>
        <w:rPr>
          <w:color w:val="000000"/>
        </w:rPr>
        <w:tab/>
      </w:r>
      <w:proofErr w:type="gramStart"/>
      <w:r>
        <w:rPr>
          <w:color w:val="000000"/>
        </w:rPr>
        <w:t>any</w:t>
      </w:r>
      <w:proofErr w:type="gramEnd"/>
      <w:r>
        <w:rPr>
          <w:color w:val="000000"/>
        </w:rPr>
        <w:t xml:space="preserve"> seasonal factors likely to affect the claimant’s ability to budget for the next bill if third party deductions stop</w:t>
      </w:r>
    </w:p>
    <w:p w:rsidR="00EA4CBC" w:rsidRDefault="00EA4CBC">
      <w:pPr>
        <w:pStyle w:val="Indent1"/>
        <w:rPr>
          <w:color w:val="000000"/>
        </w:rPr>
      </w:pPr>
      <w:r>
        <w:rPr>
          <w:b/>
          <w:color w:val="000000"/>
        </w:rPr>
        <w:t>4.</w:t>
      </w:r>
      <w:r>
        <w:rPr>
          <w:color w:val="000000"/>
        </w:rPr>
        <w:tab/>
      </w:r>
      <w:proofErr w:type="gramStart"/>
      <w:r>
        <w:rPr>
          <w:color w:val="000000"/>
        </w:rPr>
        <w:t>any</w:t>
      </w:r>
      <w:proofErr w:type="gramEnd"/>
      <w:r>
        <w:rPr>
          <w:color w:val="000000"/>
        </w:rPr>
        <w:t xml:space="preserve"> representations made by the fuel board.</w:t>
      </w:r>
    </w:p>
    <w:p w:rsidR="00EA4CBC" w:rsidRDefault="00EA4CBC">
      <w:pPr>
        <w:pStyle w:val="BT"/>
      </w:pPr>
      <w:r>
        <w:tab/>
        <w:t xml:space="preserve">33516 </w:t>
      </w:r>
      <w:r w:rsidR="007C3F76">
        <w:t xml:space="preserve">– </w:t>
      </w:r>
      <w:r>
        <w:t>33522</w:t>
      </w:r>
    </w:p>
    <w:p w:rsidR="00EA4CBC" w:rsidRDefault="00EA4CBC">
      <w:pPr>
        <w:pStyle w:val="SG"/>
        <w:rPr>
          <w:color w:val="000000"/>
        </w:rPr>
      </w:pPr>
      <w:r>
        <w:rPr>
          <w:color w:val="000000"/>
        </w:rPr>
        <w:br w:type="page"/>
      </w:r>
      <w:r>
        <w:rPr>
          <w:color w:val="000000"/>
        </w:rPr>
        <w:lastRenderedPageBreak/>
        <w:t>Joint tenants</w:t>
      </w:r>
    </w:p>
    <w:p w:rsidR="00EA4CBC" w:rsidRDefault="00EA4CBC">
      <w:pPr>
        <w:pStyle w:val="BT"/>
      </w:pPr>
      <w:r>
        <w:t>33523</w:t>
      </w:r>
      <w:r>
        <w:tab/>
      </w:r>
      <w:bookmarkStart w:id="149" w:name="p33523"/>
      <w:bookmarkEnd w:id="149"/>
      <w:r>
        <w:t xml:space="preserve">A claimant asking for third party deductions for fuel costs may be a joint tenant. </w:t>
      </w:r>
      <w:r w:rsidR="00875733">
        <w:t xml:space="preserve"> </w:t>
      </w:r>
      <w:r>
        <w:t>If the claimant is liable for the debt (see DMG 33306) the deduction should be</w:t>
      </w:r>
    </w:p>
    <w:p w:rsidR="00EA4CBC" w:rsidRDefault="00EA4CBC">
      <w:pPr>
        <w:pStyle w:val="Indent1"/>
        <w:rPr>
          <w:color w:val="000000"/>
        </w:rPr>
      </w:pPr>
      <w:r>
        <w:rPr>
          <w:b/>
          <w:color w:val="000000"/>
        </w:rPr>
        <w:t>1.</w:t>
      </w:r>
      <w:r>
        <w:rPr>
          <w:color w:val="000000"/>
        </w:rPr>
        <w:tab/>
      </w:r>
      <w:proofErr w:type="gramStart"/>
      <w:r>
        <w:rPr>
          <w:color w:val="000000"/>
        </w:rPr>
        <w:t>the</w:t>
      </w:r>
      <w:proofErr w:type="gramEnd"/>
      <w:r>
        <w:rPr>
          <w:color w:val="000000"/>
        </w:rPr>
        <w:t xml:space="preserve"> weekly consumption figure (see DMG 33509) divided by the number of people named on the bill (wheth</w:t>
      </w:r>
      <w:r w:rsidR="00875733">
        <w:rPr>
          <w:color w:val="000000"/>
        </w:rPr>
        <w:t xml:space="preserve">er they are claimants are not) </w:t>
      </w:r>
      <w:r>
        <w:rPr>
          <w:b/>
          <w:color w:val="000000"/>
        </w:rPr>
        <w:t>and</w:t>
      </w:r>
    </w:p>
    <w:p w:rsidR="00EA4CBC" w:rsidRDefault="00EA4CBC">
      <w:pPr>
        <w:pStyle w:val="Indent1"/>
        <w:rPr>
          <w:color w:val="000000"/>
        </w:rPr>
      </w:pPr>
      <w:r>
        <w:rPr>
          <w:b/>
          <w:color w:val="000000"/>
        </w:rPr>
        <w:t>2.</w:t>
      </w:r>
      <w:r>
        <w:rPr>
          <w:color w:val="000000"/>
        </w:rPr>
        <w:tab/>
      </w:r>
      <w:proofErr w:type="gramStart"/>
      <w:r>
        <w:rPr>
          <w:color w:val="000000"/>
        </w:rPr>
        <w:t>the</w:t>
      </w:r>
      <w:proofErr w:type="gramEnd"/>
      <w:r>
        <w:rPr>
          <w:color w:val="000000"/>
        </w:rPr>
        <w:t xml:space="preserve"> fixed amount to pa</w:t>
      </w:r>
      <w:r w:rsidR="00904D7F">
        <w:rPr>
          <w:color w:val="000000"/>
        </w:rPr>
        <w:t>y off any arrears (see DMG 33507</w:t>
      </w:r>
      <w:r>
        <w:rPr>
          <w:color w:val="000000"/>
        </w:rPr>
        <w:t>).</w:t>
      </w:r>
    </w:p>
    <w:p w:rsidR="00EA4CBC" w:rsidRDefault="00EA4CBC">
      <w:pPr>
        <w:pStyle w:val="BT"/>
      </w:pPr>
      <w:r>
        <w:t>33524</w:t>
      </w:r>
      <w:r>
        <w:tab/>
        <w:t xml:space="preserve">It is unusual to have more than one name on a fuel bill. </w:t>
      </w:r>
      <w:r w:rsidR="00875733">
        <w:t xml:space="preserve"> </w:t>
      </w:r>
      <w:r>
        <w:t xml:space="preserve">If the claimant is the only person named, the other tenants should pay their share of the bill to the claimant. </w:t>
      </w:r>
      <w:r w:rsidR="00875733">
        <w:t xml:space="preserve"> </w:t>
      </w:r>
      <w:r>
        <w:t xml:space="preserve">If the claimant is not named on the bill, the claimant is not liable. </w:t>
      </w:r>
      <w:r w:rsidR="00875733">
        <w:t xml:space="preserve"> </w:t>
      </w:r>
      <w:r>
        <w:t>The claimant should pay a share to the tenant who is named on the bill.</w:t>
      </w:r>
    </w:p>
    <w:p w:rsidR="00EA4CBC" w:rsidRDefault="00EA4CBC">
      <w:pPr>
        <w:pStyle w:val="SG"/>
        <w:rPr>
          <w:color w:val="000000"/>
        </w:rPr>
      </w:pPr>
      <w:r>
        <w:rPr>
          <w:color w:val="000000"/>
        </w:rPr>
        <w:t>Priority between fuel debts</w:t>
      </w:r>
    </w:p>
    <w:p w:rsidR="00EA4CBC" w:rsidRDefault="00EA4CBC">
      <w:pPr>
        <w:pStyle w:val="BT"/>
      </w:pPr>
      <w:r>
        <w:t>33525</w:t>
      </w:r>
      <w:r>
        <w:tab/>
      </w:r>
      <w:bookmarkStart w:id="150" w:name="p33525"/>
      <w:bookmarkEnd w:id="150"/>
      <w:r>
        <w:t xml:space="preserve">The criteria may be met for deductions for both gas and electricity debts. </w:t>
      </w:r>
      <w:r w:rsidR="00875733">
        <w:t xml:space="preserve"> </w:t>
      </w:r>
      <w:r>
        <w:t xml:space="preserve">But it may not be possible to implement both deductions. </w:t>
      </w:r>
      <w:r w:rsidR="00875733">
        <w:t xml:space="preserve"> </w:t>
      </w:r>
      <w:r>
        <w:t>This may happen where, for example, there is not enoug</w:t>
      </w:r>
      <w:r w:rsidR="00875733">
        <w:t>h specified benefit in payment.</w:t>
      </w:r>
    </w:p>
    <w:p w:rsidR="00EA4CBC" w:rsidRDefault="00EA4CBC">
      <w:pPr>
        <w:pStyle w:val="BT"/>
      </w:pPr>
      <w:r>
        <w:t>33526</w:t>
      </w:r>
      <w:r>
        <w:tab/>
        <w:t>The decision maker should decide which debt takes priority, taking into account</w:t>
      </w:r>
      <w:r w:rsidRPr="007C3F76">
        <w:rPr>
          <w:vertAlign w:val="superscript"/>
        </w:rPr>
        <w:t>1</w:t>
      </w:r>
    </w:p>
    <w:p w:rsidR="00EA4CBC" w:rsidRDefault="00EA4CBC">
      <w:pPr>
        <w:pStyle w:val="Indent1"/>
        <w:rPr>
          <w:color w:val="000000"/>
        </w:rPr>
      </w:pPr>
      <w:r>
        <w:rPr>
          <w:b/>
          <w:color w:val="000000"/>
        </w:rPr>
        <w:t>1.</w:t>
      </w:r>
      <w:r w:rsidR="00875733">
        <w:rPr>
          <w:color w:val="000000"/>
        </w:rPr>
        <w:tab/>
      </w:r>
      <w:proofErr w:type="gramStart"/>
      <w:r w:rsidR="00875733">
        <w:rPr>
          <w:color w:val="000000"/>
        </w:rPr>
        <w:t>all</w:t>
      </w:r>
      <w:proofErr w:type="gramEnd"/>
      <w:r w:rsidR="00875733">
        <w:rPr>
          <w:color w:val="000000"/>
        </w:rPr>
        <w:t xml:space="preserve"> the circumstances </w:t>
      </w:r>
      <w:r>
        <w:rPr>
          <w:b/>
          <w:color w:val="000000"/>
        </w:rPr>
        <w:t>and</w:t>
      </w:r>
    </w:p>
    <w:p w:rsidR="00EA4CBC" w:rsidRDefault="00EA4CBC">
      <w:pPr>
        <w:pStyle w:val="Indent1"/>
        <w:rPr>
          <w:color w:val="000000"/>
        </w:rPr>
      </w:pPr>
      <w:r>
        <w:rPr>
          <w:b/>
          <w:color w:val="000000"/>
        </w:rPr>
        <w:t>2.</w:t>
      </w:r>
      <w:r>
        <w:rPr>
          <w:color w:val="000000"/>
        </w:rPr>
        <w:tab/>
      </w:r>
      <w:proofErr w:type="gramStart"/>
      <w:r>
        <w:rPr>
          <w:color w:val="000000"/>
        </w:rPr>
        <w:t>any</w:t>
      </w:r>
      <w:proofErr w:type="gramEnd"/>
      <w:r>
        <w:rPr>
          <w:color w:val="000000"/>
        </w:rPr>
        <w:t xml:space="preserve"> requests of the claimant.</w:t>
      </w:r>
    </w:p>
    <w:p w:rsidR="00EA4CBC" w:rsidRDefault="00EA4CBC">
      <w:pPr>
        <w:pStyle w:val="Leg"/>
        <w:rPr>
          <w:color w:val="000000"/>
        </w:rPr>
      </w:pPr>
      <w:proofErr w:type="gramStart"/>
      <w:r>
        <w:rPr>
          <w:color w:val="000000"/>
        </w:rPr>
        <w:t xml:space="preserve">1 </w:t>
      </w:r>
      <w:r w:rsidR="00875733">
        <w:rPr>
          <w:color w:val="000000"/>
        </w:rPr>
        <w:t xml:space="preserve"> </w:t>
      </w:r>
      <w:r>
        <w:rPr>
          <w:color w:val="000000"/>
        </w:rPr>
        <w:t>SS</w:t>
      </w:r>
      <w:proofErr w:type="gramEnd"/>
      <w:r>
        <w:rPr>
          <w:color w:val="000000"/>
        </w:rPr>
        <w:t xml:space="preserve"> (C&amp;</w:t>
      </w:r>
      <w:r w:rsidR="00875733">
        <w:rPr>
          <w:color w:val="000000"/>
        </w:rPr>
        <w:t>P) Regs (NI), Sch 8A, para 9(3)</w:t>
      </w:r>
    </w:p>
    <w:p w:rsidR="00EA4CBC" w:rsidRDefault="00EA4CBC">
      <w:pPr>
        <w:pStyle w:val="BT"/>
      </w:pPr>
      <w:r>
        <w:t>33527</w:t>
      </w:r>
      <w:r>
        <w:tab/>
        <w:t>Priority should be given to whichever fuel is most needed to ensure the health and safety of the claimant or family.</w:t>
      </w:r>
    </w:p>
    <w:p w:rsidR="00EA4CBC" w:rsidRDefault="00EA4CBC">
      <w:pPr>
        <w:pStyle w:val="BT"/>
      </w:pPr>
      <w:r>
        <w:tab/>
      </w:r>
      <w:r>
        <w:rPr>
          <w:b/>
        </w:rPr>
        <w:t>Example 1</w:t>
      </w:r>
    </w:p>
    <w:p w:rsidR="00EA4CBC" w:rsidRDefault="00EA4CBC">
      <w:pPr>
        <w:pStyle w:val="BT"/>
      </w:pPr>
      <w:r>
        <w:tab/>
        <w:t>Ashling lives in a household where heating and cooking are by gas.  The decision maker gives priority to gas.</w:t>
      </w:r>
    </w:p>
    <w:p w:rsidR="00EA4CBC" w:rsidRDefault="00EA4CBC">
      <w:pPr>
        <w:pStyle w:val="BT"/>
      </w:pPr>
      <w:r>
        <w:tab/>
      </w:r>
      <w:r>
        <w:rPr>
          <w:b/>
        </w:rPr>
        <w:t>Example 2</w:t>
      </w:r>
    </w:p>
    <w:p w:rsidR="00EA4CBC" w:rsidRDefault="00EA4CBC">
      <w:pPr>
        <w:pStyle w:val="BT"/>
      </w:pPr>
      <w:r>
        <w:tab/>
        <w:t>Maria lives with her elderly disabled mother.  Cooking is by electric and heating is by gas.  The house has open fireplaces which can be used to provide heating.  The decision maker gives priority to electricity.</w:t>
      </w:r>
    </w:p>
    <w:p w:rsidR="00EA4CBC" w:rsidRDefault="00EA4CBC">
      <w:pPr>
        <w:pStyle w:val="BT"/>
      </w:pPr>
      <w:r>
        <w:t>33528</w:t>
      </w:r>
      <w:r>
        <w:tab/>
        <w:t>Where debts other th</w:t>
      </w:r>
      <w:r w:rsidR="009B137D">
        <w:t>a</w:t>
      </w:r>
      <w:r>
        <w:t>n fuel are involved see DMG 33328.</w:t>
      </w:r>
    </w:p>
    <w:p w:rsidR="00EA4CBC" w:rsidRDefault="00EA4CBC">
      <w:pPr>
        <w:pStyle w:val="BT"/>
      </w:pPr>
      <w:r>
        <w:tab/>
        <w:t xml:space="preserve">33529 </w:t>
      </w:r>
      <w:r w:rsidR="00904D7F">
        <w:t xml:space="preserve">– </w:t>
      </w:r>
      <w:r>
        <w:t>33531</w:t>
      </w:r>
    </w:p>
    <w:p w:rsidR="00EA4CBC" w:rsidRDefault="00EA4CBC">
      <w:pPr>
        <w:pStyle w:val="SG"/>
        <w:rPr>
          <w:color w:val="000000"/>
        </w:rPr>
      </w:pPr>
      <w:r>
        <w:rPr>
          <w:color w:val="000000"/>
        </w:rPr>
        <w:lastRenderedPageBreak/>
        <w:t>Consent of claimant required</w:t>
      </w:r>
    </w:p>
    <w:p w:rsidR="00EA4CBC" w:rsidRDefault="00EA4CBC">
      <w:pPr>
        <w:pStyle w:val="BT"/>
      </w:pPr>
      <w:r>
        <w:t>33532</w:t>
      </w:r>
      <w:r>
        <w:tab/>
      </w:r>
      <w:bookmarkStart w:id="151" w:name="p33532"/>
      <w:bookmarkEnd w:id="151"/>
      <w:r w:rsidR="005F2029">
        <w:rPr>
          <w:b/>
        </w:rPr>
        <w:t>[See DMG Memo Vol 6/36]</w:t>
      </w:r>
      <w:r w:rsidR="005F2029">
        <w:t xml:space="preserve"> </w:t>
      </w:r>
      <w:proofErr w:type="gramStart"/>
      <w:r>
        <w:t>Unless</w:t>
      </w:r>
      <w:proofErr w:type="gramEnd"/>
      <w:r>
        <w:t xml:space="preserve"> the claimant consents</w:t>
      </w:r>
      <w:r w:rsidRPr="00E45597">
        <w:rPr>
          <w:vertAlign w:val="superscript"/>
        </w:rPr>
        <w:t>1</w:t>
      </w:r>
      <w:r>
        <w:t xml:space="preserve">, no third party deductions can be made where the total deductions exceed 25% of the family’s applicable amount. </w:t>
      </w:r>
      <w:r w:rsidR="00875733">
        <w:t xml:space="preserve"> </w:t>
      </w:r>
      <w:r>
        <w:t>When the claimant does not consent, only 25% of the family's applicable amount should be deducted.  Any housing costs included in the applicable amount should not be taken into consideration (see DMG 33322).</w:t>
      </w:r>
    </w:p>
    <w:p w:rsidR="00EA4CBC" w:rsidRDefault="00EA4CBC">
      <w:pPr>
        <w:pStyle w:val="Leg"/>
        <w:rPr>
          <w:color w:val="000000"/>
        </w:rPr>
      </w:pPr>
      <w:proofErr w:type="gramStart"/>
      <w:r>
        <w:rPr>
          <w:color w:val="000000"/>
        </w:rPr>
        <w:t>1</w:t>
      </w:r>
      <w:r w:rsidR="00875733">
        <w:rPr>
          <w:color w:val="000000"/>
        </w:rPr>
        <w:t xml:space="preserve"> </w:t>
      </w:r>
      <w:r>
        <w:rPr>
          <w:color w:val="000000"/>
        </w:rPr>
        <w:t xml:space="preserve"> SS</w:t>
      </w:r>
      <w:proofErr w:type="gramEnd"/>
      <w:r>
        <w:rPr>
          <w:color w:val="000000"/>
        </w:rPr>
        <w:t xml:space="preserve">  (C&amp;P) Regs (NI), Sch 8A, para 6(5)</w:t>
      </w:r>
    </w:p>
    <w:p w:rsidR="00EA4CBC" w:rsidRDefault="00EA4CBC">
      <w:pPr>
        <w:pStyle w:val="SG"/>
        <w:rPr>
          <w:color w:val="000000"/>
        </w:rPr>
      </w:pPr>
      <w:r>
        <w:rPr>
          <w:color w:val="000000"/>
        </w:rPr>
        <w:t>Superseding the third party deduction decision</w:t>
      </w:r>
    </w:p>
    <w:p w:rsidR="00EA4CBC" w:rsidRDefault="00EA4CBC">
      <w:pPr>
        <w:pStyle w:val="BT"/>
      </w:pPr>
      <w:r>
        <w:t>33533</w:t>
      </w:r>
      <w:r>
        <w:tab/>
        <w:t>The decision to implement deductions should not be superseded where the only reason to do so is that the claimant wished to take control of the budgeting.  This is because the claimant’s desire to take control of the budgeting is not, in itself, a relevant change of circumstances.</w:t>
      </w:r>
    </w:p>
    <w:p w:rsidR="00EA4CBC" w:rsidRDefault="00EA4CBC">
      <w:pPr>
        <w:pStyle w:val="BT"/>
      </w:pPr>
      <w:r>
        <w:t>33534</w:t>
      </w:r>
      <w:bookmarkStart w:id="152" w:name="p33533"/>
      <w:bookmarkEnd w:id="152"/>
      <w:r>
        <w:tab/>
        <w:t>The decision maker should supersede the outcome decision which includes the third party deduction decision for fuel costs, when a relevant change of circumstances occurs</w:t>
      </w:r>
      <w:r w:rsidRPr="008F7A61">
        <w:rPr>
          <w:vertAlign w:val="superscript"/>
        </w:rPr>
        <w:t>1</w:t>
      </w:r>
      <w:r>
        <w:t xml:space="preserve">. </w:t>
      </w:r>
      <w:r w:rsidR="00875733">
        <w:t xml:space="preserve"> </w:t>
      </w:r>
      <w:r>
        <w:t>For example where</w:t>
      </w:r>
    </w:p>
    <w:p w:rsidR="00EA4CBC" w:rsidRDefault="00EA4CBC">
      <w:pPr>
        <w:pStyle w:val="Indent1"/>
        <w:rPr>
          <w:color w:val="000000"/>
        </w:rPr>
      </w:pPr>
      <w:r>
        <w:rPr>
          <w:b/>
          <w:color w:val="000000"/>
        </w:rPr>
        <w:t>1.</w:t>
      </w:r>
      <w:r>
        <w:rPr>
          <w:color w:val="000000"/>
        </w:rPr>
        <w:tab/>
      </w:r>
      <w:proofErr w:type="gramStart"/>
      <w:r>
        <w:rPr>
          <w:color w:val="000000"/>
        </w:rPr>
        <w:t>the</w:t>
      </w:r>
      <w:proofErr w:type="gramEnd"/>
      <w:r>
        <w:rPr>
          <w:color w:val="000000"/>
        </w:rPr>
        <w:t xml:space="preserve"> average weekly cost estimated for the continuing need was not enough or was too much</w:t>
      </w:r>
    </w:p>
    <w:p w:rsidR="00EA4CBC" w:rsidRDefault="00EA4CBC">
      <w:pPr>
        <w:pStyle w:val="Indent1"/>
        <w:rPr>
          <w:color w:val="000000"/>
        </w:rPr>
      </w:pPr>
      <w:r>
        <w:rPr>
          <w:b/>
          <w:color w:val="000000"/>
        </w:rPr>
        <w:tab/>
        <w:t>Note</w:t>
      </w:r>
      <w:r w:rsidR="00875733">
        <w:rPr>
          <w:b/>
          <w:color w:val="000000"/>
        </w:rPr>
        <w:t>:</w:t>
      </w:r>
      <w:r>
        <w:rPr>
          <w:color w:val="000000"/>
        </w:rPr>
        <w:t xml:space="preserve">  The claimant’s agreement must be obtained if the deduction required stays at or would increase to the level mentioned in DMG 33532</w:t>
      </w:r>
    </w:p>
    <w:p w:rsidR="00EA4CBC" w:rsidRDefault="00EA4CBC">
      <w:pPr>
        <w:pStyle w:val="Indent1"/>
        <w:rPr>
          <w:color w:val="000000"/>
        </w:rPr>
      </w:pPr>
      <w:r>
        <w:rPr>
          <w:b/>
          <w:color w:val="000000"/>
        </w:rPr>
        <w:t>2.</w:t>
      </w:r>
      <w:r>
        <w:rPr>
          <w:color w:val="000000"/>
        </w:rPr>
        <w:tab/>
      </w:r>
      <w:proofErr w:type="gramStart"/>
      <w:r>
        <w:rPr>
          <w:color w:val="000000"/>
        </w:rPr>
        <w:t>the</w:t>
      </w:r>
      <w:proofErr w:type="gramEnd"/>
      <w:r>
        <w:rPr>
          <w:color w:val="000000"/>
        </w:rPr>
        <w:t xml:space="preserve"> original debt has been cleared and deductions stop, or carry on for current consumption only (see DMG 33514)</w:t>
      </w:r>
    </w:p>
    <w:p w:rsidR="00EA4CBC" w:rsidRDefault="00EA4CBC">
      <w:pPr>
        <w:pStyle w:val="Indent1"/>
        <w:rPr>
          <w:color w:val="000000"/>
        </w:rPr>
      </w:pPr>
      <w:r>
        <w:rPr>
          <w:b/>
          <w:color w:val="000000"/>
        </w:rPr>
        <w:t>3.</w:t>
      </w:r>
      <w:r>
        <w:rPr>
          <w:color w:val="000000"/>
        </w:rPr>
        <w:tab/>
      </w:r>
      <w:proofErr w:type="gramStart"/>
      <w:r>
        <w:rPr>
          <w:color w:val="000000"/>
        </w:rPr>
        <w:t>the</w:t>
      </w:r>
      <w:proofErr w:type="gramEnd"/>
      <w:r>
        <w:rPr>
          <w:color w:val="000000"/>
        </w:rPr>
        <w:t xml:space="preserve"> weekly deduction (including arrears) would leave </w:t>
      </w:r>
      <w:r w:rsidR="00875733">
        <w:rPr>
          <w:color w:val="000000"/>
        </w:rPr>
        <w:t>the claimant with less than 10p</w:t>
      </w:r>
    </w:p>
    <w:p w:rsidR="00EA4CBC" w:rsidRDefault="00EA4CBC">
      <w:pPr>
        <w:pStyle w:val="Indent1"/>
        <w:rPr>
          <w:color w:val="000000"/>
        </w:rPr>
      </w:pPr>
      <w:r>
        <w:rPr>
          <w:b/>
          <w:color w:val="000000"/>
        </w:rPr>
        <w:t>4.</w:t>
      </w:r>
      <w:r>
        <w:rPr>
          <w:color w:val="000000"/>
        </w:rPr>
        <w:tab/>
      </w:r>
      <w:proofErr w:type="gramStart"/>
      <w:r>
        <w:rPr>
          <w:color w:val="000000"/>
        </w:rPr>
        <w:t>the</w:t>
      </w:r>
      <w:proofErr w:type="gramEnd"/>
      <w:r>
        <w:rPr>
          <w:color w:val="000000"/>
        </w:rPr>
        <w:t xml:space="preserve"> claimant withdraws the agreement permitting deductions in excess of 25% of the applicable amount (see DMG 33532)</w:t>
      </w:r>
    </w:p>
    <w:p w:rsidR="00EA4CBC" w:rsidRDefault="00EA4CBC">
      <w:pPr>
        <w:pStyle w:val="Indent1"/>
        <w:rPr>
          <w:color w:val="000000"/>
        </w:rPr>
      </w:pPr>
      <w:r>
        <w:rPr>
          <w:b/>
          <w:color w:val="000000"/>
        </w:rPr>
        <w:t>5.</w:t>
      </w:r>
      <w:r>
        <w:rPr>
          <w:color w:val="000000"/>
        </w:rPr>
        <w:tab/>
        <w:t>the claimant stops receiving a supply of fuel from the fuel board to whom payment is being made, for example where the supply has been disconn</w:t>
      </w:r>
      <w:r w:rsidR="00875733">
        <w:rPr>
          <w:color w:val="000000"/>
        </w:rPr>
        <w:t>ected due to meter interference</w:t>
      </w:r>
    </w:p>
    <w:p w:rsidR="00EA4CBC" w:rsidRDefault="00EA4CBC">
      <w:pPr>
        <w:pStyle w:val="Indent1"/>
        <w:rPr>
          <w:color w:val="000000"/>
        </w:rPr>
      </w:pPr>
      <w:r>
        <w:rPr>
          <w:b/>
          <w:color w:val="000000"/>
        </w:rPr>
        <w:t>6.</w:t>
      </w:r>
      <w:r>
        <w:rPr>
          <w:color w:val="000000"/>
        </w:rPr>
        <w:tab/>
      </w:r>
      <w:proofErr w:type="gramStart"/>
      <w:r>
        <w:rPr>
          <w:color w:val="000000"/>
        </w:rPr>
        <w:t>it</w:t>
      </w:r>
      <w:proofErr w:type="gramEnd"/>
      <w:r>
        <w:rPr>
          <w:color w:val="000000"/>
        </w:rPr>
        <w:t xml:space="preserve"> is no longer in the interests of the family for deductions to continue.</w:t>
      </w:r>
    </w:p>
    <w:p w:rsidR="00EA4CBC" w:rsidRDefault="00EA4CBC">
      <w:pPr>
        <w:pStyle w:val="Leg"/>
        <w:rPr>
          <w:color w:val="000000"/>
        </w:rPr>
      </w:pPr>
      <w:proofErr w:type="gramStart"/>
      <w:r>
        <w:rPr>
          <w:color w:val="000000"/>
        </w:rPr>
        <w:t>1  SS</w:t>
      </w:r>
      <w:proofErr w:type="gramEnd"/>
      <w:r>
        <w:rPr>
          <w:color w:val="000000"/>
        </w:rPr>
        <w:t xml:space="preserve"> &amp; CS (D&amp;A) Regs (NI), reg 6(2)(a)</w:t>
      </w:r>
    </w:p>
    <w:p w:rsidR="00EA4CBC" w:rsidRDefault="00EA4CBC">
      <w:pPr>
        <w:pStyle w:val="BT"/>
      </w:pPr>
      <w:r>
        <w:tab/>
      </w:r>
      <w:r>
        <w:rPr>
          <w:b/>
        </w:rPr>
        <w:t>Note:</w:t>
      </w:r>
      <w:r>
        <w:t xml:space="preserve">  See DMG Chapter 04 for the rules about the effective date of supersession.</w:t>
      </w:r>
    </w:p>
    <w:p w:rsidR="00EA4CBC" w:rsidRDefault="00EA4CBC">
      <w:pPr>
        <w:pStyle w:val="BT"/>
      </w:pPr>
      <w:r>
        <w:tab/>
        <w:t xml:space="preserve">33535 </w:t>
      </w:r>
      <w:r w:rsidR="009B7D6C">
        <w:t>–</w:t>
      </w:r>
      <w:r>
        <w:t xml:space="preserve"> 33544</w:t>
      </w:r>
    </w:p>
    <w:p w:rsidR="00EA4CBC" w:rsidRDefault="00EA4CBC">
      <w:pPr>
        <w:pStyle w:val="TG"/>
        <w:rPr>
          <w:color w:val="000000"/>
        </w:rPr>
        <w:sectPr w:rsidR="00EA4CBC" w:rsidSect="00643F41">
          <w:headerReference w:type="default" r:id="rId44"/>
          <w:footerReference w:type="default" r:id="rId45"/>
          <w:pgSz w:w="11907" w:h="16840" w:code="9"/>
          <w:pgMar w:top="1440" w:right="1797" w:bottom="1440" w:left="1797" w:header="720" w:footer="720" w:gutter="0"/>
          <w:cols w:space="720"/>
          <w:noEndnote/>
        </w:sectPr>
      </w:pPr>
    </w:p>
    <w:p w:rsidR="00904D7F" w:rsidRDefault="00904D7F" w:rsidP="00AB4193">
      <w:pPr>
        <w:pStyle w:val="TG"/>
        <w:spacing w:before="240"/>
        <w:rPr>
          <w:color w:val="000000"/>
        </w:rPr>
      </w:pPr>
      <w:r>
        <w:rPr>
          <w:color w:val="000000"/>
        </w:rPr>
        <w:lastRenderedPageBreak/>
        <w:t xml:space="preserve">Third party deductions for water charges </w:t>
      </w:r>
      <w:r w:rsidR="009B7D6C">
        <w:rPr>
          <w:color w:val="000000"/>
        </w:rPr>
        <w:t>-</w:t>
      </w:r>
      <w:r>
        <w:rPr>
          <w:color w:val="000000"/>
        </w:rPr>
        <w:t xml:space="preserve"> </w:t>
      </w:r>
      <w:smartTag w:uri="urn:schemas-microsoft-com:office:smarttags" w:element="country-region">
        <w:smartTag w:uri="urn:schemas-microsoft-com:office:smarttags" w:element="place">
          <w:r>
            <w:rPr>
              <w:color w:val="000000"/>
            </w:rPr>
            <w:t>Northern Ireland</w:t>
          </w:r>
        </w:smartTag>
      </w:smartTag>
    </w:p>
    <w:p w:rsidR="008A37FB" w:rsidRPr="00330F78" w:rsidRDefault="008A37FB" w:rsidP="00AB4193">
      <w:pPr>
        <w:pStyle w:val="BT"/>
        <w:spacing w:before="120"/>
        <w:rPr>
          <w:b/>
        </w:rPr>
      </w:pPr>
      <w:r>
        <w:tab/>
      </w:r>
      <w:r>
        <w:rPr>
          <w:b/>
        </w:rPr>
        <w:t xml:space="preserve">[The guidance relating to water charges will come into effect upon the ending of the period of their deferral by the </w:t>
      </w:r>
      <w:smartTag w:uri="urn:schemas-microsoft-com:office:smarttags" w:element="country-region">
        <w:smartTag w:uri="urn:schemas-microsoft-com:office:smarttags" w:element="place">
          <w:r>
            <w:rPr>
              <w:b/>
            </w:rPr>
            <w:t>Northern Ireland</w:t>
          </w:r>
        </w:smartTag>
      </w:smartTag>
      <w:r>
        <w:rPr>
          <w:b/>
        </w:rPr>
        <w:t xml:space="preserve"> Executive.]</w:t>
      </w:r>
    </w:p>
    <w:p w:rsidR="00904D7F" w:rsidRDefault="008A37FB" w:rsidP="00AB4193">
      <w:pPr>
        <w:pStyle w:val="SG"/>
      </w:pPr>
      <w:r>
        <w:t>Meaning of water charges</w:t>
      </w:r>
    </w:p>
    <w:p w:rsidR="003E2F68" w:rsidRDefault="003E2F68" w:rsidP="008A37FB">
      <w:pPr>
        <w:pStyle w:val="BT"/>
      </w:pPr>
      <w:r>
        <w:tab/>
      </w:r>
      <w:bookmarkStart w:id="153" w:name="OLE_LINK8"/>
      <w:bookmarkStart w:id="154" w:name="OLE_LINK9"/>
      <w:bookmarkStart w:id="155" w:name="OLE_LINK10"/>
      <w:bookmarkStart w:id="156" w:name="OLE_LINK11"/>
      <w:bookmarkStart w:id="157" w:name="OLE_LINK12"/>
      <w:bookmarkStart w:id="158" w:name="OLE_LINK13"/>
      <w:bookmarkStart w:id="159" w:name="OLE_LINK15"/>
      <w:bookmarkStart w:id="160" w:name="OLE_LINK16"/>
      <w:bookmarkStart w:id="161" w:name="OLE_LINK17"/>
      <w:bookmarkStart w:id="162" w:name="OLE_LINK18"/>
      <w:bookmarkStart w:id="163" w:name="OLE_LINK19"/>
      <w:bookmarkStart w:id="164" w:name="OLE_LINK20"/>
      <w:bookmarkStart w:id="165" w:name="OLE_LINK21"/>
      <w:bookmarkStart w:id="166" w:name="OLE_LINK26"/>
      <w:bookmarkStart w:id="167" w:name="OLE_LINK27"/>
      <w:bookmarkStart w:id="168" w:name="OLE_LINK28"/>
      <w:bookmarkStart w:id="169" w:name="OLE_LINK14"/>
      <w:bookmarkStart w:id="170" w:name="OLE_LINK22"/>
      <w:bookmarkStart w:id="171" w:name="OLE_LINK23"/>
      <w:r>
        <w:rPr>
          <w:rFonts w:ascii="Arial" w:hAnsi="Arial" w:cs="Arial"/>
          <w:b/>
        </w:rPr>
        <w:t>[See DMG Memo Vol 1/97, 3/85, 4/112, 5/8</w:t>
      </w:r>
      <w:r w:rsidR="007D590A">
        <w:rPr>
          <w:rFonts w:ascii="Arial" w:hAnsi="Arial" w:cs="Arial"/>
          <w:b/>
        </w:rPr>
        <w:t>8</w:t>
      </w:r>
      <w:r>
        <w:rPr>
          <w:rFonts w:ascii="Arial" w:hAnsi="Arial" w:cs="Arial"/>
          <w:b/>
        </w:rPr>
        <w:t>, 6/7</w:t>
      </w:r>
      <w:r w:rsidR="007D590A">
        <w:rPr>
          <w:rFonts w:ascii="Arial" w:hAnsi="Arial" w:cs="Arial"/>
          <w:b/>
        </w:rPr>
        <w:t>4</w:t>
      </w:r>
      <w:r>
        <w:rPr>
          <w:rFonts w:ascii="Arial" w:hAnsi="Arial" w:cs="Arial"/>
          <w:b/>
        </w:rPr>
        <w:t>, 7/39, 8/41, 9/21, 13/49 &amp; 14/48]</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8A37FB" w:rsidRDefault="008A37FB" w:rsidP="008A37FB">
      <w:pPr>
        <w:pStyle w:val="BT"/>
      </w:pPr>
      <w:r>
        <w:t>33545</w:t>
      </w:r>
      <w:r>
        <w:tab/>
        <w:t>Water charges include charges for water supply and sewerage.  Where these are charged separately or by different</w:t>
      </w:r>
      <w:r w:rsidR="00560796">
        <w:t xml:space="preserve"> water authorities see DMG 33580</w:t>
      </w:r>
      <w:r>
        <w:t>.</w:t>
      </w:r>
    </w:p>
    <w:p w:rsidR="008A37FB" w:rsidRDefault="008A37FB" w:rsidP="00AB4193">
      <w:pPr>
        <w:pStyle w:val="SG"/>
      </w:pPr>
      <w:r>
        <w:t>Methods of charging</w:t>
      </w:r>
    </w:p>
    <w:p w:rsidR="008A37FB" w:rsidRDefault="008A37FB" w:rsidP="008A37FB">
      <w:pPr>
        <w:pStyle w:val="BT"/>
      </w:pPr>
      <w:r>
        <w:t>33546</w:t>
      </w:r>
      <w:r>
        <w:tab/>
        <w:t>Water charges can be made</w:t>
      </w:r>
    </w:p>
    <w:p w:rsidR="008A37FB" w:rsidRDefault="008A37FB" w:rsidP="00AB4193">
      <w:pPr>
        <w:pStyle w:val="Indent1"/>
      </w:pPr>
      <w:r>
        <w:rPr>
          <w:b/>
        </w:rPr>
        <w:t>1.</w:t>
      </w:r>
      <w:r>
        <w:tab/>
      </w:r>
      <w:proofErr w:type="gramStart"/>
      <w:r>
        <w:t>with</w:t>
      </w:r>
      <w:proofErr w:type="gramEnd"/>
      <w:r>
        <w:t xml:space="preserve"> rent (see DMG 33450 et seq)</w:t>
      </w:r>
    </w:p>
    <w:p w:rsidR="008A37FB" w:rsidRDefault="008A37FB" w:rsidP="00AB4193">
      <w:pPr>
        <w:pStyle w:val="Indent1"/>
      </w:pPr>
      <w:r>
        <w:rPr>
          <w:b/>
        </w:rPr>
        <w:t>2.</w:t>
      </w:r>
      <w:r>
        <w:tab/>
      </w:r>
      <w:proofErr w:type="gramStart"/>
      <w:r>
        <w:t>by</w:t>
      </w:r>
      <w:proofErr w:type="gramEnd"/>
      <w:r>
        <w:t xml:space="preserve"> a meter (see DMG 33569)</w:t>
      </w:r>
    </w:p>
    <w:p w:rsidR="008A37FB" w:rsidRDefault="008A37FB" w:rsidP="00AB4193">
      <w:pPr>
        <w:pStyle w:val="Indent1"/>
      </w:pPr>
      <w:r w:rsidRPr="008A37FB">
        <w:rPr>
          <w:b/>
        </w:rPr>
        <w:t>3.</w:t>
      </w:r>
      <w:r>
        <w:rPr>
          <w:b/>
        </w:rPr>
        <w:tab/>
      </w:r>
      <w:proofErr w:type="gramStart"/>
      <w:r>
        <w:t>unmetered</w:t>
      </w:r>
      <w:proofErr w:type="gramEnd"/>
      <w:r>
        <w:t xml:space="preserve"> (see DMG 33564).</w:t>
      </w:r>
    </w:p>
    <w:p w:rsidR="008A37FB" w:rsidRDefault="008A37FB" w:rsidP="00AB4193">
      <w:pPr>
        <w:pStyle w:val="SG"/>
      </w:pPr>
      <w:r>
        <w:t>Rules for third party deductions</w:t>
      </w:r>
    </w:p>
    <w:p w:rsidR="008A37FB" w:rsidRDefault="008A37FB" w:rsidP="008A37FB">
      <w:pPr>
        <w:pStyle w:val="BT"/>
      </w:pPr>
      <w:r>
        <w:t>33547</w:t>
      </w:r>
      <w:r>
        <w:tab/>
        <w:t>Part of the specified benefit (see DMG 33310) may be deducted for water charges and paid direct if</w:t>
      </w:r>
      <w:r>
        <w:rPr>
          <w:vertAlign w:val="superscript"/>
        </w:rPr>
        <w:t>1</w:t>
      </w:r>
    </w:p>
    <w:p w:rsidR="008A37FB" w:rsidRDefault="008A37FB" w:rsidP="00AB4193">
      <w:pPr>
        <w:pStyle w:val="Indent1"/>
      </w:pPr>
      <w:r>
        <w:rPr>
          <w:b/>
        </w:rPr>
        <w:t>1.</w:t>
      </w:r>
      <w:r>
        <w:tab/>
      </w:r>
      <w:proofErr w:type="gramStart"/>
      <w:r>
        <w:t>the</w:t>
      </w:r>
      <w:proofErr w:type="gramEnd"/>
      <w:r>
        <w:t xml:space="preserve"> claimant or partner is in debt (the original debt) for water charges </w:t>
      </w:r>
      <w:r>
        <w:rPr>
          <w:b/>
        </w:rPr>
        <w:t>and</w:t>
      </w:r>
    </w:p>
    <w:p w:rsidR="008A37FB" w:rsidRDefault="008A37FB" w:rsidP="00AB4193">
      <w:pPr>
        <w:pStyle w:val="Indent1"/>
      </w:pPr>
      <w:r>
        <w:rPr>
          <w:b/>
        </w:rPr>
        <w:t>2.</w:t>
      </w:r>
      <w:r>
        <w:tab/>
      </w:r>
      <w:proofErr w:type="gramStart"/>
      <w:r>
        <w:t>the</w:t>
      </w:r>
      <w:proofErr w:type="gramEnd"/>
      <w:r>
        <w:t xml:space="preserve"> decision maker is satisfied that the claimant or partner has failed to budget for the charges </w:t>
      </w:r>
      <w:r>
        <w:rPr>
          <w:b/>
        </w:rPr>
        <w:t>and</w:t>
      </w:r>
    </w:p>
    <w:p w:rsidR="008A37FB" w:rsidRDefault="008A37FB" w:rsidP="00AB4193">
      <w:pPr>
        <w:pStyle w:val="Indent1"/>
      </w:pPr>
      <w:r>
        <w:rPr>
          <w:b/>
        </w:rPr>
        <w:t>3.</w:t>
      </w:r>
      <w:r>
        <w:tab/>
      </w:r>
      <w:proofErr w:type="gramStart"/>
      <w:r>
        <w:t>it</w:t>
      </w:r>
      <w:proofErr w:type="gramEnd"/>
      <w:r>
        <w:t xml:space="preserve"> is in the interests of the claimant or family that third party deductions be made</w:t>
      </w:r>
      <w:r w:rsidR="00DA19E5">
        <w:t>.</w:t>
      </w:r>
    </w:p>
    <w:p w:rsidR="00DA19E5" w:rsidRPr="00DA19E5" w:rsidRDefault="00DA19E5" w:rsidP="00AB4193">
      <w:pPr>
        <w:pStyle w:val="Leg"/>
      </w:pPr>
      <w:proofErr w:type="gramStart"/>
      <w:r w:rsidRPr="00DA19E5">
        <w:t>1  SS</w:t>
      </w:r>
      <w:proofErr w:type="gramEnd"/>
      <w:r w:rsidRPr="00DA19E5">
        <w:t xml:space="preserve"> (C&amp;P) Regs (NI), Sch 8A, para 6A(1) &amp; (2)</w:t>
      </w:r>
    </w:p>
    <w:p w:rsidR="00DA19E5" w:rsidRDefault="00DA19E5" w:rsidP="008A37FB">
      <w:pPr>
        <w:pStyle w:val="BT"/>
      </w:pPr>
      <w:r>
        <w:t>33548</w:t>
      </w:r>
      <w:r>
        <w:tab/>
        <w:t>Debt in this context includes disconnection and reconnection costs and any legal or other costs arising from that debt.</w:t>
      </w:r>
    </w:p>
    <w:p w:rsidR="00DA19E5" w:rsidRDefault="00DA19E5" w:rsidP="00AB4193">
      <w:pPr>
        <w:pStyle w:val="SG"/>
      </w:pPr>
      <w:r>
        <w:t>Interests of the family</w:t>
      </w:r>
    </w:p>
    <w:p w:rsidR="00DA19E5" w:rsidRDefault="00DA19E5" w:rsidP="008A37FB">
      <w:pPr>
        <w:pStyle w:val="BT"/>
      </w:pPr>
      <w:r>
        <w:t>33549</w:t>
      </w:r>
      <w:r>
        <w:tab/>
        <w:t>Third party deductions will normally be in the interests of the claimant or the family where there is</w:t>
      </w:r>
    </w:p>
    <w:p w:rsidR="00DA19E5" w:rsidRDefault="00DA19E5" w:rsidP="00AB4193">
      <w:pPr>
        <w:pStyle w:val="Indent1"/>
      </w:pPr>
      <w:r>
        <w:rPr>
          <w:b/>
        </w:rPr>
        <w:lastRenderedPageBreak/>
        <w:t>1.</w:t>
      </w:r>
      <w:r>
        <w:tab/>
      </w:r>
      <w:proofErr w:type="gramStart"/>
      <w:r>
        <w:t>a</w:t>
      </w:r>
      <w:proofErr w:type="gramEnd"/>
      <w:r>
        <w:t xml:space="preserve"> threat of a court summons </w:t>
      </w:r>
      <w:r>
        <w:rPr>
          <w:b/>
        </w:rPr>
        <w:t>and</w:t>
      </w:r>
    </w:p>
    <w:p w:rsidR="00DA19E5" w:rsidRPr="00DA19E5" w:rsidRDefault="00DA19E5" w:rsidP="00AB4193">
      <w:pPr>
        <w:pStyle w:val="Indent1"/>
      </w:pPr>
      <w:r>
        <w:rPr>
          <w:b/>
        </w:rPr>
        <w:t>2.</w:t>
      </w:r>
      <w:r>
        <w:tab/>
      </w:r>
      <w:proofErr w:type="gramStart"/>
      <w:r>
        <w:t>no</w:t>
      </w:r>
      <w:proofErr w:type="gramEnd"/>
      <w:r>
        <w:t xml:space="preserve"> other suitable method of dealing with the debt.</w:t>
      </w:r>
    </w:p>
    <w:p w:rsidR="00DA19E5" w:rsidRDefault="00DA19E5" w:rsidP="00DA19E5">
      <w:pPr>
        <w:pStyle w:val="BT"/>
        <w:rPr>
          <w:lang w:eastAsia="en-GB"/>
        </w:rPr>
      </w:pPr>
      <w:r>
        <w:rPr>
          <w:lang w:eastAsia="en-GB"/>
        </w:rPr>
        <w:t>33550</w:t>
      </w:r>
      <w:r>
        <w:rPr>
          <w:lang w:eastAsia="en-GB"/>
        </w:rPr>
        <w:tab/>
        <w:t>Third party deductions will not normally be in the interests of the claimant or their family if</w:t>
      </w:r>
    </w:p>
    <w:p w:rsidR="00DA19E5" w:rsidRDefault="00DA19E5" w:rsidP="00AB4193">
      <w:pPr>
        <w:pStyle w:val="Indent1"/>
        <w:rPr>
          <w:lang w:eastAsia="en-GB"/>
        </w:rPr>
      </w:pPr>
      <w:r>
        <w:rPr>
          <w:b/>
          <w:bCs/>
          <w:lang w:eastAsia="en-GB"/>
        </w:rPr>
        <w:t>1.</w:t>
      </w:r>
      <w:r>
        <w:rPr>
          <w:b/>
          <w:bCs/>
          <w:lang w:eastAsia="en-GB"/>
        </w:rPr>
        <w:tab/>
      </w:r>
      <w:proofErr w:type="gramStart"/>
      <w:r>
        <w:rPr>
          <w:lang w:eastAsia="en-GB"/>
        </w:rPr>
        <w:t>they</w:t>
      </w:r>
      <w:proofErr w:type="gramEnd"/>
      <w:r>
        <w:rPr>
          <w:lang w:eastAsia="en-GB"/>
        </w:rPr>
        <w:t xml:space="preserve"> have</w:t>
      </w:r>
    </w:p>
    <w:p w:rsidR="00DA19E5" w:rsidRDefault="00DA19E5" w:rsidP="00407D94">
      <w:pPr>
        <w:pStyle w:val="Indent2"/>
        <w:rPr>
          <w:b/>
          <w:bCs/>
          <w:lang w:eastAsia="en-GB"/>
        </w:rPr>
      </w:pPr>
      <w:r>
        <w:rPr>
          <w:b/>
          <w:bCs/>
          <w:lang w:eastAsia="en-GB"/>
        </w:rPr>
        <w:t>1.1.</w:t>
      </w:r>
      <w:r>
        <w:rPr>
          <w:b/>
          <w:bCs/>
          <w:lang w:eastAsia="en-GB"/>
        </w:rPr>
        <w:tab/>
      </w:r>
      <w:proofErr w:type="gramStart"/>
      <w:r>
        <w:rPr>
          <w:lang w:eastAsia="en-GB"/>
        </w:rPr>
        <w:t>shown</w:t>
      </w:r>
      <w:proofErr w:type="gramEnd"/>
      <w:r>
        <w:rPr>
          <w:lang w:eastAsia="en-GB"/>
        </w:rPr>
        <w:t xml:space="preserve"> evidence of a determination to clear the debt </w:t>
      </w:r>
      <w:r>
        <w:rPr>
          <w:b/>
          <w:bCs/>
          <w:lang w:eastAsia="en-GB"/>
        </w:rPr>
        <w:t>and</w:t>
      </w:r>
    </w:p>
    <w:p w:rsidR="00DA19E5" w:rsidRDefault="00DA19E5" w:rsidP="00407D94">
      <w:pPr>
        <w:pStyle w:val="Indent2"/>
        <w:rPr>
          <w:b/>
          <w:bCs/>
          <w:lang w:eastAsia="en-GB"/>
        </w:rPr>
      </w:pPr>
      <w:r>
        <w:rPr>
          <w:b/>
          <w:bCs/>
          <w:lang w:eastAsia="en-GB"/>
        </w:rPr>
        <w:t>1.2.</w:t>
      </w:r>
      <w:r>
        <w:rPr>
          <w:b/>
          <w:bCs/>
          <w:lang w:eastAsia="en-GB"/>
        </w:rPr>
        <w:tab/>
      </w:r>
      <w:proofErr w:type="gramStart"/>
      <w:r>
        <w:rPr>
          <w:lang w:eastAsia="en-GB"/>
        </w:rPr>
        <w:t>undertaken</w:t>
      </w:r>
      <w:proofErr w:type="gramEnd"/>
      <w:r>
        <w:rPr>
          <w:lang w:eastAsia="en-GB"/>
        </w:rPr>
        <w:t xml:space="preserve"> to clear the debt themselves </w:t>
      </w:r>
      <w:r>
        <w:rPr>
          <w:b/>
          <w:bCs/>
          <w:lang w:eastAsia="en-GB"/>
        </w:rPr>
        <w:t>or</w:t>
      </w:r>
    </w:p>
    <w:p w:rsidR="00DA19E5" w:rsidRPr="00C71D07" w:rsidRDefault="00DA19E5" w:rsidP="00AB4193">
      <w:pPr>
        <w:pStyle w:val="Indent1"/>
        <w:rPr>
          <w:bCs/>
          <w:lang w:eastAsia="en-GB"/>
        </w:rPr>
      </w:pPr>
      <w:r>
        <w:rPr>
          <w:b/>
          <w:bCs/>
          <w:lang w:eastAsia="en-GB"/>
        </w:rPr>
        <w:t>2.</w:t>
      </w:r>
      <w:r>
        <w:rPr>
          <w:b/>
          <w:bCs/>
          <w:lang w:eastAsia="en-GB"/>
        </w:rPr>
        <w:tab/>
      </w:r>
      <w:proofErr w:type="gramStart"/>
      <w:r>
        <w:rPr>
          <w:lang w:eastAsia="en-GB"/>
        </w:rPr>
        <w:t>there</w:t>
      </w:r>
      <w:proofErr w:type="gramEnd"/>
      <w:r>
        <w:rPr>
          <w:lang w:eastAsia="en-GB"/>
        </w:rPr>
        <w:t xml:space="preserve"> are other options available to deal with the debt</w:t>
      </w:r>
      <w:r w:rsidRPr="00C71D07">
        <w:rPr>
          <w:bCs/>
          <w:lang w:eastAsia="en-GB"/>
        </w:rPr>
        <w:t>.</w:t>
      </w:r>
    </w:p>
    <w:p w:rsidR="00DA19E5" w:rsidRDefault="00DA19E5" w:rsidP="00DA19E5">
      <w:pPr>
        <w:pStyle w:val="BT"/>
        <w:rPr>
          <w:lang w:eastAsia="en-GB"/>
        </w:rPr>
      </w:pPr>
      <w:r>
        <w:rPr>
          <w:lang w:eastAsia="en-GB"/>
        </w:rPr>
        <w:t>33551</w:t>
      </w:r>
      <w:r>
        <w:rPr>
          <w:lang w:eastAsia="en-GB"/>
        </w:rPr>
        <w:tab/>
        <w:t>Third party deductions will always be in the interests of the family where there is a risk to health or safety.  For example where the family includes</w:t>
      </w:r>
    </w:p>
    <w:p w:rsidR="00DA19E5" w:rsidRDefault="00DA19E5" w:rsidP="00AB4193">
      <w:pPr>
        <w:pStyle w:val="Indent1"/>
        <w:rPr>
          <w:lang w:eastAsia="en-GB"/>
        </w:rPr>
      </w:pPr>
      <w:r>
        <w:rPr>
          <w:b/>
          <w:bCs/>
          <w:lang w:eastAsia="en-GB"/>
        </w:rPr>
        <w:t>1.</w:t>
      </w:r>
      <w:r>
        <w:rPr>
          <w:b/>
          <w:bCs/>
          <w:lang w:eastAsia="en-GB"/>
        </w:rPr>
        <w:tab/>
      </w:r>
      <w:proofErr w:type="gramStart"/>
      <w:r>
        <w:rPr>
          <w:lang w:eastAsia="en-GB"/>
        </w:rPr>
        <w:t>children</w:t>
      </w:r>
      <w:proofErr w:type="gramEnd"/>
      <w:r>
        <w:rPr>
          <w:lang w:eastAsia="en-GB"/>
        </w:rPr>
        <w:t xml:space="preserve"> under eleven</w:t>
      </w:r>
    </w:p>
    <w:p w:rsidR="00DA19E5" w:rsidRDefault="00DA19E5" w:rsidP="00AB4193">
      <w:pPr>
        <w:pStyle w:val="Indent1"/>
        <w:rPr>
          <w:lang w:eastAsia="en-GB"/>
        </w:rPr>
      </w:pPr>
      <w:r>
        <w:rPr>
          <w:b/>
          <w:bCs/>
          <w:lang w:eastAsia="en-GB"/>
        </w:rPr>
        <w:t>2.</w:t>
      </w:r>
      <w:r>
        <w:rPr>
          <w:b/>
          <w:bCs/>
          <w:lang w:eastAsia="en-GB"/>
        </w:rPr>
        <w:tab/>
      </w:r>
      <w:proofErr w:type="gramStart"/>
      <w:r>
        <w:rPr>
          <w:lang w:eastAsia="en-GB"/>
        </w:rPr>
        <w:t>people</w:t>
      </w:r>
      <w:proofErr w:type="gramEnd"/>
      <w:r>
        <w:rPr>
          <w:lang w:eastAsia="en-GB"/>
        </w:rPr>
        <w:t xml:space="preserve"> over 70</w:t>
      </w:r>
    </w:p>
    <w:p w:rsidR="00DA19E5" w:rsidRDefault="00DA19E5" w:rsidP="00AB4193">
      <w:pPr>
        <w:pStyle w:val="Indent1"/>
        <w:rPr>
          <w:lang w:eastAsia="en-GB"/>
        </w:rPr>
      </w:pPr>
      <w:r>
        <w:rPr>
          <w:b/>
          <w:bCs/>
          <w:lang w:eastAsia="en-GB"/>
        </w:rPr>
        <w:t>3.</w:t>
      </w:r>
      <w:r>
        <w:rPr>
          <w:b/>
          <w:bCs/>
          <w:lang w:eastAsia="en-GB"/>
        </w:rPr>
        <w:tab/>
      </w:r>
      <w:proofErr w:type="gramStart"/>
      <w:r>
        <w:rPr>
          <w:lang w:eastAsia="en-GB"/>
        </w:rPr>
        <w:t>people</w:t>
      </w:r>
      <w:proofErr w:type="gramEnd"/>
      <w:r>
        <w:rPr>
          <w:lang w:eastAsia="en-GB"/>
        </w:rPr>
        <w:t xml:space="preserve"> who are disabled</w:t>
      </w:r>
    </w:p>
    <w:p w:rsidR="00DA19E5" w:rsidRDefault="00DA19E5" w:rsidP="00AB4193">
      <w:pPr>
        <w:pStyle w:val="Indent1"/>
        <w:rPr>
          <w:lang w:eastAsia="en-GB"/>
        </w:rPr>
      </w:pPr>
      <w:r>
        <w:rPr>
          <w:b/>
          <w:bCs/>
          <w:lang w:eastAsia="en-GB"/>
        </w:rPr>
        <w:t>4.</w:t>
      </w:r>
      <w:r>
        <w:rPr>
          <w:b/>
          <w:bCs/>
          <w:lang w:eastAsia="en-GB"/>
        </w:rPr>
        <w:tab/>
      </w:r>
      <w:proofErr w:type="gramStart"/>
      <w:r>
        <w:rPr>
          <w:lang w:eastAsia="en-GB"/>
        </w:rPr>
        <w:t>people</w:t>
      </w:r>
      <w:proofErr w:type="gramEnd"/>
      <w:r>
        <w:rPr>
          <w:lang w:eastAsia="en-GB"/>
        </w:rPr>
        <w:t xml:space="preserve"> who are long-term sick.</w:t>
      </w:r>
    </w:p>
    <w:p w:rsidR="00DA19E5" w:rsidRDefault="00DA19E5" w:rsidP="003B3803">
      <w:pPr>
        <w:pStyle w:val="SG"/>
        <w:spacing w:after="240"/>
        <w:rPr>
          <w:lang w:eastAsia="en-GB"/>
        </w:rPr>
      </w:pPr>
      <w:r>
        <w:rPr>
          <w:lang w:eastAsia="en-GB"/>
        </w:rPr>
        <w:t>Amount to be deducted and paid direct</w:t>
      </w:r>
    </w:p>
    <w:p w:rsidR="00DA19E5" w:rsidRDefault="00DA19E5" w:rsidP="00DA19E5">
      <w:pPr>
        <w:pStyle w:val="BT"/>
        <w:rPr>
          <w:lang w:eastAsia="en-GB"/>
        </w:rPr>
      </w:pPr>
      <w:r>
        <w:rPr>
          <w:lang w:eastAsia="en-GB"/>
        </w:rPr>
        <w:t>33552</w:t>
      </w:r>
      <w:r>
        <w:rPr>
          <w:lang w:eastAsia="en-GB"/>
        </w:rPr>
        <w:tab/>
        <w:t>The amount to be deducted and paid direct</w:t>
      </w:r>
    </w:p>
    <w:p w:rsidR="00DA19E5" w:rsidRPr="004E0D9D" w:rsidRDefault="00DA19E5" w:rsidP="00AB4193">
      <w:pPr>
        <w:pStyle w:val="Indent1"/>
        <w:rPr>
          <w:szCs w:val="13"/>
          <w:lang w:eastAsia="en-GB"/>
        </w:rPr>
      </w:pPr>
      <w:r>
        <w:rPr>
          <w:b/>
          <w:bCs/>
          <w:lang w:eastAsia="en-GB"/>
        </w:rPr>
        <w:t>1.</w:t>
      </w:r>
      <w:r>
        <w:rPr>
          <w:b/>
          <w:bCs/>
          <w:lang w:eastAsia="en-GB"/>
        </w:rPr>
        <w:tab/>
      </w:r>
      <w:proofErr w:type="gramStart"/>
      <w:r>
        <w:rPr>
          <w:lang w:eastAsia="en-GB"/>
        </w:rPr>
        <w:t>before</w:t>
      </w:r>
      <w:proofErr w:type="gramEnd"/>
      <w:r>
        <w:rPr>
          <w:lang w:eastAsia="en-GB"/>
        </w:rPr>
        <w:t xml:space="preserve"> the original debt is cleared is</w:t>
      </w:r>
      <w:r w:rsidRPr="004E0D9D">
        <w:rPr>
          <w:szCs w:val="13"/>
          <w:vertAlign w:val="superscript"/>
          <w:lang w:eastAsia="en-GB"/>
        </w:rPr>
        <w:t>1</w:t>
      </w:r>
    </w:p>
    <w:p w:rsidR="00DA19E5" w:rsidRDefault="00DA19E5" w:rsidP="00407D94">
      <w:pPr>
        <w:pStyle w:val="Indent2"/>
        <w:rPr>
          <w:b/>
          <w:bCs/>
          <w:lang w:eastAsia="en-GB"/>
        </w:rPr>
      </w:pPr>
      <w:r>
        <w:rPr>
          <w:b/>
          <w:bCs/>
          <w:lang w:eastAsia="en-GB"/>
        </w:rPr>
        <w:t>1.1</w:t>
      </w:r>
      <w:r>
        <w:rPr>
          <w:b/>
          <w:bCs/>
          <w:lang w:eastAsia="en-GB"/>
        </w:rPr>
        <w:tab/>
      </w:r>
      <w:proofErr w:type="gramStart"/>
      <w:r>
        <w:rPr>
          <w:lang w:eastAsia="en-GB"/>
        </w:rPr>
        <w:t>the</w:t>
      </w:r>
      <w:proofErr w:type="gramEnd"/>
      <w:r>
        <w:rPr>
          <w:lang w:eastAsia="en-GB"/>
        </w:rPr>
        <w:t xml:space="preserve"> actual or estimated amount for current consumption </w:t>
      </w:r>
      <w:r>
        <w:rPr>
          <w:b/>
          <w:bCs/>
          <w:lang w:eastAsia="en-GB"/>
        </w:rPr>
        <w:t>and</w:t>
      </w:r>
    </w:p>
    <w:p w:rsidR="00DA19E5" w:rsidRDefault="00DA19E5" w:rsidP="00407D94">
      <w:pPr>
        <w:pStyle w:val="Indent2"/>
        <w:rPr>
          <w:lang w:eastAsia="en-GB"/>
        </w:rPr>
      </w:pPr>
      <w:r>
        <w:rPr>
          <w:b/>
          <w:bCs/>
          <w:lang w:eastAsia="en-GB"/>
        </w:rPr>
        <w:t>1.2</w:t>
      </w:r>
      <w:r>
        <w:rPr>
          <w:b/>
          <w:bCs/>
          <w:lang w:eastAsia="en-GB"/>
        </w:rPr>
        <w:tab/>
      </w:r>
      <w:r>
        <w:rPr>
          <w:lang w:eastAsia="en-GB"/>
        </w:rPr>
        <w:t>a fixed amount to clear the original debt equal to 5% of the personal</w:t>
      </w:r>
      <w:r w:rsidR="00407D94">
        <w:rPr>
          <w:lang w:eastAsia="en-GB"/>
        </w:rPr>
        <w:t xml:space="preserve"> </w:t>
      </w:r>
      <w:r>
        <w:rPr>
          <w:lang w:eastAsia="en-GB"/>
        </w:rPr>
        <w:t>allowance for a single person aged 25 or over, rounded up to the next 5p</w:t>
      </w:r>
    </w:p>
    <w:p w:rsidR="00DA19E5" w:rsidRDefault="00DA19E5" w:rsidP="00AB4193">
      <w:pPr>
        <w:pStyle w:val="Indent1"/>
        <w:rPr>
          <w:sz w:val="13"/>
          <w:szCs w:val="13"/>
          <w:lang w:eastAsia="en-GB"/>
        </w:rPr>
      </w:pPr>
      <w:r>
        <w:rPr>
          <w:b/>
          <w:bCs/>
          <w:lang w:eastAsia="en-GB"/>
        </w:rPr>
        <w:t>2.</w:t>
      </w:r>
      <w:r>
        <w:rPr>
          <w:b/>
          <w:bCs/>
          <w:lang w:eastAsia="en-GB"/>
        </w:rPr>
        <w:tab/>
      </w:r>
      <w:proofErr w:type="gramStart"/>
      <w:r>
        <w:rPr>
          <w:lang w:eastAsia="en-GB"/>
        </w:rPr>
        <w:t>after</w:t>
      </w:r>
      <w:proofErr w:type="gramEnd"/>
      <w:r>
        <w:rPr>
          <w:lang w:eastAsia="en-GB"/>
        </w:rPr>
        <w:t xml:space="preserve"> the original debt is cleared is</w:t>
      </w:r>
      <w:r w:rsidRPr="003B3803">
        <w:rPr>
          <w:szCs w:val="13"/>
          <w:vertAlign w:val="superscript"/>
          <w:lang w:eastAsia="en-GB"/>
        </w:rPr>
        <w:t>2</w:t>
      </w:r>
    </w:p>
    <w:p w:rsidR="00DA19E5" w:rsidRDefault="00DA19E5" w:rsidP="00407D94">
      <w:pPr>
        <w:pStyle w:val="Indent2"/>
        <w:rPr>
          <w:b/>
          <w:bCs/>
          <w:lang w:eastAsia="en-GB"/>
        </w:rPr>
      </w:pPr>
      <w:r>
        <w:rPr>
          <w:b/>
          <w:bCs/>
          <w:lang w:eastAsia="en-GB"/>
        </w:rPr>
        <w:t>2.1</w:t>
      </w:r>
      <w:r>
        <w:rPr>
          <w:b/>
          <w:bCs/>
          <w:lang w:eastAsia="en-GB"/>
        </w:rPr>
        <w:tab/>
      </w:r>
      <w:proofErr w:type="gramStart"/>
      <w:r>
        <w:rPr>
          <w:lang w:eastAsia="en-GB"/>
        </w:rPr>
        <w:t>the</w:t>
      </w:r>
      <w:proofErr w:type="gramEnd"/>
      <w:r>
        <w:rPr>
          <w:lang w:eastAsia="en-GB"/>
        </w:rPr>
        <w:t xml:space="preserve"> actual amount for current consumption (unmetered water) </w:t>
      </w:r>
      <w:r>
        <w:rPr>
          <w:b/>
          <w:bCs/>
          <w:lang w:eastAsia="en-GB"/>
        </w:rPr>
        <w:t>or</w:t>
      </w:r>
    </w:p>
    <w:p w:rsidR="00DA19E5" w:rsidRDefault="00DA19E5" w:rsidP="00407D94">
      <w:pPr>
        <w:pStyle w:val="Indent2"/>
        <w:rPr>
          <w:lang w:eastAsia="en-GB"/>
        </w:rPr>
      </w:pPr>
      <w:r>
        <w:rPr>
          <w:b/>
          <w:bCs/>
          <w:lang w:eastAsia="en-GB"/>
        </w:rPr>
        <w:t>2.2</w:t>
      </w:r>
      <w:r>
        <w:rPr>
          <w:b/>
          <w:bCs/>
          <w:lang w:eastAsia="en-GB"/>
        </w:rPr>
        <w:tab/>
      </w:r>
      <w:proofErr w:type="gramStart"/>
      <w:r>
        <w:rPr>
          <w:lang w:eastAsia="en-GB"/>
        </w:rPr>
        <w:t>an</w:t>
      </w:r>
      <w:proofErr w:type="gramEnd"/>
      <w:r>
        <w:rPr>
          <w:lang w:eastAsia="en-GB"/>
        </w:rPr>
        <w:t xml:space="preserve"> estimated amount for current consumption (metered water).</w:t>
      </w:r>
    </w:p>
    <w:p w:rsidR="00DA19E5" w:rsidRDefault="00DA19E5" w:rsidP="00AB4193">
      <w:pPr>
        <w:pStyle w:val="Leg"/>
        <w:rPr>
          <w:lang w:eastAsia="en-GB"/>
        </w:rPr>
      </w:pPr>
      <w:proofErr w:type="gramStart"/>
      <w:r>
        <w:rPr>
          <w:lang w:eastAsia="en-GB"/>
        </w:rPr>
        <w:t>1</w:t>
      </w:r>
      <w:r w:rsidR="00407D94">
        <w:rPr>
          <w:lang w:eastAsia="en-GB"/>
        </w:rPr>
        <w:t xml:space="preserve"> </w:t>
      </w:r>
      <w:r>
        <w:rPr>
          <w:lang w:eastAsia="en-GB"/>
        </w:rPr>
        <w:t xml:space="preserve"> SS</w:t>
      </w:r>
      <w:proofErr w:type="gramEnd"/>
      <w:r>
        <w:rPr>
          <w:lang w:eastAsia="en-GB"/>
        </w:rPr>
        <w:t xml:space="preserve"> (C&amp;P) Regs, Sch </w:t>
      </w:r>
      <w:r w:rsidR="00407D94">
        <w:rPr>
          <w:lang w:eastAsia="en-GB"/>
        </w:rPr>
        <w:t>8A</w:t>
      </w:r>
      <w:r>
        <w:rPr>
          <w:lang w:eastAsia="en-GB"/>
        </w:rPr>
        <w:t xml:space="preserve">, para </w:t>
      </w:r>
      <w:r w:rsidR="00407D94">
        <w:rPr>
          <w:lang w:eastAsia="en-GB"/>
        </w:rPr>
        <w:t>6A</w:t>
      </w:r>
      <w:r>
        <w:rPr>
          <w:lang w:eastAsia="en-GB"/>
        </w:rPr>
        <w:t xml:space="preserve">(3) &amp; (5); </w:t>
      </w:r>
      <w:r w:rsidR="00407D94">
        <w:rPr>
          <w:lang w:eastAsia="en-GB"/>
        </w:rPr>
        <w:t xml:space="preserve"> </w:t>
      </w:r>
      <w:r>
        <w:rPr>
          <w:lang w:eastAsia="en-GB"/>
        </w:rPr>
        <w:t xml:space="preserve">2 </w:t>
      </w:r>
      <w:r w:rsidR="00407D94">
        <w:rPr>
          <w:lang w:eastAsia="en-GB"/>
        </w:rPr>
        <w:t xml:space="preserve"> </w:t>
      </w:r>
      <w:r>
        <w:rPr>
          <w:lang w:eastAsia="en-GB"/>
        </w:rPr>
        <w:t xml:space="preserve">Sch </w:t>
      </w:r>
      <w:r w:rsidR="00407D94">
        <w:rPr>
          <w:lang w:eastAsia="en-GB"/>
        </w:rPr>
        <w:t>8A, para 6A(6)</w:t>
      </w:r>
    </w:p>
    <w:p w:rsidR="00DA19E5" w:rsidRDefault="00DA19E5" w:rsidP="00DA19E5">
      <w:pPr>
        <w:pStyle w:val="BT"/>
        <w:rPr>
          <w:lang w:eastAsia="en-GB"/>
        </w:rPr>
      </w:pPr>
      <w:r>
        <w:rPr>
          <w:lang w:eastAsia="en-GB"/>
        </w:rPr>
        <w:t>33553</w:t>
      </w:r>
      <w:r>
        <w:rPr>
          <w:lang w:eastAsia="en-GB"/>
        </w:rPr>
        <w:tab/>
        <w:t xml:space="preserve">The </w:t>
      </w:r>
      <w:r w:rsidR="00407D94">
        <w:rPr>
          <w:lang w:eastAsia="en-GB"/>
        </w:rPr>
        <w:t>decision maker</w:t>
      </w:r>
      <w:r>
        <w:rPr>
          <w:lang w:eastAsia="en-GB"/>
        </w:rPr>
        <w:t xml:space="preserve"> should always use the fixed amount in DMG 33552 </w:t>
      </w:r>
      <w:r>
        <w:rPr>
          <w:b/>
          <w:bCs/>
          <w:lang w:eastAsia="en-GB"/>
        </w:rPr>
        <w:t xml:space="preserve">1.2 </w:t>
      </w:r>
      <w:r>
        <w:rPr>
          <w:lang w:eastAsia="en-GB"/>
        </w:rPr>
        <w:t>to clear the arrears, even where</w:t>
      </w:r>
    </w:p>
    <w:p w:rsidR="00DA19E5" w:rsidRDefault="00DA19E5" w:rsidP="00AB4193">
      <w:pPr>
        <w:pStyle w:val="Indent1"/>
        <w:rPr>
          <w:b/>
          <w:bCs/>
          <w:lang w:eastAsia="en-GB"/>
        </w:rPr>
      </w:pPr>
      <w:r>
        <w:rPr>
          <w:b/>
          <w:bCs/>
          <w:lang w:eastAsia="en-GB"/>
        </w:rPr>
        <w:t>1.</w:t>
      </w:r>
      <w:r>
        <w:rPr>
          <w:b/>
          <w:bCs/>
          <w:lang w:eastAsia="en-GB"/>
        </w:rPr>
        <w:tab/>
      </w:r>
      <w:proofErr w:type="gramStart"/>
      <w:r>
        <w:rPr>
          <w:lang w:eastAsia="en-GB"/>
        </w:rPr>
        <w:t>there</w:t>
      </w:r>
      <w:proofErr w:type="gramEnd"/>
      <w:r>
        <w:rPr>
          <w:lang w:eastAsia="en-GB"/>
        </w:rPr>
        <w:t xml:space="preserve"> is a court order for a greater amount </w:t>
      </w:r>
      <w:r>
        <w:rPr>
          <w:b/>
          <w:bCs/>
          <w:lang w:eastAsia="en-GB"/>
        </w:rPr>
        <w:t>or</w:t>
      </w:r>
    </w:p>
    <w:p w:rsidR="00DA19E5" w:rsidRDefault="00DA19E5" w:rsidP="00AB4193">
      <w:pPr>
        <w:pStyle w:val="Indent1"/>
        <w:rPr>
          <w:lang w:eastAsia="en-GB"/>
        </w:rPr>
      </w:pPr>
      <w:r>
        <w:rPr>
          <w:b/>
          <w:bCs/>
          <w:lang w:eastAsia="en-GB"/>
        </w:rPr>
        <w:t>2.</w:t>
      </w:r>
      <w:r>
        <w:rPr>
          <w:b/>
          <w:bCs/>
          <w:lang w:eastAsia="en-GB"/>
        </w:rPr>
        <w:tab/>
      </w:r>
      <w:proofErr w:type="gramStart"/>
      <w:r>
        <w:rPr>
          <w:lang w:eastAsia="en-GB"/>
        </w:rPr>
        <w:t>the</w:t>
      </w:r>
      <w:proofErr w:type="gramEnd"/>
      <w:r>
        <w:rPr>
          <w:lang w:eastAsia="en-GB"/>
        </w:rPr>
        <w:t xml:space="preserve"> claimant asks that a higher amount be paid direct.</w:t>
      </w:r>
    </w:p>
    <w:p w:rsidR="00DA19E5" w:rsidRDefault="00407D94" w:rsidP="00AB4193">
      <w:pPr>
        <w:pStyle w:val="Para"/>
        <w:rPr>
          <w:lang w:eastAsia="en-GB"/>
        </w:rPr>
      </w:pPr>
      <w:r>
        <w:rPr>
          <w:lang w:eastAsia="en-GB"/>
        </w:rPr>
        <w:br w:type="page"/>
      </w:r>
      <w:r w:rsidR="00DA19E5">
        <w:rPr>
          <w:lang w:eastAsia="en-GB"/>
        </w:rPr>
        <w:lastRenderedPageBreak/>
        <w:t>Amount of benefit to be left for claimant</w:t>
      </w:r>
    </w:p>
    <w:p w:rsidR="00DA19E5" w:rsidRDefault="00DA19E5" w:rsidP="00DA19E5">
      <w:pPr>
        <w:pStyle w:val="BT"/>
        <w:rPr>
          <w:lang w:eastAsia="en-GB"/>
        </w:rPr>
      </w:pPr>
      <w:r>
        <w:rPr>
          <w:lang w:eastAsia="en-GB"/>
        </w:rPr>
        <w:t>33554</w:t>
      </w:r>
      <w:r>
        <w:rPr>
          <w:lang w:eastAsia="en-GB"/>
        </w:rPr>
        <w:tab/>
        <w:t xml:space="preserve">The claimant should be left with a minimum of 10p after deductions have been made (see DMG 33318). </w:t>
      </w:r>
      <w:r w:rsidR="00407D94">
        <w:rPr>
          <w:lang w:eastAsia="en-GB"/>
        </w:rPr>
        <w:t xml:space="preserve"> </w:t>
      </w:r>
      <w:r>
        <w:rPr>
          <w:lang w:eastAsia="en-GB"/>
        </w:rPr>
        <w:t>Do not make a deduction if less than 10p would be left.</w:t>
      </w:r>
    </w:p>
    <w:p w:rsidR="008A37FB" w:rsidRDefault="00DA19E5" w:rsidP="00DA19E5">
      <w:pPr>
        <w:pStyle w:val="BT"/>
        <w:rPr>
          <w:lang w:eastAsia="en-GB"/>
        </w:rPr>
      </w:pPr>
      <w:r>
        <w:rPr>
          <w:lang w:eastAsia="en-GB"/>
        </w:rPr>
        <w:tab/>
        <w:t>33555 – 33562</w:t>
      </w:r>
    </w:p>
    <w:p w:rsidR="00407D94" w:rsidRDefault="00407D94" w:rsidP="00407D94">
      <w:pPr>
        <w:pStyle w:val="SG"/>
        <w:rPr>
          <w:lang w:eastAsia="en-GB"/>
        </w:rPr>
      </w:pPr>
      <w:r>
        <w:rPr>
          <w:lang w:eastAsia="en-GB"/>
        </w:rPr>
        <w:t>The original debt</w:t>
      </w:r>
    </w:p>
    <w:p w:rsidR="00407D94" w:rsidRDefault="00407D94" w:rsidP="00407D94">
      <w:pPr>
        <w:pStyle w:val="BT"/>
        <w:rPr>
          <w:lang w:eastAsia="en-GB"/>
        </w:rPr>
      </w:pPr>
      <w:r>
        <w:rPr>
          <w:lang w:eastAsia="en-GB"/>
        </w:rPr>
        <w:t>33563</w:t>
      </w:r>
      <w:r>
        <w:rPr>
          <w:lang w:eastAsia="en-GB"/>
        </w:rPr>
        <w:tab/>
        <w:t>Before deductions for water charges can begin the claimant or partner must be in debt</w:t>
      </w:r>
      <w:r w:rsidRPr="00407D94">
        <w:rPr>
          <w:szCs w:val="13"/>
          <w:vertAlign w:val="superscript"/>
          <w:lang w:eastAsia="en-GB"/>
        </w:rPr>
        <w:t>1</w:t>
      </w:r>
      <w:r>
        <w:rPr>
          <w:lang w:eastAsia="en-GB"/>
        </w:rPr>
        <w:t>.  The amount of the debt is the original debt and includes</w:t>
      </w:r>
    </w:p>
    <w:p w:rsidR="00407D94" w:rsidRDefault="00407D94" w:rsidP="00407D94">
      <w:pPr>
        <w:pStyle w:val="Indent1"/>
        <w:rPr>
          <w:lang w:eastAsia="en-GB"/>
        </w:rPr>
      </w:pPr>
      <w:r w:rsidRPr="00407D94">
        <w:rPr>
          <w:b/>
          <w:lang w:eastAsia="en-GB"/>
        </w:rPr>
        <w:t>1.</w:t>
      </w:r>
      <w:r>
        <w:rPr>
          <w:lang w:eastAsia="en-GB"/>
        </w:rPr>
        <w:tab/>
      </w:r>
      <w:proofErr w:type="gramStart"/>
      <w:r>
        <w:rPr>
          <w:lang w:eastAsia="en-GB"/>
        </w:rPr>
        <w:t>the</w:t>
      </w:r>
      <w:proofErr w:type="gramEnd"/>
      <w:r>
        <w:rPr>
          <w:lang w:eastAsia="en-GB"/>
        </w:rPr>
        <w:t xml:space="preserve"> amount of water and sewerage charges due</w:t>
      </w:r>
    </w:p>
    <w:p w:rsidR="00407D94" w:rsidRDefault="00407D94" w:rsidP="00407D94">
      <w:pPr>
        <w:pStyle w:val="Indent1"/>
        <w:rPr>
          <w:lang w:eastAsia="en-GB"/>
        </w:rPr>
      </w:pPr>
      <w:r w:rsidRPr="00407D94">
        <w:rPr>
          <w:b/>
          <w:lang w:eastAsia="en-GB"/>
        </w:rPr>
        <w:t>2.</w:t>
      </w:r>
      <w:r>
        <w:rPr>
          <w:lang w:eastAsia="en-GB"/>
        </w:rPr>
        <w:tab/>
      </w:r>
      <w:proofErr w:type="gramStart"/>
      <w:r>
        <w:rPr>
          <w:lang w:eastAsia="en-GB"/>
        </w:rPr>
        <w:t>any</w:t>
      </w:r>
      <w:proofErr w:type="gramEnd"/>
      <w:r>
        <w:rPr>
          <w:lang w:eastAsia="en-GB"/>
        </w:rPr>
        <w:t xml:space="preserve"> disconnection or reconnection charge</w:t>
      </w:r>
    </w:p>
    <w:p w:rsidR="00407D94" w:rsidRDefault="00407D94" w:rsidP="00407D94">
      <w:pPr>
        <w:pStyle w:val="Indent1"/>
        <w:rPr>
          <w:lang w:eastAsia="en-GB"/>
        </w:rPr>
      </w:pPr>
      <w:r w:rsidRPr="00407D94">
        <w:rPr>
          <w:b/>
          <w:lang w:eastAsia="en-GB"/>
        </w:rPr>
        <w:t>3.</w:t>
      </w:r>
      <w:r>
        <w:rPr>
          <w:lang w:eastAsia="en-GB"/>
        </w:rPr>
        <w:tab/>
      </w:r>
      <w:proofErr w:type="gramStart"/>
      <w:r>
        <w:rPr>
          <w:lang w:eastAsia="en-GB"/>
        </w:rPr>
        <w:t>any</w:t>
      </w:r>
      <w:proofErr w:type="gramEnd"/>
      <w:r>
        <w:rPr>
          <w:lang w:eastAsia="en-GB"/>
        </w:rPr>
        <w:t xml:space="preserve"> legal costs arising from the debt</w:t>
      </w:r>
    </w:p>
    <w:p w:rsidR="00407D94" w:rsidRDefault="00407D94" w:rsidP="00407D94">
      <w:pPr>
        <w:pStyle w:val="Indent1"/>
        <w:rPr>
          <w:lang w:eastAsia="en-GB"/>
        </w:rPr>
      </w:pPr>
      <w:r w:rsidRPr="00407D94">
        <w:rPr>
          <w:b/>
          <w:lang w:eastAsia="en-GB"/>
        </w:rPr>
        <w:t>4.</w:t>
      </w:r>
      <w:r>
        <w:rPr>
          <w:lang w:eastAsia="en-GB"/>
        </w:rPr>
        <w:tab/>
      </w:r>
      <w:proofErr w:type="gramStart"/>
      <w:r>
        <w:rPr>
          <w:lang w:eastAsia="en-GB"/>
        </w:rPr>
        <w:t>any</w:t>
      </w:r>
      <w:proofErr w:type="gramEnd"/>
      <w:r>
        <w:rPr>
          <w:lang w:eastAsia="en-GB"/>
        </w:rPr>
        <w:t xml:space="preserve"> other costs arising from the debt.</w:t>
      </w:r>
    </w:p>
    <w:p w:rsidR="00407D94" w:rsidRDefault="00407D94" w:rsidP="00800F71">
      <w:pPr>
        <w:pStyle w:val="Leg"/>
        <w:rPr>
          <w:lang w:eastAsia="en-GB"/>
        </w:rPr>
      </w:pPr>
      <w:proofErr w:type="gramStart"/>
      <w:r>
        <w:rPr>
          <w:lang w:eastAsia="en-GB"/>
        </w:rPr>
        <w:t>1</w:t>
      </w:r>
      <w:r w:rsidR="00800F71">
        <w:rPr>
          <w:lang w:eastAsia="en-GB"/>
        </w:rPr>
        <w:t xml:space="preserve"> </w:t>
      </w:r>
      <w:r>
        <w:rPr>
          <w:lang w:eastAsia="en-GB"/>
        </w:rPr>
        <w:t xml:space="preserve"> SS</w:t>
      </w:r>
      <w:proofErr w:type="gramEnd"/>
      <w:r>
        <w:rPr>
          <w:lang w:eastAsia="en-GB"/>
        </w:rPr>
        <w:t xml:space="preserve"> (C&amp;P) Regs</w:t>
      </w:r>
      <w:r w:rsidR="00800F71">
        <w:rPr>
          <w:lang w:eastAsia="en-GB"/>
        </w:rPr>
        <w:t xml:space="preserve"> (NI)</w:t>
      </w:r>
      <w:r>
        <w:rPr>
          <w:lang w:eastAsia="en-GB"/>
        </w:rPr>
        <w:t xml:space="preserve">, Sch </w:t>
      </w:r>
      <w:r w:rsidR="00800F71">
        <w:rPr>
          <w:lang w:eastAsia="en-GB"/>
        </w:rPr>
        <w:t>8A</w:t>
      </w:r>
      <w:r>
        <w:rPr>
          <w:lang w:eastAsia="en-GB"/>
        </w:rPr>
        <w:t xml:space="preserve">, para </w:t>
      </w:r>
      <w:r w:rsidR="00800F71">
        <w:rPr>
          <w:lang w:eastAsia="en-GB"/>
        </w:rPr>
        <w:t>6A(1) &amp; (2)</w:t>
      </w:r>
    </w:p>
    <w:p w:rsidR="00407D94" w:rsidRDefault="00407D94" w:rsidP="00407D94">
      <w:pPr>
        <w:pStyle w:val="SG"/>
        <w:rPr>
          <w:lang w:eastAsia="en-GB"/>
        </w:rPr>
      </w:pPr>
      <w:r>
        <w:rPr>
          <w:lang w:eastAsia="en-GB"/>
        </w:rPr>
        <w:t>Unmetered water</w:t>
      </w:r>
    </w:p>
    <w:p w:rsidR="00407D94" w:rsidRDefault="00407D94" w:rsidP="00800F71">
      <w:pPr>
        <w:pStyle w:val="Para"/>
        <w:rPr>
          <w:lang w:eastAsia="en-GB"/>
        </w:rPr>
      </w:pPr>
      <w:r>
        <w:rPr>
          <w:lang w:eastAsia="en-GB"/>
        </w:rPr>
        <w:t>Original debt</w:t>
      </w:r>
    </w:p>
    <w:p w:rsidR="00407D94" w:rsidRDefault="00407D94" w:rsidP="00407D94">
      <w:pPr>
        <w:pStyle w:val="BT"/>
        <w:rPr>
          <w:lang w:eastAsia="en-GB"/>
        </w:rPr>
      </w:pPr>
      <w:r>
        <w:rPr>
          <w:lang w:eastAsia="en-GB"/>
        </w:rPr>
        <w:t>33564</w:t>
      </w:r>
      <w:r w:rsidR="00800F71">
        <w:rPr>
          <w:lang w:eastAsia="en-GB"/>
        </w:rPr>
        <w:tab/>
      </w:r>
      <w:r>
        <w:rPr>
          <w:lang w:eastAsia="en-GB"/>
        </w:rPr>
        <w:t>There is only one original debt during any period of deductions</w:t>
      </w:r>
      <w:r w:rsidRPr="00800F71">
        <w:rPr>
          <w:szCs w:val="13"/>
          <w:vertAlign w:val="superscript"/>
          <w:lang w:eastAsia="en-GB"/>
        </w:rPr>
        <w:t>1</w:t>
      </w:r>
      <w:r>
        <w:rPr>
          <w:lang w:eastAsia="en-GB"/>
        </w:rPr>
        <w:t xml:space="preserve">. </w:t>
      </w:r>
      <w:r w:rsidR="00800F71">
        <w:rPr>
          <w:lang w:eastAsia="en-GB"/>
        </w:rPr>
        <w:t xml:space="preserve"> </w:t>
      </w:r>
      <w:r>
        <w:rPr>
          <w:lang w:eastAsia="en-GB"/>
        </w:rPr>
        <w:t xml:space="preserve">That original debt cannot be increased. </w:t>
      </w:r>
      <w:r w:rsidR="00800F71">
        <w:rPr>
          <w:lang w:eastAsia="en-GB"/>
        </w:rPr>
        <w:t xml:space="preserve"> </w:t>
      </w:r>
      <w:r>
        <w:rPr>
          <w:lang w:eastAsia="en-GB"/>
        </w:rPr>
        <w:t xml:space="preserve">If the whole of the current year's charge for unmetered water is due it may be included in the original debt. </w:t>
      </w:r>
      <w:r w:rsidR="00800F71">
        <w:rPr>
          <w:lang w:eastAsia="en-GB"/>
        </w:rPr>
        <w:t xml:space="preserve"> </w:t>
      </w:r>
      <w:r>
        <w:rPr>
          <w:lang w:eastAsia="en-GB"/>
        </w:rPr>
        <w:t>A deduction for current consumption may not then be necessary until the start of the next financial year.</w:t>
      </w:r>
    </w:p>
    <w:p w:rsidR="00407D94" w:rsidRDefault="00407D94" w:rsidP="00800F71">
      <w:pPr>
        <w:pStyle w:val="Leg"/>
        <w:rPr>
          <w:lang w:eastAsia="en-GB"/>
        </w:rPr>
      </w:pPr>
      <w:proofErr w:type="gramStart"/>
      <w:r>
        <w:rPr>
          <w:lang w:eastAsia="en-GB"/>
        </w:rPr>
        <w:t xml:space="preserve">1 </w:t>
      </w:r>
      <w:r w:rsidR="00800F71">
        <w:rPr>
          <w:lang w:eastAsia="en-GB"/>
        </w:rPr>
        <w:t xml:space="preserve"> SS</w:t>
      </w:r>
      <w:proofErr w:type="gramEnd"/>
      <w:r w:rsidR="00800F71">
        <w:rPr>
          <w:lang w:eastAsia="en-GB"/>
        </w:rPr>
        <w:t xml:space="preserve"> (C&amp;P) Regs (NI), Sch 8A, para 6A(1) &amp; (5)(a)</w:t>
      </w:r>
    </w:p>
    <w:p w:rsidR="00407D94" w:rsidRDefault="00407D94" w:rsidP="00407D94">
      <w:pPr>
        <w:pStyle w:val="BT"/>
        <w:rPr>
          <w:lang w:eastAsia="en-GB"/>
        </w:rPr>
      </w:pPr>
      <w:r>
        <w:rPr>
          <w:lang w:eastAsia="en-GB"/>
        </w:rPr>
        <w:t>33565</w:t>
      </w:r>
      <w:r w:rsidR="00800F71">
        <w:rPr>
          <w:lang w:eastAsia="en-GB"/>
        </w:rPr>
        <w:tab/>
      </w:r>
      <w:r>
        <w:rPr>
          <w:lang w:eastAsia="en-GB"/>
        </w:rPr>
        <w:t>The weekly deduction to recover the original debt is fixed at 5% of the personal allowance for a single person aged 25 or over.</w:t>
      </w:r>
    </w:p>
    <w:p w:rsidR="00407D94" w:rsidRPr="00800F71" w:rsidRDefault="00800F71" w:rsidP="00407D94">
      <w:pPr>
        <w:pStyle w:val="BT"/>
        <w:rPr>
          <w:b/>
          <w:lang w:eastAsia="en-GB"/>
        </w:rPr>
      </w:pPr>
      <w:r>
        <w:rPr>
          <w:lang w:eastAsia="en-GB"/>
        </w:rPr>
        <w:tab/>
      </w:r>
      <w:r w:rsidR="00407D94" w:rsidRPr="00800F71">
        <w:rPr>
          <w:b/>
          <w:lang w:eastAsia="en-GB"/>
        </w:rPr>
        <w:t>Example 1</w:t>
      </w:r>
    </w:p>
    <w:p w:rsidR="00407D94" w:rsidRDefault="00800F71" w:rsidP="00407D94">
      <w:pPr>
        <w:pStyle w:val="BT"/>
        <w:rPr>
          <w:lang w:eastAsia="en-GB"/>
        </w:rPr>
      </w:pPr>
      <w:r>
        <w:rPr>
          <w:lang w:eastAsia="en-GB"/>
        </w:rPr>
        <w:tab/>
      </w:r>
      <w:r w:rsidR="00407D94">
        <w:rPr>
          <w:lang w:eastAsia="en-GB"/>
        </w:rPr>
        <w:t xml:space="preserve">In September the water company requests deductions and reports an original debt of £350. </w:t>
      </w:r>
      <w:r>
        <w:rPr>
          <w:lang w:eastAsia="en-GB"/>
        </w:rPr>
        <w:t xml:space="preserve"> </w:t>
      </w:r>
      <w:r w:rsidR="00407D94">
        <w:rPr>
          <w:lang w:eastAsia="en-GB"/>
        </w:rPr>
        <w:t xml:space="preserve">This includes the charge for the remaining months in the current financial year. </w:t>
      </w:r>
      <w:r>
        <w:rPr>
          <w:lang w:eastAsia="en-GB"/>
        </w:rPr>
        <w:t xml:space="preserve"> </w:t>
      </w:r>
      <w:r w:rsidR="00407D94">
        <w:rPr>
          <w:lang w:eastAsia="en-GB"/>
        </w:rPr>
        <w:t xml:space="preserve">The original debt is £350 and the fixed deduction is made until this amount is repaid. </w:t>
      </w:r>
      <w:r>
        <w:rPr>
          <w:lang w:eastAsia="en-GB"/>
        </w:rPr>
        <w:t xml:space="preserve"> </w:t>
      </w:r>
      <w:r w:rsidR="00407D94">
        <w:rPr>
          <w:lang w:eastAsia="en-GB"/>
        </w:rPr>
        <w:t>Deductions for current consumption will not start until April of the next year when the annual charge for the next year is billed.</w:t>
      </w:r>
    </w:p>
    <w:p w:rsidR="00407D94" w:rsidRPr="00800F71" w:rsidRDefault="00800F71" w:rsidP="00407D94">
      <w:pPr>
        <w:pStyle w:val="BT"/>
        <w:rPr>
          <w:b/>
          <w:lang w:eastAsia="en-GB"/>
        </w:rPr>
      </w:pPr>
      <w:r>
        <w:rPr>
          <w:lang w:eastAsia="en-GB"/>
        </w:rPr>
        <w:br w:type="page"/>
      </w:r>
      <w:r>
        <w:rPr>
          <w:lang w:eastAsia="en-GB"/>
        </w:rPr>
        <w:lastRenderedPageBreak/>
        <w:tab/>
      </w:r>
      <w:r w:rsidR="00407D94" w:rsidRPr="00800F71">
        <w:rPr>
          <w:b/>
          <w:lang w:eastAsia="en-GB"/>
        </w:rPr>
        <w:t>Example 2</w:t>
      </w:r>
    </w:p>
    <w:p w:rsidR="00407D94" w:rsidRDefault="003B3803" w:rsidP="00407D94">
      <w:pPr>
        <w:pStyle w:val="BT"/>
        <w:rPr>
          <w:lang w:eastAsia="en-GB"/>
        </w:rPr>
      </w:pPr>
      <w:r>
        <w:rPr>
          <w:lang w:eastAsia="en-GB"/>
        </w:rPr>
        <w:tab/>
      </w:r>
      <w:r w:rsidR="00407D94">
        <w:rPr>
          <w:lang w:eastAsia="en-GB"/>
        </w:rPr>
        <w:t xml:space="preserve">In August the water company requests deductions. </w:t>
      </w:r>
      <w:r>
        <w:rPr>
          <w:lang w:eastAsia="en-GB"/>
        </w:rPr>
        <w:t xml:space="preserve"> </w:t>
      </w:r>
      <w:r w:rsidR="00407D94">
        <w:rPr>
          <w:lang w:eastAsia="en-GB"/>
        </w:rPr>
        <w:t xml:space="preserve">They report that debt is accruing on a weekly basis. </w:t>
      </w:r>
      <w:r>
        <w:rPr>
          <w:lang w:eastAsia="en-GB"/>
        </w:rPr>
        <w:t xml:space="preserve"> </w:t>
      </w:r>
      <w:r w:rsidR="00407D94">
        <w:rPr>
          <w:lang w:eastAsia="en-GB"/>
        </w:rPr>
        <w:t xml:space="preserve">On the date the </w:t>
      </w:r>
      <w:r>
        <w:rPr>
          <w:lang w:eastAsia="en-GB"/>
        </w:rPr>
        <w:t>decision maker</w:t>
      </w:r>
      <w:r w:rsidR="00407D94">
        <w:rPr>
          <w:lang w:eastAsia="en-GB"/>
        </w:rPr>
        <w:t xml:space="preserve"> makes a decision a debt of £120 has accumulated. </w:t>
      </w:r>
      <w:r>
        <w:rPr>
          <w:lang w:eastAsia="en-GB"/>
        </w:rPr>
        <w:t xml:space="preserve"> </w:t>
      </w:r>
      <w:r w:rsidR="00407D94">
        <w:rPr>
          <w:lang w:eastAsia="en-GB"/>
        </w:rPr>
        <w:t xml:space="preserve">The original debt is £120 and the fixed deduction is made until this amount is repaid. </w:t>
      </w:r>
      <w:r>
        <w:rPr>
          <w:lang w:eastAsia="en-GB"/>
        </w:rPr>
        <w:t xml:space="preserve"> </w:t>
      </w:r>
      <w:r w:rsidR="00407D94">
        <w:rPr>
          <w:lang w:eastAsia="en-GB"/>
        </w:rPr>
        <w:t>Deductions for current consumption are also made.</w:t>
      </w:r>
    </w:p>
    <w:p w:rsidR="00407D94" w:rsidRDefault="00407D94" w:rsidP="00E41240">
      <w:pPr>
        <w:pStyle w:val="Para"/>
        <w:spacing w:after="240"/>
        <w:rPr>
          <w:lang w:eastAsia="en-GB"/>
        </w:rPr>
      </w:pPr>
      <w:r>
        <w:rPr>
          <w:lang w:eastAsia="en-GB"/>
        </w:rPr>
        <w:t>Consumption</w:t>
      </w:r>
    </w:p>
    <w:p w:rsidR="00407D94" w:rsidRDefault="00407D94" w:rsidP="00407D94">
      <w:pPr>
        <w:pStyle w:val="BT"/>
        <w:rPr>
          <w:lang w:eastAsia="en-GB"/>
        </w:rPr>
      </w:pPr>
      <w:r>
        <w:rPr>
          <w:lang w:eastAsia="en-GB"/>
        </w:rPr>
        <w:t>33566</w:t>
      </w:r>
      <w:r w:rsidR="00B35861">
        <w:rPr>
          <w:lang w:eastAsia="en-GB"/>
        </w:rPr>
        <w:tab/>
      </w:r>
      <w:r>
        <w:rPr>
          <w:lang w:eastAsia="en-GB"/>
        </w:rPr>
        <w:t>The amount deducted for continuing consumption is the weekly cost necessary to meet the continuing need for water consumption</w:t>
      </w:r>
      <w:r w:rsidRPr="003B3803">
        <w:rPr>
          <w:szCs w:val="13"/>
          <w:vertAlign w:val="superscript"/>
          <w:lang w:eastAsia="en-GB"/>
        </w:rPr>
        <w:t>1</w:t>
      </w:r>
      <w:r>
        <w:rPr>
          <w:lang w:eastAsia="en-GB"/>
        </w:rPr>
        <w:t xml:space="preserve">. </w:t>
      </w:r>
      <w:r w:rsidR="003B3803">
        <w:rPr>
          <w:lang w:eastAsia="en-GB"/>
        </w:rPr>
        <w:t xml:space="preserve"> </w:t>
      </w:r>
      <w:r>
        <w:rPr>
          <w:lang w:eastAsia="en-GB"/>
        </w:rPr>
        <w:t>This is not always the annual charge divided by 52 weeks.</w:t>
      </w:r>
    </w:p>
    <w:p w:rsidR="00DA19E5" w:rsidRDefault="00407D94" w:rsidP="00800F71">
      <w:pPr>
        <w:pStyle w:val="Leg"/>
        <w:rPr>
          <w:lang w:eastAsia="en-GB"/>
        </w:rPr>
      </w:pPr>
      <w:proofErr w:type="gramStart"/>
      <w:r>
        <w:rPr>
          <w:lang w:eastAsia="en-GB"/>
        </w:rPr>
        <w:t xml:space="preserve">1 </w:t>
      </w:r>
      <w:r w:rsidR="00B35861">
        <w:rPr>
          <w:lang w:eastAsia="en-GB"/>
        </w:rPr>
        <w:t xml:space="preserve"> SS</w:t>
      </w:r>
      <w:proofErr w:type="gramEnd"/>
      <w:r w:rsidR="00B35861">
        <w:rPr>
          <w:lang w:eastAsia="en-GB"/>
        </w:rPr>
        <w:t xml:space="preserve"> (C&amp;P) Regs (NI), </w:t>
      </w:r>
      <w:r>
        <w:rPr>
          <w:lang w:eastAsia="en-GB"/>
        </w:rPr>
        <w:t xml:space="preserve">Sch </w:t>
      </w:r>
      <w:r w:rsidR="00B35861">
        <w:rPr>
          <w:lang w:eastAsia="en-GB"/>
        </w:rPr>
        <w:t>8A</w:t>
      </w:r>
      <w:r>
        <w:rPr>
          <w:lang w:eastAsia="en-GB"/>
        </w:rPr>
        <w:t xml:space="preserve">, para </w:t>
      </w:r>
      <w:r w:rsidR="006C27AB">
        <w:rPr>
          <w:lang w:eastAsia="en-GB"/>
        </w:rPr>
        <w:t>6A(5)(b)</w:t>
      </w:r>
    </w:p>
    <w:p w:rsidR="00DB1496" w:rsidRPr="00DB1496" w:rsidRDefault="00DB1496" w:rsidP="00DB1496">
      <w:pPr>
        <w:pStyle w:val="BT"/>
        <w:rPr>
          <w:b/>
          <w:lang w:eastAsia="en-GB"/>
        </w:rPr>
      </w:pPr>
      <w:r>
        <w:rPr>
          <w:lang w:eastAsia="en-GB"/>
        </w:rPr>
        <w:tab/>
      </w:r>
      <w:r w:rsidRPr="00DB1496">
        <w:rPr>
          <w:b/>
          <w:lang w:eastAsia="en-GB"/>
        </w:rPr>
        <w:t>Example</w:t>
      </w:r>
    </w:p>
    <w:p w:rsidR="00DB1496" w:rsidRPr="00DB1496" w:rsidRDefault="00DB1496" w:rsidP="00DB1496">
      <w:pPr>
        <w:pStyle w:val="BT"/>
        <w:rPr>
          <w:lang w:eastAsia="en-GB"/>
        </w:rPr>
      </w:pPr>
      <w:r>
        <w:rPr>
          <w:lang w:eastAsia="en-GB"/>
        </w:rPr>
        <w:tab/>
      </w:r>
      <w:r w:rsidRPr="00DB1496">
        <w:rPr>
          <w:lang w:eastAsia="en-GB"/>
        </w:rPr>
        <w:t>Roisin is in receipt of I</w:t>
      </w:r>
      <w:r>
        <w:rPr>
          <w:lang w:eastAsia="en-GB"/>
        </w:rPr>
        <w:t xml:space="preserve">ncome </w:t>
      </w:r>
      <w:r w:rsidRPr="00DB1496">
        <w:rPr>
          <w:lang w:eastAsia="en-GB"/>
        </w:rPr>
        <w:t>S</w:t>
      </w:r>
      <w:r>
        <w:rPr>
          <w:lang w:eastAsia="en-GB"/>
        </w:rPr>
        <w:t>upport</w:t>
      </w:r>
      <w:r w:rsidRPr="00DB1496">
        <w:rPr>
          <w:lang w:eastAsia="en-GB"/>
        </w:rPr>
        <w:t xml:space="preserve">. </w:t>
      </w:r>
      <w:r>
        <w:rPr>
          <w:lang w:eastAsia="en-GB"/>
        </w:rPr>
        <w:t xml:space="preserve"> </w:t>
      </w:r>
      <w:r w:rsidRPr="00DB1496">
        <w:rPr>
          <w:lang w:eastAsia="en-GB"/>
        </w:rPr>
        <w:t xml:space="preserve">On 31 May the water company requests deductions. </w:t>
      </w:r>
      <w:r>
        <w:rPr>
          <w:lang w:eastAsia="en-GB"/>
        </w:rPr>
        <w:t xml:space="preserve"> </w:t>
      </w:r>
      <w:r w:rsidRPr="00DB1496">
        <w:rPr>
          <w:lang w:eastAsia="en-GB"/>
        </w:rPr>
        <w:t xml:space="preserve">They report that there is an outstanding debt for the previous year of £100. </w:t>
      </w:r>
      <w:r>
        <w:rPr>
          <w:lang w:eastAsia="en-GB"/>
        </w:rPr>
        <w:t xml:space="preserve"> </w:t>
      </w:r>
      <w:r w:rsidRPr="00DB1496">
        <w:rPr>
          <w:lang w:eastAsia="en-GB"/>
        </w:rPr>
        <w:t xml:space="preserve">The current year's charge is £210 and the water company confirms that </w:t>
      </w:r>
      <w:r w:rsidR="00C52BD1">
        <w:rPr>
          <w:lang w:eastAsia="en-GB"/>
        </w:rPr>
        <w:t>none of that has become a debt.</w:t>
      </w:r>
    </w:p>
    <w:p w:rsidR="00DB1496" w:rsidRPr="00DB1496" w:rsidRDefault="00DB1496" w:rsidP="00DB1496">
      <w:pPr>
        <w:pStyle w:val="BT"/>
        <w:rPr>
          <w:lang w:eastAsia="en-GB"/>
        </w:rPr>
      </w:pPr>
      <w:r>
        <w:rPr>
          <w:lang w:eastAsia="en-GB"/>
        </w:rPr>
        <w:tab/>
      </w:r>
      <w:r w:rsidRPr="00DB1496">
        <w:rPr>
          <w:lang w:eastAsia="en-GB"/>
        </w:rPr>
        <w:t xml:space="preserve">On 10 June the </w:t>
      </w:r>
      <w:r>
        <w:rPr>
          <w:lang w:eastAsia="en-GB"/>
        </w:rPr>
        <w:t>decision maker</w:t>
      </w:r>
      <w:r w:rsidRPr="00DB1496">
        <w:rPr>
          <w:lang w:eastAsia="en-GB"/>
        </w:rPr>
        <w:t xml:space="preserve"> decides that deductions can be taken, determines the amount of the deduction and supersedes the previous decision in order to implement it.</w:t>
      </w:r>
    </w:p>
    <w:p w:rsidR="00DB1496" w:rsidRPr="00DB1496" w:rsidRDefault="00DB1496" w:rsidP="00DB1496">
      <w:pPr>
        <w:pStyle w:val="BT"/>
        <w:rPr>
          <w:lang w:eastAsia="en-GB"/>
        </w:rPr>
      </w:pPr>
      <w:r>
        <w:rPr>
          <w:lang w:eastAsia="en-GB"/>
        </w:rPr>
        <w:tab/>
      </w:r>
      <w:r w:rsidRPr="00DB1496">
        <w:rPr>
          <w:lang w:eastAsia="en-GB"/>
        </w:rPr>
        <w:t xml:space="preserve">The original debt is £100 and the fixed deduction is made until this amount is repaid. </w:t>
      </w:r>
      <w:r>
        <w:rPr>
          <w:lang w:eastAsia="en-GB"/>
        </w:rPr>
        <w:t xml:space="preserve"> </w:t>
      </w:r>
      <w:r w:rsidRPr="00DB1496">
        <w:rPr>
          <w:lang w:eastAsia="en-GB"/>
        </w:rPr>
        <w:t>Deductions for current consumption are also made at the rate of £5 p</w:t>
      </w:r>
      <w:r>
        <w:rPr>
          <w:lang w:eastAsia="en-GB"/>
        </w:rPr>
        <w:t xml:space="preserve">er </w:t>
      </w:r>
      <w:r w:rsidRPr="00DB1496">
        <w:rPr>
          <w:lang w:eastAsia="en-GB"/>
        </w:rPr>
        <w:t>w</w:t>
      </w:r>
      <w:r>
        <w:rPr>
          <w:lang w:eastAsia="en-GB"/>
        </w:rPr>
        <w:t>eek</w:t>
      </w:r>
      <w:r w:rsidRPr="00DB1496">
        <w:rPr>
          <w:lang w:eastAsia="en-GB"/>
        </w:rPr>
        <w:t xml:space="preserve"> (£210 current year's charge, divided by the 42 weeks </w:t>
      </w:r>
      <w:r>
        <w:rPr>
          <w:lang w:eastAsia="en-GB"/>
        </w:rPr>
        <w:t>left in the year from 10 June).</w:t>
      </w:r>
    </w:p>
    <w:p w:rsidR="00DB1496" w:rsidRPr="00DB1496" w:rsidRDefault="00DB1496" w:rsidP="00E41240">
      <w:pPr>
        <w:pStyle w:val="Para"/>
        <w:spacing w:after="240"/>
        <w:rPr>
          <w:lang w:eastAsia="en-GB"/>
        </w:rPr>
      </w:pPr>
      <w:r>
        <w:rPr>
          <w:lang w:eastAsia="en-GB"/>
        </w:rPr>
        <w:t>Annual increases</w:t>
      </w:r>
    </w:p>
    <w:p w:rsidR="00DB1496" w:rsidRPr="00DB1496" w:rsidRDefault="00DB1496" w:rsidP="00DB1496">
      <w:pPr>
        <w:pStyle w:val="BT"/>
        <w:rPr>
          <w:lang w:eastAsia="en-GB"/>
        </w:rPr>
      </w:pPr>
      <w:r w:rsidRPr="00DB1496">
        <w:rPr>
          <w:lang w:eastAsia="en-GB"/>
        </w:rPr>
        <w:t>33567</w:t>
      </w:r>
      <w:r>
        <w:rPr>
          <w:lang w:eastAsia="en-GB"/>
        </w:rPr>
        <w:tab/>
      </w:r>
      <w:r w:rsidRPr="00DB1496">
        <w:rPr>
          <w:lang w:eastAsia="en-GB"/>
        </w:rPr>
        <w:t>Following the annual increase in unmetered water charges, the deduction for current consumption should be superseded from the date of the increase</w:t>
      </w:r>
      <w:r w:rsidRPr="00DB1496">
        <w:rPr>
          <w:vertAlign w:val="superscript"/>
          <w:lang w:eastAsia="en-GB"/>
        </w:rPr>
        <w:t>1</w:t>
      </w:r>
      <w:r w:rsidRPr="00DB1496">
        <w:rPr>
          <w:lang w:eastAsia="en-GB"/>
        </w:rPr>
        <w:t xml:space="preserve">. </w:t>
      </w:r>
      <w:r>
        <w:rPr>
          <w:lang w:eastAsia="en-GB"/>
        </w:rPr>
        <w:t xml:space="preserve"> </w:t>
      </w:r>
      <w:r w:rsidRPr="00DB1496">
        <w:rPr>
          <w:lang w:eastAsia="en-GB"/>
        </w:rPr>
        <w:t xml:space="preserve">If the water authority or company notify the new annual charge late, or the </w:t>
      </w:r>
      <w:r>
        <w:rPr>
          <w:lang w:eastAsia="en-GB"/>
        </w:rPr>
        <w:t>decision maker</w:t>
      </w:r>
      <w:r w:rsidRPr="00DB1496">
        <w:rPr>
          <w:lang w:eastAsia="en-GB"/>
        </w:rPr>
        <w:t xml:space="preserve"> cannot (for operational rea</w:t>
      </w:r>
      <w:r w:rsidR="00C71D07">
        <w:rPr>
          <w:lang w:eastAsia="en-GB"/>
        </w:rPr>
        <w:t>sons) supersede on the due date</w:t>
      </w:r>
    </w:p>
    <w:p w:rsidR="00DB1496" w:rsidRPr="00DB1496" w:rsidRDefault="00DB1496" w:rsidP="00DB1496">
      <w:pPr>
        <w:pStyle w:val="Indent1"/>
        <w:rPr>
          <w:lang w:eastAsia="en-GB"/>
        </w:rPr>
      </w:pPr>
      <w:r w:rsidRPr="00DB1496">
        <w:rPr>
          <w:b/>
          <w:lang w:eastAsia="en-GB"/>
        </w:rPr>
        <w:t>1.</w:t>
      </w:r>
      <w:r>
        <w:rPr>
          <w:lang w:eastAsia="en-GB"/>
        </w:rPr>
        <w:tab/>
      </w:r>
      <w:proofErr w:type="gramStart"/>
      <w:r w:rsidRPr="00DB1496">
        <w:rPr>
          <w:lang w:eastAsia="en-GB"/>
        </w:rPr>
        <w:t>supersede</w:t>
      </w:r>
      <w:proofErr w:type="gramEnd"/>
      <w:r w:rsidRPr="00DB1496">
        <w:rPr>
          <w:lang w:eastAsia="en-GB"/>
        </w:rPr>
        <w:t xml:space="preserve"> the case from the date the charge increases (usually 1 April) </w:t>
      </w:r>
      <w:r w:rsidRPr="004E0D9D">
        <w:rPr>
          <w:b/>
          <w:lang w:eastAsia="en-GB"/>
        </w:rPr>
        <w:t>and</w:t>
      </w:r>
    </w:p>
    <w:p w:rsidR="00DB1496" w:rsidRPr="00DB1496" w:rsidRDefault="00DB1496" w:rsidP="00DB1496">
      <w:pPr>
        <w:pStyle w:val="Indent1"/>
        <w:rPr>
          <w:lang w:eastAsia="en-GB"/>
        </w:rPr>
      </w:pPr>
      <w:r w:rsidRPr="00DB1496">
        <w:rPr>
          <w:b/>
          <w:lang w:eastAsia="en-GB"/>
        </w:rPr>
        <w:t>2.</w:t>
      </w:r>
      <w:r>
        <w:rPr>
          <w:lang w:eastAsia="en-GB"/>
        </w:rPr>
        <w:tab/>
      </w:r>
      <w:proofErr w:type="gramStart"/>
      <w:r w:rsidRPr="00DB1496">
        <w:rPr>
          <w:lang w:eastAsia="en-GB"/>
        </w:rPr>
        <w:t>change</w:t>
      </w:r>
      <w:proofErr w:type="gramEnd"/>
      <w:r w:rsidRPr="00DB1496">
        <w:rPr>
          <w:lang w:eastAsia="en-GB"/>
        </w:rPr>
        <w:t xml:space="preserve"> t</w:t>
      </w:r>
      <w:r w:rsidR="00C71D07">
        <w:rPr>
          <w:lang w:eastAsia="en-GB"/>
        </w:rPr>
        <w:t>he weekly consumption figure by</w:t>
      </w:r>
    </w:p>
    <w:p w:rsidR="00DB1496" w:rsidRPr="00DB1496" w:rsidRDefault="00DB1496" w:rsidP="00DB1496">
      <w:pPr>
        <w:pStyle w:val="Indent2"/>
        <w:rPr>
          <w:lang w:eastAsia="en-GB"/>
        </w:rPr>
      </w:pPr>
      <w:r w:rsidRPr="00DB1496">
        <w:rPr>
          <w:b/>
          <w:lang w:eastAsia="en-GB"/>
        </w:rPr>
        <w:t>2.1</w:t>
      </w:r>
      <w:r>
        <w:rPr>
          <w:lang w:eastAsia="en-GB"/>
        </w:rPr>
        <w:tab/>
      </w:r>
      <w:r w:rsidRPr="00DB1496">
        <w:rPr>
          <w:lang w:eastAsia="en-GB"/>
        </w:rPr>
        <w:t xml:space="preserve">taking off the amount already deducted in the financial year from the new annual charge </w:t>
      </w:r>
      <w:r w:rsidRPr="00DB1496">
        <w:rPr>
          <w:b/>
          <w:lang w:eastAsia="en-GB"/>
        </w:rPr>
        <w:t>and</w:t>
      </w:r>
    </w:p>
    <w:p w:rsidR="00DB1496" w:rsidRPr="00DB1496" w:rsidRDefault="00DB1496" w:rsidP="00DB1496">
      <w:pPr>
        <w:pStyle w:val="Indent2"/>
        <w:rPr>
          <w:lang w:eastAsia="en-GB"/>
        </w:rPr>
      </w:pPr>
      <w:r w:rsidRPr="00DB1496">
        <w:rPr>
          <w:b/>
          <w:lang w:eastAsia="en-GB"/>
        </w:rPr>
        <w:lastRenderedPageBreak/>
        <w:t>2.2</w:t>
      </w:r>
      <w:r>
        <w:rPr>
          <w:lang w:eastAsia="en-GB"/>
        </w:rPr>
        <w:tab/>
      </w:r>
      <w:r w:rsidRPr="00DB1496">
        <w:rPr>
          <w:lang w:eastAsia="en-GB"/>
        </w:rPr>
        <w:t xml:space="preserve">working out the number of weeks left in the financial year (from the date of the supersession to the end of the year) </w:t>
      </w:r>
      <w:r>
        <w:rPr>
          <w:b/>
          <w:lang w:eastAsia="en-GB"/>
        </w:rPr>
        <w:t>and</w:t>
      </w:r>
    </w:p>
    <w:p w:rsidR="00DB1496" w:rsidRPr="00DB1496" w:rsidRDefault="00DB1496" w:rsidP="00DB1496">
      <w:pPr>
        <w:pStyle w:val="Indent2"/>
        <w:rPr>
          <w:lang w:eastAsia="en-GB"/>
        </w:rPr>
      </w:pPr>
      <w:r w:rsidRPr="00DB1496">
        <w:rPr>
          <w:b/>
          <w:lang w:eastAsia="en-GB"/>
        </w:rPr>
        <w:t>2.3</w:t>
      </w:r>
      <w:r>
        <w:rPr>
          <w:lang w:eastAsia="en-GB"/>
        </w:rPr>
        <w:tab/>
      </w:r>
      <w:r w:rsidRPr="00DB1496">
        <w:rPr>
          <w:lang w:eastAsia="en-GB"/>
        </w:rPr>
        <w:t xml:space="preserve">dividing the amount at </w:t>
      </w:r>
      <w:r w:rsidRPr="004E0D9D">
        <w:rPr>
          <w:b/>
          <w:lang w:eastAsia="en-GB"/>
        </w:rPr>
        <w:t>2.1</w:t>
      </w:r>
      <w:r w:rsidRPr="00DB1496">
        <w:rPr>
          <w:lang w:eastAsia="en-GB"/>
        </w:rPr>
        <w:t xml:space="preserve"> by the number of weeks at </w:t>
      </w:r>
      <w:r w:rsidRPr="004E0D9D">
        <w:rPr>
          <w:b/>
          <w:lang w:eastAsia="en-GB"/>
        </w:rPr>
        <w:t>2.2</w:t>
      </w:r>
      <w:r w:rsidR="004E0D9D">
        <w:rPr>
          <w:lang w:eastAsia="en-GB"/>
        </w:rPr>
        <w:t>.</w:t>
      </w:r>
    </w:p>
    <w:p w:rsidR="00DB1496" w:rsidRPr="00DB1496" w:rsidRDefault="00DB1496" w:rsidP="00DB1496">
      <w:pPr>
        <w:pStyle w:val="Leg"/>
        <w:rPr>
          <w:lang w:eastAsia="en-GB"/>
        </w:rPr>
      </w:pPr>
      <w:proofErr w:type="gramStart"/>
      <w:r>
        <w:rPr>
          <w:lang w:eastAsia="en-GB"/>
        </w:rPr>
        <w:t>1  SS</w:t>
      </w:r>
      <w:proofErr w:type="gramEnd"/>
      <w:r>
        <w:rPr>
          <w:lang w:eastAsia="en-GB"/>
        </w:rPr>
        <w:t xml:space="preserve"> (NI) Order 98, art 11;  SS (D&amp;A) Regs (NI), reg 6(2)(a)</w:t>
      </w:r>
    </w:p>
    <w:p w:rsidR="00DB1496" w:rsidRPr="00DB1496" w:rsidRDefault="00DB1496" w:rsidP="00DB1496">
      <w:pPr>
        <w:pStyle w:val="BT"/>
        <w:rPr>
          <w:b/>
          <w:lang w:eastAsia="en-GB"/>
        </w:rPr>
      </w:pPr>
      <w:r>
        <w:rPr>
          <w:lang w:eastAsia="en-GB"/>
        </w:rPr>
        <w:tab/>
      </w:r>
      <w:r w:rsidRPr="00DB1496">
        <w:rPr>
          <w:b/>
          <w:lang w:eastAsia="en-GB"/>
        </w:rPr>
        <w:t>Example</w:t>
      </w:r>
    </w:p>
    <w:p w:rsidR="00DB1496" w:rsidRDefault="00DB1496" w:rsidP="00DB1496">
      <w:pPr>
        <w:pStyle w:val="BT"/>
        <w:rPr>
          <w:lang w:eastAsia="en-GB"/>
        </w:rPr>
      </w:pPr>
      <w:r>
        <w:rPr>
          <w:lang w:eastAsia="en-GB"/>
        </w:rPr>
        <w:tab/>
      </w:r>
      <w:r w:rsidRPr="00DB1496">
        <w:rPr>
          <w:lang w:eastAsia="en-GB"/>
        </w:rPr>
        <w:t xml:space="preserve">The weekly deduction for water is £3. </w:t>
      </w:r>
      <w:r>
        <w:rPr>
          <w:lang w:eastAsia="en-GB"/>
        </w:rPr>
        <w:t xml:space="preserve"> </w:t>
      </w:r>
      <w:r w:rsidRPr="00DB1496">
        <w:rPr>
          <w:lang w:eastAsia="en-GB"/>
        </w:rPr>
        <w:t xml:space="preserve">In June the water authority notifies the </w:t>
      </w:r>
      <w:r>
        <w:rPr>
          <w:lang w:eastAsia="en-GB"/>
        </w:rPr>
        <w:t>decision maker</w:t>
      </w:r>
      <w:r w:rsidRPr="00DB1496">
        <w:rPr>
          <w:lang w:eastAsia="en-GB"/>
        </w:rPr>
        <w:t xml:space="preserve"> that the annual cost from 1 April of that year is £200. </w:t>
      </w:r>
      <w:r>
        <w:rPr>
          <w:lang w:eastAsia="en-GB"/>
        </w:rPr>
        <w:t xml:space="preserve"> </w:t>
      </w:r>
      <w:r w:rsidRPr="00DB1496">
        <w:rPr>
          <w:lang w:eastAsia="en-GB"/>
        </w:rPr>
        <w:t xml:space="preserve">On 3 July the </w:t>
      </w:r>
      <w:r>
        <w:rPr>
          <w:lang w:eastAsia="en-GB"/>
        </w:rPr>
        <w:t>decision maker</w:t>
      </w:r>
      <w:r w:rsidRPr="00DB1496">
        <w:rPr>
          <w:lang w:eastAsia="en-GB"/>
        </w:rPr>
        <w:t xml:space="preserve"> supersedes from 1 April that year and changes the amount for co</w:t>
      </w:r>
      <w:r w:rsidR="00C71D07">
        <w:rPr>
          <w:lang w:eastAsia="en-GB"/>
        </w:rPr>
        <w:t>ntinuing consumption as follows</w:t>
      </w:r>
    </w:p>
    <w:p w:rsidR="00DB1496" w:rsidRDefault="00FA76B9" w:rsidP="00F97AFA">
      <w:pPr>
        <w:pStyle w:val="BT"/>
        <w:tabs>
          <w:tab w:val="clear" w:pos="1418"/>
          <w:tab w:val="clear" w:pos="1701"/>
          <w:tab w:val="left" w:pos="6379"/>
        </w:tabs>
        <w:rPr>
          <w:lang w:eastAsia="en-GB"/>
        </w:rPr>
      </w:pPr>
      <w:r>
        <w:rPr>
          <w:lang w:eastAsia="en-GB"/>
        </w:rPr>
        <w:tab/>
      </w:r>
      <w:proofErr w:type="gramStart"/>
      <w:r w:rsidR="00DB1496" w:rsidRPr="00DB1496">
        <w:rPr>
          <w:lang w:eastAsia="en-GB"/>
        </w:rPr>
        <w:t>annual</w:t>
      </w:r>
      <w:proofErr w:type="gramEnd"/>
      <w:r w:rsidR="00DB1496" w:rsidRPr="00DB1496">
        <w:rPr>
          <w:lang w:eastAsia="en-GB"/>
        </w:rPr>
        <w:t xml:space="preserve"> cost from 1 April</w:t>
      </w:r>
      <w:r w:rsidR="00DB1496">
        <w:rPr>
          <w:lang w:eastAsia="en-GB"/>
        </w:rPr>
        <w:tab/>
      </w:r>
      <w:r w:rsidR="00DB1496" w:rsidRPr="00DB1496">
        <w:rPr>
          <w:lang w:eastAsia="en-GB"/>
        </w:rPr>
        <w:t>£200</w:t>
      </w:r>
    </w:p>
    <w:p w:rsidR="00DB1496" w:rsidRDefault="00FA76B9" w:rsidP="00F97AFA">
      <w:pPr>
        <w:pStyle w:val="BT"/>
        <w:tabs>
          <w:tab w:val="clear" w:pos="1418"/>
          <w:tab w:val="clear" w:pos="1701"/>
          <w:tab w:val="left" w:pos="6379"/>
        </w:tabs>
        <w:rPr>
          <w:lang w:eastAsia="en-GB"/>
        </w:rPr>
      </w:pPr>
      <w:r>
        <w:rPr>
          <w:lang w:eastAsia="en-GB"/>
        </w:rPr>
        <w:tab/>
      </w:r>
      <w:proofErr w:type="gramStart"/>
      <w:r w:rsidR="00DB1496" w:rsidRPr="00DB1496">
        <w:rPr>
          <w:lang w:eastAsia="en-GB"/>
        </w:rPr>
        <w:t>less</w:t>
      </w:r>
      <w:proofErr w:type="gramEnd"/>
      <w:r w:rsidR="00DB1496" w:rsidRPr="00DB1496">
        <w:rPr>
          <w:lang w:eastAsia="en-GB"/>
        </w:rPr>
        <w:t xml:space="preserve"> amount already deducted £3 x 13</w:t>
      </w:r>
      <w:r w:rsidR="00DB1496">
        <w:rPr>
          <w:lang w:eastAsia="en-GB"/>
        </w:rPr>
        <w:tab/>
      </w:r>
      <w:r w:rsidR="00DB1496" w:rsidRPr="00DB1496">
        <w:rPr>
          <w:lang w:eastAsia="en-GB"/>
        </w:rPr>
        <w:t>£39</w:t>
      </w:r>
    </w:p>
    <w:p w:rsidR="00DB1496" w:rsidRDefault="00FA76B9" w:rsidP="00F97AFA">
      <w:pPr>
        <w:pStyle w:val="BT"/>
        <w:tabs>
          <w:tab w:val="clear" w:pos="1418"/>
          <w:tab w:val="clear" w:pos="1701"/>
          <w:tab w:val="left" w:pos="6379"/>
        </w:tabs>
        <w:rPr>
          <w:lang w:eastAsia="en-GB"/>
        </w:rPr>
      </w:pPr>
      <w:r>
        <w:rPr>
          <w:lang w:eastAsia="en-GB"/>
        </w:rPr>
        <w:tab/>
      </w:r>
      <w:proofErr w:type="gramStart"/>
      <w:r w:rsidR="00DB1496" w:rsidRPr="00DB1496">
        <w:rPr>
          <w:lang w:eastAsia="en-GB"/>
        </w:rPr>
        <w:t>annual</w:t>
      </w:r>
      <w:proofErr w:type="gramEnd"/>
      <w:r w:rsidR="00DB1496" w:rsidRPr="00DB1496">
        <w:rPr>
          <w:lang w:eastAsia="en-GB"/>
        </w:rPr>
        <w:t xml:space="preserve"> amount outstanding</w:t>
      </w:r>
      <w:r w:rsidR="00DB1496">
        <w:rPr>
          <w:lang w:eastAsia="en-GB"/>
        </w:rPr>
        <w:tab/>
      </w:r>
      <w:r w:rsidR="00DB1496" w:rsidRPr="00DB1496">
        <w:rPr>
          <w:lang w:eastAsia="en-GB"/>
        </w:rPr>
        <w:t>£161</w:t>
      </w:r>
    </w:p>
    <w:p w:rsidR="00DB1496" w:rsidRDefault="00FA76B9" w:rsidP="00F97AFA">
      <w:pPr>
        <w:pStyle w:val="BT"/>
        <w:tabs>
          <w:tab w:val="clear" w:pos="1418"/>
          <w:tab w:val="clear" w:pos="1701"/>
          <w:tab w:val="left" w:pos="6379"/>
        </w:tabs>
        <w:rPr>
          <w:lang w:eastAsia="en-GB"/>
        </w:rPr>
      </w:pPr>
      <w:r>
        <w:rPr>
          <w:lang w:eastAsia="en-GB"/>
        </w:rPr>
        <w:tab/>
      </w:r>
      <w:proofErr w:type="gramStart"/>
      <w:r w:rsidR="00DB1496" w:rsidRPr="00DB1496">
        <w:rPr>
          <w:lang w:eastAsia="en-GB"/>
        </w:rPr>
        <w:t>divided</w:t>
      </w:r>
      <w:proofErr w:type="gramEnd"/>
      <w:r w:rsidR="00DB1496" w:rsidRPr="00DB1496">
        <w:rPr>
          <w:lang w:eastAsia="en-GB"/>
        </w:rPr>
        <w:t xml:space="preserve"> by the number of weeks left</w:t>
      </w:r>
    </w:p>
    <w:p w:rsidR="00DB1496" w:rsidRDefault="00FA76B9" w:rsidP="00F97AFA">
      <w:pPr>
        <w:pStyle w:val="BT"/>
        <w:tabs>
          <w:tab w:val="clear" w:pos="1418"/>
          <w:tab w:val="clear" w:pos="1701"/>
          <w:tab w:val="left" w:pos="6379"/>
        </w:tabs>
        <w:rPr>
          <w:lang w:eastAsia="en-GB"/>
        </w:rPr>
      </w:pPr>
      <w:r>
        <w:rPr>
          <w:lang w:eastAsia="en-GB"/>
        </w:rPr>
        <w:tab/>
      </w:r>
      <w:proofErr w:type="gramStart"/>
      <w:r w:rsidR="00DB1496" w:rsidRPr="00DB1496">
        <w:rPr>
          <w:lang w:eastAsia="en-GB"/>
        </w:rPr>
        <w:t>in</w:t>
      </w:r>
      <w:proofErr w:type="gramEnd"/>
      <w:r w:rsidR="00DB1496" w:rsidRPr="00DB1496">
        <w:rPr>
          <w:lang w:eastAsia="en-GB"/>
        </w:rPr>
        <w:t xml:space="preserve"> the year (3 July to 31 March)</w:t>
      </w:r>
      <w:r w:rsidR="00DB1496">
        <w:rPr>
          <w:lang w:eastAsia="en-GB"/>
        </w:rPr>
        <w:tab/>
      </w:r>
      <w:r w:rsidR="00DB1496" w:rsidRPr="00DB1496">
        <w:rPr>
          <w:lang w:eastAsia="en-GB"/>
        </w:rPr>
        <w:t>39 weeks</w:t>
      </w:r>
    </w:p>
    <w:p w:rsidR="00DB1496" w:rsidRDefault="00FA76B9" w:rsidP="00F97AFA">
      <w:pPr>
        <w:pStyle w:val="BT"/>
        <w:tabs>
          <w:tab w:val="clear" w:pos="1418"/>
          <w:tab w:val="clear" w:pos="1701"/>
          <w:tab w:val="left" w:pos="6379"/>
        </w:tabs>
        <w:rPr>
          <w:lang w:eastAsia="en-GB"/>
        </w:rPr>
      </w:pPr>
      <w:r>
        <w:rPr>
          <w:lang w:eastAsia="en-GB"/>
        </w:rPr>
        <w:tab/>
      </w:r>
      <w:proofErr w:type="gramStart"/>
      <w:r w:rsidR="00DB1496" w:rsidRPr="00DB1496">
        <w:rPr>
          <w:lang w:eastAsia="en-GB"/>
        </w:rPr>
        <w:t>new</w:t>
      </w:r>
      <w:proofErr w:type="gramEnd"/>
      <w:r w:rsidR="00DB1496" w:rsidRPr="00DB1496">
        <w:rPr>
          <w:lang w:eastAsia="en-GB"/>
        </w:rPr>
        <w:t xml:space="preserve"> weekly deduction (rounded up to the nearest penny)</w:t>
      </w:r>
      <w:r w:rsidR="00DB1496">
        <w:rPr>
          <w:lang w:eastAsia="en-GB"/>
        </w:rPr>
        <w:tab/>
      </w:r>
      <w:r w:rsidR="00DB1496" w:rsidRPr="00DB1496">
        <w:rPr>
          <w:lang w:eastAsia="en-GB"/>
        </w:rPr>
        <w:t>£4.13.</w:t>
      </w:r>
    </w:p>
    <w:p w:rsidR="00DB1496" w:rsidRPr="00DB1496" w:rsidRDefault="00DB1496" w:rsidP="00DB1496">
      <w:pPr>
        <w:pStyle w:val="BT"/>
        <w:rPr>
          <w:lang w:eastAsia="en-GB"/>
        </w:rPr>
      </w:pPr>
      <w:r w:rsidRPr="00DB1496">
        <w:rPr>
          <w:lang w:eastAsia="en-GB"/>
        </w:rPr>
        <w:t>33568</w:t>
      </w:r>
      <w:r w:rsidR="00F97AFA">
        <w:rPr>
          <w:lang w:eastAsia="en-GB"/>
        </w:rPr>
        <w:tab/>
      </w:r>
      <w:r w:rsidRPr="00DB1496">
        <w:rPr>
          <w:lang w:eastAsia="en-GB"/>
        </w:rPr>
        <w:t xml:space="preserve">It is not necessary to change the deduction to the original amount at the end of the year. </w:t>
      </w:r>
      <w:r w:rsidR="00F97AFA">
        <w:rPr>
          <w:lang w:eastAsia="en-GB"/>
        </w:rPr>
        <w:t xml:space="preserve"> </w:t>
      </w:r>
      <w:r w:rsidRPr="00DB1496">
        <w:rPr>
          <w:lang w:eastAsia="en-GB"/>
        </w:rPr>
        <w:t>The same formula can be used if the amount is notified late the following year.</w:t>
      </w:r>
    </w:p>
    <w:p w:rsidR="00F97AFA" w:rsidRDefault="00C71D07" w:rsidP="00F97AFA">
      <w:pPr>
        <w:pStyle w:val="SG"/>
      </w:pPr>
      <w:r>
        <w:t>Metered water</w:t>
      </w:r>
    </w:p>
    <w:p w:rsidR="00F97AFA" w:rsidRDefault="00F97AFA" w:rsidP="00E41240">
      <w:pPr>
        <w:pStyle w:val="Para"/>
        <w:spacing w:after="240"/>
      </w:pPr>
      <w:r>
        <w:t>Original debt</w:t>
      </w:r>
    </w:p>
    <w:p w:rsidR="00F97AFA" w:rsidRDefault="00F97AFA" w:rsidP="00F97AFA">
      <w:pPr>
        <w:pStyle w:val="BT"/>
      </w:pPr>
      <w:r>
        <w:t>33569</w:t>
      </w:r>
      <w:r>
        <w:tab/>
        <w:t>There is only one original debt during any period of deductions</w:t>
      </w:r>
      <w:r>
        <w:rPr>
          <w:vertAlign w:val="superscript"/>
        </w:rPr>
        <w:t>1</w:t>
      </w:r>
      <w:r>
        <w:t>.  That original debt cannot be increased.  The weekly deduction to recover the original debt is a fixed amount.  That is 5% of the personal allowance for a single person aged 25 or over, rounded up to the next 5p.</w:t>
      </w:r>
    </w:p>
    <w:p w:rsidR="00F97AFA" w:rsidRDefault="00F97AFA" w:rsidP="00F97AFA">
      <w:pPr>
        <w:pStyle w:val="Leg"/>
      </w:pPr>
      <w:proofErr w:type="gramStart"/>
      <w:r>
        <w:t>1  SS</w:t>
      </w:r>
      <w:proofErr w:type="gramEnd"/>
      <w:r>
        <w:t xml:space="preserve"> (C&amp;P) Regs (NI), Sch 8A, para 6A(1) &amp; (3)(a)</w:t>
      </w:r>
    </w:p>
    <w:p w:rsidR="00F97AFA" w:rsidRDefault="00F97AFA" w:rsidP="00F97AFA">
      <w:pPr>
        <w:pStyle w:val="BT"/>
      </w:pPr>
      <w:r>
        <w:t>33570</w:t>
      </w:r>
      <w:r>
        <w:tab/>
        <w:t xml:space="preserve">If arrears build up during a period of deductions </w:t>
      </w:r>
      <w:proofErr w:type="gramStart"/>
      <w:r>
        <w:t>an</w:t>
      </w:r>
      <w:proofErr w:type="gramEnd"/>
      <w:r>
        <w:t xml:space="preserve"> adjustment to the continuing consumption is made (see DMG 33574). </w:t>
      </w:r>
      <w:r w:rsidR="007C0E4F">
        <w:t xml:space="preserve"> </w:t>
      </w:r>
      <w:r>
        <w:t>The original debt must not be adjusted to reflect added credits and debits which have built up</w:t>
      </w:r>
      <w:r w:rsidR="007C0E4F">
        <w:t xml:space="preserve"> during a period of deductions.</w:t>
      </w:r>
    </w:p>
    <w:p w:rsidR="00F97AFA" w:rsidRDefault="00E41240" w:rsidP="007C0E4F">
      <w:pPr>
        <w:pStyle w:val="Para"/>
      </w:pPr>
      <w:r>
        <w:br w:type="page"/>
      </w:r>
      <w:r w:rsidR="00F97AFA">
        <w:lastRenderedPageBreak/>
        <w:t>Cons</w:t>
      </w:r>
      <w:r w:rsidR="004441C8">
        <w:t>u</w:t>
      </w:r>
      <w:r w:rsidR="007C0E4F">
        <w:t>mption</w:t>
      </w:r>
    </w:p>
    <w:p w:rsidR="00F97AFA" w:rsidRDefault="00F97AFA" w:rsidP="00F97AFA">
      <w:pPr>
        <w:pStyle w:val="BT"/>
      </w:pPr>
      <w:r>
        <w:t>33571</w:t>
      </w:r>
      <w:r w:rsidR="007C0E4F">
        <w:tab/>
      </w:r>
      <w:r>
        <w:t>When deductions begin the water company provides an estimate of the average weekly cost of continuing consumption</w:t>
      </w:r>
      <w:r>
        <w:rPr>
          <w:vertAlign w:val="superscript"/>
        </w:rPr>
        <w:t>1</w:t>
      </w:r>
      <w:r>
        <w:t xml:space="preserve">. </w:t>
      </w:r>
      <w:r w:rsidR="007C0E4F">
        <w:t xml:space="preserve"> </w:t>
      </w:r>
      <w:r>
        <w:t xml:space="preserve">Where this is unreasonable or inaccurate the </w:t>
      </w:r>
      <w:r w:rsidR="007C0E4F">
        <w:t>decision maker</w:t>
      </w:r>
      <w:r>
        <w:t xml:space="preserve"> should ask </w:t>
      </w:r>
      <w:r w:rsidR="007C0E4F">
        <w:t>for details of the calculation.</w:t>
      </w:r>
    </w:p>
    <w:p w:rsidR="00F97AFA" w:rsidRDefault="00F97AFA" w:rsidP="00A76E6C">
      <w:pPr>
        <w:pStyle w:val="Leg"/>
      </w:pPr>
      <w:proofErr w:type="gramStart"/>
      <w:r>
        <w:t xml:space="preserve">1 </w:t>
      </w:r>
      <w:r w:rsidR="00A76E6C">
        <w:t xml:space="preserve"> SS</w:t>
      </w:r>
      <w:proofErr w:type="gramEnd"/>
      <w:r w:rsidR="00A76E6C">
        <w:t xml:space="preserve"> (C&amp;P) Regs (NI), </w:t>
      </w:r>
      <w:r>
        <w:t xml:space="preserve">Sch </w:t>
      </w:r>
      <w:r w:rsidR="00A76E6C">
        <w:t>8A</w:t>
      </w:r>
      <w:r>
        <w:t xml:space="preserve">, para </w:t>
      </w:r>
      <w:r w:rsidR="00A76E6C">
        <w:t>6A(3)(b)</w:t>
      </w:r>
    </w:p>
    <w:p w:rsidR="00F97AFA" w:rsidRDefault="00F97AFA" w:rsidP="00F97AFA">
      <w:pPr>
        <w:pStyle w:val="BT"/>
      </w:pPr>
      <w:r>
        <w:t>33572</w:t>
      </w:r>
      <w:r w:rsidR="000D3A0D">
        <w:tab/>
      </w:r>
      <w:r>
        <w:t>Peri</w:t>
      </w:r>
      <w:r w:rsidR="00C52BD1">
        <w:t>odically the water company will</w:t>
      </w:r>
    </w:p>
    <w:p w:rsidR="00F97AFA" w:rsidRDefault="00F97AFA" w:rsidP="00394D28">
      <w:pPr>
        <w:pStyle w:val="Indent1"/>
      </w:pPr>
      <w:r>
        <w:rPr>
          <w:b/>
          <w:bCs/>
        </w:rPr>
        <w:t>1.</w:t>
      </w:r>
      <w:r w:rsidR="000D3A0D">
        <w:rPr>
          <w:b/>
          <w:bCs/>
        </w:rPr>
        <w:tab/>
      </w:r>
      <w:proofErr w:type="gramStart"/>
      <w:r>
        <w:t>recalculate</w:t>
      </w:r>
      <w:proofErr w:type="gramEnd"/>
      <w:r>
        <w:t xml:space="preserve"> the weekly amount needed to meet continuing consumption </w:t>
      </w:r>
      <w:r>
        <w:rPr>
          <w:b/>
          <w:bCs/>
        </w:rPr>
        <w:t>and</w:t>
      </w:r>
    </w:p>
    <w:p w:rsidR="00F97AFA" w:rsidRDefault="00F97AFA" w:rsidP="00394D28">
      <w:pPr>
        <w:pStyle w:val="Indent1"/>
      </w:pPr>
      <w:r>
        <w:rPr>
          <w:b/>
          <w:bCs/>
        </w:rPr>
        <w:t>2.</w:t>
      </w:r>
      <w:r w:rsidR="000D3A0D">
        <w:rPr>
          <w:b/>
          <w:bCs/>
        </w:rPr>
        <w:tab/>
      </w:r>
      <w:proofErr w:type="gramStart"/>
      <w:r>
        <w:t>notify</w:t>
      </w:r>
      <w:proofErr w:type="gramEnd"/>
      <w:r>
        <w:t xml:space="preserve"> any add</w:t>
      </w:r>
      <w:r w:rsidR="00394D28">
        <w:t>ed credit or debit.</w:t>
      </w:r>
    </w:p>
    <w:p w:rsidR="00F97AFA" w:rsidRDefault="00F97AFA" w:rsidP="00F97AFA">
      <w:pPr>
        <w:pStyle w:val="BT"/>
      </w:pPr>
      <w:r>
        <w:t>33573</w:t>
      </w:r>
      <w:r w:rsidR="000D3A0D">
        <w:tab/>
      </w:r>
      <w:r>
        <w:t xml:space="preserve">The recalculation should be based on the actual cost of past consumption. </w:t>
      </w:r>
      <w:r w:rsidR="00394D28">
        <w:t xml:space="preserve"> </w:t>
      </w:r>
      <w:r>
        <w:t xml:space="preserve">A customer's own reading may be used. </w:t>
      </w:r>
      <w:r w:rsidR="00394D28">
        <w:t xml:space="preserve"> </w:t>
      </w:r>
      <w:r>
        <w:t>But a calculation based on estimated past</w:t>
      </w:r>
      <w:r w:rsidR="00C71D07">
        <w:t xml:space="preserve"> consumption is not acceptable.</w:t>
      </w:r>
    </w:p>
    <w:p w:rsidR="00F97AFA" w:rsidRDefault="00F97AFA" w:rsidP="00F97AFA">
      <w:pPr>
        <w:pStyle w:val="BT"/>
      </w:pPr>
      <w:r>
        <w:t>33574</w:t>
      </w:r>
      <w:r w:rsidR="000D3A0D">
        <w:tab/>
      </w:r>
      <w:r>
        <w:t xml:space="preserve">The </w:t>
      </w:r>
      <w:r w:rsidR="00394D28">
        <w:t>decision maker</w:t>
      </w:r>
      <w:r>
        <w:t xml:space="preserve"> should</w:t>
      </w:r>
      <w:r>
        <w:rPr>
          <w:vertAlign w:val="superscript"/>
        </w:rPr>
        <w:t>1</w:t>
      </w:r>
    </w:p>
    <w:p w:rsidR="00F97AFA" w:rsidRDefault="00F97AFA" w:rsidP="00394D28">
      <w:pPr>
        <w:pStyle w:val="Indent1"/>
      </w:pPr>
      <w:r>
        <w:rPr>
          <w:b/>
          <w:bCs/>
        </w:rPr>
        <w:t>1.</w:t>
      </w:r>
      <w:r w:rsidR="000D3A0D">
        <w:rPr>
          <w:b/>
          <w:bCs/>
        </w:rPr>
        <w:tab/>
      </w:r>
      <w:proofErr w:type="gramStart"/>
      <w:r>
        <w:t>supersede</w:t>
      </w:r>
      <w:proofErr w:type="gramEnd"/>
      <w:r>
        <w:t xml:space="preserve"> the weekly deduction to the new weekly amount for continuing consumption </w:t>
      </w:r>
      <w:r>
        <w:rPr>
          <w:b/>
          <w:bCs/>
        </w:rPr>
        <w:t>and</w:t>
      </w:r>
    </w:p>
    <w:p w:rsidR="00F97AFA" w:rsidRDefault="00F97AFA" w:rsidP="00394D28">
      <w:pPr>
        <w:pStyle w:val="Indent1"/>
      </w:pPr>
      <w:r>
        <w:rPr>
          <w:b/>
          <w:bCs/>
        </w:rPr>
        <w:t>2.</w:t>
      </w:r>
      <w:r w:rsidR="000D3A0D">
        <w:rPr>
          <w:b/>
          <w:bCs/>
        </w:rPr>
        <w:tab/>
      </w:r>
      <w:proofErr w:type="gramStart"/>
      <w:r>
        <w:t>adjust</w:t>
      </w:r>
      <w:proofErr w:type="gramEnd"/>
      <w:r>
        <w:t xml:space="preserve"> that new weekly amount to recover any added credit o</w:t>
      </w:r>
      <w:r w:rsidR="00C71D07">
        <w:t>r debit over</w:t>
      </w:r>
    </w:p>
    <w:p w:rsidR="00F97AFA" w:rsidRDefault="00F97AFA" w:rsidP="00394D28">
      <w:pPr>
        <w:pStyle w:val="Indent2"/>
      </w:pPr>
      <w:r>
        <w:rPr>
          <w:b/>
          <w:bCs/>
        </w:rPr>
        <w:t>2.1</w:t>
      </w:r>
      <w:r w:rsidR="000D3A0D">
        <w:rPr>
          <w:b/>
          <w:bCs/>
        </w:rPr>
        <w:tab/>
      </w:r>
      <w:proofErr w:type="gramStart"/>
      <w:r>
        <w:t>a</w:t>
      </w:r>
      <w:proofErr w:type="gramEnd"/>
      <w:r>
        <w:t xml:space="preserve"> period of 26 weeks </w:t>
      </w:r>
      <w:r>
        <w:rPr>
          <w:b/>
          <w:bCs/>
        </w:rPr>
        <w:t>or</w:t>
      </w:r>
    </w:p>
    <w:p w:rsidR="00F97AFA" w:rsidRDefault="00F97AFA" w:rsidP="00394D28">
      <w:pPr>
        <w:pStyle w:val="Indent2"/>
      </w:pPr>
      <w:r>
        <w:rPr>
          <w:b/>
          <w:bCs/>
        </w:rPr>
        <w:t>2.2</w:t>
      </w:r>
      <w:r w:rsidR="000D3A0D">
        <w:rPr>
          <w:b/>
          <w:bCs/>
        </w:rPr>
        <w:tab/>
      </w:r>
      <w:proofErr w:type="gramStart"/>
      <w:r>
        <w:t>a</w:t>
      </w:r>
      <w:proofErr w:type="gramEnd"/>
      <w:r>
        <w:t xml:space="preserve"> longe</w:t>
      </w:r>
      <w:r w:rsidR="00394D28">
        <w:t>r period if that is reasonable.</w:t>
      </w:r>
    </w:p>
    <w:p w:rsidR="00F97AFA" w:rsidRDefault="00F97AFA" w:rsidP="00394D28">
      <w:pPr>
        <w:pStyle w:val="Leg"/>
      </w:pPr>
      <w:proofErr w:type="gramStart"/>
      <w:r>
        <w:t>1</w:t>
      </w:r>
      <w:r w:rsidR="00394D28">
        <w:t xml:space="preserve"> </w:t>
      </w:r>
      <w:r>
        <w:t xml:space="preserve"> </w:t>
      </w:r>
      <w:r w:rsidR="00394D28">
        <w:t>SS</w:t>
      </w:r>
      <w:proofErr w:type="gramEnd"/>
      <w:r w:rsidR="00394D28">
        <w:t xml:space="preserve"> (C&amp;P) Regs (NI), </w:t>
      </w:r>
      <w:r>
        <w:t xml:space="preserve">Sch </w:t>
      </w:r>
      <w:r w:rsidR="00394D28">
        <w:t>8A, para 6A(4)</w:t>
      </w:r>
    </w:p>
    <w:p w:rsidR="00F97AFA" w:rsidRDefault="00F97AFA" w:rsidP="00F97AFA">
      <w:pPr>
        <w:pStyle w:val="BT"/>
      </w:pPr>
      <w:r>
        <w:t>33575</w:t>
      </w:r>
      <w:r w:rsidR="000D3A0D">
        <w:tab/>
      </w:r>
      <w:r>
        <w:t>The original debt must not be adjusted to take account</w:t>
      </w:r>
      <w:r w:rsidR="00C71D07">
        <w:t xml:space="preserve"> of additional credit or debit.</w:t>
      </w:r>
    </w:p>
    <w:p w:rsidR="00F97AFA" w:rsidRDefault="000D3A0D" w:rsidP="00F97AFA">
      <w:pPr>
        <w:pStyle w:val="BT"/>
      </w:pPr>
      <w:r>
        <w:rPr>
          <w:b/>
          <w:bCs/>
        </w:rPr>
        <w:tab/>
      </w:r>
      <w:r w:rsidR="00F97AFA">
        <w:rPr>
          <w:b/>
          <w:bCs/>
        </w:rPr>
        <w:t>Example</w:t>
      </w:r>
    </w:p>
    <w:p w:rsidR="00F97AFA" w:rsidRDefault="000D3A0D" w:rsidP="00F97AFA">
      <w:pPr>
        <w:pStyle w:val="BT"/>
      </w:pPr>
      <w:r>
        <w:tab/>
      </w:r>
      <w:r w:rsidR="00F97AFA">
        <w:t xml:space="preserve">Matthew is in receipt of </w:t>
      </w:r>
      <w:r w:rsidR="00394D28">
        <w:t>income-based Jobseeker’s Allowance</w:t>
      </w:r>
      <w:r w:rsidR="00F97AFA">
        <w:t xml:space="preserve">. </w:t>
      </w:r>
      <w:r w:rsidR="00394D28">
        <w:t xml:space="preserve"> </w:t>
      </w:r>
      <w:r w:rsidR="00F97AFA">
        <w:t xml:space="preserve">In June he requests deductions for a debt of £90 and continuing consumption. </w:t>
      </w:r>
      <w:r w:rsidR="00394D28">
        <w:t xml:space="preserve"> </w:t>
      </w:r>
      <w:r w:rsidR="00F97AFA">
        <w:t xml:space="preserve">The water company estimate the average weekly cost of continuing consumption is £4. </w:t>
      </w:r>
      <w:r w:rsidR="00EC60C6">
        <w:t xml:space="preserve"> </w:t>
      </w:r>
      <w:r w:rsidR="00F97AFA">
        <w:t>Deductions for current consumption should continue if it remains in the interests</w:t>
      </w:r>
      <w:r w:rsidR="00EC60C6">
        <w:t xml:space="preserve"> of the family (see DMG 335</w:t>
      </w:r>
      <w:r w:rsidR="00E43AB4">
        <w:t>77</w:t>
      </w:r>
      <w:r w:rsidR="00EC60C6">
        <w:t>).</w:t>
      </w:r>
    </w:p>
    <w:p w:rsidR="000D3A0D" w:rsidRDefault="000D3A0D" w:rsidP="00442960">
      <w:pPr>
        <w:pStyle w:val="BT"/>
        <w:tabs>
          <w:tab w:val="clear" w:pos="1418"/>
          <w:tab w:val="clear" w:pos="1701"/>
          <w:tab w:val="left" w:pos="4253"/>
        </w:tabs>
      </w:pPr>
      <w:r>
        <w:tab/>
      </w:r>
      <w:proofErr w:type="gramStart"/>
      <w:r>
        <w:t>original</w:t>
      </w:r>
      <w:proofErr w:type="gramEnd"/>
      <w:r>
        <w:t xml:space="preserve"> debt</w:t>
      </w:r>
      <w:r>
        <w:tab/>
        <w:t>£2.50</w:t>
      </w:r>
    </w:p>
    <w:p w:rsidR="000D3A0D" w:rsidRDefault="00394D28" w:rsidP="00442960">
      <w:pPr>
        <w:pStyle w:val="BT"/>
        <w:tabs>
          <w:tab w:val="clear" w:pos="1418"/>
          <w:tab w:val="clear" w:pos="1701"/>
          <w:tab w:val="left" w:pos="4253"/>
        </w:tabs>
      </w:pPr>
      <w:r>
        <w:tab/>
      </w:r>
      <w:proofErr w:type="gramStart"/>
      <w:r w:rsidR="000D3A0D">
        <w:t>continuing</w:t>
      </w:r>
      <w:proofErr w:type="gramEnd"/>
      <w:r w:rsidR="000D3A0D">
        <w:t xml:space="preserve"> consumption</w:t>
      </w:r>
      <w:r w:rsidR="000D3A0D">
        <w:tab/>
        <w:t>£4.00</w:t>
      </w:r>
    </w:p>
    <w:p w:rsidR="00394D28" w:rsidRDefault="00394D28" w:rsidP="00442960">
      <w:pPr>
        <w:pStyle w:val="BT"/>
        <w:tabs>
          <w:tab w:val="clear" w:pos="1418"/>
          <w:tab w:val="clear" w:pos="1701"/>
          <w:tab w:val="left" w:pos="4253"/>
        </w:tabs>
      </w:pPr>
      <w:r>
        <w:tab/>
      </w:r>
      <w:proofErr w:type="gramStart"/>
      <w:r>
        <w:t>total</w:t>
      </w:r>
      <w:proofErr w:type="gramEnd"/>
      <w:r>
        <w:tab/>
        <w:t>£6.50</w:t>
      </w:r>
    </w:p>
    <w:p w:rsidR="00F97AFA" w:rsidRDefault="00394D28" w:rsidP="00F97AFA">
      <w:pPr>
        <w:pStyle w:val="BT"/>
      </w:pPr>
      <w:r>
        <w:tab/>
      </w:r>
      <w:r w:rsidR="00F97AFA">
        <w:t xml:space="preserve">In December the water company reports that the amount for continuing consumption is £4.50 and a further debt of £20 has built up. </w:t>
      </w:r>
      <w:r w:rsidR="00EC60C6">
        <w:t xml:space="preserve"> </w:t>
      </w:r>
      <w:r w:rsidR="00F97AFA">
        <w:t xml:space="preserve">The </w:t>
      </w:r>
      <w:r w:rsidR="00EC60C6">
        <w:t>decision maker</w:t>
      </w:r>
      <w:r w:rsidR="00F97AFA">
        <w:t xml:space="preserve"> supersedes the deductions and decides it is reasonable to recover the arrears over 26 weeks. </w:t>
      </w:r>
      <w:r w:rsidR="00EC60C6">
        <w:t xml:space="preserve"> </w:t>
      </w:r>
      <w:r w:rsidR="00C71D07">
        <w:t>The new weekly deduction is</w:t>
      </w:r>
    </w:p>
    <w:p w:rsidR="00394D28" w:rsidRDefault="00394D28" w:rsidP="00442960">
      <w:pPr>
        <w:pStyle w:val="BT"/>
        <w:tabs>
          <w:tab w:val="clear" w:pos="1418"/>
          <w:tab w:val="clear" w:pos="1701"/>
          <w:tab w:val="left" w:pos="4253"/>
          <w:tab w:val="left" w:pos="5387"/>
        </w:tabs>
      </w:pPr>
      <w:r>
        <w:lastRenderedPageBreak/>
        <w:tab/>
      </w:r>
      <w:proofErr w:type="gramStart"/>
      <w:r>
        <w:t>original</w:t>
      </w:r>
      <w:proofErr w:type="gramEnd"/>
      <w:r>
        <w:t xml:space="preserve"> debt</w:t>
      </w:r>
      <w:r>
        <w:tab/>
      </w:r>
      <w:r w:rsidR="00EC60C6">
        <w:tab/>
      </w:r>
      <w:r>
        <w:t>£2.50</w:t>
      </w:r>
    </w:p>
    <w:p w:rsidR="00394D28" w:rsidRDefault="00394D28" w:rsidP="00442960">
      <w:pPr>
        <w:pStyle w:val="BT"/>
        <w:tabs>
          <w:tab w:val="clear" w:pos="1418"/>
          <w:tab w:val="clear" w:pos="1701"/>
          <w:tab w:val="left" w:pos="4253"/>
          <w:tab w:val="left" w:pos="5387"/>
        </w:tabs>
      </w:pPr>
      <w:r>
        <w:tab/>
      </w:r>
      <w:proofErr w:type="gramStart"/>
      <w:r>
        <w:t>continuing</w:t>
      </w:r>
      <w:proofErr w:type="gramEnd"/>
      <w:r>
        <w:t xml:space="preserve"> consumption</w:t>
      </w:r>
      <w:r>
        <w:tab/>
        <w:t>£4.50</w:t>
      </w:r>
    </w:p>
    <w:p w:rsidR="00394D28" w:rsidRDefault="00394D28" w:rsidP="00442960">
      <w:pPr>
        <w:pStyle w:val="BT"/>
        <w:tabs>
          <w:tab w:val="clear" w:pos="1418"/>
          <w:tab w:val="clear" w:pos="1701"/>
          <w:tab w:val="left" w:pos="4253"/>
          <w:tab w:val="left" w:pos="5387"/>
        </w:tabs>
      </w:pPr>
      <w:r>
        <w:tab/>
      </w:r>
      <w:proofErr w:type="gramStart"/>
      <w:r>
        <w:t>adjustment</w:t>
      </w:r>
      <w:proofErr w:type="gramEnd"/>
      <w:r>
        <w:t xml:space="preserve"> for accrued arrears</w:t>
      </w:r>
    </w:p>
    <w:p w:rsidR="00394D28" w:rsidRDefault="00394D28" w:rsidP="00442960">
      <w:pPr>
        <w:pStyle w:val="BT"/>
        <w:tabs>
          <w:tab w:val="clear" w:pos="1418"/>
          <w:tab w:val="clear" w:pos="1701"/>
          <w:tab w:val="left" w:pos="4253"/>
          <w:tab w:val="left" w:pos="5387"/>
        </w:tabs>
      </w:pPr>
      <w:r>
        <w:tab/>
        <w:t>£20 over 26 weeks</w:t>
      </w:r>
      <w:r>
        <w:tab/>
        <w:t>£0.77</w:t>
      </w:r>
      <w:r>
        <w:tab/>
        <w:t>£5.27</w:t>
      </w:r>
    </w:p>
    <w:p w:rsidR="00394D28" w:rsidRDefault="00394D28" w:rsidP="00442960">
      <w:pPr>
        <w:pStyle w:val="BT"/>
        <w:tabs>
          <w:tab w:val="clear" w:pos="1418"/>
          <w:tab w:val="clear" w:pos="1701"/>
          <w:tab w:val="left" w:pos="4253"/>
          <w:tab w:val="left" w:pos="5387"/>
        </w:tabs>
      </w:pPr>
      <w:r>
        <w:tab/>
      </w:r>
      <w:proofErr w:type="gramStart"/>
      <w:r>
        <w:t>total</w:t>
      </w:r>
      <w:proofErr w:type="gramEnd"/>
      <w:r w:rsidR="00442960">
        <w:tab/>
      </w:r>
      <w:r>
        <w:tab/>
        <w:t>£7.77</w:t>
      </w:r>
    </w:p>
    <w:p w:rsidR="00F97AFA" w:rsidRDefault="00654ACE" w:rsidP="00442960">
      <w:pPr>
        <w:pStyle w:val="SG"/>
      </w:pPr>
      <w:bookmarkStart w:id="172" w:name="P1651_99725"/>
      <w:bookmarkEnd w:id="172"/>
      <w:r>
        <w:t>Original debt recovered</w:t>
      </w:r>
    </w:p>
    <w:p w:rsidR="00F97AFA" w:rsidRDefault="00D80F36" w:rsidP="00F97AFA">
      <w:pPr>
        <w:pStyle w:val="BT"/>
      </w:pPr>
      <w:r>
        <w:t>33576</w:t>
      </w:r>
      <w:r w:rsidR="0087085A">
        <w:tab/>
      </w:r>
      <w:r w:rsidR="00F97AFA">
        <w:t xml:space="preserve">When the original debt has been cleared the </w:t>
      </w:r>
      <w:r w:rsidR="00793A19">
        <w:t>decision maker</w:t>
      </w:r>
      <w:r w:rsidR="00F97AFA">
        <w:t xml:space="preserve"> may decide to make deductions for continuing consumption</w:t>
      </w:r>
      <w:r w:rsidR="00F97AFA">
        <w:rPr>
          <w:vertAlign w:val="superscript"/>
        </w:rPr>
        <w:t>1</w:t>
      </w:r>
      <w:r w:rsidR="00F97AFA">
        <w:t xml:space="preserve">. </w:t>
      </w:r>
      <w:r w:rsidR="00793A19">
        <w:t xml:space="preserve"> </w:t>
      </w:r>
      <w:r w:rsidR="00F97AFA">
        <w:t>Such deductions are discretionary and apply to bo</w:t>
      </w:r>
      <w:r w:rsidR="00793A19">
        <w:t>th unmetered and metered water.</w:t>
      </w:r>
    </w:p>
    <w:p w:rsidR="00F97AFA" w:rsidRDefault="00F97AFA" w:rsidP="00793A19">
      <w:pPr>
        <w:pStyle w:val="Leg"/>
      </w:pPr>
      <w:proofErr w:type="gramStart"/>
      <w:r>
        <w:t>1</w:t>
      </w:r>
      <w:r w:rsidR="00793A19">
        <w:t xml:space="preserve"> </w:t>
      </w:r>
      <w:r>
        <w:t xml:space="preserve"> SS</w:t>
      </w:r>
      <w:proofErr w:type="gramEnd"/>
      <w:r>
        <w:t xml:space="preserve"> (C&amp;P) Regs</w:t>
      </w:r>
      <w:r w:rsidR="00793A19">
        <w:t xml:space="preserve"> (NI)</w:t>
      </w:r>
      <w:r>
        <w:t xml:space="preserve">, Sch </w:t>
      </w:r>
      <w:r w:rsidR="00793A19">
        <w:t>8A, para 6A(6)</w:t>
      </w:r>
    </w:p>
    <w:p w:rsidR="00F97AFA" w:rsidRDefault="00D80F36" w:rsidP="00F97AFA">
      <w:pPr>
        <w:pStyle w:val="BT"/>
      </w:pPr>
      <w:r>
        <w:t>33577</w:t>
      </w:r>
      <w:r w:rsidR="00793A19">
        <w:tab/>
      </w:r>
      <w:r w:rsidR="00F97AFA">
        <w:t xml:space="preserve">Deductions for current consumption should continue if it remains in the interests of the family (see DMG 33549). </w:t>
      </w:r>
      <w:r w:rsidR="00793A19">
        <w:t xml:space="preserve"> </w:t>
      </w:r>
      <w:r w:rsidR="00F97AFA">
        <w:t xml:space="preserve">The </w:t>
      </w:r>
      <w:r w:rsidR="00793A19">
        <w:t>decision maker</w:t>
      </w:r>
      <w:r w:rsidR="00F97AFA">
        <w:t xml:space="preserve"> should consider</w:t>
      </w:r>
    </w:p>
    <w:p w:rsidR="00F97AFA" w:rsidRDefault="00F97AFA" w:rsidP="00793A19">
      <w:pPr>
        <w:pStyle w:val="Indent1"/>
      </w:pPr>
      <w:r>
        <w:rPr>
          <w:b/>
          <w:bCs/>
        </w:rPr>
        <w:t>1.</w:t>
      </w:r>
      <w:r w:rsidR="00793A19">
        <w:rPr>
          <w:b/>
          <w:bCs/>
        </w:rPr>
        <w:tab/>
      </w:r>
      <w:proofErr w:type="gramStart"/>
      <w:r>
        <w:t>whether</w:t>
      </w:r>
      <w:proofErr w:type="gramEnd"/>
      <w:r>
        <w:t xml:space="preserve"> there are other budgeting methods which may be more appropriate</w:t>
      </w:r>
    </w:p>
    <w:p w:rsidR="00F97AFA" w:rsidRDefault="00F97AFA" w:rsidP="00793A19">
      <w:pPr>
        <w:pStyle w:val="Indent1"/>
      </w:pPr>
      <w:r>
        <w:rPr>
          <w:b/>
          <w:bCs/>
        </w:rPr>
        <w:t>2.</w:t>
      </w:r>
      <w:r w:rsidR="00793A19">
        <w:rPr>
          <w:b/>
          <w:bCs/>
        </w:rPr>
        <w:tab/>
      </w:r>
      <w:proofErr w:type="gramStart"/>
      <w:r>
        <w:t>the</w:t>
      </w:r>
      <w:proofErr w:type="gramEnd"/>
      <w:r>
        <w:t xml:space="preserve"> reasons for the failure to budget - if the debt arose because of persistent bad management and nothing has changed, third party deductions should normally continue</w:t>
      </w:r>
    </w:p>
    <w:p w:rsidR="00F97AFA" w:rsidRDefault="00F97AFA" w:rsidP="00793A19">
      <w:pPr>
        <w:pStyle w:val="Indent1"/>
      </w:pPr>
      <w:r>
        <w:rPr>
          <w:b/>
          <w:bCs/>
        </w:rPr>
        <w:t>3.</w:t>
      </w:r>
      <w:r w:rsidR="00793A19">
        <w:tab/>
      </w:r>
      <w:proofErr w:type="gramStart"/>
      <w:r>
        <w:t>any</w:t>
      </w:r>
      <w:proofErr w:type="gramEnd"/>
      <w:r>
        <w:t xml:space="preserve"> seasonal factors likely to affect the claimant’s ability to budget for the next bill if third party deductions stop.</w:t>
      </w:r>
    </w:p>
    <w:p w:rsidR="00F97AFA" w:rsidRDefault="00F97AFA" w:rsidP="00793A19">
      <w:pPr>
        <w:pStyle w:val="SG"/>
      </w:pPr>
      <w:bookmarkStart w:id="173" w:name="P1658_100485"/>
      <w:bookmarkEnd w:id="173"/>
      <w:r>
        <w:t xml:space="preserve">Joint tenants </w:t>
      </w:r>
    </w:p>
    <w:p w:rsidR="00F97AFA" w:rsidRDefault="00D80F36" w:rsidP="00F97AFA">
      <w:pPr>
        <w:pStyle w:val="BT"/>
      </w:pPr>
      <w:r>
        <w:t>33578</w:t>
      </w:r>
      <w:r w:rsidR="00793A19">
        <w:tab/>
      </w:r>
      <w:r w:rsidR="00F97AFA">
        <w:t xml:space="preserve">A claimant asking for third party deductions for water charges may be a joint tenant. </w:t>
      </w:r>
      <w:r w:rsidR="00793A19">
        <w:t xml:space="preserve"> </w:t>
      </w:r>
      <w:r w:rsidR="00F97AFA">
        <w:t>If the claimant is liable for the debt (see DMG 33306) the deduction should be</w:t>
      </w:r>
    </w:p>
    <w:p w:rsidR="00F97AFA" w:rsidRDefault="00F97AFA" w:rsidP="00793A19">
      <w:pPr>
        <w:pStyle w:val="Indent1"/>
      </w:pPr>
      <w:r>
        <w:rPr>
          <w:b/>
          <w:bCs/>
        </w:rPr>
        <w:t>1.</w:t>
      </w:r>
      <w:r w:rsidR="00793A19">
        <w:rPr>
          <w:b/>
          <w:bCs/>
        </w:rPr>
        <w:tab/>
      </w:r>
      <w:proofErr w:type="gramStart"/>
      <w:r>
        <w:t>the</w:t>
      </w:r>
      <w:proofErr w:type="gramEnd"/>
      <w:r>
        <w:t xml:space="preserve"> actual or estimated weekly cost for consumption (see DMG 33571) divided by the number of people named on the bill, whether they are claimants or not </w:t>
      </w:r>
      <w:r>
        <w:rPr>
          <w:b/>
          <w:bCs/>
        </w:rPr>
        <w:t>and</w:t>
      </w:r>
    </w:p>
    <w:p w:rsidR="00F97AFA" w:rsidRDefault="00F97AFA" w:rsidP="00793A19">
      <w:pPr>
        <w:pStyle w:val="Indent1"/>
      </w:pPr>
      <w:r>
        <w:rPr>
          <w:b/>
          <w:bCs/>
        </w:rPr>
        <w:t>2.</w:t>
      </w:r>
      <w:r w:rsidR="00793A19">
        <w:rPr>
          <w:b/>
          <w:bCs/>
        </w:rPr>
        <w:tab/>
      </w:r>
      <w:proofErr w:type="gramStart"/>
      <w:r>
        <w:t>the</w:t>
      </w:r>
      <w:proofErr w:type="gramEnd"/>
      <w:r>
        <w:t xml:space="preserve"> fixed amount to pay o</w:t>
      </w:r>
      <w:r w:rsidR="009B137D">
        <w:t>ff any arrears (see DMG 33552).</w:t>
      </w:r>
    </w:p>
    <w:p w:rsidR="00F97AFA" w:rsidRDefault="00D80F36" w:rsidP="00F97AFA">
      <w:pPr>
        <w:pStyle w:val="BT"/>
      </w:pPr>
      <w:r>
        <w:t>33579</w:t>
      </w:r>
      <w:r w:rsidR="00793A19">
        <w:tab/>
      </w:r>
      <w:r w:rsidR="00F97AFA">
        <w:t>It is unusual to have more than one name on a bill.</w:t>
      </w:r>
      <w:r w:rsidR="00793A19">
        <w:t xml:space="preserve"> </w:t>
      </w:r>
      <w:r w:rsidR="00F97AFA">
        <w:t xml:space="preserve"> If the claimant is the only person named, the other tenants should pay their share of the bill to the claimant. </w:t>
      </w:r>
      <w:r w:rsidR="00793A19">
        <w:t xml:space="preserve"> </w:t>
      </w:r>
      <w:r w:rsidR="00F97AFA">
        <w:t xml:space="preserve">If the claimant is not named on the bill, the claimant is not liable. </w:t>
      </w:r>
      <w:r w:rsidR="00793A19">
        <w:t xml:space="preserve"> </w:t>
      </w:r>
      <w:r w:rsidR="00F97AFA">
        <w:t>The claimant should pay a share to the t</w:t>
      </w:r>
      <w:r w:rsidR="009B137D">
        <w:t>enant who is named on the bill.</w:t>
      </w:r>
    </w:p>
    <w:p w:rsidR="00423405" w:rsidRDefault="00D80F36" w:rsidP="00423405">
      <w:pPr>
        <w:pStyle w:val="SG"/>
        <w:rPr>
          <w:lang w:eastAsia="en-GB"/>
        </w:rPr>
      </w:pPr>
      <w:r>
        <w:rPr>
          <w:lang w:eastAsia="en-GB"/>
        </w:rPr>
        <w:br w:type="page"/>
      </w:r>
      <w:r w:rsidR="00423405">
        <w:rPr>
          <w:lang w:eastAsia="en-GB"/>
        </w:rPr>
        <w:lastRenderedPageBreak/>
        <w:t>Priority between debts for water charges</w:t>
      </w:r>
    </w:p>
    <w:p w:rsidR="00423405" w:rsidRDefault="00423405" w:rsidP="00423405">
      <w:pPr>
        <w:pStyle w:val="BT"/>
        <w:rPr>
          <w:lang w:eastAsia="en-GB"/>
        </w:rPr>
      </w:pPr>
      <w:r>
        <w:rPr>
          <w:lang w:eastAsia="en-GB"/>
        </w:rPr>
        <w:t>3358</w:t>
      </w:r>
      <w:r w:rsidR="00D80F36">
        <w:rPr>
          <w:lang w:eastAsia="en-GB"/>
        </w:rPr>
        <w:t>0</w:t>
      </w:r>
      <w:r>
        <w:rPr>
          <w:lang w:eastAsia="en-GB"/>
        </w:rPr>
        <w:tab/>
        <w:t xml:space="preserve">The claimant or partner may be in debt for water and sewerage charges to two water companies. </w:t>
      </w:r>
      <w:r w:rsidR="00281DE2">
        <w:rPr>
          <w:lang w:eastAsia="en-GB"/>
        </w:rPr>
        <w:t xml:space="preserve"> </w:t>
      </w:r>
      <w:r>
        <w:rPr>
          <w:lang w:eastAsia="en-GB"/>
        </w:rPr>
        <w:t>In such a case only one weekly amount should be deducted, with priority being given to water</w:t>
      </w:r>
      <w:r w:rsidRPr="00457F2D">
        <w:rPr>
          <w:szCs w:val="13"/>
          <w:vertAlign w:val="superscript"/>
          <w:lang w:eastAsia="en-GB"/>
        </w:rPr>
        <w:t>1</w:t>
      </w:r>
      <w:r>
        <w:rPr>
          <w:lang w:eastAsia="en-GB"/>
        </w:rPr>
        <w:t>.</w:t>
      </w:r>
    </w:p>
    <w:p w:rsidR="00423405" w:rsidRDefault="00423405" w:rsidP="00457F2D">
      <w:pPr>
        <w:pStyle w:val="Leg"/>
        <w:rPr>
          <w:lang w:eastAsia="en-GB"/>
        </w:rPr>
      </w:pPr>
      <w:proofErr w:type="gramStart"/>
      <w:r>
        <w:rPr>
          <w:lang w:eastAsia="en-GB"/>
        </w:rPr>
        <w:t>1  SS</w:t>
      </w:r>
      <w:proofErr w:type="gramEnd"/>
      <w:r>
        <w:rPr>
          <w:lang w:eastAsia="en-GB"/>
        </w:rPr>
        <w:t xml:space="preserve"> (C&amp;P) Regs</w:t>
      </w:r>
      <w:r w:rsidR="00457F2D">
        <w:rPr>
          <w:lang w:eastAsia="en-GB"/>
        </w:rPr>
        <w:t xml:space="preserve"> (NI)</w:t>
      </w:r>
      <w:r>
        <w:rPr>
          <w:lang w:eastAsia="en-GB"/>
        </w:rPr>
        <w:t>, S</w:t>
      </w:r>
      <w:r w:rsidR="00457F2D">
        <w:rPr>
          <w:lang w:eastAsia="en-GB"/>
        </w:rPr>
        <w:t>ch 8A, para 6A(7)(a) &amp; (b)</w:t>
      </w:r>
    </w:p>
    <w:p w:rsidR="00423405" w:rsidRDefault="00D80F36" w:rsidP="00423405">
      <w:pPr>
        <w:pStyle w:val="BT"/>
        <w:rPr>
          <w:lang w:eastAsia="en-GB"/>
        </w:rPr>
      </w:pPr>
      <w:r>
        <w:rPr>
          <w:lang w:eastAsia="en-GB"/>
        </w:rPr>
        <w:t>33581</w:t>
      </w:r>
      <w:r w:rsidR="00423405">
        <w:rPr>
          <w:lang w:eastAsia="en-GB"/>
        </w:rPr>
        <w:tab/>
        <w:t>Deductions for sewerage debt can begin only when the whole of the original water debt has been cleared</w:t>
      </w:r>
      <w:r w:rsidR="00423405" w:rsidRPr="00457F2D">
        <w:rPr>
          <w:szCs w:val="13"/>
          <w:vertAlign w:val="superscript"/>
          <w:lang w:eastAsia="en-GB"/>
        </w:rPr>
        <w:t>1</w:t>
      </w:r>
      <w:r w:rsidR="00423405">
        <w:rPr>
          <w:lang w:eastAsia="en-GB"/>
        </w:rPr>
        <w:t xml:space="preserve">. </w:t>
      </w:r>
      <w:r w:rsidR="00457F2D">
        <w:rPr>
          <w:lang w:eastAsia="en-GB"/>
        </w:rPr>
        <w:t xml:space="preserve"> </w:t>
      </w:r>
      <w:r w:rsidR="00423405">
        <w:rPr>
          <w:lang w:eastAsia="en-GB"/>
        </w:rPr>
        <w:t>Deductions for current water and sewerage charges can be made at the same time</w:t>
      </w:r>
      <w:r w:rsidR="00423405" w:rsidRPr="00457F2D">
        <w:rPr>
          <w:szCs w:val="13"/>
          <w:vertAlign w:val="superscript"/>
          <w:lang w:eastAsia="en-GB"/>
        </w:rPr>
        <w:t>2</w:t>
      </w:r>
      <w:r w:rsidR="00423405">
        <w:rPr>
          <w:lang w:eastAsia="en-GB"/>
        </w:rPr>
        <w:t>.</w:t>
      </w:r>
    </w:p>
    <w:p w:rsidR="00423405" w:rsidRDefault="00423405" w:rsidP="00457F2D">
      <w:pPr>
        <w:pStyle w:val="Leg"/>
        <w:rPr>
          <w:lang w:eastAsia="en-GB"/>
        </w:rPr>
      </w:pPr>
      <w:proofErr w:type="gramStart"/>
      <w:r>
        <w:rPr>
          <w:lang w:eastAsia="en-GB"/>
        </w:rPr>
        <w:t xml:space="preserve">1 </w:t>
      </w:r>
      <w:r w:rsidR="00457F2D">
        <w:rPr>
          <w:lang w:eastAsia="en-GB"/>
        </w:rPr>
        <w:t xml:space="preserve"> SS</w:t>
      </w:r>
      <w:proofErr w:type="gramEnd"/>
      <w:r w:rsidR="00457F2D">
        <w:rPr>
          <w:lang w:eastAsia="en-GB"/>
        </w:rPr>
        <w:t xml:space="preserve"> (C&amp;P) Regs (NI), Sch 8A, para 6A(7)(b);  2  </w:t>
      </w:r>
      <w:r>
        <w:rPr>
          <w:lang w:eastAsia="en-GB"/>
        </w:rPr>
        <w:t xml:space="preserve">Sch </w:t>
      </w:r>
      <w:r w:rsidR="00457F2D">
        <w:rPr>
          <w:lang w:eastAsia="en-GB"/>
        </w:rPr>
        <w:t>8A, para 6A(7)(c)</w:t>
      </w:r>
    </w:p>
    <w:p w:rsidR="00423405" w:rsidRDefault="00423405" w:rsidP="00457F2D">
      <w:pPr>
        <w:pStyle w:val="SG"/>
        <w:rPr>
          <w:lang w:eastAsia="en-GB"/>
        </w:rPr>
      </w:pPr>
      <w:r>
        <w:rPr>
          <w:lang w:eastAsia="en-GB"/>
        </w:rPr>
        <w:t>Consent of claimant required</w:t>
      </w:r>
    </w:p>
    <w:p w:rsidR="00423405" w:rsidRDefault="00D80F36" w:rsidP="00423405">
      <w:pPr>
        <w:pStyle w:val="BT"/>
        <w:rPr>
          <w:lang w:eastAsia="en-GB"/>
        </w:rPr>
      </w:pPr>
      <w:r>
        <w:rPr>
          <w:lang w:eastAsia="en-GB"/>
        </w:rPr>
        <w:t>33582</w:t>
      </w:r>
      <w:r w:rsidR="00423405">
        <w:rPr>
          <w:lang w:eastAsia="en-GB"/>
        </w:rPr>
        <w:tab/>
        <w:t>Unless the claimant consents</w:t>
      </w:r>
      <w:r w:rsidR="00423405" w:rsidRPr="00457F2D">
        <w:rPr>
          <w:szCs w:val="13"/>
          <w:vertAlign w:val="superscript"/>
          <w:lang w:eastAsia="en-GB"/>
        </w:rPr>
        <w:t>1</w:t>
      </w:r>
      <w:r w:rsidR="00423405">
        <w:rPr>
          <w:lang w:eastAsia="en-GB"/>
        </w:rPr>
        <w:t>, no third party deduction can be made for water charges where the total deductions exceed 25% of the family's applicable amount.  Any housing costs included in the applicable amount should not be taken into consideration (see DMG 33322).</w:t>
      </w:r>
    </w:p>
    <w:p w:rsidR="00423405" w:rsidRDefault="00423405" w:rsidP="00457F2D">
      <w:pPr>
        <w:pStyle w:val="Leg"/>
        <w:rPr>
          <w:lang w:eastAsia="en-GB"/>
        </w:rPr>
      </w:pPr>
      <w:proofErr w:type="gramStart"/>
      <w:r>
        <w:rPr>
          <w:lang w:eastAsia="en-GB"/>
        </w:rPr>
        <w:t xml:space="preserve">1 </w:t>
      </w:r>
      <w:r w:rsidR="00457F2D">
        <w:rPr>
          <w:lang w:eastAsia="en-GB"/>
        </w:rPr>
        <w:t xml:space="preserve"> SS</w:t>
      </w:r>
      <w:proofErr w:type="gramEnd"/>
      <w:r w:rsidR="00457F2D">
        <w:rPr>
          <w:lang w:eastAsia="en-GB"/>
        </w:rPr>
        <w:t xml:space="preserve"> (C&amp;P) Regs (NI), Sch 8A, para 6A(8)</w:t>
      </w:r>
    </w:p>
    <w:p w:rsidR="00423405" w:rsidRDefault="00D80F36" w:rsidP="00423405">
      <w:pPr>
        <w:pStyle w:val="BT"/>
        <w:rPr>
          <w:lang w:eastAsia="en-GB"/>
        </w:rPr>
      </w:pPr>
      <w:r>
        <w:rPr>
          <w:lang w:eastAsia="en-GB"/>
        </w:rPr>
        <w:t>33583</w:t>
      </w:r>
      <w:r w:rsidR="00423405">
        <w:rPr>
          <w:lang w:eastAsia="en-GB"/>
        </w:rPr>
        <w:tab/>
        <w:t xml:space="preserve">From 2.10.06 the amount of </w:t>
      </w:r>
      <w:r w:rsidR="009B137D">
        <w:rPr>
          <w:lang w:eastAsia="en-GB"/>
        </w:rPr>
        <w:t xml:space="preserve">child tax credits </w:t>
      </w:r>
      <w:r w:rsidR="00457F2D">
        <w:rPr>
          <w:lang w:eastAsia="en-GB"/>
        </w:rPr>
        <w:t>and</w:t>
      </w:r>
      <w:r w:rsidR="00423405">
        <w:rPr>
          <w:lang w:eastAsia="en-GB"/>
        </w:rPr>
        <w:t xml:space="preserve"> </w:t>
      </w:r>
      <w:r w:rsidR="00457F2D">
        <w:rPr>
          <w:lang w:eastAsia="en-GB"/>
        </w:rPr>
        <w:t>Child Benefit</w:t>
      </w:r>
      <w:r w:rsidR="00423405">
        <w:rPr>
          <w:lang w:eastAsia="en-GB"/>
        </w:rPr>
        <w:t xml:space="preserve"> entitlement should be added</w:t>
      </w:r>
      <w:r w:rsidR="00423405" w:rsidRPr="00457F2D">
        <w:rPr>
          <w:szCs w:val="13"/>
          <w:vertAlign w:val="superscript"/>
          <w:lang w:eastAsia="en-GB"/>
        </w:rPr>
        <w:t>1</w:t>
      </w:r>
      <w:r w:rsidR="00423405">
        <w:rPr>
          <w:sz w:val="13"/>
          <w:szCs w:val="13"/>
          <w:lang w:eastAsia="en-GB"/>
        </w:rPr>
        <w:t xml:space="preserve"> </w:t>
      </w:r>
      <w:r w:rsidR="00423405">
        <w:rPr>
          <w:lang w:eastAsia="en-GB"/>
        </w:rPr>
        <w:t>to the applicable amount when deciding if deductions exceed 25% of the total.</w:t>
      </w:r>
    </w:p>
    <w:p w:rsidR="00423405" w:rsidRDefault="00423405" w:rsidP="00457F2D">
      <w:pPr>
        <w:pStyle w:val="Leg"/>
        <w:rPr>
          <w:lang w:eastAsia="en-GB"/>
        </w:rPr>
      </w:pPr>
      <w:proofErr w:type="gramStart"/>
      <w:r>
        <w:rPr>
          <w:lang w:eastAsia="en-GB"/>
        </w:rPr>
        <w:t xml:space="preserve">1 </w:t>
      </w:r>
      <w:r w:rsidR="00457F2D">
        <w:rPr>
          <w:lang w:eastAsia="en-GB"/>
        </w:rPr>
        <w:t xml:space="preserve"> SS</w:t>
      </w:r>
      <w:proofErr w:type="gramEnd"/>
      <w:r w:rsidR="00457F2D">
        <w:rPr>
          <w:lang w:eastAsia="en-GB"/>
        </w:rPr>
        <w:t xml:space="preserve"> (C&amp;P) Regs (NI), Sch 8A, para 8</w:t>
      </w:r>
      <w:r w:rsidR="006C27AB">
        <w:rPr>
          <w:lang w:eastAsia="en-GB"/>
        </w:rPr>
        <w:t>(3A)</w:t>
      </w:r>
    </w:p>
    <w:p w:rsidR="00423405" w:rsidRDefault="00423405" w:rsidP="00457F2D">
      <w:pPr>
        <w:pStyle w:val="SG"/>
        <w:rPr>
          <w:lang w:eastAsia="en-GB"/>
        </w:rPr>
      </w:pPr>
      <w:r>
        <w:rPr>
          <w:lang w:eastAsia="en-GB"/>
        </w:rPr>
        <w:t>Superseding the third party deduction decision</w:t>
      </w:r>
    </w:p>
    <w:p w:rsidR="00423405" w:rsidRDefault="00D80F36" w:rsidP="00423405">
      <w:pPr>
        <w:pStyle w:val="BT"/>
        <w:rPr>
          <w:lang w:eastAsia="en-GB"/>
        </w:rPr>
      </w:pPr>
      <w:r>
        <w:rPr>
          <w:lang w:eastAsia="en-GB"/>
        </w:rPr>
        <w:t>3358</w:t>
      </w:r>
      <w:r w:rsidR="00423405">
        <w:rPr>
          <w:lang w:eastAsia="en-GB"/>
        </w:rPr>
        <w:t>4</w:t>
      </w:r>
      <w:r w:rsidR="00423405">
        <w:rPr>
          <w:lang w:eastAsia="en-GB"/>
        </w:rPr>
        <w:tab/>
        <w:t xml:space="preserve">The </w:t>
      </w:r>
      <w:r w:rsidR="00457F2D">
        <w:rPr>
          <w:lang w:eastAsia="en-GB"/>
        </w:rPr>
        <w:t>decision maker</w:t>
      </w:r>
      <w:r w:rsidR="00423405">
        <w:rPr>
          <w:lang w:eastAsia="en-GB"/>
        </w:rPr>
        <w:t xml:space="preserve"> should supersede the third party deduction decision when a relevant change of circumstances occurs</w:t>
      </w:r>
      <w:r w:rsidR="00423405" w:rsidRPr="00457F2D">
        <w:rPr>
          <w:szCs w:val="13"/>
          <w:vertAlign w:val="superscript"/>
          <w:lang w:eastAsia="en-GB"/>
        </w:rPr>
        <w:t>1</w:t>
      </w:r>
      <w:r w:rsidR="00423405">
        <w:rPr>
          <w:lang w:eastAsia="en-GB"/>
        </w:rPr>
        <w:t xml:space="preserve">. </w:t>
      </w:r>
      <w:r w:rsidR="00457F2D">
        <w:rPr>
          <w:lang w:eastAsia="en-GB"/>
        </w:rPr>
        <w:t xml:space="preserve"> </w:t>
      </w:r>
      <w:r w:rsidR="00423405">
        <w:rPr>
          <w:lang w:eastAsia="en-GB"/>
        </w:rPr>
        <w:t>For example where</w:t>
      </w:r>
    </w:p>
    <w:p w:rsidR="00423405" w:rsidRDefault="00423405" w:rsidP="00457F2D">
      <w:pPr>
        <w:pStyle w:val="Indent1"/>
        <w:rPr>
          <w:lang w:eastAsia="en-GB"/>
        </w:rPr>
      </w:pPr>
      <w:r w:rsidRPr="00457F2D">
        <w:rPr>
          <w:b/>
          <w:lang w:eastAsia="en-GB"/>
        </w:rPr>
        <w:t>1.</w:t>
      </w:r>
      <w:r>
        <w:rPr>
          <w:lang w:eastAsia="en-GB"/>
        </w:rPr>
        <w:tab/>
      </w:r>
      <w:proofErr w:type="gramStart"/>
      <w:r>
        <w:rPr>
          <w:lang w:eastAsia="en-GB"/>
        </w:rPr>
        <w:t>the</w:t>
      </w:r>
      <w:proofErr w:type="gramEnd"/>
      <w:r>
        <w:rPr>
          <w:lang w:eastAsia="en-GB"/>
        </w:rPr>
        <w:t xml:space="preserve"> original debt is cleared </w:t>
      </w:r>
      <w:r w:rsidRPr="00457F2D">
        <w:rPr>
          <w:b/>
          <w:lang w:eastAsia="en-GB"/>
        </w:rPr>
        <w:t>or</w:t>
      </w:r>
    </w:p>
    <w:p w:rsidR="00423405" w:rsidRDefault="00423405" w:rsidP="00457F2D">
      <w:pPr>
        <w:pStyle w:val="Indent1"/>
        <w:rPr>
          <w:lang w:eastAsia="en-GB"/>
        </w:rPr>
      </w:pPr>
      <w:r w:rsidRPr="00457F2D">
        <w:rPr>
          <w:b/>
          <w:lang w:eastAsia="en-GB"/>
        </w:rPr>
        <w:t>2.</w:t>
      </w:r>
      <w:r>
        <w:rPr>
          <w:lang w:eastAsia="en-GB"/>
        </w:rPr>
        <w:tab/>
      </w:r>
      <w:proofErr w:type="gramStart"/>
      <w:r>
        <w:rPr>
          <w:lang w:eastAsia="en-GB"/>
        </w:rPr>
        <w:t>the</w:t>
      </w:r>
      <w:proofErr w:type="gramEnd"/>
      <w:r>
        <w:rPr>
          <w:lang w:eastAsia="en-GB"/>
        </w:rPr>
        <w:t xml:space="preserve"> claimant changes address </w:t>
      </w:r>
      <w:r w:rsidRPr="00457F2D">
        <w:rPr>
          <w:b/>
          <w:lang w:eastAsia="en-GB"/>
        </w:rPr>
        <w:t>or</w:t>
      </w:r>
    </w:p>
    <w:p w:rsidR="00DF2E85" w:rsidRDefault="00423405" w:rsidP="00457F2D">
      <w:pPr>
        <w:pStyle w:val="Indent1"/>
      </w:pPr>
      <w:r w:rsidRPr="00457F2D">
        <w:rPr>
          <w:b/>
          <w:lang w:eastAsia="en-GB"/>
        </w:rPr>
        <w:t>3.</w:t>
      </w:r>
      <w:r>
        <w:rPr>
          <w:lang w:eastAsia="en-GB"/>
        </w:rPr>
        <w:tab/>
        <w:t>in the case of a metered water supply, the estimated weekly cost of</w:t>
      </w:r>
      <w:r w:rsidR="00457F2D">
        <w:rPr>
          <w:lang w:eastAsia="en-GB"/>
        </w:rPr>
        <w:t xml:space="preserve"> </w:t>
      </w:r>
      <w:r>
        <w:rPr>
          <w:lang w:eastAsia="en-GB"/>
        </w:rPr>
        <w:t>continuing consumption is not enough or is too much</w:t>
      </w:r>
      <w:r w:rsidRPr="00457F2D">
        <w:rPr>
          <w:szCs w:val="13"/>
          <w:vertAlign w:val="superscript"/>
          <w:lang w:eastAsia="en-GB"/>
        </w:rPr>
        <w:t>2</w:t>
      </w:r>
      <w:r>
        <w:rPr>
          <w:sz w:val="13"/>
          <w:szCs w:val="13"/>
          <w:lang w:eastAsia="en-GB"/>
        </w:rPr>
        <w:t xml:space="preserve"> </w:t>
      </w:r>
      <w:r w:rsidRPr="00457F2D">
        <w:rPr>
          <w:b/>
          <w:lang w:eastAsia="en-GB"/>
        </w:rPr>
        <w:t>or</w:t>
      </w:r>
    </w:p>
    <w:p w:rsidR="00457F2D" w:rsidRDefault="00457F2D" w:rsidP="00457F2D">
      <w:pPr>
        <w:pStyle w:val="Indent1"/>
        <w:rPr>
          <w:lang w:eastAsia="en-GB"/>
        </w:rPr>
      </w:pPr>
      <w:r>
        <w:rPr>
          <w:b/>
          <w:bCs/>
          <w:lang w:eastAsia="en-GB"/>
        </w:rPr>
        <w:t>4.</w:t>
      </w:r>
      <w:r>
        <w:rPr>
          <w:b/>
          <w:bCs/>
          <w:lang w:eastAsia="en-GB"/>
        </w:rPr>
        <w:tab/>
      </w:r>
      <w:proofErr w:type="gramStart"/>
      <w:r>
        <w:rPr>
          <w:lang w:eastAsia="en-GB"/>
        </w:rPr>
        <w:t>in</w:t>
      </w:r>
      <w:proofErr w:type="gramEnd"/>
      <w:r>
        <w:rPr>
          <w:lang w:eastAsia="en-GB"/>
        </w:rPr>
        <w:t xml:space="preserve"> the case of unmetered charges, the annual charge increases (usually in April).</w:t>
      </w:r>
    </w:p>
    <w:p w:rsidR="00457F2D" w:rsidRDefault="00457F2D" w:rsidP="00457F2D">
      <w:pPr>
        <w:pStyle w:val="Leg"/>
        <w:rPr>
          <w:lang w:eastAsia="en-GB"/>
        </w:rPr>
      </w:pPr>
      <w:proofErr w:type="gramStart"/>
      <w:r>
        <w:rPr>
          <w:lang w:eastAsia="en-GB"/>
        </w:rPr>
        <w:t>1  SS</w:t>
      </w:r>
      <w:proofErr w:type="gramEnd"/>
      <w:r>
        <w:rPr>
          <w:lang w:eastAsia="en-GB"/>
        </w:rPr>
        <w:t xml:space="preserve"> (NI) Order 98, art 11;  2  SS (D&amp;A) Regs (NI), reg 6(2)(a);  SS (C&amp;P) Regs (NI), Sch 8A, para 6A(4)</w:t>
      </w:r>
    </w:p>
    <w:p w:rsidR="00457F2D" w:rsidRDefault="00457F2D" w:rsidP="00457F2D">
      <w:pPr>
        <w:pStyle w:val="BT"/>
        <w:rPr>
          <w:lang w:eastAsia="en-GB"/>
        </w:rPr>
      </w:pPr>
      <w:r>
        <w:rPr>
          <w:b/>
          <w:bCs/>
          <w:lang w:eastAsia="en-GB"/>
        </w:rPr>
        <w:tab/>
        <w:t>Note:</w:t>
      </w:r>
      <w:r w:rsidRPr="009B137D">
        <w:rPr>
          <w:bCs/>
          <w:lang w:eastAsia="en-GB"/>
        </w:rPr>
        <w:t xml:space="preserve">  </w:t>
      </w:r>
      <w:r>
        <w:rPr>
          <w:lang w:eastAsia="en-GB"/>
        </w:rPr>
        <w:t>See DMG Chapter 04 for the rules about the effective date of change.</w:t>
      </w:r>
    </w:p>
    <w:p w:rsidR="00457F2D" w:rsidRDefault="00D80F36" w:rsidP="00457F2D">
      <w:pPr>
        <w:pStyle w:val="BT"/>
        <w:rPr>
          <w:lang w:eastAsia="en-GB"/>
        </w:rPr>
      </w:pPr>
      <w:r>
        <w:rPr>
          <w:lang w:eastAsia="en-GB"/>
        </w:rPr>
        <w:lastRenderedPageBreak/>
        <w:t>3358</w:t>
      </w:r>
      <w:r w:rsidR="00457F2D">
        <w:rPr>
          <w:lang w:eastAsia="en-GB"/>
        </w:rPr>
        <w:t>5</w:t>
      </w:r>
      <w:r w:rsidR="00457F2D">
        <w:rPr>
          <w:lang w:eastAsia="en-GB"/>
        </w:rPr>
        <w:tab/>
        <w:t>The claimant's agreement should be obtained if the new total deductions exceed the level mentioned in DMG 33320.  Where the claimant has already consented to a total above that level, any increase will require the claimant's further consent.</w:t>
      </w:r>
    </w:p>
    <w:p w:rsidR="00DF2E85" w:rsidRDefault="00457F2D" w:rsidP="00457F2D">
      <w:pPr>
        <w:pStyle w:val="BT"/>
      </w:pPr>
      <w:r>
        <w:rPr>
          <w:lang w:eastAsia="en-GB"/>
        </w:rPr>
        <w:tab/>
        <w:t>335</w:t>
      </w:r>
      <w:r w:rsidR="00D80F36">
        <w:rPr>
          <w:lang w:eastAsia="en-GB"/>
        </w:rPr>
        <w:t>8</w:t>
      </w:r>
      <w:r>
        <w:rPr>
          <w:lang w:eastAsia="en-GB"/>
        </w:rPr>
        <w:t>6 –</w:t>
      </w:r>
      <w:r w:rsidR="00972F80">
        <w:rPr>
          <w:lang w:eastAsia="en-GB"/>
        </w:rPr>
        <w:t xml:space="preserve"> 33</w:t>
      </w:r>
      <w:r w:rsidR="00EB699C">
        <w:rPr>
          <w:lang w:eastAsia="en-GB"/>
        </w:rPr>
        <w:t>594</w:t>
      </w:r>
    </w:p>
    <w:p w:rsidR="008A37FB" w:rsidRDefault="008A37FB" w:rsidP="008A37FB">
      <w:pPr>
        <w:pStyle w:val="BT"/>
      </w:pPr>
    </w:p>
    <w:p w:rsidR="00D80F36" w:rsidRDefault="00D80F36" w:rsidP="008A37FB">
      <w:pPr>
        <w:pStyle w:val="BT"/>
        <w:sectPr w:rsidR="00D80F36" w:rsidSect="00643F41">
          <w:headerReference w:type="default" r:id="rId46"/>
          <w:footerReference w:type="default" r:id="rId47"/>
          <w:pgSz w:w="11907" w:h="16840" w:code="9"/>
          <w:pgMar w:top="1440" w:right="1797" w:bottom="1440" w:left="1797" w:header="720" w:footer="720" w:gutter="0"/>
          <w:cols w:space="720"/>
          <w:noEndnote/>
        </w:sectPr>
      </w:pPr>
    </w:p>
    <w:p w:rsidR="008A37FB" w:rsidRDefault="00AE2DF1" w:rsidP="0049130F">
      <w:pPr>
        <w:pStyle w:val="TG"/>
      </w:pPr>
      <w:r>
        <w:lastRenderedPageBreak/>
        <w:t xml:space="preserve">Deductions from benefit </w:t>
      </w:r>
      <w:r w:rsidR="00FB325C">
        <w:t>-</w:t>
      </w:r>
      <w:r>
        <w:t xml:space="preserve"> flat rate maintenance </w:t>
      </w:r>
      <w:r w:rsidR="009677C0">
        <w:t>and</w:t>
      </w:r>
      <w:r>
        <w:t xml:space="preserve"> child maintenance deduction</w:t>
      </w:r>
    </w:p>
    <w:p w:rsidR="00AE2DF1" w:rsidRDefault="00AE2DF1" w:rsidP="0049130F">
      <w:pPr>
        <w:pStyle w:val="SG"/>
      </w:pPr>
      <w:r>
        <w:t>Child Support Maintenance</w:t>
      </w:r>
    </w:p>
    <w:p w:rsidR="00AE2DF1" w:rsidRDefault="00EB699C" w:rsidP="008A37FB">
      <w:pPr>
        <w:pStyle w:val="BT"/>
      </w:pPr>
      <w:r>
        <w:t>33595</w:t>
      </w:r>
      <w:r w:rsidR="00AE2DF1">
        <w:tab/>
        <w:t xml:space="preserve">Guidance within this section deals with deductions from Income Support, income-based Jobseeker’s Allowance and contribution-based Jobseeker’s Allowance, made under the 2003 child maintenance scheme and the 2012 child maintenance scheme.  See DMG Chapter 46 for deductions from Employment and Support Allowance and DMG Chapter 79 for deductions form State Pension Credit.  For guidance on third party deductions under the Contribution to Maintenance scheme, see DMG 33626 </w:t>
      </w:r>
      <w:r w:rsidR="00FB325C">
        <w:t>-</w:t>
      </w:r>
      <w:r w:rsidR="00AE2DF1">
        <w:t xml:space="preserve"> 33645.</w:t>
      </w:r>
    </w:p>
    <w:p w:rsidR="00AE2DF1" w:rsidRDefault="00EB699C" w:rsidP="008A37FB">
      <w:pPr>
        <w:pStyle w:val="BT"/>
      </w:pPr>
      <w:r>
        <w:t>33596</w:t>
      </w:r>
      <w:r w:rsidR="00AE2DF1">
        <w:tab/>
        <w:t>Deductions from a specified benefit under the 2003 scheme are referred to as flat rate maintenance deductions.</w:t>
      </w:r>
    </w:p>
    <w:p w:rsidR="00BF15B4" w:rsidRDefault="00EB699C" w:rsidP="008A37FB">
      <w:pPr>
        <w:pStyle w:val="BT"/>
      </w:pPr>
      <w:r>
        <w:t>33597</w:t>
      </w:r>
      <w:r w:rsidR="00356419">
        <w:tab/>
        <w:t>Deductions from a specified benefit under the 2012 scheme are referred to as child maintenance deductions.</w:t>
      </w:r>
    </w:p>
    <w:p w:rsidR="00356419" w:rsidRDefault="00EB699C" w:rsidP="008A37FB">
      <w:pPr>
        <w:pStyle w:val="BT"/>
      </w:pPr>
      <w:r>
        <w:t>33598</w:t>
      </w:r>
      <w:r w:rsidR="00356419">
        <w:tab/>
        <w:t>Flat rate maintenance deductions and or child maintenance deductions are not part of the third party deduction scheme.  The order of priority for deductions does not apply to flat rate maintenance deductions or child maintenance deductions.  Such deductions are the first deduction to be made from Income Support/Jobseeker’s Allowance after a deducti</w:t>
      </w:r>
      <w:r>
        <w:t>on for Mortgage Interest Direct.</w:t>
      </w:r>
    </w:p>
    <w:p w:rsidR="00EB699C" w:rsidRDefault="00EB699C" w:rsidP="00E06A46">
      <w:pPr>
        <w:pStyle w:val="SG"/>
      </w:pPr>
      <w:r>
        <w:t>Meaning of fee</w:t>
      </w:r>
    </w:p>
    <w:p w:rsidR="00EB699C" w:rsidRDefault="00EB699C" w:rsidP="008A37FB">
      <w:pPr>
        <w:pStyle w:val="BT"/>
      </w:pPr>
      <w:r>
        <w:t>33599</w:t>
      </w:r>
      <w:r>
        <w:tab/>
        <w:t>“Fee” means</w:t>
      </w:r>
      <w:r>
        <w:rPr>
          <w:vertAlign w:val="superscript"/>
        </w:rPr>
        <w:t>1</w:t>
      </w:r>
      <w:r>
        <w:t xml:space="preserve"> any collection fee under specified legislation</w:t>
      </w:r>
      <w:r>
        <w:rPr>
          <w:vertAlign w:val="superscript"/>
        </w:rPr>
        <w:t>2</w:t>
      </w:r>
      <w:r>
        <w:t xml:space="preserve"> which is payable by the non resident parent.</w:t>
      </w:r>
    </w:p>
    <w:p w:rsidR="00EB699C" w:rsidRPr="00EB699C" w:rsidRDefault="00E06A46" w:rsidP="00E06A46">
      <w:pPr>
        <w:pStyle w:val="Leg"/>
      </w:pPr>
      <w:proofErr w:type="gramStart"/>
      <w:r>
        <w:t>1  SS</w:t>
      </w:r>
      <w:proofErr w:type="gramEnd"/>
      <w:r>
        <w:t xml:space="preserve"> (C&amp;P) </w:t>
      </w:r>
      <w:proofErr w:type="spellStart"/>
      <w:r>
        <w:t>Regs</w:t>
      </w:r>
      <w:proofErr w:type="spellEnd"/>
      <w:r>
        <w:t xml:space="preserve"> (NI), </w:t>
      </w:r>
      <w:proofErr w:type="spellStart"/>
      <w:r>
        <w:t>Sch</w:t>
      </w:r>
      <w:proofErr w:type="spellEnd"/>
      <w:r>
        <w:t xml:space="preserve"> 8C, para 1;  2  Child Support Fees </w:t>
      </w:r>
      <w:proofErr w:type="spellStart"/>
      <w:r>
        <w:t>Regs</w:t>
      </w:r>
      <w:proofErr w:type="spellEnd"/>
      <w:r>
        <w:t xml:space="preserve"> (NI) 2014, part 2</w:t>
      </w:r>
    </w:p>
    <w:p w:rsidR="00EA4CBC" w:rsidRDefault="00EA4CBC" w:rsidP="00E06A46">
      <w:pPr>
        <w:pStyle w:val="SG"/>
      </w:pPr>
      <w:r w:rsidRPr="00E06A46">
        <w:t>Meaning</w:t>
      </w:r>
      <w:r>
        <w:t xml:space="preserve"> of specified benefit</w:t>
      </w:r>
    </w:p>
    <w:p w:rsidR="00EA4CBC" w:rsidRDefault="00EA4CBC">
      <w:pPr>
        <w:pStyle w:val="BT"/>
      </w:pPr>
      <w:bookmarkStart w:id="177" w:name="p33615"/>
      <w:r>
        <w:t>336</w:t>
      </w:r>
      <w:bookmarkEnd w:id="177"/>
      <w:r w:rsidR="00FB325C">
        <w:t>00</w:t>
      </w:r>
      <w:r>
        <w:tab/>
        <w:t>For the purposes of making deductions for C</w:t>
      </w:r>
      <w:r w:rsidR="00227E62">
        <w:t xml:space="preserve">hild </w:t>
      </w:r>
      <w:r>
        <w:t>S</w:t>
      </w:r>
      <w:r w:rsidR="00227E62">
        <w:t xml:space="preserve">upport </w:t>
      </w:r>
      <w:r>
        <w:t>M</w:t>
      </w:r>
      <w:r w:rsidR="00227E62">
        <w:t>aintenance</w:t>
      </w:r>
      <w:r>
        <w:t xml:space="preserve"> under the 2003</w:t>
      </w:r>
      <w:r w:rsidR="00FB325C">
        <w:t xml:space="preserve"> or 2012 scheme</w:t>
      </w:r>
      <w:r>
        <w:t>, specified benefit includes</w:t>
      </w:r>
      <w:r>
        <w:rPr>
          <w:vertAlign w:val="superscript"/>
        </w:rPr>
        <w:t>1</w:t>
      </w:r>
    </w:p>
    <w:p w:rsidR="00EA4CBC" w:rsidRDefault="00EA4CBC" w:rsidP="00227E62">
      <w:pPr>
        <w:pStyle w:val="Indent1"/>
      </w:pPr>
      <w:r>
        <w:rPr>
          <w:b/>
        </w:rPr>
        <w:t>1.</w:t>
      </w:r>
      <w:r w:rsidR="00227E62">
        <w:tab/>
        <w:t>Income S</w:t>
      </w:r>
      <w:r w:rsidR="00A97804">
        <w:t>upport</w:t>
      </w:r>
    </w:p>
    <w:p w:rsidR="00EA4CBC" w:rsidRDefault="00EA4CBC" w:rsidP="00227E62">
      <w:pPr>
        <w:pStyle w:val="Indent1"/>
        <w:rPr>
          <w:b/>
        </w:rPr>
      </w:pPr>
      <w:r>
        <w:rPr>
          <w:b/>
        </w:rPr>
        <w:t>2.</w:t>
      </w:r>
      <w:r w:rsidR="00227E62">
        <w:tab/>
        <w:t>i</w:t>
      </w:r>
      <w:r w:rsidR="00A8645F">
        <w:t>ncome</w:t>
      </w:r>
      <w:r w:rsidR="00227E62">
        <w:t>-based Jobseeker</w:t>
      </w:r>
      <w:r w:rsidR="003924CA">
        <w:t>’</w:t>
      </w:r>
      <w:r w:rsidR="00227E62">
        <w:t>s A</w:t>
      </w:r>
      <w:r w:rsidR="00A8645F">
        <w:t>llowance</w:t>
      </w:r>
      <w:r>
        <w:t xml:space="preserve"> </w:t>
      </w:r>
      <w:r>
        <w:rPr>
          <w:b/>
        </w:rPr>
        <w:t>and</w:t>
      </w:r>
    </w:p>
    <w:p w:rsidR="00EA4CBC" w:rsidRDefault="00EA4CBC" w:rsidP="00227E62">
      <w:pPr>
        <w:pStyle w:val="Indent1"/>
      </w:pPr>
      <w:r>
        <w:rPr>
          <w:b/>
        </w:rPr>
        <w:lastRenderedPageBreak/>
        <w:t>3.</w:t>
      </w:r>
      <w:r w:rsidR="00A97804">
        <w:tab/>
      </w:r>
      <w:r w:rsidR="00227E62">
        <w:t xml:space="preserve">contribution-based </w:t>
      </w:r>
      <w:r w:rsidR="00A97804">
        <w:t>Jobseeker</w:t>
      </w:r>
      <w:r w:rsidR="00227E62">
        <w:t>’</w:t>
      </w:r>
      <w:r w:rsidR="00A97804">
        <w:t xml:space="preserve">s </w:t>
      </w:r>
      <w:r w:rsidR="00227E62">
        <w:t>Allowance</w:t>
      </w:r>
      <w:r w:rsidR="004B33C0">
        <w:t>.</w:t>
      </w:r>
    </w:p>
    <w:p w:rsidR="00EA4CBC" w:rsidRDefault="00EA4CBC">
      <w:pPr>
        <w:pStyle w:val="BT"/>
      </w:pPr>
      <w:r>
        <w:rPr>
          <w:b/>
        </w:rPr>
        <w:tab/>
        <w:t>Note:</w:t>
      </w:r>
      <w:r>
        <w:t xml:space="preserve">  The term specified benefit has a different meaning </w:t>
      </w:r>
      <w:r w:rsidR="009B29BC">
        <w:t>under this section to that under the C</w:t>
      </w:r>
      <w:r w:rsidR="009677C0">
        <w:t xml:space="preserve">ontribution to </w:t>
      </w:r>
      <w:r w:rsidR="009B29BC">
        <w:t>M</w:t>
      </w:r>
      <w:r w:rsidR="009677C0">
        <w:t>aintenance</w:t>
      </w:r>
      <w:r w:rsidR="009B29BC">
        <w:t xml:space="preserve"> scheme detailed in DMG 33626 et seq.</w:t>
      </w:r>
    </w:p>
    <w:p w:rsidR="00EA4CBC" w:rsidRDefault="00EA4CBC">
      <w:pPr>
        <w:pStyle w:val="Leg"/>
        <w:rPr>
          <w:color w:val="000000"/>
        </w:rPr>
      </w:pPr>
      <w:proofErr w:type="gramStart"/>
      <w:r>
        <w:rPr>
          <w:color w:val="000000"/>
        </w:rPr>
        <w:t>1</w:t>
      </w:r>
      <w:r w:rsidR="00227E62">
        <w:rPr>
          <w:color w:val="000000"/>
        </w:rPr>
        <w:t xml:space="preserve"> </w:t>
      </w:r>
      <w:r>
        <w:rPr>
          <w:color w:val="000000"/>
        </w:rPr>
        <w:t xml:space="preserve"> SS</w:t>
      </w:r>
      <w:proofErr w:type="gramEnd"/>
      <w:r>
        <w:rPr>
          <w:color w:val="000000"/>
        </w:rPr>
        <w:t xml:space="preserve"> (C&amp;P) Regs (NI), Sch 8C, para 1</w:t>
      </w:r>
    </w:p>
    <w:p w:rsidR="00EA4CBC" w:rsidRDefault="00316847" w:rsidP="00E06A46">
      <w:pPr>
        <w:pStyle w:val="SG"/>
      </w:pPr>
      <w:r>
        <w:t>Meaning of beneficiary</w:t>
      </w:r>
    </w:p>
    <w:p w:rsidR="00EA4CBC" w:rsidRDefault="00EA4CBC">
      <w:pPr>
        <w:pStyle w:val="BT"/>
      </w:pPr>
      <w:bookmarkStart w:id="178" w:name="p33616"/>
      <w:r>
        <w:t>33</w:t>
      </w:r>
      <w:r w:rsidR="00212BAB">
        <w:t>601</w:t>
      </w:r>
      <w:bookmarkEnd w:id="178"/>
      <w:r>
        <w:tab/>
      </w:r>
      <w:r w:rsidR="00CA64D5">
        <w:t>Beneficiary</w:t>
      </w:r>
      <w:r w:rsidR="00CA64D5">
        <w:rPr>
          <w:vertAlign w:val="superscript"/>
        </w:rPr>
        <w:t>1</w:t>
      </w:r>
      <w:r w:rsidR="00CA64D5">
        <w:t xml:space="preserve"> means a person who has been awarded a specified benefit and includes each member of a joint-claim couple awarded joint-claim Jobseeker’s Allowance.</w:t>
      </w:r>
    </w:p>
    <w:p w:rsidR="00CA64D5" w:rsidRDefault="00CA64D5" w:rsidP="00F52F2B">
      <w:pPr>
        <w:pStyle w:val="Leg"/>
      </w:pPr>
      <w:proofErr w:type="gramStart"/>
      <w:r>
        <w:t>1  SS</w:t>
      </w:r>
      <w:proofErr w:type="gramEnd"/>
      <w:r>
        <w:t xml:space="preserve"> (C&amp;P) Regs (NI), Sch 8C, para 1</w:t>
      </w:r>
    </w:p>
    <w:p w:rsidR="00CA64D5" w:rsidRDefault="00CA64D5" w:rsidP="00F52F2B">
      <w:pPr>
        <w:pStyle w:val="SG"/>
      </w:pPr>
      <w:r>
        <w:t>Meaning of maintenance</w:t>
      </w:r>
    </w:p>
    <w:p w:rsidR="00CA64D5" w:rsidRDefault="00CA64D5">
      <w:pPr>
        <w:pStyle w:val="BT"/>
      </w:pPr>
      <w:r>
        <w:t>33602</w:t>
      </w:r>
      <w:r>
        <w:tab/>
        <w:t>Maintenance</w:t>
      </w:r>
      <w:r>
        <w:rPr>
          <w:vertAlign w:val="superscript"/>
        </w:rPr>
        <w:t>1</w:t>
      </w:r>
      <w:r>
        <w:t>,</w:t>
      </w:r>
      <w:r w:rsidR="006D1BE8">
        <w:t xml:space="preserve"> with the exception of DMG 33610</w:t>
      </w:r>
      <w:r>
        <w:t xml:space="preserve"> - 3361</w:t>
      </w:r>
      <w:r w:rsidR="006D1BE8">
        <w:t>3</w:t>
      </w:r>
      <w:r>
        <w:t>, means child support maintenance which a non resident parent is liable to pay at a flat rate (or would be so liable but for a variation having been agreed to), and that rate applies (or would have applied) because the non resident parent falls within specified legislation</w:t>
      </w:r>
      <w:r>
        <w:rPr>
          <w:vertAlign w:val="superscript"/>
        </w:rPr>
        <w:t>2</w:t>
      </w:r>
      <w:r>
        <w:t>.</w:t>
      </w:r>
    </w:p>
    <w:p w:rsidR="00CA64D5" w:rsidRDefault="000138BC" w:rsidP="00F52F2B">
      <w:pPr>
        <w:pStyle w:val="Leg"/>
      </w:pPr>
      <w:r>
        <w:t xml:space="preserve">1  SS (C&amp;P) Regs (NI), Sch 8C, para 1;  2  CS (NI) Order 91, Sch 1, </w:t>
      </w:r>
      <w:r w:rsidR="00F52F2B">
        <w:t>para 4(1)(b), 4(1)(c) or 4(2);</w:t>
      </w:r>
      <w:r w:rsidR="00F52F2B">
        <w:br/>
      </w:r>
      <w:r>
        <w:t>Child Support, Pensions and Social Security Act 2000, s 28(2)(A)</w:t>
      </w:r>
    </w:p>
    <w:p w:rsidR="000138BC" w:rsidRDefault="000138BC" w:rsidP="00F52F2B">
      <w:pPr>
        <w:pStyle w:val="SG"/>
      </w:pPr>
      <w:r>
        <w:t>Meaning of person with care</w:t>
      </w:r>
    </w:p>
    <w:p w:rsidR="000138BC" w:rsidRDefault="000138BC">
      <w:pPr>
        <w:pStyle w:val="BT"/>
      </w:pPr>
      <w:r>
        <w:t>33603</w:t>
      </w:r>
      <w:r>
        <w:tab/>
        <w:t>A person is a person with care</w:t>
      </w:r>
      <w:r>
        <w:rPr>
          <w:vertAlign w:val="superscript"/>
        </w:rPr>
        <w:t>1</w:t>
      </w:r>
      <w:r>
        <w:t xml:space="preserve"> in relation to any child, if that person is someone</w:t>
      </w:r>
    </w:p>
    <w:p w:rsidR="000138BC" w:rsidRDefault="000138BC" w:rsidP="00F52F2B">
      <w:pPr>
        <w:pStyle w:val="Indent1"/>
      </w:pPr>
      <w:r>
        <w:rPr>
          <w:b/>
        </w:rPr>
        <w:t>1.</w:t>
      </w:r>
      <w:r>
        <w:tab/>
      </w:r>
      <w:proofErr w:type="gramStart"/>
      <w:r>
        <w:t>with</w:t>
      </w:r>
      <w:proofErr w:type="gramEnd"/>
      <w:r>
        <w:t xml:space="preserve"> whom the child has his home </w:t>
      </w:r>
      <w:r>
        <w:rPr>
          <w:b/>
        </w:rPr>
        <w:t>and</w:t>
      </w:r>
    </w:p>
    <w:p w:rsidR="000138BC" w:rsidRDefault="000138BC" w:rsidP="00F52F2B">
      <w:pPr>
        <w:pStyle w:val="Indent1"/>
      </w:pPr>
      <w:r>
        <w:rPr>
          <w:b/>
        </w:rPr>
        <w:t>2.</w:t>
      </w:r>
      <w:r>
        <w:tab/>
      </w:r>
      <w:proofErr w:type="gramStart"/>
      <w:r>
        <w:t>who</w:t>
      </w:r>
      <w:proofErr w:type="gramEnd"/>
      <w:r>
        <w:t xml:space="preserve"> usually provides day to day ca</w:t>
      </w:r>
      <w:r w:rsidR="009677C0">
        <w:t>r</w:t>
      </w:r>
      <w:r>
        <w:t xml:space="preserve">e for the child (whether exclusively or </w:t>
      </w:r>
      <w:r w:rsidR="009677C0">
        <w:t>i</w:t>
      </w:r>
      <w:r>
        <w:t xml:space="preserve">n conjunction with another person) </w:t>
      </w:r>
      <w:r>
        <w:rPr>
          <w:b/>
        </w:rPr>
        <w:t>and</w:t>
      </w:r>
    </w:p>
    <w:p w:rsidR="000138BC" w:rsidRDefault="000138BC" w:rsidP="00F52F2B">
      <w:pPr>
        <w:pStyle w:val="Indent1"/>
      </w:pPr>
      <w:r>
        <w:rPr>
          <w:b/>
        </w:rPr>
        <w:t>3.</w:t>
      </w:r>
      <w:r>
        <w:tab/>
      </w:r>
      <w:proofErr w:type="gramStart"/>
      <w:r w:rsidR="005E5F2F">
        <w:t>who</w:t>
      </w:r>
      <w:proofErr w:type="gramEnd"/>
      <w:r w:rsidR="005E5F2F">
        <w:t xml:space="preserve"> does not fall within a prescribed category</w:t>
      </w:r>
      <w:r w:rsidR="005E5F2F">
        <w:rPr>
          <w:vertAlign w:val="superscript"/>
        </w:rPr>
        <w:t>2</w:t>
      </w:r>
      <w:r w:rsidR="005E5F2F">
        <w:t xml:space="preserve"> of person.</w:t>
      </w:r>
    </w:p>
    <w:p w:rsidR="005E5F2F" w:rsidRDefault="005E5F2F" w:rsidP="00F52F2B">
      <w:pPr>
        <w:pStyle w:val="Leg"/>
      </w:pPr>
      <w:proofErr w:type="gramStart"/>
      <w:r>
        <w:t>1  CS</w:t>
      </w:r>
      <w:proofErr w:type="gramEnd"/>
      <w:r>
        <w:t xml:space="preserve"> (NI) Order 91, art 4(3);  art 4(4)</w:t>
      </w:r>
    </w:p>
    <w:p w:rsidR="005E5F2F" w:rsidRDefault="005E5F2F" w:rsidP="00F52F2B">
      <w:pPr>
        <w:pStyle w:val="SG"/>
      </w:pPr>
      <w:r>
        <w:t>Deductions from specified benefit</w:t>
      </w:r>
    </w:p>
    <w:p w:rsidR="005E5F2F" w:rsidRDefault="005E5F2F">
      <w:pPr>
        <w:pStyle w:val="BT"/>
      </w:pPr>
      <w:r>
        <w:t>33604</w:t>
      </w:r>
      <w:r>
        <w:tab/>
        <w:t>The child maintenance group decision maker will decide under which scheme the child maintenance liability is to be assessed.</w:t>
      </w:r>
    </w:p>
    <w:p w:rsidR="005E5F2F" w:rsidRDefault="005E5F2F">
      <w:pPr>
        <w:pStyle w:val="BT"/>
      </w:pPr>
      <w:r>
        <w:t>33605</w:t>
      </w:r>
      <w:r>
        <w:tab/>
        <w:t xml:space="preserve">Where it is determined that the non resident parent is liable for a flat rate maintenance deduction or child maintenance deductions, the child maintenance group decision maker will also determine whether the child maintenance deductions </w:t>
      </w:r>
      <w:r>
        <w:lastRenderedPageBreak/>
        <w:t>is at a standard or non-standard rate or whether the flat rate maintenance deduction is at a standard rate only.</w:t>
      </w:r>
    </w:p>
    <w:p w:rsidR="005E5F2F" w:rsidRDefault="005E5F2F">
      <w:pPr>
        <w:pStyle w:val="BT"/>
      </w:pPr>
      <w:r>
        <w:t>33606</w:t>
      </w:r>
      <w:r>
        <w:tab/>
        <w:t>Requests for flat rate maintenance deductions or child maintenance deductions will be sent</w:t>
      </w:r>
    </w:p>
    <w:p w:rsidR="005E5F2F" w:rsidRDefault="00023E30" w:rsidP="00F52F2B">
      <w:pPr>
        <w:pStyle w:val="Indent1"/>
      </w:pPr>
      <w:r>
        <w:rPr>
          <w:b/>
        </w:rPr>
        <w:t>1.</w:t>
      </w:r>
      <w:r>
        <w:tab/>
      </w:r>
      <w:proofErr w:type="gramStart"/>
      <w:r>
        <w:t>electronically</w:t>
      </w:r>
      <w:proofErr w:type="gramEnd"/>
      <w:r>
        <w:t xml:space="preserve">, to the relevant Departmental IT system </w:t>
      </w:r>
      <w:r>
        <w:rPr>
          <w:b/>
        </w:rPr>
        <w:t>or</w:t>
      </w:r>
    </w:p>
    <w:p w:rsidR="00023E30" w:rsidRDefault="00023E30" w:rsidP="00F52F2B">
      <w:pPr>
        <w:pStyle w:val="Indent1"/>
      </w:pPr>
      <w:r>
        <w:rPr>
          <w:b/>
        </w:rPr>
        <w:t>2.</w:t>
      </w:r>
      <w:r>
        <w:tab/>
      </w:r>
      <w:proofErr w:type="gramStart"/>
      <w:r>
        <w:t>manually</w:t>
      </w:r>
      <w:proofErr w:type="gramEnd"/>
      <w:r>
        <w:t>, to the relevant Social Security or Jobs and Benefits Office.</w:t>
      </w:r>
    </w:p>
    <w:p w:rsidR="00023E30" w:rsidRDefault="00023E30">
      <w:pPr>
        <w:pStyle w:val="BT"/>
      </w:pPr>
      <w:r>
        <w:tab/>
        <w:t>The request may be on behalf of the non residen</w:t>
      </w:r>
      <w:r w:rsidR="009677C0">
        <w:t>t</w:t>
      </w:r>
      <w:r>
        <w:t xml:space="preserve"> parent who is in receipt of a specified benefit, or is the partner of a claimant who is in receipt of a specified benefit, and paid to the parent with care</w:t>
      </w:r>
      <w:r>
        <w:rPr>
          <w:vertAlign w:val="superscript"/>
        </w:rPr>
        <w:t>1</w:t>
      </w:r>
      <w:r w:rsidR="009677C0">
        <w:t>.</w:t>
      </w:r>
    </w:p>
    <w:p w:rsidR="00E06A46" w:rsidRDefault="00E06A46">
      <w:pPr>
        <w:pStyle w:val="BT"/>
      </w:pPr>
      <w:r>
        <w:tab/>
      </w:r>
      <w:r w:rsidRPr="00E06A46">
        <w:rPr>
          <w:b/>
        </w:rPr>
        <w:t xml:space="preserve">Note 1: </w:t>
      </w:r>
      <w:r>
        <w:t xml:space="preserve"> From 11.8.14, any collection fees payable by a non resident parent may be deducted and retained in discharge of the non resident parent’s liability to pay that fee.</w:t>
      </w:r>
    </w:p>
    <w:p w:rsidR="00E06A46" w:rsidRPr="009677C0" w:rsidRDefault="00E06A46">
      <w:pPr>
        <w:pStyle w:val="BT"/>
        <w:rPr>
          <w:sz w:val="22"/>
        </w:rPr>
      </w:pPr>
      <w:r>
        <w:tab/>
      </w:r>
      <w:r w:rsidRPr="00E06A46">
        <w:rPr>
          <w:b/>
        </w:rPr>
        <w:t>Note 2:</w:t>
      </w:r>
      <w:r>
        <w:t xml:space="preserve">  Charging of any collection fees will only apply to new applications made under the 2012 scheme.</w:t>
      </w:r>
    </w:p>
    <w:p w:rsidR="00023E30" w:rsidRPr="00CF2250" w:rsidRDefault="00CF2250" w:rsidP="00F52F2B">
      <w:pPr>
        <w:pStyle w:val="Leg"/>
      </w:pPr>
      <w:proofErr w:type="gramStart"/>
      <w:r w:rsidRPr="00CF2250">
        <w:t>1  SS</w:t>
      </w:r>
      <w:proofErr w:type="gramEnd"/>
      <w:r w:rsidRPr="00CF2250">
        <w:t xml:space="preserve"> (C&amp;P) Regs (NI), Sch 8C, para 2(1)</w:t>
      </w:r>
    </w:p>
    <w:p w:rsidR="00CF2250" w:rsidRDefault="00CF2250" w:rsidP="00CF2250">
      <w:pPr>
        <w:pStyle w:val="BT"/>
      </w:pPr>
      <w:r w:rsidRPr="00CF2250">
        <w:t>33607</w:t>
      </w:r>
      <w:r w:rsidRPr="00CF2250">
        <w:tab/>
        <w:t>In the case</w:t>
      </w:r>
      <w:r>
        <w:t xml:space="preserve"> of a non resident parent who is in receipt of Income Support or Jobseeker’s Allowance, the amount to deduct is known as flat rate maintenance or child maintenance deductions</w:t>
      </w:r>
      <w:r>
        <w:rPr>
          <w:vertAlign w:val="superscript"/>
        </w:rPr>
        <w:t>1</w:t>
      </w:r>
      <w:r>
        <w:t>.  Th</w:t>
      </w:r>
      <w:r w:rsidR="00B414AD">
        <w:t>e amount of a standard rate deduction is</w:t>
      </w:r>
      <w:r>
        <w:t xml:space="preserve"> £</w:t>
      </w:r>
      <w:r w:rsidR="00B414AD">
        <w:t>7</w:t>
      </w:r>
      <w:r>
        <w:t>.00 per week, but could be more or less than that amount depending upon the circumstances.</w:t>
      </w:r>
      <w:r w:rsidR="00E06A46">
        <w:t xml:space="preserve">  See DMG 33606 and 33608 in respect of any fee.</w:t>
      </w:r>
    </w:p>
    <w:p w:rsidR="00CF2250" w:rsidRDefault="00CF2250" w:rsidP="00F52F2B">
      <w:pPr>
        <w:pStyle w:val="Leg"/>
      </w:pPr>
      <w:proofErr w:type="gramStart"/>
      <w:r>
        <w:t xml:space="preserve">1  </w:t>
      </w:r>
      <w:r w:rsidR="009677C0">
        <w:t>CS</w:t>
      </w:r>
      <w:proofErr w:type="gramEnd"/>
      <w:r>
        <w:t xml:space="preserve"> (MCS</w:t>
      </w:r>
      <w:r w:rsidR="009677C0">
        <w:t>C</w:t>
      </w:r>
      <w:r w:rsidR="00F52F2B">
        <w:t xml:space="preserve">) </w:t>
      </w:r>
      <w:proofErr w:type="spellStart"/>
      <w:r w:rsidR="00F52F2B">
        <w:t>Regs</w:t>
      </w:r>
      <w:proofErr w:type="spellEnd"/>
      <w:r w:rsidR="00F52F2B">
        <w:t xml:space="preserve"> (NI) 2000, </w:t>
      </w:r>
      <w:proofErr w:type="spellStart"/>
      <w:r w:rsidR="00F52F2B">
        <w:t>reg</w:t>
      </w:r>
      <w:proofErr w:type="spellEnd"/>
      <w:r w:rsidR="00F52F2B">
        <w:t xml:space="preserve"> 4;</w:t>
      </w:r>
      <w:r w:rsidR="009677C0">
        <w:t xml:space="preserve">  </w:t>
      </w:r>
      <w:r>
        <w:t xml:space="preserve">SS (C&amp;P) </w:t>
      </w:r>
      <w:proofErr w:type="spellStart"/>
      <w:r>
        <w:t>Regs</w:t>
      </w:r>
      <w:proofErr w:type="spellEnd"/>
      <w:r>
        <w:t xml:space="preserve"> (NI), </w:t>
      </w:r>
      <w:proofErr w:type="spellStart"/>
      <w:r>
        <w:t>Sch</w:t>
      </w:r>
      <w:proofErr w:type="spellEnd"/>
      <w:r>
        <w:t xml:space="preserve"> 8C, para 1</w:t>
      </w:r>
    </w:p>
    <w:p w:rsidR="00CF2250" w:rsidRDefault="00CF2250" w:rsidP="00CF2250">
      <w:pPr>
        <w:pStyle w:val="BT"/>
      </w:pPr>
      <w:r>
        <w:t>33608</w:t>
      </w:r>
      <w:r>
        <w:tab/>
        <w:t xml:space="preserve">Only one deduction of flat rate maintenance or child maintenance deductions </w:t>
      </w:r>
      <w:r w:rsidR="00E06A46">
        <w:t xml:space="preserve">and any fee </w:t>
      </w:r>
      <w:r>
        <w:t>may be made from one specified benefit in any one benefit week</w:t>
      </w:r>
      <w:r>
        <w:rPr>
          <w:vertAlign w:val="superscript"/>
        </w:rPr>
        <w:t>1</w:t>
      </w:r>
      <w:r>
        <w:t>.</w:t>
      </w:r>
    </w:p>
    <w:p w:rsidR="00CF2250" w:rsidRDefault="00417731" w:rsidP="00F52F2B">
      <w:pPr>
        <w:pStyle w:val="Leg"/>
      </w:pPr>
      <w:proofErr w:type="gramStart"/>
      <w:r>
        <w:t>1  SS</w:t>
      </w:r>
      <w:proofErr w:type="gramEnd"/>
      <w:r>
        <w:t xml:space="preserve"> (C&amp;P) Regs (NI), Sch 8C, para 2(2)</w:t>
      </w:r>
    </w:p>
    <w:p w:rsidR="00391FD7" w:rsidRDefault="00391FD7" w:rsidP="00C32036">
      <w:pPr>
        <w:pStyle w:val="SG"/>
        <w:spacing w:before="240"/>
      </w:pPr>
      <w:r>
        <w:t>Prevent</w:t>
      </w:r>
      <w:r w:rsidR="004F22F6">
        <w:t>ion</w:t>
      </w:r>
      <w:r>
        <w:t xml:space="preserve"> of duplicate deductions</w:t>
      </w:r>
    </w:p>
    <w:p w:rsidR="00391FD7" w:rsidRDefault="00391FD7" w:rsidP="00391FD7">
      <w:pPr>
        <w:pStyle w:val="BT"/>
      </w:pPr>
      <w:r>
        <w:t>33609</w:t>
      </w:r>
      <w:r>
        <w:tab/>
        <w:t>No deduction will be made from a specified benefit (see DMG 33600) where</w:t>
      </w:r>
    </w:p>
    <w:p w:rsidR="00391FD7" w:rsidRDefault="00391FD7" w:rsidP="00B906B6">
      <w:pPr>
        <w:pStyle w:val="Indent1"/>
      </w:pPr>
      <w:r w:rsidRPr="00B906B6">
        <w:rPr>
          <w:b/>
        </w:rPr>
        <w:t>1.</w:t>
      </w:r>
      <w:r>
        <w:tab/>
        <w:t xml:space="preserve">Universal Credit </w:t>
      </w:r>
      <w:r>
        <w:rPr>
          <w:b/>
        </w:rPr>
        <w:t>or</w:t>
      </w:r>
    </w:p>
    <w:p w:rsidR="00391FD7" w:rsidRDefault="00391FD7" w:rsidP="00B906B6">
      <w:pPr>
        <w:pStyle w:val="Indent1"/>
      </w:pPr>
      <w:r w:rsidRPr="00B906B6">
        <w:rPr>
          <w:b/>
        </w:rPr>
        <w:t>2.</w:t>
      </w:r>
      <w:r>
        <w:tab/>
      </w:r>
      <w:proofErr w:type="gramStart"/>
      <w:r>
        <w:t>new</w:t>
      </w:r>
      <w:proofErr w:type="gramEnd"/>
      <w:r>
        <w:t xml:space="preserve"> style Employment and Support Allowance </w:t>
      </w:r>
      <w:r>
        <w:rPr>
          <w:b/>
        </w:rPr>
        <w:t>or</w:t>
      </w:r>
    </w:p>
    <w:p w:rsidR="00391FD7" w:rsidRDefault="00391FD7" w:rsidP="00B906B6">
      <w:pPr>
        <w:pStyle w:val="Indent1"/>
      </w:pPr>
      <w:r w:rsidRPr="00B906B6">
        <w:rPr>
          <w:b/>
        </w:rPr>
        <w:t>3.</w:t>
      </w:r>
      <w:r>
        <w:tab/>
      </w:r>
      <w:proofErr w:type="gramStart"/>
      <w:r>
        <w:t>new</w:t>
      </w:r>
      <w:proofErr w:type="gramEnd"/>
      <w:r>
        <w:t xml:space="preserve"> style Jobseeker’s Allowance</w:t>
      </w:r>
    </w:p>
    <w:p w:rsidR="00391FD7" w:rsidRDefault="00391FD7" w:rsidP="00391FD7">
      <w:pPr>
        <w:pStyle w:val="BT"/>
      </w:pPr>
      <w:r>
        <w:tab/>
      </w:r>
      <w:proofErr w:type="gramStart"/>
      <w:r>
        <w:t>is</w:t>
      </w:r>
      <w:proofErr w:type="gramEnd"/>
      <w:r>
        <w:t xml:space="preserve"> in payment, unless the amount of benefit at </w:t>
      </w:r>
      <w:r>
        <w:rPr>
          <w:b/>
        </w:rPr>
        <w:t>1.</w:t>
      </w:r>
      <w:r>
        <w:t xml:space="preserve">, </w:t>
      </w:r>
      <w:r>
        <w:rPr>
          <w:b/>
        </w:rPr>
        <w:t>2.</w:t>
      </w:r>
      <w:r>
        <w:t xml:space="preserve"> </w:t>
      </w:r>
      <w:proofErr w:type="gramStart"/>
      <w:r>
        <w:t>or</w:t>
      </w:r>
      <w:proofErr w:type="gramEnd"/>
      <w:r>
        <w:t xml:space="preserve"> </w:t>
      </w:r>
      <w:r>
        <w:rPr>
          <w:b/>
        </w:rPr>
        <w:t>3.</w:t>
      </w:r>
      <w:r>
        <w:t xml:space="preserve"> </w:t>
      </w:r>
      <w:proofErr w:type="gramStart"/>
      <w:r>
        <w:t>is</w:t>
      </w:r>
      <w:proofErr w:type="gramEnd"/>
      <w:r>
        <w:t xml:space="preserve"> insufficient to meet the deduction</w:t>
      </w:r>
      <w:r>
        <w:rPr>
          <w:vertAlign w:val="superscript"/>
        </w:rPr>
        <w:t>1</w:t>
      </w:r>
      <w:r>
        <w:t>.</w:t>
      </w:r>
    </w:p>
    <w:p w:rsidR="00391FD7" w:rsidRDefault="00391FD7" w:rsidP="00B906B6">
      <w:pPr>
        <w:pStyle w:val="Leg"/>
      </w:pPr>
      <w:proofErr w:type="gramStart"/>
      <w:r>
        <w:t>1  SS</w:t>
      </w:r>
      <w:proofErr w:type="gramEnd"/>
      <w:r>
        <w:t xml:space="preserve"> (C&amp;P) </w:t>
      </w:r>
      <w:proofErr w:type="spellStart"/>
      <w:r>
        <w:t>Regs</w:t>
      </w:r>
      <w:proofErr w:type="spellEnd"/>
      <w:r>
        <w:t xml:space="preserve"> (NI), </w:t>
      </w:r>
      <w:proofErr w:type="spellStart"/>
      <w:r>
        <w:t>Sch</w:t>
      </w:r>
      <w:proofErr w:type="spellEnd"/>
      <w:r>
        <w:t xml:space="preserve"> 8C, para 2(2A)</w:t>
      </w:r>
    </w:p>
    <w:p w:rsidR="00391FD7" w:rsidRDefault="00391FD7" w:rsidP="00391FD7">
      <w:pPr>
        <w:pStyle w:val="BT"/>
      </w:pPr>
      <w:r>
        <w:lastRenderedPageBreak/>
        <w:tab/>
      </w:r>
      <w:r>
        <w:rPr>
          <w:b/>
        </w:rPr>
        <w:t>Example</w:t>
      </w:r>
    </w:p>
    <w:p w:rsidR="00391FD7" w:rsidRPr="00391FD7" w:rsidRDefault="00391FD7" w:rsidP="00391FD7">
      <w:pPr>
        <w:pStyle w:val="BT"/>
      </w:pPr>
      <w:r>
        <w:tab/>
        <w:t>Craig is in receipt of Carer’s Allowance at the rate of £59.75 per week and Universal Credit of £197.33 per month.  The decision maker</w:t>
      </w:r>
      <w:r w:rsidR="00B906B6">
        <w:t xml:space="preserve"> receives a request for a deduction from benefit in respect of Child Support Maintenance.  The decision maker decides that the deduction should be taken from Craig’s Universal Credit, as there is sufficient Universal Credit in payment to meet the deduction.</w:t>
      </w:r>
    </w:p>
    <w:p w:rsidR="00417731" w:rsidRDefault="00417731" w:rsidP="00F91BAE">
      <w:pPr>
        <w:pStyle w:val="SG"/>
      </w:pPr>
      <w:r>
        <w:t>Amount of Income Support/Jobseeker’s Allowance to be left after deduction of flat rate maintenance or child maintenance deductio</w:t>
      </w:r>
      <w:r w:rsidR="009677C0">
        <w:t>n</w:t>
      </w:r>
    </w:p>
    <w:p w:rsidR="00BE56CC" w:rsidRDefault="00F91BAE" w:rsidP="00417731">
      <w:pPr>
        <w:pStyle w:val="BT"/>
      </w:pPr>
      <w:r>
        <w:t>33610</w:t>
      </w:r>
      <w:r w:rsidR="00BE56CC">
        <w:tab/>
        <w:t>A deduction of flat rate maintenance or child maintenance deductions can only be made where the amount of specified benefit which the claimant would be left with after the deduction is at least 10p</w:t>
      </w:r>
      <w:r w:rsidR="00BE56CC">
        <w:rPr>
          <w:vertAlign w:val="superscript"/>
        </w:rPr>
        <w:t>1</w:t>
      </w:r>
      <w:r w:rsidR="00BE56CC">
        <w:t>.</w:t>
      </w:r>
    </w:p>
    <w:p w:rsidR="00BE56CC" w:rsidRDefault="00BE56CC" w:rsidP="00F52F2B">
      <w:pPr>
        <w:pStyle w:val="Leg"/>
      </w:pPr>
      <w:proofErr w:type="gramStart"/>
      <w:r>
        <w:t>1  SS</w:t>
      </w:r>
      <w:proofErr w:type="gramEnd"/>
      <w:r>
        <w:t xml:space="preserve"> (C&amp;P) Regs (NI), Sch 8C, para 2(3)</w:t>
      </w:r>
    </w:p>
    <w:p w:rsidR="00BE56CC" w:rsidRDefault="00BE56CC" w:rsidP="00F52F2B">
      <w:pPr>
        <w:pStyle w:val="SG"/>
      </w:pPr>
      <w:r>
        <w:t>Arrears - flat rate maintenance deductions only</w:t>
      </w:r>
    </w:p>
    <w:p w:rsidR="00BE56CC" w:rsidRDefault="00F91BAE" w:rsidP="00417731">
      <w:pPr>
        <w:pStyle w:val="BT"/>
      </w:pPr>
      <w:r>
        <w:t>33611</w:t>
      </w:r>
      <w:r w:rsidR="00BE56CC">
        <w:tab/>
      </w:r>
      <w:r w:rsidR="005009EF">
        <w:rPr>
          <w:b/>
        </w:rPr>
        <w:t>[See DMG Memo Vol 1/119, 6/94, 8/94 &amp; 13/76]</w:t>
      </w:r>
      <w:r w:rsidR="005009EF">
        <w:t xml:space="preserve"> </w:t>
      </w:r>
      <w:bookmarkStart w:id="179" w:name="_GoBack"/>
      <w:bookmarkEnd w:id="179"/>
      <w:r w:rsidR="00BE56CC">
        <w:t xml:space="preserve">No deduction will be made in respect of </w:t>
      </w:r>
      <w:r w:rsidR="009677C0">
        <w:t xml:space="preserve">arrears of </w:t>
      </w:r>
      <w:r w:rsidR="00BE56CC">
        <w:t>child maintenance under the 2012 scheme.</w:t>
      </w:r>
    </w:p>
    <w:p w:rsidR="00BE56CC" w:rsidRPr="00E06A46" w:rsidRDefault="00F91BAE" w:rsidP="00417731">
      <w:pPr>
        <w:pStyle w:val="BT"/>
      </w:pPr>
      <w:r>
        <w:t>33612</w:t>
      </w:r>
      <w:r w:rsidR="00BE56CC">
        <w:tab/>
        <w:t>Except where Income Support or income-based Jobseeker’s Allowance is awarded to the beneficiary or his partner, the sum of £1</w:t>
      </w:r>
      <w:r w:rsidR="00E06A46">
        <w:t>.20</w:t>
      </w:r>
      <w:r w:rsidR="00BE56CC">
        <w:t xml:space="preserve"> per week may be deducted from the relevant </w:t>
      </w:r>
      <w:r w:rsidR="009677C0">
        <w:t xml:space="preserve">specified </w:t>
      </w:r>
      <w:r w:rsidR="00BE56CC">
        <w:t>benefit which the beneficiary has been awarded, and paid to the parent with care, in discharge of the beneficiary’s liabilit</w:t>
      </w:r>
      <w:r w:rsidR="00E06A46">
        <w:t>y to pay arrears of maintenance and retain any amount deducted in discharge of any liability to pay a fee</w:t>
      </w:r>
      <w:r w:rsidR="00E06A46">
        <w:rPr>
          <w:vertAlign w:val="superscript"/>
        </w:rPr>
        <w:t>1</w:t>
      </w:r>
      <w:r w:rsidR="00E06A46">
        <w:t>.</w:t>
      </w:r>
    </w:p>
    <w:p w:rsidR="00E06A46" w:rsidRPr="00E06A46" w:rsidRDefault="00E06A46" w:rsidP="00E06A46">
      <w:pPr>
        <w:pStyle w:val="Leg"/>
      </w:pPr>
      <w:proofErr w:type="gramStart"/>
      <w:r>
        <w:t>1  SS</w:t>
      </w:r>
      <w:proofErr w:type="gramEnd"/>
      <w:r>
        <w:t xml:space="preserve"> (C&amp;P) </w:t>
      </w:r>
      <w:proofErr w:type="spellStart"/>
      <w:r>
        <w:t>Regs</w:t>
      </w:r>
      <w:proofErr w:type="spellEnd"/>
      <w:r>
        <w:t xml:space="preserve"> (NI), </w:t>
      </w:r>
      <w:proofErr w:type="spellStart"/>
      <w:r>
        <w:t>Sch</w:t>
      </w:r>
      <w:proofErr w:type="spellEnd"/>
      <w:r>
        <w:t xml:space="preserve"> 8C, para 3(1)</w:t>
      </w:r>
    </w:p>
    <w:p w:rsidR="00BE56CC" w:rsidRDefault="00F91BAE" w:rsidP="00417731">
      <w:pPr>
        <w:pStyle w:val="BT"/>
      </w:pPr>
      <w:r>
        <w:t>33613</w:t>
      </w:r>
      <w:r w:rsidR="00BE56CC">
        <w:tab/>
        <w:t>Where deductions are made under DMG 3361</w:t>
      </w:r>
      <w:r>
        <w:t>2</w:t>
      </w:r>
      <w:r w:rsidR="00BE56CC">
        <w:t>, the deductions may be retained by the Secretary of State</w:t>
      </w:r>
      <w:r w:rsidR="00BE56CC">
        <w:rPr>
          <w:vertAlign w:val="superscript"/>
        </w:rPr>
        <w:t>1</w:t>
      </w:r>
      <w:r w:rsidR="00BE56CC">
        <w:t xml:space="preserve"> in circumstances set out in specified legislation</w:t>
      </w:r>
      <w:r w:rsidR="00BE56CC">
        <w:rPr>
          <w:vertAlign w:val="superscript"/>
        </w:rPr>
        <w:t>2</w:t>
      </w:r>
      <w:r w:rsidR="00BE56CC">
        <w:t>.</w:t>
      </w:r>
    </w:p>
    <w:p w:rsidR="00BE56CC" w:rsidRDefault="00BE56CC" w:rsidP="00F52F2B">
      <w:pPr>
        <w:pStyle w:val="Leg"/>
      </w:pPr>
      <w:proofErr w:type="gramStart"/>
      <w:r>
        <w:t>1  SS</w:t>
      </w:r>
      <w:proofErr w:type="gramEnd"/>
      <w:r>
        <w:t xml:space="preserve"> (C&amp;P) Re</w:t>
      </w:r>
      <w:r w:rsidR="00F52F2B">
        <w:t>gs (NI), Sch 8C, para 3(2);</w:t>
      </w:r>
      <w:r w:rsidR="00F52F2B">
        <w:br/>
      </w:r>
      <w:r>
        <w:t>2  Child Support (Arrears, Interest and Adjustment of Maintenance Assessment) Regs (NI) 92, reg 8</w:t>
      </w:r>
    </w:p>
    <w:p w:rsidR="00BE56CC" w:rsidRDefault="00F91BAE" w:rsidP="00417731">
      <w:pPr>
        <w:pStyle w:val="BT"/>
      </w:pPr>
      <w:r>
        <w:t>33614</w:t>
      </w:r>
      <w:r w:rsidR="00BE56CC">
        <w:tab/>
        <w:t>Within DMG 3361</w:t>
      </w:r>
      <w:r w:rsidR="006D1BE8">
        <w:t>2</w:t>
      </w:r>
      <w:r w:rsidR="00BE56CC">
        <w:t>, the meaning of maintenance</w:t>
      </w:r>
      <w:r w:rsidR="00BE56CC">
        <w:rPr>
          <w:vertAlign w:val="superscript"/>
        </w:rPr>
        <w:t>1</w:t>
      </w:r>
      <w:r w:rsidR="00BE56CC">
        <w:t xml:space="preserve"> is periodical payments of child </w:t>
      </w:r>
      <w:proofErr w:type="gramStart"/>
      <w:r w:rsidR="00BE56CC">
        <w:t>support</w:t>
      </w:r>
      <w:proofErr w:type="gramEnd"/>
      <w:r w:rsidR="00BE56CC">
        <w:t xml:space="preserve"> maintenance, which are required to be paid in accordance with a maintenance calculation, as defined within specified legislation</w:t>
      </w:r>
      <w:r w:rsidR="00BE56CC">
        <w:rPr>
          <w:vertAlign w:val="superscript"/>
        </w:rPr>
        <w:t>2</w:t>
      </w:r>
      <w:r w:rsidR="00BE56CC">
        <w:t>.</w:t>
      </w:r>
    </w:p>
    <w:p w:rsidR="00BE56CC" w:rsidRDefault="00BE56CC" w:rsidP="00F52F2B">
      <w:pPr>
        <w:pStyle w:val="Leg"/>
      </w:pPr>
      <w:proofErr w:type="gramStart"/>
      <w:r>
        <w:t>1  SS</w:t>
      </w:r>
      <w:proofErr w:type="gramEnd"/>
      <w:r>
        <w:t xml:space="preserve"> (C&amp;P) Regs (NI), Sch 8C, para 3(3);  2  CS (NI) Order 91, art 2(2)</w:t>
      </w:r>
    </w:p>
    <w:p w:rsidR="00BE56CC" w:rsidRDefault="00F91BAE" w:rsidP="00F52F2B">
      <w:pPr>
        <w:pStyle w:val="SG"/>
      </w:pPr>
      <w:r>
        <w:br w:type="page"/>
      </w:r>
      <w:r w:rsidR="00BE56CC">
        <w:lastRenderedPageBreak/>
        <w:t>Apportionment</w:t>
      </w:r>
    </w:p>
    <w:p w:rsidR="00BE56CC" w:rsidRDefault="00F91BAE" w:rsidP="00417731">
      <w:pPr>
        <w:pStyle w:val="BT"/>
      </w:pPr>
      <w:r>
        <w:t>33615</w:t>
      </w:r>
      <w:r w:rsidR="00BE56CC">
        <w:tab/>
        <w:t>Where maintenance is payable to more than one parent with care</w:t>
      </w:r>
      <w:r w:rsidR="00BE56CC">
        <w:rPr>
          <w:vertAlign w:val="superscript"/>
        </w:rPr>
        <w:t>1</w:t>
      </w:r>
      <w:r w:rsidR="00BE56CC">
        <w:t xml:space="preserve">, the amount deducted </w:t>
      </w:r>
      <w:r w:rsidR="00E06A46">
        <w:t xml:space="preserve">in respect of maintenance </w:t>
      </w:r>
      <w:r w:rsidR="00BE56CC">
        <w:t>must be apportioned between the persons with care in accordance with specified legislation</w:t>
      </w:r>
      <w:r w:rsidR="00BE56CC">
        <w:rPr>
          <w:vertAlign w:val="superscript"/>
        </w:rPr>
        <w:t>2</w:t>
      </w:r>
      <w:r w:rsidR="00BE56CC">
        <w:t>,</w:t>
      </w:r>
    </w:p>
    <w:p w:rsidR="00BE56CC" w:rsidRDefault="00BE56CC" w:rsidP="00F52F2B">
      <w:pPr>
        <w:pStyle w:val="Leg"/>
      </w:pPr>
      <w:r>
        <w:t xml:space="preserve">1  SS (C&amp;P) Regs (NI), Sch 8C, para 4;  2  CS (NI) Order 91, Sch </w:t>
      </w:r>
      <w:r w:rsidR="003D1FD2">
        <w:t>1, paras 6, 7 &amp; 8</w:t>
      </w:r>
    </w:p>
    <w:p w:rsidR="003D1FD2" w:rsidRDefault="003D1FD2" w:rsidP="00F52F2B">
      <w:pPr>
        <w:pStyle w:val="SG"/>
      </w:pPr>
      <w:r>
        <w:t>Claimant and partner both liable to pay maintenance</w:t>
      </w:r>
    </w:p>
    <w:p w:rsidR="003D1FD2" w:rsidRDefault="003D1FD2" w:rsidP="00F52F2B">
      <w:pPr>
        <w:pStyle w:val="Para"/>
      </w:pPr>
      <w:r>
        <w:t>Flat rate maintenance deductions</w:t>
      </w:r>
    </w:p>
    <w:p w:rsidR="003D1FD2" w:rsidRDefault="00F91BAE" w:rsidP="00417731">
      <w:pPr>
        <w:pStyle w:val="BT"/>
      </w:pPr>
      <w:r>
        <w:t>33616</w:t>
      </w:r>
      <w:r w:rsidR="00CA68D9">
        <w:tab/>
        <w:t>Where the claimant and their partner are both liable to pay maintenance at a flat rate and either of them have been awarded Income Support or Jobseeker’s Allowance, the amount of flat rate maintenance deducted must not exceed £2.50 each</w:t>
      </w:r>
      <w:r w:rsidR="00CA68D9">
        <w:rPr>
          <w:vertAlign w:val="superscript"/>
        </w:rPr>
        <w:t>1</w:t>
      </w:r>
      <w:r w:rsidR="00CA68D9">
        <w:t>.</w:t>
      </w:r>
    </w:p>
    <w:p w:rsidR="00CA68D9" w:rsidRDefault="00CA68D9" w:rsidP="00F52F2B">
      <w:pPr>
        <w:pStyle w:val="Leg"/>
      </w:pPr>
      <w:proofErr w:type="gramStart"/>
      <w:r>
        <w:t>1  SS</w:t>
      </w:r>
      <w:proofErr w:type="gramEnd"/>
      <w:r>
        <w:t xml:space="preserve"> (C&amp;P) Regs (NI), Sch 8C, para 5(1)</w:t>
      </w:r>
    </w:p>
    <w:p w:rsidR="00CA68D9" w:rsidRDefault="00F91BAE" w:rsidP="00417731">
      <w:pPr>
        <w:pStyle w:val="BT"/>
      </w:pPr>
      <w:r>
        <w:t>33617</w:t>
      </w:r>
      <w:r w:rsidR="00CA68D9">
        <w:tab/>
        <w:t>An amount not exceeding an amount equal to the flat rate of maintenance may be deducted</w:t>
      </w:r>
      <w:r w:rsidR="00CA68D9">
        <w:rPr>
          <w:vertAlign w:val="superscript"/>
        </w:rPr>
        <w:t>1</w:t>
      </w:r>
      <w:r w:rsidR="00CA68D9">
        <w:t xml:space="preserve"> from such an award in respect of the total liability of both partners to pay maintenance in the proportions described in specified legislation</w:t>
      </w:r>
      <w:r w:rsidR="00CA68D9">
        <w:rPr>
          <w:vertAlign w:val="superscript"/>
        </w:rPr>
        <w:t>2</w:t>
      </w:r>
      <w:r w:rsidR="00CA68D9">
        <w:t>, and must be paid to discharge the respective liabilities to pay maintenance.</w:t>
      </w:r>
    </w:p>
    <w:p w:rsidR="00CA68D9" w:rsidRDefault="00CA68D9" w:rsidP="00F52F2B">
      <w:pPr>
        <w:pStyle w:val="Leg"/>
      </w:pPr>
      <w:proofErr w:type="gramStart"/>
      <w:r>
        <w:t>1  SS</w:t>
      </w:r>
      <w:proofErr w:type="gramEnd"/>
      <w:r>
        <w:t xml:space="preserve"> (C&amp;P) </w:t>
      </w:r>
      <w:proofErr w:type="spellStart"/>
      <w:r>
        <w:t>Regs</w:t>
      </w:r>
      <w:proofErr w:type="spellEnd"/>
      <w:r>
        <w:t xml:space="preserve"> (NI), </w:t>
      </w:r>
      <w:proofErr w:type="spellStart"/>
      <w:r>
        <w:t>Sch</w:t>
      </w:r>
      <w:proofErr w:type="spellEnd"/>
      <w:r>
        <w:t xml:space="preserve"> 8C, para 5(2);  2  CS (MCSC) </w:t>
      </w:r>
      <w:proofErr w:type="spellStart"/>
      <w:r w:rsidR="00F52F2B">
        <w:t>Regs</w:t>
      </w:r>
      <w:proofErr w:type="spellEnd"/>
      <w:r w:rsidR="00F52F2B">
        <w:t xml:space="preserve"> (NI) 2001, </w:t>
      </w:r>
      <w:proofErr w:type="spellStart"/>
      <w:r w:rsidR="00F52F2B">
        <w:t>reg</w:t>
      </w:r>
      <w:proofErr w:type="spellEnd"/>
      <w:r w:rsidR="00F52F2B">
        <w:t xml:space="preserve"> 4(3);</w:t>
      </w:r>
      <w:r w:rsidR="00F52F2B">
        <w:br/>
      </w:r>
      <w:r w:rsidR="00F659A0">
        <w:t xml:space="preserve">CSMC </w:t>
      </w:r>
      <w:proofErr w:type="spellStart"/>
      <w:r w:rsidR="00F659A0">
        <w:t>Regs</w:t>
      </w:r>
      <w:proofErr w:type="spellEnd"/>
      <w:r w:rsidR="00F659A0">
        <w:t xml:space="preserve"> (NI) 2012, </w:t>
      </w:r>
      <w:proofErr w:type="spellStart"/>
      <w:r w:rsidR="00F659A0">
        <w:t>reg</w:t>
      </w:r>
      <w:proofErr w:type="spellEnd"/>
      <w:r w:rsidR="00F659A0">
        <w:t xml:space="preserve"> 43(3)</w:t>
      </w:r>
    </w:p>
    <w:p w:rsidR="00F659A0" w:rsidRDefault="00F659A0" w:rsidP="00F52F2B">
      <w:pPr>
        <w:pStyle w:val="Para"/>
      </w:pPr>
      <w:r>
        <w:t>Child maintenance deductions</w:t>
      </w:r>
    </w:p>
    <w:p w:rsidR="00F659A0" w:rsidRDefault="00F91BAE" w:rsidP="00417731">
      <w:pPr>
        <w:pStyle w:val="BT"/>
      </w:pPr>
      <w:r>
        <w:t>33618</w:t>
      </w:r>
      <w:r w:rsidR="00F659A0">
        <w:tab/>
        <w:t>In a case where the claimant and their partner are</w:t>
      </w:r>
    </w:p>
    <w:p w:rsidR="00F659A0" w:rsidRDefault="00F659A0" w:rsidP="00F52F2B">
      <w:pPr>
        <w:pStyle w:val="Indent1"/>
      </w:pPr>
      <w:r>
        <w:rPr>
          <w:b/>
        </w:rPr>
        <w:t>1.</w:t>
      </w:r>
      <w:r>
        <w:tab/>
      </w:r>
      <w:proofErr w:type="gramStart"/>
      <w:r>
        <w:t>both</w:t>
      </w:r>
      <w:proofErr w:type="gramEnd"/>
      <w:r>
        <w:t xml:space="preserve"> non resident parents </w:t>
      </w:r>
      <w:r>
        <w:rPr>
          <w:b/>
        </w:rPr>
        <w:t>and</w:t>
      </w:r>
    </w:p>
    <w:p w:rsidR="00F659A0" w:rsidRDefault="00F659A0" w:rsidP="00F52F2B">
      <w:pPr>
        <w:pStyle w:val="Indent1"/>
      </w:pPr>
      <w:r>
        <w:rPr>
          <w:b/>
        </w:rPr>
        <w:t>2.</w:t>
      </w:r>
      <w:r>
        <w:tab/>
      </w:r>
      <w:proofErr w:type="gramStart"/>
      <w:r>
        <w:t>in</w:t>
      </w:r>
      <w:proofErr w:type="gramEnd"/>
      <w:r>
        <w:t xml:space="preserve"> receipt of a specified benefit </w:t>
      </w:r>
      <w:r>
        <w:rPr>
          <w:b/>
        </w:rPr>
        <w:t>and</w:t>
      </w:r>
    </w:p>
    <w:p w:rsidR="00F659A0" w:rsidRDefault="00F659A0" w:rsidP="00F52F2B">
      <w:pPr>
        <w:pStyle w:val="Indent1"/>
      </w:pPr>
      <w:r>
        <w:rPr>
          <w:b/>
        </w:rPr>
        <w:t>3.</w:t>
      </w:r>
      <w:r>
        <w:tab/>
      </w:r>
      <w:proofErr w:type="gramStart"/>
      <w:r>
        <w:t>both</w:t>
      </w:r>
      <w:proofErr w:type="gramEnd"/>
      <w:r>
        <w:t xml:space="preserve"> liable for a standard or non-standard rate of child maintenance deductions</w:t>
      </w:r>
      <w:r w:rsidR="00E06A46">
        <w:t xml:space="preserve"> and any fee</w:t>
      </w:r>
    </w:p>
    <w:p w:rsidR="002771A0" w:rsidRPr="002771A0" w:rsidRDefault="002771A0" w:rsidP="00417731">
      <w:pPr>
        <w:pStyle w:val="BT"/>
      </w:pPr>
      <w:r>
        <w:tab/>
      </w:r>
      <w:proofErr w:type="gramStart"/>
      <w:r>
        <w:t>the</w:t>
      </w:r>
      <w:proofErr w:type="gramEnd"/>
      <w:r>
        <w:t xml:space="preserve"> total sum of the deductions from benefit for each non-resident parent must not exceed the flat rate of maintenance</w:t>
      </w:r>
      <w:r w:rsidR="00E06A46">
        <w:t xml:space="preserve"> and any fee</w:t>
      </w:r>
      <w:r>
        <w:rPr>
          <w:vertAlign w:val="superscript"/>
        </w:rPr>
        <w:t>1</w:t>
      </w:r>
      <w:r>
        <w:t>.</w:t>
      </w:r>
    </w:p>
    <w:p w:rsidR="00F659A0" w:rsidRDefault="00F659A0" w:rsidP="00417731">
      <w:pPr>
        <w:pStyle w:val="BT"/>
      </w:pPr>
      <w:r>
        <w:tab/>
      </w:r>
      <w:r w:rsidR="002771A0">
        <w:rPr>
          <w:b/>
        </w:rPr>
        <w:t>Note</w:t>
      </w:r>
      <w:r w:rsidR="00E06A46">
        <w:rPr>
          <w:b/>
        </w:rPr>
        <w:t xml:space="preserve"> 1</w:t>
      </w:r>
      <w:r w:rsidR="002771A0">
        <w:rPr>
          <w:b/>
        </w:rPr>
        <w:t>:</w:t>
      </w:r>
      <w:r w:rsidR="002771A0">
        <w:t xml:space="preserve">  </w:t>
      </w:r>
      <w:r>
        <w:t>the amount of the standard rate deduction is £</w:t>
      </w:r>
      <w:r w:rsidR="00E06A46">
        <w:t>3</w:t>
      </w:r>
      <w:r>
        <w:t xml:space="preserve">.50 and the non-standard rate deduction is any amount up to </w:t>
      </w:r>
      <w:r w:rsidR="002771A0">
        <w:t>and including £3</w:t>
      </w:r>
      <w:r>
        <w:t>.49 for each non resident parent</w:t>
      </w:r>
      <w:r>
        <w:rPr>
          <w:vertAlign w:val="superscript"/>
        </w:rPr>
        <w:t>1</w:t>
      </w:r>
      <w:r>
        <w:t>.</w:t>
      </w:r>
    </w:p>
    <w:p w:rsidR="00E06A46" w:rsidRDefault="00E06A46" w:rsidP="00417731">
      <w:pPr>
        <w:pStyle w:val="BT"/>
      </w:pPr>
      <w:r>
        <w:rPr>
          <w:b/>
        </w:rPr>
        <w:lastRenderedPageBreak/>
        <w:tab/>
        <w:t>Note 2:</w:t>
      </w:r>
      <w:r>
        <w:t xml:space="preserve">  the amount of any fee is retained in discharge of any liability to pay that fee.</w:t>
      </w:r>
    </w:p>
    <w:p w:rsidR="00F659A0" w:rsidRDefault="00F659A0" w:rsidP="00F52F2B">
      <w:pPr>
        <w:pStyle w:val="Leg"/>
      </w:pPr>
      <w:proofErr w:type="gramStart"/>
      <w:r>
        <w:t>1  SS</w:t>
      </w:r>
      <w:proofErr w:type="gramEnd"/>
      <w:r>
        <w:t xml:space="preserve"> (C&amp;P) </w:t>
      </w:r>
      <w:proofErr w:type="spellStart"/>
      <w:r>
        <w:t>Regs</w:t>
      </w:r>
      <w:proofErr w:type="spellEnd"/>
      <w:r>
        <w:t xml:space="preserve"> (NI), </w:t>
      </w:r>
      <w:proofErr w:type="spellStart"/>
      <w:r>
        <w:t>Sch</w:t>
      </w:r>
      <w:proofErr w:type="spellEnd"/>
      <w:r>
        <w:t xml:space="preserve"> 8C, para 5(2);  C</w:t>
      </w:r>
      <w:r w:rsidR="006F0F74">
        <w:t>S</w:t>
      </w:r>
      <w:r>
        <w:t xml:space="preserve">MC </w:t>
      </w:r>
      <w:proofErr w:type="spellStart"/>
      <w:r>
        <w:t>Regs</w:t>
      </w:r>
      <w:proofErr w:type="spellEnd"/>
      <w:r>
        <w:t xml:space="preserve"> (NI) 2012, </w:t>
      </w:r>
      <w:proofErr w:type="spellStart"/>
      <w:r>
        <w:t>reg</w:t>
      </w:r>
      <w:proofErr w:type="spellEnd"/>
      <w:r>
        <w:t xml:space="preserve"> 43(3)</w:t>
      </w:r>
      <w:r w:rsidR="00376533">
        <w:t>;</w:t>
      </w:r>
      <w:r w:rsidR="00376533">
        <w:br/>
        <w:t xml:space="preserve">CS (MCSC) </w:t>
      </w:r>
      <w:proofErr w:type="spellStart"/>
      <w:r w:rsidR="00376533">
        <w:t>Regs</w:t>
      </w:r>
      <w:proofErr w:type="spellEnd"/>
      <w:r w:rsidR="00376533">
        <w:t xml:space="preserve"> (NI), </w:t>
      </w:r>
      <w:proofErr w:type="spellStart"/>
      <w:r w:rsidR="00376533">
        <w:t>reg</w:t>
      </w:r>
      <w:proofErr w:type="spellEnd"/>
      <w:r w:rsidR="00376533">
        <w:t xml:space="preserve"> 4(3)(a)</w:t>
      </w:r>
    </w:p>
    <w:p w:rsidR="00F659A0" w:rsidRDefault="00F91BAE" w:rsidP="00417731">
      <w:pPr>
        <w:pStyle w:val="BT"/>
      </w:pPr>
      <w:r>
        <w:t>33619</w:t>
      </w:r>
      <w:r w:rsidR="00F659A0">
        <w:tab/>
        <w:t>In a case where the claimant and their partner are both non resident parents, there could be a mix of child maintenance deductions at a standard and non-standard rate of deductions.</w:t>
      </w:r>
    </w:p>
    <w:p w:rsidR="00F659A0" w:rsidRDefault="00F659A0" w:rsidP="00F52F2B">
      <w:pPr>
        <w:pStyle w:val="SG"/>
      </w:pPr>
      <w:r>
        <w:t>Claimant or partner liable to pay maintenance</w:t>
      </w:r>
    </w:p>
    <w:p w:rsidR="00F659A0" w:rsidRDefault="00F659A0" w:rsidP="00F52F2B">
      <w:pPr>
        <w:pStyle w:val="Para"/>
      </w:pPr>
      <w:r>
        <w:t>Flat rate maintenance deductions</w:t>
      </w:r>
    </w:p>
    <w:p w:rsidR="00F659A0" w:rsidRDefault="00F91BAE" w:rsidP="00417731">
      <w:pPr>
        <w:pStyle w:val="BT"/>
      </w:pPr>
      <w:r>
        <w:t>33620</w:t>
      </w:r>
      <w:r w:rsidR="00F659A0">
        <w:tab/>
        <w:t>Where the claimant or their partner are liable to pay maintenance at a flat rate and either of them have been awarded Income Support or Jobseeker’s Allowance, the amount of the standard rate of deduction is £5.00.</w:t>
      </w:r>
    </w:p>
    <w:p w:rsidR="00F659A0" w:rsidRDefault="00F659A0" w:rsidP="00F52F2B">
      <w:pPr>
        <w:pStyle w:val="Leg"/>
      </w:pPr>
      <w:proofErr w:type="gramStart"/>
      <w:r>
        <w:t>1  SS</w:t>
      </w:r>
      <w:proofErr w:type="gramEnd"/>
      <w:r>
        <w:t xml:space="preserve"> (C&amp;P) Regs (NI), Sch 8C, para 2(1)</w:t>
      </w:r>
    </w:p>
    <w:p w:rsidR="00F659A0" w:rsidRDefault="00F659A0" w:rsidP="00F52F2B">
      <w:pPr>
        <w:pStyle w:val="Para"/>
      </w:pPr>
      <w:r>
        <w:t>Child maintenance deductions</w:t>
      </w:r>
    </w:p>
    <w:p w:rsidR="00F659A0" w:rsidRDefault="00F91BAE" w:rsidP="00417731">
      <w:pPr>
        <w:pStyle w:val="BT"/>
      </w:pPr>
      <w:r>
        <w:t>33621</w:t>
      </w:r>
      <w:r w:rsidR="00F659A0">
        <w:tab/>
        <w:t>In a case where the claimant or their partner is</w:t>
      </w:r>
    </w:p>
    <w:p w:rsidR="00F659A0" w:rsidRDefault="00F659A0" w:rsidP="00F52F2B">
      <w:pPr>
        <w:pStyle w:val="Indent1"/>
      </w:pPr>
      <w:r>
        <w:rPr>
          <w:b/>
        </w:rPr>
        <w:t>1.</w:t>
      </w:r>
      <w:r>
        <w:tab/>
      </w:r>
      <w:proofErr w:type="gramStart"/>
      <w:r>
        <w:t>a</w:t>
      </w:r>
      <w:proofErr w:type="gramEnd"/>
      <w:r>
        <w:t xml:space="preserve"> non resident parent </w:t>
      </w:r>
      <w:r>
        <w:rPr>
          <w:b/>
        </w:rPr>
        <w:t>and</w:t>
      </w:r>
    </w:p>
    <w:p w:rsidR="003C3E9F" w:rsidRDefault="003C3E9F" w:rsidP="00F52F2B">
      <w:pPr>
        <w:pStyle w:val="Indent1"/>
      </w:pPr>
      <w:r>
        <w:rPr>
          <w:b/>
        </w:rPr>
        <w:t>2.</w:t>
      </w:r>
      <w:r>
        <w:tab/>
      </w:r>
      <w:proofErr w:type="gramStart"/>
      <w:r>
        <w:t>in</w:t>
      </w:r>
      <w:proofErr w:type="gramEnd"/>
      <w:r>
        <w:t xml:space="preserve"> receipt of a specified benefit </w:t>
      </w:r>
      <w:r>
        <w:rPr>
          <w:b/>
        </w:rPr>
        <w:t>and</w:t>
      </w:r>
    </w:p>
    <w:p w:rsidR="003C3E9F" w:rsidRDefault="003C3E9F" w:rsidP="00F52F2B">
      <w:pPr>
        <w:pStyle w:val="Indent1"/>
      </w:pPr>
      <w:r>
        <w:rPr>
          <w:b/>
        </w:rPr>
        <w:t>3.</w:t>
      </w:r>
      <w:r>
        <w:tab/>
        <w:t>liable for a standard or non-standard rate of child maintenance deductions</w:t>
      </w:r>
      <w:r w:rsidR="002E50FF">
        <w:t xml:space="preserve"> and any fee</w:t>
      </w:r>
    </w:p>
    <w:p w:rsidR="00EF7B69" w:rsidRDefault="00EF7B69" w:rsidP="00417731">
      <w:pPr>
        <w:pStyle w:val="BT"/>
      </w:pPr>
      <w:r>
        <w:tab/>
      </w:r>
      <w:proofErr w:type="gramStart"/>
      <w:r>
        <w:t>the</w:t>
      </w:r>
      <w:proofErr w:type="gramEnd"/>
      <w:r>
        <w:t xml:space="preserve"> amount of the deduction from benefit must not exceed the flat rate of maintenance</w:t>
      </w:r>
      <w:r w:rsidR="000B7ABA">
        <w:t xml:space="preserve"> and any fee</w:t>
      </w:r>
      <w:r>
        <w:rPr>
          <w:vertAlign w:val="superscript"/>
        </w:rPr>
        <w:t>1</w:t>
      </w:r>
      <w:r>
        <w:t>.</w:t>
      </w:r>
    </w:p>
    <w:p w:rsidR="003C3E9F" w:rsidRDefault="003C3E9F" w:rsidP="00417731">
      <w:pPr>
        <w:pStyle w:val="BT"/>
      </w:pPr>
      <w:r>
        <w:tab/>
      </w:r>
      <w:r w:rsidR="00EF7B69">
        <w:rPr>
          <w:b/>
        </w:rPr>
        <w:t>Note</w:t>
      </w:r>
      <w:r w:rsidR="000B7ABA">
        <w:rPr>
          <w:b/>
        </w:rPr>
        <w:t xml:space="preserve"> 1</w:t>
      </w:r>
      <w:r w:rsidR="00EF7B69">
        <w:rPr>
          <w:b/>
        </w:rPr>
        <w:t>:</w:t>
      </w:r>
      <w:r w:rsidR="00EF7B69">
        <w:t xml:space="preserve">  </w:t>
      </w:r>
      <w:r>
        <w:t>the amount of the standard rate deduction is £</w:t>
      </w:r>
      <w:r w:rsidR="00EF7B69">
        <w:t>7</w:t>
      </w:r>
      <w:r>
        <w:t>.00 and the non-standard rate deduction is any amount up to</w:t>
      </w:r>
      <w:r w:rsidR="00EF7B69">
        <w:t xml:space="preserve"> and including</w:t>
      </w:r>
      <w:r>
        <w:t xml:space="preserve"> £</w:t>
      </w:r>
      <w:r w:rsidR="00EF7B69">
        <w:t>6</w:t>
      </w:r>
      <w:r>
        <w:t>.99.</w:t>
      </w:r>
    </w:p>
    <w:p w:rsidR="000B7ABA" w:rsidRDefault="000B7ABA" w:rsidP="00417731">
      <w:pPr>
        <w:pStyle w:val="BT"/>
      </w:pPr>
      <w:r>
        <w:rPr>
          <w:b/>
        </w:rPr>
        <w:tab/>
        <w:t>Note 2:</w:t>
      </w:r>
      <w:r>
        <w:t xml:space="preserve">  the amount of any fee is retained in discharge of any liability to pay that fee.</w:t>
      </w:r>
    </w:p>
    <w:p w:rsidR="003C3E9F" w:rsidRDefault="003C3E9F" w:rsidP="00F52F2B">
      <w:pPr>
        <w:pStyle w:val="Leg"/>
      </w:pPr>
      <w:proofErr w:type="gramStart"/>
      <w:r>
        <w:t>1  SS</w:t>
      </w:r>
      <w:proofErr w:type="gramEnd"/>
      <w:r>
        <w:t xml:space="preserve"> (C&amp;P) Regs (NI), Sch 8C, para 2(1)</w:t>
      </w:r>
    </w:p>
    <w:p w:rsidR="003C3E9F" w:rsidRDefault="003C3E9F" w:rsidP="00F52F2B">
      <w:pPr>
        <w:pStyle w:val="SG"/>
      </w:pPr>
      <w:r>
        <w:t>Polygamous marriages</w:t>
      </w:r>
    </w:p>
    <w:p w:rsidR="003C3E9F" w:rsidRDefault="00F91BAE" w:rsidP="00417731">
      <w:pPr>
        <w:pStyle w:val="BT"/>
      </w:pPr>
      <w:r>
        <w:t>33622</w:t>
      </w:r>
      <w:r w:rsidR="003C3E9F">
        <w:tab/>
        <w:t>Where two or more members of a polygamous marriage are each liable</w:t>
      </w:r>
      <w:r w:rsidR="003C3E9F">
        <w:rPr>
          <w:vertAlign w:val="superscript"/>
        </w:rPr>
        <w:t>1</w:t>
      </w:r>
      <w:r w:rsidR="003C3E9F">
        <w:t xml:space="preserve"> to pay</w:t>
      </w:r>
    </w:p>
    <w:p w:rsidR="003C3E9F" w:rsidRDefault="003C3E9F" w:rsidP="00F52F2B">
      <w:pPr>
        <w:pStyle w:val="Indent1"/>
      </w:pPr>
      <w:r>
        <w:rPr>
          <w:b/>
        </w:rPr>
        <w:t>1.</w:t>
      </w:r>
      <w:r>
        <w:tab/>
      </w:r>
      <w:proofErr w:type="gramStart"/>
      <w:r>
        <w:t>flat</w:t>
      </w:r>
      <w:proofErr w:type="gramEnd"/>
      <w:r>
        <w:t xml:space="preserve"> rate maintenance </w:t>
      </w:r>
      <w:r>
        <w:rPr>
          <w:b/>
        </w:rPr>
        <w:t>or</w:t>
      </w:r>
    </w:p>
    <w:p w:rsidR="003C3E9F" w:rsidRDefault="003C3E9F" w:rsidP="00F52F2B">
      <w:pPr>
        <w:pStyle w:val="Indent1"/>
      </w:pPr>
      <w:r>
        <w:rPr>
          <w:b/>
        </w:rPr>
        <w:lastRenderedPageBreak/>
        <w:t>2.</w:t>
      </w:r>
      <w:r>
        <w:tab/>
      </w:r>
      <w:proofErr w:type="gramStart"/>
      <w:r>
        <w:t>child</w:t>
      </w:r>
      <w:proofErr w:type="gramEnd"/>
      <w:r>
        <w:t xml:space="preserve"> maintenance deductions</w:t>
      </w:r>
      <w:r w:rsidR="002E50FF">
        <w:t xml:space="preserve"> and any fee</w:t>
      </w:r>
    </w:p>
    <w:p w:rsidR="003C3E9F" w:rsidRPr="00EF7B69" w:rsidRDefault="003C3E9F" w:rsidP="00417731">
      <w:pPr>
        <w:pStyle w:val="BT"/>
      </w:pPr>
      <w:r>
        <w:tab/>
      </w:r>
      <w:proofErr w:type="gramStart"/>
      <w:r>
        <w:t>and</w:t>
      </w:r>
      <w:proofErr w:type="gramEnd"/>
      <w:r>
        <w:t xml:space="preserve"> any member of the polygamous marriage has been awarded Income Support or income-based Jobseeker’s Allowance, </w:t>
      </w:r>
      <w:r w:rsidR="00EF7B69">
        <w:t xml:space="preserve">the total sum of the deductions from benefit being </w:t>
      </w:r>
      <w:r w:rsidR="005407BF">
        <w:t>apportion</w:t>
      </w:r>
      <w:r w:rsidR="00376533">
        <w:t xml:space="preserve">ed for each non </w:t>
      </w:r>
      <w:r w:rsidR="00EF7B69">
        <w:t>resident parent must not exceed the flat rate of maintenance</w:t>
      </w:r>
      <w:r w:rsidR="00EF7B69">
        <w:rPr>
          <w:vertAlign w:val="superscript"/>
        </w:rPr>
        <w:t>1</w:t>
      </w:r>
      <w:r w:rsidR="002E50FF">
        <w:t xml:space="preserve"> and any fee may be retained in discharge of any liability to pay a fee.</w:t>
      </w:r>
    </w:p>
    <w:p w:rsidR="003C3E9F" w:rsidRDefault="00B12736" w:rsidP="00F52F2B">
      <w:pPr>
        <w:pStyle w:val="Leg"/>
      </w:pPr>
      <w:proofErr w:type="gramStart"/>
      <w:r>
        <w:t>1  SS</w:t>
      </w:r>
      <w:proofErr w:type="gramEnd"/>
      <w:r>
        <w:t xml:space="preserve"> (C&amp;P) </w:t>
      </w:r>
      <w:proofErr w:type="spellStart"/>
      <w:r>
        <w:t>Regs</w:t>
      </w:r>
      <w:proofErr w:type="spellEnd"/>
      <w:r>
        <w:t xml:space="preserve"> (NI), </w:t>
      </w:r>
      <w:proofErr w:type="spellStart"/>
      <w:r>
        <w:t>Sch</w:t>
      </w:r>
      <w:proofErr w:type="spellEnd"/>
      <w:r>
        <w:t xml:space="preserve"> 8C, para 6;  2  CS (MCSC) </w:t>
      </w:r>
      <w:proofErr w:type="spellStart"/>
      <w:r>
        <w:t>Regs</w:t>
      </w:r>
      <w:proofErr w:type="spellEnd"/>
      <w:r>
        <w:t xml:space="preserve"> (NI) 2000, </w:t>
      </w:r>
      <w:proofErr w:type="spellStart"/>
      <w:r>
        <w:t>reg</w:t>
      </w:r>
      <w:proofErr w:type="spellEnd"/>
      <w:r>
        <w:t xml:space="preserve"> 4(3)</w:t>
      </w:r>
      <w:r w:rsidR="005407BF">
        <w:t xml:space="preserve">(b);  CSMC </w:t>
      </w:r>
      <w:proofErr w:type="spellStart"/>
      <w:r w:rsidR="005407BF">
        <w:t>Regs</w:t>
      </w:r>
      <w:proofErr w:type="spellEnd"/>
      <w:r w:rsidR="005407BF">
        <w:t xml:space="preserve"> (NI), </w:t>
      </w:r>
      <w:proofErr w:type="spellStart"/>
      <w:r w:rsidR="005407BF">
        <w:t>reg</w:t>
      </w:r>
      <w:proofErr w:type="spellEnd"/>
      <w:r w:rsidR="005407BF">
        <w:t xml:space="preserve"> 43(3)</w:t>
      </w:r>
    </w:p>
    <w:p w:rsidR="004945B2" w:rsidRDefault="00B12736" w:rsidP="00F52F2B">
      <w:pPr>
        <w:pStyle w:val="SG"/>
      </w:pPr>
      <w:r>
        <w:t>Cases exempt from child maintenance deductions or flat rate maintenance</w:t>
      </w:r>
    </w:p>
    <w:p w:rsidR="00B12736" w:rsidRDefault="00F91BAE" w:rsidP="00417731">
      <w:pPr>
        <w:pStyle w:val="BT"/>
      </w:pPr>
      <w:r>
        <w:t>33623</w:t>
      </w:r>
      <w:r w:rsidR="00B12736">
        <w:tab/>
        <w:t xml:space="preserve">A </w:t>
      </w:r>
      <w:proofErr w:type="spellStart"/>
      <w:r w:rsidR="00B12736">
        <w:t>non resident</w:t>
      </w:r>
      <w:proofErr w:type="spellEnd"/>
      <w:r w:rsidR="00B12736">
        <w:t xml:space="preserve"> parent is exempt from paying child maintenance deductions or flat rate maintenance if they are</w:t>
      </w:r>
      <w:r w:rsidR="00B12736">
        <w:rPr>
          <w:vertAlign w:val="superscript"/>
        </w:rPr>
        <w:t>1</w:t>
      </w:r>
    </w:p>
    <w:p w:rsidR="00B12736" w:rsidRDefault="004945B2" w:rsidP="00FE2420">
      <w:pPr>
        <w:pStyle w:val="Indent1"/>
      </w:pPr>
      <w:r>
        <w:rPr>
          <w:b/>
        </w:rPr>
        <w:t>1.</w:t>
      </w:r>
      <w:r>
        <w:tab/>
      </w:r>
      <w:proofErr w:type="gramStart"/>
      <w:r>
        <w:t>a</w:t>
      </w:r>
      <w:proofErr w:type="gramEnd"/>
      <w:r>
        <w:t xml:space="preserve"> student </w:t>
      </w:r>
      <w:r>
        <w:rPr>
          <w:b/>
        </w:rPr>
        <w:t>or</w:t>
      </w:r>
    </w:p>
    <w:p w:rsidR="004945B2" w:rsidRDefault="004945B2" w:rsidP="00FE2420">
      <w:pPr>
        <w:pStyle w:val="Indent1"/>
      </w:pPr>
      <w:r>
        <w:rPr>
          <w:b/>
        </w:rPr>
        <w:t>2.</w:t>
      </w:r>
      <w:r>
        <w:tab/>
      </w:r>
      <w:proofErr w:type="gramStart"/>
      <w:r>
        <w:t>a</w:t>
      </w:r>
      <w:proofErr w:type="gramEnd"/>
      <w:r>
        <w:t xml:space="preserve"> prisoner </w:t>
      </w:r>
      <w:r>
        <w:rPr>
          <w:b/>
        </w:rPr>
        <w:t>or</w:t>
      </w:r>
    </w:p>
    <w:p w:rsidR="004945B2" w:rsidRDefault="004945B2" w:rsidP="00FE2420">
      <w:pPr>
        <w:pStyle w:val="Indent1"/>
      </w:pPr>
      <w:r>
        <w:rPr>
          <w:b/>
        </w:rPr>
        <w:t>3.</w:t>
      </w:r>
      <w:r>
        <w:tab/>
      </w:r>
      <w:proofErr w:type="gramStart"/>
      <w:r>
        <w:t>a</w:t>
      </w:r>
      <w:proofErr w:type="gramEnd"/>
      <w:r>
        <w:t xml:space="preserve"> person who is 16 or 17 years old </w:t>
      </w:r>
      <w:r>
        <w:rPr>
          <w:b/>
        </w:rPr>
        <w:t>and</w:t>
      </w:r>
    </w:p>
    <w:p w:rsidR="004945B2" w:rsidRDefault="004945B2" w:rsidP="00FE2420">
      <w:pPr>
        <w:pStyle w:val="Indent2"/>
      </w:pPr>
      <w:r>
        <w:rPr>
          <w:b/>
        </w:rPr>
        <w:t>3.1</w:t>
      </w:r>
      <w:r>
        <w:tab/>
      </w:r>
      <w:proofErr w:type="gramStart"/>
      <w:r>
        <w:t>in</w:t>
      </w:r>
      <w:proofErr w:type="gramEnd"/>
      <w:r>
        <w:t xml:space="preserve"> receipt of Income Support or income-based Jobseeker’s Allowance </w:t>
      </w:r>
      <w:r w:rsidR="009677C0">
        <w:rPr>
          <w:b/>
        </w:rPr>
        <w:t>or</w:t>
      </w:r>
    </w:p>
    <w:p w:rsidR="004945B2" w:rsidRDefault="004945B2" w:rsidP="00FE2420">
      <w:pPr>
        <w:pStyle w:val="Indent2"/>
      </w:pPr>
      <w:r>
        <w:rPr>
          <w:b/>
        </w:rPr>
        <w:t>3.2</w:t>
      </w:r>
      <w:r>
        <w:tab/>
      </w:r>
      <w:proofErr w:type="gramStart"/>
      <w:r>
        <w:t>a</w:t>
      </w:r>
      <w:proofErr w:type="gramEnd"/>
      <w:r>
        <w:t xml:space="preserve"> member of a couple whose partner is in receipt of Income Support or income-based Jobseeker’s Allowance </w:t>
      </w:r>
      <w:r>
        <w:rPr>
          <w:b/>
        </w:rPr>
        <w:t>or</w:t>
      </w:r>
    </w:p>
    <w:p w:rsidR="004945B2" w:rsidRDefault="004945B2" w:rsidP="00FE2420">
      <w:pPr>
        <w:pStyle w:val="Indent1"/>
      </w:pPr>
      <w:r>
        <w:rPr>
          <w:b/>
        </w:rPr>
        <w:t>4.</w:t>
      </w:r>
      <w:r>
        <w:tab/>
      </w:r>
      <w:proofErr w:type="gramStart"/>
      <w:r>
        <w:t>a</w:t>
      </w:r>
      <w:proofErr w:type="gramEnd"/>
      <w:r>
        <w:t xml:space="preserve"> person receiving an allowance in respect of work-based training for young people, or in Scotland, Skillseeker’s training </w:t>
      </w:r>
      <w:r>
        <w:rPr>
          <w:b/>
        </w:rPr>
        <w:t>or</w:t>
      </w:r>
    </w:p>
    <w:p w:rsidR="004945B2" w:rsidRDefault="004945B2" w:rsidP="00FE2420">
      <w:pPr>
        <w:pStyle w:val="Indent1"/>
      </w:pPr>
      <w:r>
        <w:rPr>
          <w:b/>
        </w:rPr>
        <w:t>5.</w:t>
      </w:r>
      <w:r>
        <w:tab/>
      </w:r>
      <w:proofErr w:type="gramStart"/>
      <w:r>
        <w:t>a</w:t>
      </w:r>
      <w:proofErr w:type="gramEnd"/>
      <w:r>
        <w:t xml:space="preserve"> person in a care home or independent hospital (see DMG 33327) who</w:t>
      </w:r>
    </w:p>
    <w:p w:rsidR="004945B2" w:rsidRDefault="004945B2" w:rsidP="00FE2420">
      <w:pPr>
        <w:pStyle w:val="Indent2"/>
      </w:pPr>
      <w:r w:rsidRPr="00FE2420">
        <w:rPr>
          <w:b/>
        </w:rPr>
        <w:t>5.1</w:t>
      </w:r>
      <w:r>
        <w:tab/>
        <w:t xml:space="preserve">is in receipt of a pension, benefit or allowance specified in Appendix 2 to this Chapter </w:t>
      </w:r>
      <w:r>
        <w:rPr>
          <w:b/>
        </w:rPr>
        <w:t>or</w:t>
      </w:r>
    </w:p>
    <w:p w:rsidR="004945B2" w:rsidRDefault="004945B2" w:rsidP="00FE2420">
      <w:pPr>
        <w:pStyle w:val="Indent2"/>
      </w:pPr>
      <w:r w:rsidRPr="00FE2420">
        <w:rPr>
          <w:b/>
        </w:rPr>
        <w:t>5.2</w:t>
      </w:r>
      <w:r>
        <w:tab/>
        <w:t xml:space="preserve">has the whole or part of the cost of his accommodation met by a </w:t>
      </w:r>
      <w:r w:rsidR="009677C0">
        <w:t>Health and Social Services Board or a Health and Social Services trust</w:t>
      </w:r>
      <w:r>
        <w:t xml:space="preserve"> </w:t>
      </w:r>
      <w:r>
        <w:rPr>
          <w:b/>
        </w:rPr>
        <w:t>or</w:t>
      </w:r>
    </w:p>
    <w:p w:rsidR="004945B2" w:rsidRDefault="005407BF" w:rsidP="00FE2420">
      <w:pPr>
        <w:pStyle w:val="Indent1"/>
      </w:pPr>
      <w:r>
        <w:rPr>
          <w:b/>
        </w:rPr>
        <w:t>6</w:t>
      </w:r>
      <w:r w:rsidR="004945B2">
        <w:rPr>
          <w:b/>
        </w:rPr>
        <w:t>.</w:t>
      </w:r>
      <w:r w:rsidR="004945B2">
        <w:tab/>
      </w:r>
      <w:proofErr w:type="gramStart"/>
      <w:r w:rsidR="004945B2">
        <w:t>have</w:t>
      </w:r>
      <w:proofErr w:type="gramEnd"/>
      <w:r w:rsidR="004945B2">
        <w:t>, under certain circumstances, shared care</w:t>
      </w:r>
      <w:r w:rsidR="004945B2">
        <w:rPr>
          <w:vertAlign w:val="superscript"/>
        </w:rPr>
        <w:t>2</w:t>
      </w:r>
      <w:r w:rsidR="004945B2">
        <w:t>.</w:t>
      </w:r>
    </w:p>
    <w:p w:rsidR="004945B2" w:rsidRDefault="004945B2" w:rsidP="00F52F2B">
      <w:pPr>
        <w:pStyle w:val="Leg"/>
      </w:pPr>
      <w:proofErr w:type="gramStart"/>
      <w:r>
        <w:t>1  CS</w:t>
      </w:r>
      <w:proofErr w:type="gramEnd"/>
      <w:r>
        <w:t xml:space="preserve"> (MCSC) Regs (NI), reg 5;  2  CS (NI) Order 91, Sch 1, para 9</w:t>
      </w:r>
    </w:p>
    <w:p w:rsidR="004945B2" w:rsidRDefault="00F91BAE" w:rsidP="00417731">
      <w:pPr>
        <w:pStyle w:val="BT"/>
      </w:pPr>
      <w:r>
        <w:t>33624</w:t>
      </w:r>
      <w:r w:rsidR="00E649E6">
        <w:tab/>
        <w:t xml:space="preserve">If the </w:t>
      </w:r>
      <w:proofErr w:type="spellStart"/>
      <w:r w:rsidR="00E649E6">
        <w:t>non resident</w:t>
      </w:r>
      <w:proofErr w:type="spellEnd"/>
      <w:r w:rsidR="00E649E6">
        <w:t xml:space="preserve"> parent falls into a nil rate category, the officer acting on behalf of the Child Maintenance Group decision maker decides that the non resident parent is not liable to pay child maintenance deductions or flat rate maintenance deductions.  Deductions are then not appropriate.  But if the non resident parent is liable for child maintenance deductions or flat rate maintenance, part of the specified benefit may be deducted</w:t>
      </w:r>
      <w:r w:rsidR="00E649E6">
        <w:rPr>
          <w:vertAlign w:val="superscript"/>
        </w:rPr>
        <w:t>1</w:t>
      </w:r>
      <w:r w:rsidR="00E649E6">
        <w:t>.  It is then paid to the person with care of the child.</w:t>
      </w:r>
    </w:p>
    <w:p w:rsidR="00E649E6" w:rsidRDefault="00E649E6" w:rsidP="00F52F2B">
      <w:pPr>
        <w:pStyle w:val="Leg"/>
      </w:pPr>
      <w:proofErr w:type="gramStart"/>
      <w:r>
        <w:t>1  SS</w:t>
      </w:r>
      <w:proofErr w:type="gramEnd"/>
      <w:r>
        <w:t xml:space="preserve"> (C&amp;P) Regs (NI), Sch 8C, para 2(1)</w:t>
      </w:r>
    </w:p>
    <w:p w:rsidR="00E649E6" w:rsidRDefault="00E649E6" w:rsidP="00FE2420">
      <w:pPr>
        <w:pStyle w:val="SG"/>
      </w:pPr>
      <w:r>
        <w:lastRenderedPageBreak/>
        <w:t>Notice</w:t>
      </w:r>
    </w:p>
    <w:p w:rsidR="00E649E6" w:rsidRDefault="00F91BAE" w:rsidP="00417731">
      <w:pPr>
        <w:pStyle w:val="BT"/>
      </w:pPr>
      <w:r>
        <w:t>33625</w:t>
      </w:r>
      <w:r w:rsidR="00E649E6">
        <w:tab/>
        <w:t>When child maintenance deductions or flat rate maintenance deductions commence, the decision maker must notify the beneficiary in writing of the amount and frequency of the deduction and the benefit from which the deduction is made.  Further notice must be given when there is a change to any of the particulars specified in the notice.</w:t>
      </w:r>
    </w:p>
    <w:p w:rsidR="00FE2420" w:rsidRDefault="00E649E6" w:rsidP="00F52F2B">
      <w:pPr>
        <w:pStyle w:val="Leg"/>
      </w:pPr>
      <w:proofErr w:type="gramStart"/>
      <w:r>
        <w:t>1  SS</w:t>
      </w:r>
      <w:proofErr w:type="gramEnd"/>
      <w:r>
        <w:t xml:space="preserve"> (C&amp;P) Regs (NI), Sch 8C, para 7</w:t>
      </w:r>
    </w:p>
    <w:p w:rsidR="00FE2420" w:rsidRDefault="00FE2420" w:rsidP="00FE2420">
      <w:pPr>
        <w:pStyle w:val="BT"/>
      </w:pPr>
    </w:p>
    <w:p w:rsidR="00FE2420" w:rsidRDefault="00FE2420" w:rsidP="00FE2420">
      <w:pPr>
        <w:pStyle w:val="BT"/>
        <w:sectPr w:rsidR="00FE2420" w:rsidSect="00643F41">
          <w:headerReference w:type="default" r:id="rId48"/>
          <w:footerReference w:type="default" r:id="rId49"/>
          <w:pgSz w:w="11907" w:h="16840" w:code="9"/>
          <w:pgMar w:top="1440" w:right="1797" w:bottom="1440" w:left="1797" w:header="720" w:footer="720" w:gutter="0"/>
          <w:cols w:space="720"/>
          <w:noEndnote/>
        </w:sectPr>
      </w:pPr>
    </w:p>
    <w:p w:rsidR="00E649E6" w:rsidRDefault="00E649E6" w:rsidP="00A163C8">
      <w:pPr>
        <w:pStyle w:val="TG"/>
      </w:pPr>
      <w:r>
        <w:lastRenderedPageBreak/>
        <w:t xml:space="preserve">Third party deductions for payments in place of payments of child support maintenance </w:t>
      </w:r>
      <w:r w:rsidR="00A163C8">
        <w:t>-</w:t>
      </w:r>
      <w:r>
        <w:t xml:space="preserve"> contribution to maintenance deductions</w:t>
      </w:r>
    </w:p>
    <w:p w:rsidR="00E649E6" w:rsidRDefault="00E649E6" w:rsidP="00A163C8">
      <w:pPr>
        <w:pStyle w:val="SG"/>
      </w:pPr>
      <w:r>
        <w:t>Introduction</w:t>
      </w:r>
    </w:p>
    <w:p w:rsidR="00E649E6" w:rsidRDefault="00E649E6" w:rsidP="00417731">
      <w:pPr>
        <w:pStyle w:val="BT"/>
      </w:pPr>
      <w:r>
        <w:t>33626</w:t>
      </w:r>
      <w:r>
        <w:tab/>
        <w:t xml:space="preserve">When an application for child support maintenance is made, a Child Maintenance Services decision maker must make a maintenance assessment.  If the non resident parent receives specified benefit (see DMG 33310) or if specified benefit is in payment for them (for example to their partner) that maintenance assessment is nil.  In such a case the non resident parent does not have to pay any </w:t>
      </w:r>
      <w:r w:rsidRPr="00E649E6">
        <w:t>maintenance</w:t>
      </w:r>
      <w:r>
        <w:t xml:space="preserve">.  The non resident parent </w:t>
      </w:r>
      <w:r w:rsidRPr="00E649E6">
        <w:t>may</w:t>
      </w:r>
      <w:r>
        <w:t xml:space="preserve"> instead be liable for payments </w:t>
      </w:r>
      <w:r>
        <w:rPr>
          <w:b/>
        </w:rPr>
        <w:t>in place of</w:t>
      </w:r>
      <w:r>
        <w:t xml:space="preserve"> payments of child support maintenance (contributions to maintenance</w:t>
      </w:r>
      <w:proofErr w:type="gramStart"/>
      <w:r>
        <w:t>)</w:t>
      </w:r>
      <w:r>
        <w:rPr>
          <w:vertAlign w:val="superscript"/>
        </w:rPr>
        <w:t>1</w:t>
      </w:r>
      <w:proofErr w:type="gramEnd"/>
      <w:r>
        <w:t>.</w:t>
      </w:r>
    </w:p>
    <w:p w:rsidR="00E649E6" w:rsidRDefault="00E649E6" w:rsidP="00F52F2B">
      <w:pPr>
        <w:pStyle w:val="Leg"/>
      </w:pPr>
      <w:proofErr w:type="gramStart"/>
      <w:r>
        <w:t>1  CS</w:t>
      </w:r>
      <w:proofErr w:type="gramEnd"/>
      <w:r>
        <w:t xml:space="preserve"> (NI) Order 91, art 40(1);  CS (MASC) Regs (NI) 92, reg 28</w:t>
      </w:r>
    </w:p>
    <w:p w:rsidR="00E649E6" w:rsidRDefault="00E649E6" w:rsidP="00417731">
      <w:pPr>
        <w:pStyle w:val="BT"/>
      </w:pPr>
      <w:r>
        <w:t>33627</w:t>
      </w:r>
      <w:r>
        <w:tab/>
        <w:t>In such cases, the Child Maintenance Services decision maker sends a maintenance assessment notification letter (CSA 55N) to the non resident parent to advise that</w:t>
      </w:r>
    </w:p>
    <w:p w:rsidR="00E649E6" w:rsidRDefault="00E649E6" w:rsidP="00A163C8">
      <w:pPr>
        <w:pStyle w:val="Indent1"/>
      </w:pPr>
      <w:r>
        <w:rPr>
          <w:b/>
        </w:rPr>
        <w:t>1.</w:t>
      </w:r>
      <w:r>
        <w:tab/>
      </w:r>
      <w:proofErr w:type="gramStart"/>
      <w:r>
        <w:t>there</w:t>
      </w:r>
      <w:proofErr w:type="gramEnd"/>
      <w:r>
        <w:t xml:space="preserve"> is no maintenance payable</w:t>
      </w:r>
    </w:p>
    <w:p w:rsidR="00E649E6" w:rsidRDefault="00E649E6" w:rsidP="00A163C8">
      <w:pPr>
        <w:pStyle w:val="Indent1"/>
      </w:pPr>
      <w:r>
        <w:rPr>
          <w:b/>
        </w:rPr>
        <w:t>2.</w:t>
      </w:r>
      <w:r>
        <w:tab/>
      </w:r>
      <w:proofErr w:type="gramStart"/>
      <w:r>
        <w:t>a</w:t>
      </w:r>
      <w:proofErr w:type="gramEnd"/>
      <w:r>
        <w:t xml:space="preserve"> contribution to child maintenance may be appropriate instead</w:t>
      </w:r>
    </w:p>
    <w:p w:rsidR="00E649E6" w:rsidRDefault="00E649E6" w:rsidP="00A163C8">
      <w:pPr>
        <w:pStyle w:val="Indent1"/>
      </w:pPr>
      <w:r>
        <w:rPr>
          <w:b/>
        </w:rPr>
        <w:t>3.</w:t>
      </w:r>
      <w:r>
        <w:tab/>
      </w:r>
      <w:proofErr w:type="gramStart"/>
      <w:r>
        <w:t>the</w:t>
      </w:r>
      <w:proofErr w:type="gramEnd"/>
      <w:r>
        <w:t xml:space="preserve"> Child Maintenance Services decision maker will contact the decision maker to ask if a contribution towards maintenance can be made.</w:t>
      </w:r>
    </w:p>
    <w:p w:rsidR="00E649E6" w:rsidRDefault="00E649E6" w:rsidP="00417731">
      <w:pPr>
        <w:pStyle w:val="BT"/>
      </w:pPr>
      <w:r>
        <w:t>33628</w:t>
      </w:r>
      <w:r>
        <w:tab/>
        <w:t xml:space="preserve">The </w:t>
      </w:r>
      <w:r w:rsidR="00226619">
        <w:t>Child Maintenance Services decision maker also send form CSA 670 to the Departmental decision maker asking for contribution to maintenance deductions to be made from benefit.  The Departmental decision maker must then consider whether the non resident parent is exempt from contribution to maintenance.  The Departmental decision maker cannot make a decision on the request for contribution to maintenance deduction until the exemption criteria have been considered.</w:t>
      </w:r>
    </w:p>
    <w:p w:rsidR="00226619" w:rsidRDefault="008C7398" w:rsidP="00417731">
      <w:pPr>
        <w:pStyle w:val="BT"/>
      </w:pPr>
      <w:r>
        <w:t>33629</w:t>
      </w:r>
      <w:r>
        <w:tab/>
        <w:t>A non resident parent is exempt from contribution to maintenance if</w:t>
      </w:r>
    </w:p>
    <w:p w:rsidR="008C7398" w:rsidRDefault="008C7398" w:rsidP="00A163C8">
      <w:pPr>
        <w:pStyle w:val="Indent1"/>
      </w:pPr>
      <w:r>
        <w:rPr>
          <w:b/>
        </w:rPr>
        <w:t>1.</w:t>
      </w:r>
      <w:r>
        <w:tab/>
      </w:r>
      <w:proofErr w:type="gramStart"/>
      <w:r>
        <w:t>the</w:t>
      </w:r>
      <w:proofErr w:type="gramEnd"/>
      <w:r>
        <w:t xml:space="preserve"> non resident parent is under 18 </w:t>
      </w:r>
      <w:r>
        <w:rPr>
          <w:b/>
        </w:rPr>
        <w:t>or</w:t>
      </w:r>
    </w:p>
    <w:p w:rsidR="008C7398" w:rsidRDefault="008C7398" w:rsidP="00A163C8">
      <w:pPr>
        <w:pStyle w:val="Indent1"/>
      </w:pPr>
      <w:r>
        <w:rPr>
          <w:b/>
        </w:rPr>
        <w:t>2.</w:t>
      </w:r>
      <w:r>
        <w:tab/>
        <w:t>the non resident parent has day to day care of a child, or shared care of the qualifying child for an average of 2 days a week</w:t>
      </w:r>
      <w:r>
        <w:rPr>
          <w:vertAlign w:val="superscript"/>
        </w:rPr>
        <w:t>1</w:t>
      </w:r>
      <w:r>
        <w:t xml:space="preserve"> </w:t>
      </w:r>
      <w:r>
        <w:rPr>
          <w:b/>
        </w:rPr>
        <w:t>or</w:t>
      </w:r>
    </w:p>
    <w:p w:rsidR="008C7398" w:rsidRDefault="008C7398" w:rsidP="00A163C8">
      <w:pPr>
        <w:pStyle w:val="Indent1"/>
      </w:pPr>
      <w:r>
        <w:rPr>
          <w:b/>
        </w:rPr>
        <w:t>3.</w:t>
      </w:r>
      <w:r>
        <w:tab/>
      </w:r>
      <w:proofErr w:type="gramStart"/>
      <w:r>
        <w:t>the</w:t>
      </w:r>
      <w:proofErr w:type="gramEnd"/>
      <w:r>
        <w:t xml:space="preserve"> non resident parent</w:t>
      </w:r>
    </w:p>
    <w:p w:rsidR="008C7398" w:rsidRDefault="008C7398" w:rsidP="00E74004">
      <w:pPr>
        <w:pStyle w:val="Indent2"/>
        <w:rPr>
          <w:b/>
        </w:rPr>
      </w:pPr>
      <w:r w:rsidRPr="00A163C8">
        <w:rPr>
          <w:b/>
        </w:rPr>
        <w:lastRenderedPageBreak/>
        <w:t>3.1</w:t>
      </w:r>
      <w:r>
        <w:tab/>
        <w:t xml:space="preserve">receives any payment mentioned in Appendix 1 to this Chapter </w:t>
      </w:r>
      <w:r>
        <w:rPr>
          <w:b/>
        </w:rPr>
        <w:t>or</w:t>
      </w:r>
    </w:p>
    <w:p w:rsidR="008C7398" w:rsidRDefault="008C7398" w:rsidP="00E74004">
      <w:pPr>
        <w:pStyle w:val="Indent2"/>
      </w:pPr>
      <w:r>
        <w:rPr>
          <w:b/>
        </w:rPr>
        <w:t>3.2</w:t>
      </w:r>
      <w:r>
        <w:rPr>
          <w:b/>
        </w:rPr>
        <w:tab/>
      </w:r>
      <w:r>
        <w:t>would receive such a payment if</w:t>
      </w:r>
    </w:p>
    <w:p w:rsidR="008C7398" w:rsidRDefault="008C7398" w:rsidP="00E74004">
      <w:pPr>
        <w:pStyle w:val="Indent3"/>
      </w:pPr>
      <w:r>
        <w:rPr>
          <w:b/>
        </w:rPr>
        <w:t>3.2</w:t>
      </w:r>
      <w:proofErr w:type="gramStart"/>
      <w:r>
        <w:rPr>
          <w:b/>
        </w:rPr>
        <w:t>.a</w:t>
      </w:r>
      <w:proofErr w:type="gramEnd"/>
      <w:r>
        <w:rPr>
          <w:b/>
        </w:rPr>
        <w:tab/>
      </w:r>
      <w:r>
        <w:t xml:space="preserve">payment were not prevented because they receive another benefit at the same or a higher rate </w:t>
      </w:r>
      <w:r>
        <w:rPr>
          <w:b/>
        </w:rPr>
        <w:t>or</w:t>
      </w:r>
    </w:p>
    <w:p w:rsidR="008C7398" w:rsidRDefault="008C7398" w:rsidP="00E74004">
      <w:pPr>
        <w:pStyle w:val="Indent3"/>
      </w:pPr>
      <w:r>
        <w:rPr>
          <w:b/>
        </w:rPr>
        <w:t>3.2</w:t>
      </w:r>
      <w:proofErr w:type="gramStart"/>
      <w:r>
        <w:rPr>
          <w:b/>
        </w:rPr>
        <w:t>.b</w:t>
      </w:r>
      <w:proofErr w:type="gramEnd"/>
      <w:r>
        <w:tab/>
        <w:t>the contribution conditions were satisfied.</w:t>
      </w:r>
    </w:p>
    <w:p w:rsidR="008C7398" w:rsidRDefault="008C7398" w:rsidP="00F52F2B">
      <w:pPr>
        <w:pStyle w:val="Leg"/>
      </w:pPr>
      <w:proofErr w:type="gramStart"/>
      <w:r>
        <w:t>1  CS</w:t>
      </w:r>
      <w:proofErr w:type="gramEnd"/>
      <w:r>
        <w:t xml:space="preserve"> </w:t>
      </w:r>
      <w:r w:rsidR="009677C0">
        <w:t>(</w:t>
      </w:r>
      <w:r>
        <w:t>MASC</w:t>
      </w:r>
      <w:r w:rsidR="009677C0">
        <w:t>)</w:t>
      </w:r>
      <w:r>
        <w:t xml:space="preserve"> </w:t>
      </w:r>
      <w:proofErr w:type="spellStart"/>
      <w:r>
        <w:t>Regs</w:t>
      </w:r>
      <w:proofErr w:type="spellEnd"/>
      <w:r>
        <w:t xml:space="preserve"> (NI) 92, re 28</w:t>
      </w:r>
    </w:p>
    <w:p w:rsidR="008C7398" w:rsidRDefault="008C7398" w:rsidP="00E74004">
      <w:pPr>
        <w:pStyle w:val="SG"/>
      </w:pPr>
      <w:r>
        <w:t>Deductions</w:t>
      </w:r>
    </w:p>
    <w:p w:rsidR="008C7398" w:rsidRDefault="008C7398" w:rsidP="00E74004">
      <w:pPr>
        <w:pStyle w:val="Para"/>
      </w:pPr>
      <w:r>
        <w:t>Sufficient specified benefit in payment</w:t>
      </w:r>
    </w:p>
    <w:p w:rsidR="008C7398" w:rsidRDefault="003E075A" w:rsidP="00417731">
      <w:pPr>
        <w:pStyle w:val="BT"/>
      </w:pPr>
      <w:r>
        <w:t>33630</w:t>
      </w:r>
      <w:r>
        <w:tab/>
        <w:t>If there is sufficient specified benefit in payment</w:t>
      </w:r>
      <w:r>
        <w:rPr>
          <w:vertAlign w:val="superscript"/>
        </w:rPr>
        <w:t>1</w:t>
      </w:r>
      <w:r>
        <w:t xml:space="preserve"> and the non resident parent is</w:t>
      </w:r>
    </w:p>
    <w:p w:rsidR="003E075A" w:rsidRDefault="003E075A" w:rsidP="00E74004">
      <w:pPr>
        <w:pStyle w:val="Indent1"/>
      </w:pPr>
      <w:r>
        <w:rPr>
          <w:b/>
        </w:rPr>
        <w:t>1.</w:t>
      </w:r>
      <w:r>
        <w:tab/>
      </w:r>
      <w:proofErr w:type="gramStart"/>
      <w:r>
        <w:t>covered</w:t>
      </w:r>
      <w:proofErr w:type="gramEnd"/>
      <w:r>
        <w:t xml:space="preserve"> by the exemption criteria </w:t>
      </w:r>
      <w:r>
        <w:rPr>
          <w:b/>
        </w:rPr>
        <w:t>and</w:t>
      </w:r>
    </w:p>
    <w:p w:rsidR="003E075A" w:rsidRDefault="003E075A" w:rsidP="00E74004">
      <w:pPr>
        <w:pStyle w:val="Indent1"/>
      </w:pPr>
      <w:r>
        <w:rPr>
          <w:b/>
        </w:rPr>
        <w:t>2.</w:t>
      </w:r>
      <w:r>
        <w:tab/>
        <w:t>liable for contribution to maintenance</w:t>
      </w:r>
    </w:p>
    <w:p w:rsidR="003E075A" w:rsidRDefault="003E075A" w:rsidP="00417731">
      <w:pPr>
        <w:pStyle w:val="BT"/>
      </w:pPr>
      <w:r>
        <w:rPr>
          <w:b/>
        </w:rPr>
        <w:tab/>
      </w:r>
      <w:proofErr w:type="gramStart"/>
      <w:r>
        <w:t>the</w:t>
      </w:r>
      <w:proofErr w:type="gramEnd"/>
      <w:r>
        <w:t xml:space="preserve"> Departmental decision maker must (subject to specified legislation</w:t>
      </w:r>
      <w:r>
        <w:rPr>
          <w:vertAlign w:val="superscript"/>
        </w:rPr>
        <w:t>2</w:t>
      </w:r>
      <w:r>
        <w:t>) determine that an amount is to be deducted from the claimant’s award and paid to the parent with care.</w:t>
      </w:r>
    </w:p>
    <w:p w:rsidR="003E075A" w:rsidRDefault="003E075A" w:rsidP="00F52F2B">
      <w:pPr>
        <w:pStyle w:val="Leg"/>
      </w:pPr>
      <w:proofErr w:type="gramStart"/>
      <w:r>
        <w:t>1  SS</w:t>
      </w:r>
      <w:proofErr w:type="gramEnd"/>
      <w:r>
        <w:t xml:space="preserve"> (C&amp;P) Regs (NI), Sch 8A, para 7A(1);  2  CS (NI) Order 91, art 40(1);  CS (MASC) Regs (NI), reg 28</w:t>
      </w:r>
    </w:p>
    <w:p w:rsidR="003E075A" w:rsidRDefault="003E075A" w:rsidP="00E74004">
      <w:pPr>
        <w:pStyle w:val="Para"/>
      </w:pPr>
      <w:r>
        <w:t>Number of deductions</w:t>
      </w:r>
    </w:p>
    <w:p w:rsidR="003E075A" w:rsidRDefault="003E075A" w:rsidP="00417731">
      <w:pPr>
        <w:pStyle w:val="BT"/>
      </w:pPr>
      <w:r>
        <w:t>33631</w:t>
      </w:r>
      <w:r>
        <w:tab/>
      </w:r>
      <w:r w:rsidR="007D18A9">
        <w:t>Contribution to maintenance is not an assessed amount.  It is a deduction from personal benefit of a standard amount, made only in certain circumstances.  That amount is normally 2 x the fixed amount (see DMG 33635).</w:t>
      </w:r>
    </w:p>
    <w:p w:rsidR="007D18A9" w:rsidRDefault="007D18A9" w:rsidP="00417731">
      <w:pPr>
        <w:pStyle w:val="BT"/>
      </w:pPr>
      <w:r>
        <w:t>33632</w:t>
      </w:r>
      <w:r>
        <w:tab/>
        <w:t>Only one deduction for payments in respect of contribution to maintenance can be made in any one benefit week</w:t>
      </w:r>
      <w:r>
        <w:rPr>
          <w:vertAlign w:val="superscript"/>
        </w:rPr>
        <w:t>1</w:t>
      </w:r>
      <w:r>
        <w:t>.</w:t>
      </w:r>
    </w:p>
    <w:p w:rsidR="007D18A9" w:rsidRPr="007D18A9" w:rsidRDefault="007D18A9" w:rsidP="00F52F2B">
      <w:pPr>
        <w:pStyle w:val="Leg"/>
      </w:pPr>
      <w:proofErr w:type="gramStart"/>
      <w:r>
        <w:t>1  SS</w:t>
      </w:r>
      <w:proofErr w:type="gramEnd"/>
      <w:r>
        <w:t xml:space="preserve"> (C&amp;P) Regs (NI), Sch 8A, para 7A</w:t>
      </w:r>
    </w:p>
    <w:p w:rsidR="00EA4CBC" w:rsidRDefault="00EA4CBC">
      <w:pPr>
        <w:pStyle w:val="Para"/>
        <w:rPr>
          <w:color w:val="000000"/>
        </w:rPr>
      </w:pPr>
      <w:r>
        <w:rPr>
          <w:color w:val="000000"/>
        </w:rPr>
        <w:t>Decision maker’s action</w:t>
      </w:r>
    </w:p>
    <w:p w:rsidR="00EA4CBC" w:rsidRDefault="00EA4CBC">
      <w:pPr>
        <w:pStyle w:val="BT"/>
        <w:tabs>
          <w:tab w:val="clear" w:pos="1701"/>
          <w:tab w:val="left" w:pos="2127"/>
        </w:tabs>
      </w:pPr>
      <w:bookmarkStart w:id="180" w:name="p33633"/>
      <w:r>
        <w:t>33633</w:t>
      </w:r>
      <w:bookmarkEnd w:id="180"/>
      <w:r>
        <w:tab/>
        <w:t>The decision maker decides</w:t>
      </w:r>
    </w:p>
    <w:p w:rsidR="00EA4CBC" w:rsidRDefault="00EA4CBC">
      <w:pPr>
        <w:pStyle w:val="BT"/>
        <w:tabs>
          <w:tab w:val="clear" w:pos="1701"/>
          <w:tab w:val="left" w:pos="2127"/>
        </w:tabs>
        <w:ind w:left="1418" w:hanging="1418"/>
      </w:pPr>
      <w:r>
        <w:tab/>
      </w:r>
      <w:r>
        <w:rPr>
          <w:b/>
        </w:rPr>
        <w:t>1.</w:t>
      </w:r>
      <w:r>
        <w:tab/>
      </w:r>
      <w:proofErr w:type="gramStart"/>
      <w:r>
        <w:t>whether</w:t>
      </w:r>
      <w:proofErr w:type="gramEnd"/>
      <w:r>
        <w:t xml:space="preserve"> there is enough specified benefit for a deduction of twice the fixed amount (see DMG 33635) to be made</w:t>
      </w:r>
      <w:r>
        <w:rPr>
          <w:vertAlign w:val="superscript"/>
        </w:rPr>
        <w:t>1</w:t>
      </w:r>
      <w:r>
        <w:t>, leaving at least 10p a week</w:t>
      </w:r>
      <w:r>
        <w:rPr>
          <w:vertAlign w:val="superscript"/>
        </w:rPr>
        <w:t>2</w:t>
      </w:r>
      <w:r>
        <w:t xml:space="preserve"> (see DMG 33636 where other deductions apply)</w:t>
      </w:r>
    </w:p>
    <w:p w:rsidR="00EA4CBC" w:rsidRDefault="00EA4CBC">
      <w:pPr>
        <w:pStyle w:val="BT"/>
        <w:tabs>
          <w:tab w:val="clear" w:pos="1701"/>
          <w:tab w:val="left" w:pos="2127"/>
        </w:tabs>
        <w:ind w:left="1418" w:hanging="1418"/>
      </w:pPr>
      <w:r>
        <w:tab/>
      </w:r>
      <w:r>
        <w:rPr>
          <w:b/>
        </w:rPr>
        <w:t>2.</w:t>
      </w:r>
      <w:r>
        <w:tab/>
      </w:r>
      <w:proofErr w:type="gramStart"/>
      <w:r>
        <w:t>where</w:t>
      </w:r>
      <w:proofErr w:type="gramEnd"/>
      <w:r>
        <w:t xml:space="preserve"> other deductions are being made - the total amount of specific deductions (see DMG 33636) is not more than three times the fixed amount</w:t>
      </w:r>
      <w:r>
        <w:rPr>
          <w:vertAlign w:val="superscript"/>
        </w:rPr>
        <w:t>3</w:t>
      </w:r>
    </w:p>
    <w:p w:rsidR="00EA4CBC" w:rsidRDefault="00EA4CBC">
      <w:pPr>
        <w:pStyle w:val="BT"/>
        <w:tabs>
          <w:tab w:val="clear" w:pos="1701"/>
          <w:tab w:val="left" w:pos="2127"/>
        </w:tabs>
        <w:ind w:left="1418" w:hanging="1418"/>
      </w:pPr>
      <w:r>
        <w:rPr>
          <w:b/>
        </w:rPr>
        <w:lastRenderedPageBreak/>
        <w:tab/>
        <w:t>3.</w:t>
      </w:r>
      <w:r>
        <w:rPr>
          <w:b/>
        </w:rPr>
        <w:tab/>
      </w:r>
      <w:proofErr w:type="gramStart"/>
      <w:r>
        <w:t>the</w:t>
      </w:r>
      <w:proofErr w:type="gramEnd"/>
      <w:r>
        <w:t xml:space="preserve"> priority of deduction</w:t>
      </w:r>
      <w:r>
        <w:rPr>
          <w:vertAlign w:val="superscript"/>
        </w:rPr>
        <w:t>4</w:t>
      </w:r>
      <w:r>
        <w:t xml:space="preserve"> - where there is more than one deduction to be made to a third party and there is not enough specified benefit in payment</w:t>
      </w:r>
      <w:r w:rsidR="009824CA">
        <w:t xml:space="preserve"> to make them all (see DMG 33328</w:t>
      </w:r>
      <w:r>
        <w:t>).</w:t>
      </w:r>
    </w:p>
    <w:p w:rsidR="00EA4CBC" w:rsidRDefault="00EA4CBC">
      <w:pPr>
        <w:pStyle w:val="Leg"/>
        <w:rPr>
          <w:color w:val="000000"/>
        </w:rPr>
      </w:pPr>
      <w:proofErr w:type="gramStart"/>
      <w:r>
        <w:rPr>
          <w:color w:val="000000"/>
        </w:rPr>
        <w:t xml:space="preserve">1 </w:t>
      </w:r>
      <w:r w:rsidR="00F67DBE">
        <w:rPr>
          <w:color w:val="000000"/>
        </w:rPr>
        <w:t xml:space="preserve"> </w:t>
      </w:r>
      <w:r>
        <w:rPr>
          <w:color w:val="000000"/>
        </w:rPr>
        <w:t>SS</w:t>
      </w:r>
      <w:proofErr w:type="gramEnd"/>
      <w:r>
        <w:rPr>
          <w:color w:val="000000"/>
        </w:rPr>
        <w:t xml:space="preserve"> (C</w:t>
      </w:r>
      <w:r w:rsidR="00F67DBE">
        <w:rPr>
          <w:color w:val="000000"/>
        </w:rPr>
        <w:t>&amp;P) Regs (NI), Sch 8A, para 7A(2</w:t>
      </w:r>
      <w:r>
        <w:rPr>
          <w:color w:val="000000"/>
        </w:rPr>
        <w:t>);  2  Sch 8A, para 8(1);  3  Sch 8A</w:t>
      </w:r>
      <w:r w:rsidR="00C71D07">
        <w:rPr>
          <w:color w:val="000000"/>
        </w:rPr>
        <w:t>, para 8(2);  4  Sch 8A, para 9</w:t>
      </w:r>
    </w:p>
    <w:p w:rsidR="00EA4CBC" w:rsidRDefault="00EA4CBC" w:rsidP="00A05C70">
      <w:pPr>
        <w:pStyle w:val="BT"/>
        <w:tabs>
          <w:tab w:val="clear" w:pos="1701"/>
          <w:tab w:val="left" w:pos="2127"/>
        </w:tabs>
      </w:pPr>
      <w:r>
        <w:t>33634</w:t>
      </w:r>
      <w:r>
        <w:tab/>
        <w:t>The decision maker should also rev</w:t>
      </w:r>
      <w:r w:rsidR="00A05C70">
        <w:t>ise or supersede the case if a n</w:t>
      </w:r>
      <w:r w:rsidR="009824CA">
        <w:t>on-</w:t>
      </w:r>
      <w:r w:rsidR="00A05C70">
        <w:t>r</w:t>
      </w:r>
      <w:r w:rsidR="009824CA">
        <w:t xml:space="preserve">esident </w:t>
      </w:r>
      <w:r w:rsidR="00A05C70">
        <w:t>p</w:t>
      </w:r>
      <w:r w:rsidR="009824CA">
        <w:t>arent</w:t>
      </w:r>
      <w:r>
        <w:t xml:space="preserve"> becomes liable for co</w:t>
      </w:r>
      <w:r w:rsidR="00A05C70">
        <w:t>ntributions to maintenance.  A n</w:t>
      </w:r>
      <w:r w:rsidR="009824CA">
        <w:t>on-</w:t>
      </w:r>
      <w:r w:rsidR="00A05C70">
        <w:t>r</w:t>
      </w:r>
      <w:r w:rsidR="009824CA">
        <w:t xml:space="preserve">esident </w:t>
      </w:r>
      <w:r w:rsidR="00A05C70">
        <w:t>p</w:t>
      </w:r>
      <w:r w:rsidR="009824CA">
        <w:t>arent</w:t>
      </w:r>
      <w:r>
        <w:t xml:space="preserve"> who reaches age 18 and so is no longer exempt from their liability (see DMG 33629 </w:t>
      </w:r>
      <w:r>
        <w:rPr>
          <w:b/>
        </w:rPr>
        <w:t>1.</w:t>
      </w:r>
      <w:r>
        <w:t>) would be an example of such a case.</w:t>
      </w:r>
    </w:p>
    <w:p w:rsidR="00EA4CBC" w:rsidRDefault="00EA4CBC" w:rsidP="002B4AB4">
      <w:pPr>
        <w:pStyle w:val="Para"/>
        <w:spacing w:after="240"/>
        <w:rPr>
          <w:color w:val="000000"/>
        </w:rPr>
      </w:pPr>
      <w:r>
        <w:rPr>
          <w:color w:val="000000"/>
        </w:rPr>
        <w:t>The fixed amount</w:t>
      </w:r>
    </w:p>
    <w:p w:rsidR="00EA4CBC" w:rsidRDefault="00EA4CBC">
      <w:pPr>
        <w:pStyle w:val="BT"/>
        <w:tabs>
          <w:tab w:val="clear" w:pos="1701"/>
          <w:tab w:val="left" w:pos="2127"/>
        </w:tabs>
      </w:pPr>
      <w:bookmarkStart w:id="181" w:name="p33635"/>
      <w:r>
        <w:t>33635</w:t>
      </w:r>
      <w:bookmarkEnd w:id="181"/>
      <w:r>
        <w:tab/>
        <w:t>The fixed amount is 5% of the personal allowance for a single person aged 25 or over, rounded up to the next 5p.</w:t>
      </w:r>
    </w:p>
    <w:p w:rsidR="00EA4CBC" w:rsidRDefault="00EA4CBC" w:rsidP="002B4AB4">
      <w:pPr>
        <w:pStyle w:val="Para"/>
        <w:spacing w:after="240"/>
        <w:rPr>
          <w:color w:val="000000"/>
        </w:rPr>
      </w:pPr>
      <w:r>
        <w:rPr>
          <w:color w:val="000000"/>
        </w:rPr>
        <w:t>Specific deductions</w:t>
      </w:r>
    </w:p>
    <w:p w:rsidR="0073379D" w:rsidRPr="0073379D" w:rsidRDefault="0073379D">
      <w:pPr>
        <w:pStyle w:val="BT"/>
        <w:tabs>
          <w:tab w:val="clear" w:pos="1701"/>
          <w:tab w:val="left" w:pos="2127"/>
        </w:tabs>
        <w:rPr>
          <w:b/>
        </w:rPr>
      </w:pPr>
      <w:bookmarkStart w:id="182" w:name="p33636"/>
      <w:r>
        <w:tab/>
      </w:r>
      <w:r>
        <w:rPr>
          <w:b/>
        </w:rPr>
        <w:t xml:space="preserve">[The guidance relating to water charges will come into effect upon the ending of the period of their deferral by the </w:t>
      </w:r>
      <w:smartTag w:uri="urn:schemas-microsoft-com:office:smarttags" w:element="place">
        <w:smartTag w:uri="urn:schemas-microsoft-com:office:smarttags" w:element="country-region">
          <w:r>
            <w:rPr>
              <w:b/>
            </w:rPr>
            <w:t>Northern Ireland</w:t>
          </w:r>
        </w:smartTag>
      </w:smartTag>
      <w:r>
        <w:rPr>
          <w:b/>
        </w:rPr>
        <w:t xml:space="preserve"> Executive.]</w:t>
      </w:r>
    </w:p>
    <w:p w:rsidR="00EA4CBC" w:rsidRDefault="00EA4CBC">
      <w:pPr>
        <w:pStyle w:val="BT"/>
        <w:tabs>
          <w:tab w:val="clear" w:pos="1701"/>
          <w:tab w:val="left" w:pos="2127"/>
        </w:tabs>
      </w:pPr>
      <w:r>
        <w:t>33636</w:t>
      </w:r>
      <w:bookmarkEnd w:id="182"/>
      <w:r>
        <w:tab/>
        <w:t xml:space="preserve">The </w:t>
      </w:r>
      <w:r w:rsidR="009824CA">
        <w:t>specific deductions</w:t>
      </w:r>
      <w:r>
        <w:t xml:space="preserve"> mentioned in DMG 33633 </w:t>
      </w:r>
      <w:r>
        <w:rPr>
          <w:b/>
        </w:rPr>
        <w:t>2.</w:t>
      </w:r>
      <w:r>
        <w:t xml:space="preserve"> </w:t>
      </w:r>
      <w:proofErr w:type="gramStart"/>
      <w:r>
        <w:t>are</w:t>
      </w:r>
      <w:proofErr w:type="gramEnd"/>
    </w:p>
    <w:p w:rsidR="00EA4CBC" w:rsidRDefault="00EA4CBC">
      <w:pPr>
        <w:pStyle w:val="BT"/>
        <w:tabs>
          <w:tab w:val="clear" w:pos="1701"/>
          <w:tab w:val="left" w:pos="2127"/>
        </w:tabs>
      </w:pPr>
      <w:r>
        <w:tab/>
      </w:r>
      <w:r>
        <w:rPr>
          <w:b/>
        </w:rPr>
        <w:t>1.</w:t>
      </w:r>
      <w:r>
        <w:tab/>
      </w:r>
      <w:proofErr w:type="gramStart"/>
      <w:r>
        <w:t>arrears</w:t>
      </w:r>
      <w:proofErr w:type="gramEnd"/>
      <w:r>
        <w:t xml:space="preserve"> of</w:t>
      </w:r>
    </w:p>
    <w:p w:rsidR="00EA4CBC" w:rsidRDefault="00EA4CBC">
      <w:pPr>
        <w:pStyle w:val="BT"/>
        <w:tabs>
          <w:tab w:val="clear" w:pos="1701"/>
          <w:tab w:val="left" w:pos="2127"/>
        </w:tabs>
      </w:pPr>
      <w:r>
        <w:tab/>
      </w:r>
      <w:r>
        <w:tab/>
      </w:r>
      <w:r>
        <w:rPr>
          <w:b/>
        </w:rPr>
        <w:t>1.1</w:t>
      </w:r>
      <w:r>
        <w:tab/>
        <w:t>housing costs</w:t>
      </w:r>
    </w:p>
    <w:p w:rsidR="00EA4CBC" w:rsidRDefault="00EA4CBC">
      <w:pPr>
        <w:pStyle w:val="BT"/>
        <w:tabs>
          <w:tab w:val="clear" w:pos="1701"/>
          <w:tab w:val="left" w:pos="2127"/>
        </w:tabs>
      </w:pPr>
      <w:r>
        <w:rPr>
          <w:b/>
        </w:rPr>
        <w:tab/>
      </w:r>
      <w:r>
        <w:rPr>
          <w:b/>
        </w:rPr>
        <w:tab/>
        <w:t>1.2</w:t>
      </w:r>
      <w:r>
        <w:tab/>
        <w:t>rent</w:t>
      </w:r>
    </w:p>
    <w:p w:rsidR="00EA4CBC" w:rsidRDefault="00EA4CBC">
      <w:pPr>
        <w:pStyle w:val="BT"/>
        <w:tabs>
          <w:tab w:val="clear" w:pos="1701"/>
          <w:tab w:val="left" w:pos="2127"/>
        </w:tabs>
      </w:pPr>
      <w:r>
        <w:rPr>
          <w:b/>
        </w:rPr>
        <w:tab/>
      </w:r>
      <w:r>
        <w:rPr>
          <w:b/>
        </w:rPr>
        <w:tab/>
        <w:t>1.3</w:t>
      </w:r>
      <w:r>
        <w:tab/>
        <w:t>fuel</w:t>
      </w:r>
    </w:p>
    <w:p w:rsidR="002B4AB4" w:rsidRPr="002B4AB4" w:rsidRDefault="002B4AB4">
      <w:pPr>
        <w:pStyle w:val="BT"/>
        <w:tabs>
          <w:tab w:val="clear" w:pos="1701"/>
          <w:tab w:val="left" w:pos="2127"/>
        </w:tabs>
      </w:pPr>
      <w:r>
        <w:rPr>
          <w:b/>
        </w:rPr>
        <w:tab/>
      </w:r>
      <w:r>
        <w:rPr>
          <w:b/>
        </w:rPr>
        <w:tab/>
        <w:t>1.4</w:t>
      </w:r>
      <w:r>
        <w:rPr>
          <w:b/>
        </w:rPr>
        <w:tab/>
      </w:r>
      <w:r>
        <w:t>water</w:t>
      </w:r>
    </w:p>
    <w:p w:rsidR="00EA4CBC" w:rsidRDefault="00EA4CBC">
      <w:pPr>
        <w:pStyle w:val="BT"/>
        <w:tabs>
          <w:tab w:val="clear" w:pos="1701"/>
          <w:tab w:val="left" w:pos="2127"/>
        </w:tabs>
        <w:rPr>
          <w:b/>
        </w:rPr>
      </w:pPr>
      <w:r>
        <w:rPr>
          <w:b/>
        </w:rPr>
        <w:tab/>
      </w:r>
      <w:r>
        <w:rPr>
          <w:b/>
        </w:rPr>
        <w:tab/>
        <w:t>1.</w:t>
      </w:r>
      <w:r w:rsidR="002B4AB4">
        <w:rPr>
          <w:b/>
        </w:rPr>
        <w:t>5</w:t>
      </w:r>
      <w:r>
        <w:tab/>
        <w:t xml:space="preserve">mortgage interest </w:t>
      </w:r>
      <w:r>
        <w:rPr>
          <w:b/>
        </w:rPr>
        <w:t>and</w:t>
      </w:r>
    </w:p>
    <w:p w:rsidR="00EA4CBC" w:rsidRDefault="00EA4CBC">
      <w:pPr>
        <w:pStyle w:val="BT"/>
        <w:tabs>
          <w:tab w:val="clear" w:pos="1701"/>
          <w:tab w:val="left" w:pos="2127"/>
        </w:tabs>
        <w:rPr>
          <w:b/>
        </w:rPr>
      </w:pPr>
      <w:r>
        <w:rPr>
          <w:b/>
        </w:rPr>
        <w:tab/>
        <w:t>2.</w:t>
      </w:r>
      <w:r>
        <w:tab/>
      </w:r>
      <w:proofErr w:type="gramStart"/>
      <w:r>
        <w:t>rates</w:t>
      </w:r>
      <w:proofErr w:type="gramEnd"/>
      <w:r>
        <w:t xml:space="preserve"> </w:t>
      </w:r>
      <w:r>
        <w:rPr>
          <w:b/>
        </w:rPr>
        <w:t>and</w:t>
      </w:r>
    </w:p>
    <w:p w:rsidR="00EA4CBC" w:rsidRDefault="00EA4CBC">
      <w:pPr>
        <w:pStyle w:val="BT"/>
        <w:tabs>
          <w:tab w:val="clear" w:pos="1701"/>
          <w:tab w:val="left" w:pos="2127"/>
        </w:tabs>
      </w:pPr>
      <w:r>
        <w:rPr>
          <w:b/>
        </w:rPr>
        <w:tab/>
        <w:t>3.</w:t>
      </w:r>
      <w:r w:rsidR="00A05C70">
        <w:tab/>
      </w:r>
      <w:proofErr w:type="gramStart"/>
      <w:r w:rsidR="00A05C70">
        <w:t>child</w:t>
      </w:r>
      <w:proofErr w:type="gramEnd"/>
      <w:r w:rsidR="00A05C70">
        <w:t xml:space="preserve"> support m</w:t>
      </w:r>
      <w:r w:rsidR="006E422A">
        <w:t>aintenance</w:t>
      </w:r>
      <w:r>
        <w:t>.</w:t>
      </w:r>
    </w:p>
    <w:p w:rsidR="00EA4CBC" w:rsidRPr="002B4AB4" w:rsidRDefault="002B4AB4" w:rsidP="002B4AB4">
      <w:pPr>
        <w:pStyle w:val="BT"/>
        <w:rPr>
          <w:b/>
        </w:rPr>
      </w:pPr>
      <w:r>
        <w:tab/>
      </w:r>
      <w:r w:rsidR="00EA4CBC" w:rsidRPr="002B4AB4">
        <w:rPr>
          <w:b/>
        </w:rPr>
        <w:t>Example</w:t>
      </w:r>
    </w:p>
    <w:p w:rsidR="00EA4CBC" w:rsidRDefault="002B4AB4" w:rsidP="002B4AB4">
      <w:pPr>
        <w:pStyle w:val="BT"/>
      </w:pPr>
      <w:r>
        <w:tab/>
      </w:r>
      <w:r w:rsidR="00EA4CBC">
        <w:t>Anita receives I</w:t>
      </w:r>
      <w:r w:rsidR="009824CA">
        <w:t xml:space="preserve">ncome </w:t>
      </w:r>
      <w:r w:rsidR="00EA4CBC">
        <w:t>S</w:t>
      </w:r>
      <w:r w:rsidR="009824CA">
        <w:t>upport</w:t>
      </w:r>
      <w:r w:rsidR="00EA4CBC">
        <w:t xml:space="preserve"> and has a deduction for arrears of rates at the fixed amount (5% of the personal allowance for a single claimant aged 25 or over).  A reques</w:t>
      </w:r>
      <w:r w:rsidR="00A05C70">
        <w:t>t is made for deductions for c</w:t>
      </w:r>
      <w:r w:rsidR="006E422A">
        <w:t xml:space="preserve">hild </w:t>
      </w:r>
      <w:r w:rsidR="00A05C70">
        <w:t>support m</w:t>
      </w:r>
      <w:r w:rsidR="006E422A">
        <w:t>aintenanc</w:t>
      </w:r>
      <w:r w:rsidR="00C71D07">
        <w:t>e</w:t>
      </w:r>
      <w:r w:rsidR="00EA4CBC">
        <w:t>.</w:t>
      </w:r>
    </w:p>
    <w:p w:rsidR="00EA4CBC" w:rsidRDefault="002B4AB4" w:rsidP="002B4AB4">
      <w:pPr>
        <w:pStyle w:val="BT"/>
      </w:pPr>
      <w:r>
        <w:lastRenderedPageBreak/>
        <w:tab/>
      </w:r>
      <w:r w:rsidR="00A05C70">
        <w:t>The child support m</w:t>
      </w:r>
      <w:r w:rsidR="006E422A">
        <w:t>aintenance</w:t>
      </w:r>
      <w:r w:rsidR="00EA4CBC">
        <w:t xml:space="preserve"> deduction is twice the fixed amount (2 x 5% of the personal allowance for a single claimant aged 25 or over).</w:t>
      </w:r>
    </w:p>
    <w:p w:rsidR="00EA4CBC" w:rsidRDefault="00EA4CBC" w:rsidP="002B4AB4">
      <w:pPr>
        <w:pStyle w:val="Para"/>
        <w:spacing w:after="240"/>
        <w:rPr>
          <w:color w:val="000000"/>
        </w:rPr>
      </w:pPr>
      <w:r>
        <w:rPr>
          <w:color w:val="000000"/>
        </w:rPr>
        <w:t>Exception to general rule</w:t>
      </w:r>
    </w:p>
    <w:p w:rsidR="00EA4CBC" w:rsidRDefault="00EA4CBC">
      <w:pPr>
        <w:pStyle w:val="BT"/>
        <w:tabs>
          <w:tab w:val="clear" w:pos="1701"/>
          <w:tab w:val="left" w:pos="2127"/>
        </w:tabs>
      </w:pPr>
      <w:bookmarkStart w:id="183" w:name="p33637"/>
      <w:r>
        <w:t>33637</w:t>
      </w:r>
      <w:bookmarkEnd w:id="183"/>
      <w:r>
        <w:tab/>
        <w:t>The d</w:t>
      </w:r>
      <w:r w:rsidR="00A05C70">
        <w:t>eduction for c</w:t>
      </w:r>
      <w:r w:rsidR="006E422A">
        <w:t xml:space="preserve">hild </w:t>
      </w:r>
      <w:r w:rsidR="00A05C70">
        <w:t>s</w:t>
      </w:r>
      <w:r w:rsidR="006E422A">
        <w:t xml:space="preserve">upport </w:t>
      </w:r>
      <w:r w:rsidR="00A05C70">
        <w:t>m</w:t>
      </w:r>
      <w:r w:rsidR="006E422A">
        <w:t>aintenance</w:t>
      </w:r>
      <w:r>
        <w:t xml:space="preserve"> is the fixed amount if, after determining the</w:t>
      </w:r>
    </w:p>
    <w:p w:rsidR="00EA4CBC" w:rsidRDefault="00EA4CBC">
      <w:pPr>
        <w:pStyle w:val="BT"/>
        <w:tabs>
          <w:tab w:val="clear" w:pos="1701"/>
          <w:tab w:val="left" w:pos="2127"/>
        </w:tabs>
        <w:rPr>
          <w:b/>
        </w:rPr>
      </w:pPr>
      <w:r>
        <w:tab/>
      </w:r>
      <w:r>
        <w:rPr>
          <w:b/>
        </w:rPr>
        <w:t>1.</w:t>
      </w:r>
      <w:r>
        <w:tab/>
      </w:r>
      <w:proofErr w:type="gramStart"/>
      <w:r>
        <w:t>total</w:t>
      </w:r>
      <w:proofErr w:type="gramEnd"/>
      <w:r>
        <w:t xml:space="preserve"> amount for </w:t>
      </w:r>
      <w:r w:rsidR="00A05C70">
        <w:t>specific deductions other than c</w:t>
      </w:r>
      <w:r w:rsidR="006E422A">
        <w:t xml:space="preserve">hild </w:t>
      </w:r>
      <w:r w:rsidR="00A05C70">
        <w:t>s</w:t>
      </w:r>
      <w:r w:rsidR="006E422A">
        <w:t xml:space="preserve">upport </w:t>
      </w:r>
      <w:r w:rsidR="00A05C70">
        <w:t>m</w:t>
      </w:r>
      <w:r w:rsidR="006E422A">
        <w:t>aintenance</w:t>
      </w:r>
      <w:r>
        <w:t xml:space="preserve"> </w:t>
      </w:r>
      <w:r>
        <w:rPr>
          <w:b/>
        </w:rPr>
        <w:t>and</w:t>
      </w:r>
    </w:p>
    <w:p w:rsidR="00EA4CBC" w:rsidRDefault="00EA4CBC">
      <w:pPr>
        <w:pStyle w:val="BT"/>
        <w:tabs>
          <w:tab w:val="clear" w:pos="1701"/>
          <w:tab w:val="left" w:pos="2127"/>
        </w:tabs>
      </w:pPr>
      <w:r>
        <w:tab/>
      </w:r>
      <w:r>
        <w:rPr>
          <w:b/>
        </w:rPr>
        <w:t>2.</w:t>
      </w:r>
      <w:r>
        <w:tab/>
      </w:r>
      <w:proofErr w:type="gramStart"/>
      <w:r>
        <w:t>priority</w:t>
      </w:r>
      <w:proofErr w:type="gramEnd"/>
      <w:r>
        <w:t xml:space="preserve"> of deductions</w:t>
      </w:r>
    </w:p>
    <w:p w:rsidR="00EA4CBC" w:rsidRDefault="00EA4CBC">
      <w:pPr>
        <w:pStyle w:val="BT"/>
        <w:tabs>
          <w:tab w:val="clear" w:pos="1701"/>
          <w:tab w:val="left" w:pos="2127"/>
        </w:tabs>
      </w:pPr>
      <w:r>
        <w:rPr>
          <w:b/>
        </w:rPr>
        <w:tab/>
      </w:r>
      <w:proofErr w:type="gramStart"/>
      <w:r>
        <w:t>the</w:t>
      </w:r>
      <w:proofErr w:type="gramEnd"/>
      <w:r>
        <w:t xml:space="preserve"> total amount is twice the fixed amount</w:t>
      </w:r>
      <w:r>
        <w:rPr>
          <w:vertAlign w:val="superscript"/>
        </w:rPr>
        <w:t>1</w:t>
      </w:r>
      <w:r>
        <w:t>.</w:t>
      </w:r>
    </w:p>
    <w:p w:rsidR="00EA4CBC" w:rsidRDefault="00EA4CBC">
      <w:pPr>
        <w:pStyle w:val="Leg"/>
        <w:rPr>
          <w:color w:val="000000"/>
        </w:rPr>
      </w:pPr>
      <w:proofErr w:type="gramStart"/>
      <w:r>
        <w:rPr>
          <w:color w:val="000000"/>
        </w:rPr>
        <w:t>1</w:t>
      </w:r>
      <w:r w:rsidR="002B4AB4">
        <w:rPr>
          <w:color w:val="000000"/>
        </w:rPr>
        <w:t xml:space="preserve"> </w:t>
      </w:r>
      <w:r>
        <w:rPr>
          <w:color w:val="000000"/>
        </w:rPr>
        <w:t xml:space="preserve"> SS</w:t>
      </w:r>
      <w:proofErr w:type="gramEnd"/>
      <w:r>
        <w:rPr>
          <w:color w:val="000000"/>
        </w:rPr>
        <w:t xml:space="preserve"> (C&amp;P) Regs (NI), Sch 8A, para 7A(3) &amp; (3A) </w:t>
      </w:r>
    </w:p>
    <w:p w:rsidR="00EA4CBC" w:rsidRDefault="00EA4CBC">
      <w:pPr>
        <w:pStyle w:val="BT"/>
        <w:tabs>
          <w:tab w:val="clear" w:pos="1701"/>
          <w:tab w:val="left" w:pos="2127"/>
        </w:tabs>
      </w:pPr>
      <w:r>
        <w:t>33638</w:t>
      </w:r>
      <w:r>
        <w:tab/>
        <w:t>In these circumstances the normal amount (see DMG 33631) cannot be deducted.  A deduction of just the fixed amount (see DMG 33635) should be made instead.</w:t>
      </w:r>
    </w:p>
    <w:p w:rsidR="00EA4CBC" w:rsidRPr="002B4AB4" w:rsidRDefault="002B4AB4" w:rsidP="002B4AB4">
      <w:pPr>
        <w:pStyle w:val="BT"/>
        <w:rPr>
          <w:b/>
        </w:rPr>
      </w:pPr>
      <w:r>
        <w:tab/>
      </w:r>
      <w:r w:rsidR="00EA4CBC" w:rsidRPr="002B4AB4">
        <w:rPr>
          <w:b/>
        </w:rPr>
        <w:t>Example</w:t>
      </w:r>
    </w:p>
    <w:p w:rsidR="00EA4CBC" w:rsidRPr="002B4AB4" w:rsidRDefault="002B4AB4" w:rsidP="002B4AB4">
      <w:pPr>
        <w:pStyle w:val="BT"/>
      </w:pPr>
      <w:r>
        <w:tab/>
      </w:r>
      <w:r w:rsidR="00EA4CBC" w:rsidRPr="002B4AB4">
        <w:t xml:space="preserve">Sean receives </w:t>
      </w:r>
      <w:r w:rsidR="00A05C70" w:rsidRPr="002B4AB4">
        <w:t xml:space="preserve">income-based </w:t>
      </w:r>
      <w:r w:rsidR="009824CA" w:rsidRPr="002B4AB4">
        <w:t>Jobseeker</w:t>
      </w:r>
      <w:r w:rsidR="00A05C70" w:rsidRPr="002B4AB4">
        <w:t>’</w:t>
      </w:r>
      <w:r w:rsidR="009824CA" w:rsidRPr="002B4AB4">
        <w:t>s Allowance</w:t>
      </w:r>
      <w:r w:rsidR="00EA4CBC" w:rsidRPr="002B4AB4">
        <w:t xml:space="preserve"> and has deductions for arrears of rent and fuel.  The total amount for deductions is twice the fixed amount (2 x 5% of the personal allowance for a single claimant aged 25 or over).  A request</w:t>
      </w:r>
      <w:r w:rsidR="00A05C70" w:rsidRPr="002B4AB4">
        <w:t xml:space="preserve"> is made for a deduction for child support m</w:t>
      </w:r>
      <w:r w:rsidR="00020AB7" w:rsidRPr="002B4AB4">
        <w:t>aintenance</w:t>
      </w:r>
      <w:r w:rsidR="00EA4CBC" w:rsidRPr="002B4AB4">
        <w:t>.</w:t>
      </w:r>
    </w:p>
    <w:p w:rsidR="00EA4CBC" w:rsidRDefault="002B4AB4" w:rsidP="002B4AB4">
      <w:pPr>
        <w:pStyle w:val="BT"/>
      </w:pPr>
      <w:r>
        <w:tab/>
      </w:r>
      <w:r w:rsidR="00020AB7" w:rsidRPr="002B4AB4">
        <w:t>The d</w:t>
      </w:r>
      <w:r w:rsidR="00A05C70" w:rsidRPr="002B4AB4">
        <w:t>eduction for child support m</w:t>
      </w:r>
      <w:r w:rsidR="00020AB7" w:rsidRPr="002B4AB4">
        <w:t>aintenance</w:t>
      </w:r>
      <w:r w:rsidR="00EA4CBC" w:rsidRPr="002B4AB4">
        <w:t xml:space="preserve"> is the fixed amount (5% of the personal allowance</w:t>
      </w:r>
      <w:r w:rsidR="00EA4CBC">
        <w:t xml:space="preserve"> for a single claimant aged 25 or over).</w:t>
      </w:r>
    </w:p>
    <w:p w:rsidR="00EA4CBC" w:rsidRDefault="00EA4CBC">
      <w:pPr>
        <w:pStyle w:val="Para"/>
        <w:rPr>
          <w:color w:val="000000"/>
        </w:rPr>
      </w:pPr>
      <w:r>
        <w:rPr>
          <w:color w:val="000000"/>
        </w:rPr>
        <w:t>Maximum amount of deduction</w:t>
      </w:r>
    </w:p>
    <w:p w:rsidR="00EA4CBC" w:rsidRDefault="00EA4CBC">
      <w:pPr>
        <w:pStyle w:val="BT"/>
        <w:tabs>
          <w:tab w:val="clear" w:pos="1701"/>
          <w:tab w:val="left" w:pos="2127"/>
        </w:tabs>
      </w:pPr>
      <w:bookmarkStart w:id="184" w:name="p33638"/>
      <w:bookmarkStart w:id="185" w:name="p33639"/>
      <w:r>
        <w:t>33639</w:t>
      </w:r>
      <w:bookmarkEnd w:id="184"/>
      <w:bookmarkEnd w:id="185"/>
      <w:r>
        <w:tab/>
        <w:t>The overriding rule is that the total deductions in DMG 33633 must not exceed three times the fixed amount</w:t>
      </w:r>
      <w:r>
        <w:rPr>
          <w:vertAlign w:val="superscript"/>
        </w:rPr>
        <w:t>1</w:t>
      </w:r>
      <w:r>
        <w:t>.</w:t>
      </w:r>
    </w:p>
    <w:p w:rsidR="00EA4CBC" w:rsidRDefault="00EA4CBC">
      <w:pPr>
        <w:pStyle w:val="Leg"/>
        <w:rPr>
          <w:color w:val="000000"/>
        </w:rPr>
      </w:pPr>
      <w:proofErr w:type="gramStart"/>
      <w:r>
        <w:rPr>
          <w:color w:val="000000"/>
        </w:rPr>
        <w:t>1</w:t>
      </w:r>
      <w:r w:rsidR="002B4AB4">
        <w:rPr>
          <w:color w:val="000000"/>
        </w:rPr>
        <w:t xml:space="preserve"> </w:t>
      </w:r>
      <w:r>
        <w:rPr>
          <w:color w:val="000000"/>
        </w:rPr>
        <w:t xml:space="preserve"> SS</w:t>
      </w:r>
      <w:proofErr w:type="gramEnd"/>
      <w:r>
        <w:rPr>
          <w:color w:val="000000"/>
        </w:rPr>
        <w:t xml:space="preserve"> (C&amp;</w:t>
      </w:r>
      <w:r w:rsidR="002B4AB4">
        <w:rPr>
          <w:color w:val="000000"/>
        </w:rPr>
        <w:t>P) Regs (NI), Sch 8A, para 8(2)</w:t>
      </w:r>
    </w:p>
    <w:p w:rsidR="00EA4CBC" w:rsidRPr="002B4AB4" w:rsidRDefault="002B4AB4" w:rsidP="002B4AB4">
      <w:pPr>
        <w:pStyle w:val="BT"/>
        <w:rPr>
          <w:b/>
        </w:rPr>
      </w:pPr>
      <w:r>
        <w:tab/>
      </w:r>
      <w:r w:rsidR="00EA4CBC" w:rsidRPr="002B4AB4">
        <w:rPr>
          <w:b/>
        </w:rPr>
        <w:t>Example</w:t>
      </w:r>
    </w:p>
    <w:p w:rsidR="00EA4CBC" w:rsidRPr="002B4AB4" w:rsidRDefault="002B4AB4" w:rsidP="002B4AB4">
      <w:pPr>
        <w:pStyle w:val="BT"/>
      </w:pPr>
      <w:r>
        <w:tab/>
      </w:r>
      <w:r w:rsidR="00EA4CBC" w:rsidRPr="002B4AB4">
        <w:t xml:space="preserve">Neil receives </w:t>
      </w:r>
      <w:r w:rsidR="00A05C70" w:rsidRPr="002B4AB4">
        <w:t xml:space="preserve">contribution-based </w:t>
      </w:r>
      <w:r w:rsidR="00EA4CBC" w:rsidRPr="002B4AB4">
        <w:t>J</w:t>
      </w:r>
      <w:r w:rsidR="00020AB7" w:rsidRPr="002B4AB4">
        <w:t>obseeker</w:t>
      </w:r>
      <w:r w:rsidR="00A05C70" w:rsidRPr="002B4AB4">
        <w:t>’</w:t>
      </w:r>
      <w:r w:rsidR="00020AB7" w:rsidRPr="002B4AB4">
        <w:t xml:space="preserve">s </w:t>
      </w:r>
      <w:r w:rsidR="00EA4CBC" w:rsidRPr="002B4AB4">
        <w:t>A</w:t>
      </w:r>
      <w:r w:rsidR="00020AB7" w:rsidRPr="002B4AB4">
        <w:t xml:space="preserve">llowance </w:t>
      </w:r>
      <w:r w:rsidR="00EA4CBC" w:rsidRPr="002B4AB4">
        <w:t xml:space="preserve">but has underlying entitlement to </w:t>
      </w:r>
      <w:r w:rsidR="00A05C70" w:rsidRPr="002B4AB4">
        <w:t xml:space="preserve">income-based </w:t>
      </w:r>
      <w:r w:rsidR="00EA4CBC" w:rsidRPr="002B4AB4">
        <w:t>J</w:t>
      </w:r>
      <w:r w:rsidR="00020AB7" w:rsidRPr="002B4AB4">
        <w:t>obseeker</w:t>
      </w:r>
      <w:r w:rsidR="00A05C70" w:rsidRPr="002B4AB4">
        <w:t>’</w:t>
      </w:r>
      <w:r w:rsidR="00020AB7" w:rsidRPr="002B4AB4">
        <w:t xml:space="preserve">s </w:t>
      </w:r>
      <w:r w:rsidR="00EA4CBC" w:rsidRPr="002B4AB4">
        <w:t>A</w:t>
      </w:r>
      <w:r w:rsidR="00020AB7" w:rsidRPr="002B4AB4">
        <w:t xml:space="preserve">llowance </w:t>
      </w:r>
      <w:r w:rsidR="00EA4CBC" w:rsidRPr="002B4AB4">
        <w:t>at the same rate.  He has deductions for arrears of rent, rates and electricity.  A reque</w:t>
      </w:r>
      <w:r w:rsidR="00A05C70" w:rsidRPr="002B4AB4">
        <w:t>st is made for a deduction for c</w:t>
      </w:r>
      <w:r w:rsidR="00020AB7" w:rsidRPr="002B4AB4">
        <w:t xml:space="preserve">hild </w:t>
      </w:r>
      <w:r w:rsidR="00A05C70" w:rsidRPr="002B4AB4">
        <w:t>s</w:t>
      </w:r>
      <w:r w:rsidR="00020AB7" w:rsidRPr="002B4AB4">
        <w:t xml:space="preserve">upport </w:t>
      </w:r>
      <w:r w:rsidR="00A05C70" w:rsidRPr="002B4AB4">
        <w:t>m</w:t>
      </w:r>
      <w:r w:rsidR="00020AB7" w:rsidRPr="002B4AB4">
        <w:t>aintenance</w:t>
      </w:r>
      <w:r w:rsidR="00EA4CBC" w:rsidRPr="002B4AB4">
        <w:t>.</w:t>
      </w:r>
    </w:p>
    <w:p w:rsidR="00EA4CBC" w:rsidRPr="002B4AB4" w:rsidRDefault="002B4AB4" w:rsidP="002B4AB4">
      <w:pPr>
        <w:pStyle w:val="BT"/>
      </w:pPr>
      <w:r>
        <w:tab/>
      </w:r>
      <w:r w:rsidR="00EA4CBC" w:rsidRPr="002B4AB4">
        <w:t>The deduction cannot be made because the total amount for deductions has already reached the maximum amount of three times the fixed amount (3 x 5% of the personal allowance for a single claimant aged 25 or over).</w:t>
      </w:r>
    </w:p>
    <w:p w:rsidR="00EA4CBC" w:rsidRDefault="00020AB7">
      <w:pPr>
        <w:pStyle w:val="Para"/>
        <w:rPr>
          <w:b w:val="0"/>
          <w:color w:val="000000"/>
          <w:sz w:val="20"/>
        </w:rPr>
      </w:pPr>
      <w:r>
        <w:rPr>
          <w:color w:val="000000"/>
          <w:sz w:val="28"/>
          <w:szCs w:val="28"/>
        </w:rPr>
        <w:lastRenderedPageBreak/>
        <w:t xml:space="preserve">Deductions from </w:t>
      </w:r>
      <w:r w:rsidR="00A05C70">
        <w:rPr>
          <w:color w:val="000000"/>
          <w:sz w:val="28"/>
          <w:szCs w:val="28"/>
        </w:rPr>
        <w:t xml:space="preserve">contribution-based </w:t>
      </w:r>
      <w:r>
        <w:rPr>
          <w:color w:val="000000"/>
          <w:sz w:val="28"/>
          <w:szCs w:val="28"/>
        </w:rPr>
        <w:t>Jobseeker</w:t>
      </w:r>
      <w:r w:rsidR="00A05C70">
        <w:rPr>
          <w:color w:val="000000"/>
          <w:sz w:val="28"/>
          <w:szCs w:val="28"/>
        </w:rPr>
        <w:t>’</w:t>
      </w:r>
      <w:r>
        <w:rPr>
          <w:color w:val="000000"/>
          <w:sz w:val="28"/>
          <w:szCs w:val="28"/>
        </w:rPr>
        <w:t xml:space="preserve">s </w:t>
      </w:r>
      <w:r w:rsidR="00EA4CBC">
        <w:rPr>
          <w:color w:val="000000"/>
          <w:sz w:val="28"/>
          <w:szCs w:val="28"/>
        </w:rPr>
        <w:t>A</w:t>
      </w:r>
      <w:r>
        <w:rPr>
          <w:color w:val="000000"/>
          <w:sz w:val="28"/>
          <w:szCs w:val="28"/>
        </w:rPr>
        <w:t xml:space="preserve">llowance </w:t>
      </w:r>
    </w:p>
    <w:p w:rsidR="00EA4CBC" w:rsidRDefault="00EA4CBC">
      <w:pPr>
        <w:pStyle w:val="BT"/>
        <w:tabs>
          <w:tab w:val="clear" w:pos="1701"/>
          <w:tab w:val="left" w:pos="2127"/>
        </w:tabs>
      </w:pPr>
      <w:bookmarkStart w:id="186" w:name="p33640"/>
      <w:r>
        <w:t>33640</w:t>
      </w:r>
      <w:bookmarkEnd w:id="186"/>
      <w:r>
        <w:tab/>
      </w:r>
      <w:r w:rsidR="00020AB7">
        <w:t xml:space="preserve">A claimant may be entitled to </w:t>
      </w:r>
      <w:r w:rsidR="00A05C70">
        <w:t xml:space="preserve">contribution-based </w:t>
      </w:r>
      <w:r w:rsidR="00020AB7">
        <w:t>Jobseeker</w:t>
      </w:r>
      <w:r w:rsidR="00A05C70">
        <w:t>’</w:t>
      </w:r>
      <w:r w:rsidR="00020AB7">
        <w:t xml:space="preserve">s </w:t>
      </w:r>
      <w:r>
        <w:t>A</w:t>
      </w:r>
      <w:r w:rsidR="00A05C70">
        <w:t>llowance</w:t>
      </w:r>
      <w:r w:rsidR="00020AB7">
        <w:t xml:space="preserve"> where </w:t>
      </w:r>
      <w:r w:rsidR="00A05C70">
        <w:t xml:space="preserve">income-based </w:t>
      </w:r>
      <w:r w:rsidR="00020AB7">
        <w:t>Jobseeker</w:t>
      </w:r>
      <w:r w:rsidR="00A05C70">
        <w:t>’</w:t>
      </w:r>
      <w:r w:rsidR="00020AB7">
        <w:t xml:space="preserve">s </w:t>
      </w:r>
      <w:r>
        <w:t>A</w:t>
      </w:r>
      <w:r w:rsidR="00020AB7">
        <w:t xml:space="preserve">llowance </w:t>
      </w:r>
      <w:r>
        <w:t>is not an issu</w:t>
      </w:r>
      <w:r w:rsidR="00A05C70">
        <w:t>e.  A deduction for arrears of c</w:t>
      </w:r>
      <w:r w:rsidR="00020AB7">
        <w:t xml:space="preserve">hild </w:t>
      </w:r>
      <w:r w:rsidR="00A05C70">
        <w:t>s</w:t>
      </w:r>
      <w:r w:rsidR="00020AB7">
        <w:t xml:space="preserve">upport </w:t>
      </w:r>
      <w:r w:rsidR="00A05C70">
        <w:t>m</w:t>
      </w:r>
      <w:r w:rsidR="00020AB7">
        <w:t>aintenance</w:t>
      </w:r>
      <w:r>
        <w:t xml:space="preserve"> may then be made for transfer to the person entitled to it</w:t>
      </w:r>
      <w:r>
        <w:rPr>
          <w:vertAlign w:val="superscript"/>
        </w:rPr>
        <w:t>1</w:t>
      </w:r>
      <w:r>
        <w:t>.</w:t>
      </w:r>
    </w:p>
    <w:p w:rsidR="00EA4CBC" w:rsidRDefault="00EA4CBC">
      <w:pPr>
        <w:pStyle w:val="Leg"/>
        <w:rPr>
          <w:color w:val="000000"/>
        </w:rPr>
      </w:pPr>
      <w:proofErr w:type="gramStart"/>
      <w:r>
        <w:rPr>
          <w:color w:val="000000"/>
        </w:rPr>
        <w:t>1</w:t>
      </w:r>
      <w:r w:rsidR="00D80758">
        <w:rPr>
          <w:color w:val="000000"/>
        </w:rPr>
        <w:t xml:space="preserve"> </w:t>
      </w:r>
      <w:r>
        <w:rPr>
          <w:color w:val="000000"/>
        </w:rPr>
        <w:t xml:space="preserve"> SS</w:t>
      </w:r>
      <w:proofErr w:type="gramEnd"/>
      <w:r>
        <w:rPr>
          <w:color w:val="000000"/>
        </w:rPr>
        <w:t xml:space="preserve"> (C&amp;P) Regs (NI), Sch 8A, para 7B </w:t>
      </w:r>
    </w:p>
    <w:p w:rsidR="00EA4CBC" w:rsidRDefault="00A05C70">
      <w:pPr>
        <w:pStyle w:val="Para"/>
        <w:rPr>
          <w:color w:val="000000"/>
        </w:rPr>
      </w:pPr>
      <w:r>
        <w:rPr>
          <w:color w:val="000000"/>
        </w:rPr>
        <w:t>Rules for deduction of c</w:t>
      </w:r>
      <w:r w:rsidR="00020AB7">
        <w:rPr>
          <w:color w:val="000000"/>
        </w:rPr>
        <w:t xml:space="preserve">hild </w:t>
      </w:r>
      <w:r>
        <w:rPr>
          <w:color w:val="000000"/>
        </w:rPr>
        <w:t>s</w:t>
      </w:r>
      <w:r w:rsidR="00020AB7">
        <w:rPr>
          <w:color w:val="000000"/>
        </w:rPr>
        <w:t xml:space="preserve">upport </w:t>
      </w:r>
      <w:r>
        <w:rPr>
          <w:color w:val="000000"/>
        </w:rPr>
        <w:t>m</w:t>
      </w:r>
      <w:r w:rsidR="00020AB7">
        <w:rPr>
          <w:color w:val="000000"/>
        </w:rPr>
        <w:t>aintenance</w:t>
      </w:r>
    </w:p>
    <w:p w:rsidR="00EA4CBC" w:rsidRDefault="00EA4CBC">
      <w:pPr>
        <w:pStyle w:val="BT"/>
        <w:tabs>
          <w:tab w:val="clear" w:pos="1701"/>
          <w:tab w:val="left" w:pos="2127"/>
        </w:tabs>
      </w:pPr>
      <w:bookmarkStart w:id="187" w:name="p33641"/>
      <w:r>
        <w:t>33641</w:t>
      </w:r>
      <w:bookmarkEnd w:id="187"/>
      <w:r>
        <w:tab/>
        <w:t>A deduction is made where</w:t>
      </w:r>
      <w:r>
        <w:rPr>
          <w:vertAlign w:val="superscript"/>
        </w:rPr>
        <w:t>1</w:t>
      </w:r>
    </w:p>
    <w:p w:rsidR="00EA4CBC" w:rsidRDefault="00EA4CBC">
      <w:pPr>
        <w:pStyle w:val="BT"/>
        <w:tabs>
          <w:tab w:val="clear" w:pos="1701"/>
          <w:tab w:val="left" w:pos="2127"/>
        </w:tabs>
        <w:rPr>
          <w:b/>
        </w:rPr>
      </w:pPr>
      <w:r>
        <w:tab/>
      </w:r>
      <w:r>
        <w:rPr>
          <w:b/>
        </w:rPr>
        <w:t>1.</w:t>
      </w:r>
      <w:r w:rsidR="00020AB7">
        <w:tab/>
      </w:r>
      <w:proofErr w:type="gramStart"/>
      <w:r w:rsidR="00020AB7">
        <w:t>the</w:t>
      </w:r>
      <w:proofErr w:type="gramEnd"/>
      <w:r w:rsidR="00020AB7">
        <w:t xml:space="preserve"> claimant is entitled to </w:t>
      </w:r>
      <w:r w:rsidR="00A05C70">
        <w:t xml:space="preserve">contribution-based </w:t>
      </w:r>
      <w:r w:rsidR="00020AB7">
        <w:t>Jobseeker</w:t>
      </w:r>
      <w:r w:rsidR="00A05C70">
        <w:t>’</w:t>
      </w:r>
      <w:r w:rsidR="00020AB7">
        <w:t xml:space="preserve">s </w:t>
      </w:r>
      <w:r>
        <w:t>A</w:t>
      </w:r>
      <w:r w:rsidR="00020AB7">
        <w:t>llowance</w:t>
      </w:r>
      <w:r>
        <w:t xml:space="preserve"> </w:t>
      </w:r>
      <w:r>
        <w:rPr>
          <w:b/>
        </w:rPr>
        <w:t>and</w:t>
      </w:r>
    </w:p>
    <w:p w:rsidR="00EA4CBC" w:rsidRDefault="00EA4CBC">
      <w:pPr>
        <w:pStyle w:val="BT"/>
        <w:tabs>
          <w:tab w:val="clear" w:pos="1701"/>
          <w:tab w:val="left" w:pos="2127"/>
        </w:tabs>
        <w:ind w:left="1418" w:hanging="1418"/>
        <w:rPr>
          <w:b/>
        </w:rPr>
      </w:pPr>
      <w:r>
        <w:rPr>
          <w:b/>
        </w:rPr>
        <w:tab/>
        <w:t>2.</w:t>
      </w:r>
      <w:r w:rsidR="00A05C70">
        <w:tab/>
      </w:r>
      <w:proofErr w:type="gramStart"/>
      <w:r w:rsidR="00A05C70">
        <w:t>payment</w:t>
      </w:r>
      <w:proofErr w:type="gramEnd"/>
      <w:r w:rsidR="00A05C70">
        <w:t xml:space="preserve"> of c</w:t>
      </w:r>
      <w:r w:rsidR="00020AB7">
        <w:t xml:space="preserve">hild </w:t>
      </w:r>
      <w:r w:rsidR="00A05C70">
        <w:t>s</w:t>
      </w:r>
      <w:r w:rsidR="00020AB7">
        <w:t xml:space="preserve">upport </w:t>
      </w:r>
      <w:r w:rsidR="00A05C70">
        <w:t>m</w:t>
      </w:r>
      <w:r w:rsidR="00020AB7">
        <w:t>aintenance</w:t>
      </w:r>
      <w:r>
        <w:t xml:space="preserve"> cannot be obtained by other conventional means, for example the claimant has refused to pay </w:t>
      </w:r>
      <w:r>
        <w:rPr>
          <w:b/>
        </w:rPr>
        <w:t>and</w:t>
      </w:r>
    </w:p>
    <w:p w:rsidR="00EA4CBC" w:rsidRDefault="00EA4CBC">
      <w:pPr>
        <w:pStyle w:val="BT"/>
        <w:tabs>
          <w:tab w:val="clear" w:pos="1701"/>
          <w:tab w:val="left" w:pos="2127"/>
        </w:tabs>
        <w:ind w:left="1418" w:hanging="1418"/>
        <w:rPr>
          <w:b/>
        </w:rPr>
      </w:pPr>
      <w:r>
        <w:rPr>
          <w:b/>
        </w:rPr>
        <w:tab/>
        <w:t>3.</w:t>
      </w:r>
      <w:r>
        <w:tab/>
      </w:r>
      <w:proofErr w:type="gramStart"/>
      <w:r>
        <w:t>an</w:t>
      </w:r>
      <w:proofErr w:type="gramEnd"/>
      <w:r>
        <w:t xml:space="preserve"> arrears notice has been served on the claimant </w:t>
      </w:r>
      <w:r>
        <w:rPr>
          <w:b/>
        </w:rPr>
        <w:t>and</w:t>
      </w:r>
    </w:p>
    <w:p w:rsidR="00EA4CBC" w:rsidRDefault="00EA4CBC">
      <w:pPr>
        <w:pStyle w:val="BT"/>
        <w:tabs>
          <w:tab w:val="clear" w:pos="1701"/>
          <w:tab w:val="left" w:pos="2127"/>
        </w:tabs>
        <w:ind w:left="1418" w:hanging="1418"/>
      </w:pPr>
      <w:r>
        <w:rPr>
          <w:b/>
        </w:rPr>
        <w:tab/>
        <w:t>4.</w:t>
      </w:r>
      <w:r>
        <w:tab/>
      </w:r>
      <w:proofErr w:type="gramStart"/>
      <w:r>
        <w:t>the</w:t>
      </w:r>
      <w:proofErr w:type="gramEnd"/>
      <w:r>
        <w:t xml:space="preserve"> Department has asked </w:t>
      </w:r>
      <w:r>
        <w:rPr>
          <w:b/>
        </w:rPr>
        <w:t>in writing</w:t>
      </w:r>
      <w:r>
        <w:t xml:space="preserve"> for deductions to be made.</w:t>
      </w:r>
    </w:p>
    <w:p w:rsidR="00EA4CBC" w:rsidRDefault="00EA4CBC">
      <w:pPr>
        <w:pStyle w:val="Leg"/>
        <w:rPr>
          <w:color w:val="000000"/>
        </w:rPr>
      </w:pPr>
      <w:proofErr w:type="gramStart"/>
      <w:r>
        <w:rPr>
          <w:color w:val="000000"/>
        </w:rPr>
        <w:t>1</w:t>
      </w:r>
      <w:r w:rsidR="00D80758">
        <w:rPr>
          <w:color w:val="000000"/>
        </w:rPr>
        <w:t xml:space="preserve"> </w:t>
      </w:r>
      <w:r>
        <w:rPr>
          <w:color w:val="000000"/>
        </w:rPr>
        <w:t xml:space="preserve"> SS</w:t>
      </w:r>
      <w:proofErr w:type="gramEnd"/>
      <w:r>
        <w:rPr>
          <w:color w:val="000000"/>
        </w:rPr>
        <w:t xml:space="preserve"> (C&amp;P) Regs (NI), Sch 8A, para 7B(1) &amp; (2) </w:t>
      </w:r>
    </w:p>
    <w:p w:rsidR="00EA4CBC" w:rsidRDefault="00EA4CBC">
      <w:pPr>
        <w:pStyle w:val="Para"/>
        <w:rPr>
          <w:color w:val="000000"/>
        </w:rPr>
      </w:pPr>
      <w:r>
        <w:rPr>
          <w:color w:val="000000"/>
        </w:rPr>
        <w:t>Amount deducted</w:t>
      </w:r>
    </w:p>
    <w:p w:rsidR="00EA4CBC" w:rsidRDefault="00EA4CBC">
      <w:pPr>
        <w:pStyle w:val="BT"/>
        <w:tabs>
          <w:tab w:val="clear" w:pos="1701"/>
          <w:tab w:val="left" w:pos="2127"/>
        </w:tabs>
      </w:pPr>
      <w:bookmarkStart w:id="188" w:name="p33642"/>
      <w:r>
        <w:t>33642</w:t>
      </w:r>
      <w:bookmarkEnd w:id="188"/>
      <w:r>
        <w:tab/>
        <w:t>The amount of the deduction is</w:t>
      </w:r>
      <w:r>
        <w:rPr>
          <w:vertAlign w:val="superscript"/>
        </w:rPr>
        <w:t>1</w:t>
      </w:r>
      <w:r>
        <w:t xml:space="preserve"> the </w:t>
      </w:r>
      <w:r w:rsidR="00A05C70">
        <w:t>weekly amount asked for by the d</w:t>
      </w:r>
      <w:r>
        <w:t>e</w:t>
      </w:r>
      <w:r w:rsidR="00A05C70">
        <w:t>cision m</w:t>
      </w:r>
      <w:r w:rsidR="00DF4A93">
        <w:t>aker</w:t>
      </w:r>
      <w:r>
        <w:t xml:space="preserve"> up to the maximum amount (see DMG 33643).  It is </w:t>
      </w:r>
      <w:r>
        <w:rPr>
          <w:b/>
        </w:rPr>
        <w:t>not</w:t>
      </w:r>
      <w:r>
        <w:t xml:space="preserve"> the fixed contribution to maintenance that applies to specific benefits.  This means that the amount of the deduction from </w:t>
      </w:r>
      <w:r w:rsidR="00A05C70">
        <w:t xml:space="preserve">contribution-based </w:t>
      </w:r>
      <w:r>
        <w:t>J</w:t>
      </w:r>
      <w:r w:rsidR="00DF4A93">
        <w:t>obseeker</w:t>
      </w:r>
      <w:r w:rsidR="00A05C70">
        <w:t>’</w:t>
      </w:r>
      <w:r w:rsidR="00DF4A93">
        <w:t xml:space="preserve">s </w:t>
      </w:r>
      <w:r>
        <w:t>A</w:t>
      </w:r>
      <w:r w:rsidR="00A05C70">
        <w:t>llowance</w:t>
      </w:r>
      <w:r>
        <w:t xml:space="preserve"> may vary.</w:t>
      </w:r>
    </w:p>
    <w:p w:rsidR="00EA4CBC" w:rsidRDefault="00EA4CBC">
      <w:pPr>
        <w:pStyle w:val="Leg"/>
        <w:rPr>
          <w:color w:val="000000"/>
        </w:rPr>
      </w:pPr>
      <w:proofErr w:type="gramStart"/>
      <w:r>
        <w:rPr>
          <w:color w:val="000000"/>
        </w:rPr>
        <w:t xml:space="preserve">1 </w:t>
      </w:r>
      <w:r w:rsidR="007C3F76">
        <w:rPr>
          <w:color w:val="000000"/>
        </w:rPr>
        <w:t xml:space="preserve"> </w:t>
      </w:r>
      <w:r>
        <w:rPr>
          <w:color w:val="000000"/>
        </w:rPr>
        <w:t>SS</w:t>
      </w:r>
      <w:proofErr w:type="gramEnd"/>
      <w:r>
        <w:rPr>
          <w:color w:val="000000"/>
        </w:rPr>
        <w:t xml:space="preserve"> (C&amp;P</w:t>
      </w:r>
      <w:r w:rsidR="002B4AB4">
        <w:rPr>
          <w:color w:val="000000"/>
        </w:rPr>
        <w:t>) Regs (NI), Sch 8A, para 7B(3)</w:t>
      </w:r>
    </w:p>
    <w:p w:rsidR="00EA4CBC" w:rsidRDefault="00EA4CBC">
      <w:pPr>
        <w:pStyle w:val="Para"/>
        <w:rPr>
          <w:color w:val="000000"/>
        </w:rPr>
      </w:pPr>
      <w:r>
        <w:rPr>
          <w:color w:val="000000"/>
        </w:rPr>
        <w:t>Maximum amount of deduction</w:t>
      </w:r>
    </w:p>
    <w:p w:rsidR="00EA4CBC" w:rsidRDefault="00EA4CBC">
      <w:pPr>
        <w:pStyle w:val="BT"/>
        <w:tabs>
          <w:tab w:val="clear" w:pos="1701"/>
          <w:tab w:val="left" w:pos="2127"/>
        </w:tabs>
      </w:pPr>
      <w:bookmarkStart w:id="189" w:name="p33643"/>
      <w:r>
        <w:t>33643</w:t>
      </w:r>
      <w:bookmarkEnd w:id="189"/>
      <w:r>
        <w:tab/>
        <w:t xml:space="preserve">There is an overriding rule where </w:t>
      </w:r>
      <w:r w:rsidR="00A05C70">
        <w:t xml:space="preserve">contribution-based </w:t>
      </w:r>
      <w:r>
        <w:t>J</w:t>
      </w:r>
      <w:r w:rsidR="00DF4A93">
        <w:t>obseeker</w:t>
      </w:r>
      <w:r w:rsidR="00A05C70">
        <w:t>’</w:t>
      </w:r>
      <w:r w:rsidR="00DF4A93">
        <w:t xml:space="preserve">s </w:t>
      </w:r>
      <w:r>
        <w:t>A</w:t>
      </w:r>
      <w:r w:rsidR="00A05C70">
        <w:t>llowance</w:t>
      </w:r>
      <w:r>
        <w:t xml:space="preserve"> is in payment and </w:t>
      </w:r>
      <w:r w:rsidR="00A05C70">
        <w:t xml:space="preserve">income-based </w:t>
      </w:r>
      <w:r>
        <w:t>J</w:t>
      </w:r>
      <w:r w:rsidR="00DF4A93">
        <w:t>obseeker</w:t>
      </w:r>
      <w:r w:rsidR="00A05C70">
        <w:t>’</w:t>
      </w:r>
      <w:r w:rsidR="00DF4A93">
        <w:t xml:space="preserve">s </w:t>
      </w:r>
      <w:r>
        <w:t>A</w:t>
      </w:r>
      <w:r w:rsidR="00A05C70">
        <w:t>llowance</w:t>
      </w:r>
      <w:r>
        <w:t xml:space="preserve"> is not an issue.  That is that</w:t>
      </w:r>
      <w:r w:rsidR="00A05C70">
        <w:t xml:space="preserve"> the total amount deducted for ch</w:t>
      </w:r>
      <w:r w:rsidR="00DF4A93">
        <w:t xml:space="preserve">ild </w:t>
      </w:r>
      <w:r w:rsidR="00A05C70">
        <w:t>s</w:t>
      </w:r>
      <w:r w:rsidR="00DF4A93">
        <w:t xml:space="preserve">upport </w:t>
      </w:r>
      <w:r w:rsidR="00A05C70">
        <w:t>m</w:t>
      </w:r>
      <w:r w:rsidR="00DF4A93">
        <w:t>aintenance</w:t>
      </w:r>
      <w:r>
        <w:t xml:space="preserve"> cannot exceed one third of the </w:t>
      </w:r>
      <w:r w:rsidR="00A05C70">
        <w:t xml:space="preserve">contribution-based </w:t>
      </w:r>
      <w:r>
        <w:t>J</w:t>
      </w:r>
      <w:r w:rsidR="00DF4A93">
        <w:t>obseeker</w:t>
      </w:r>
      <w:r w:rsidR="00A05C70">
        <w:t>’</w:t>
      </w:r>
      <w:r w:rsidR="00DF4A93">
        <w:t xml:space="preserve">s </w:t>
      </w:r>
      <w:r>
        <w:t>A</w:t>
      </w:r>
      <w:r w:rsidR="00DF4A93">
        <w:t xml:space="preserve">llowance </w:t>
      </w:r>
      <w:r>
        <w:t>payable (see DMG 33321)</w:t>
      </w:r>
      <w:r>
        <w:rPr>
          <w:vertAlign w:val="superscript"/>
        </w:rPr>
        <w:t>1</w:t>
      </w:r>
      <w:r>
        <w:t xml:space="preserve">.  Where the amount specified by the Child </w:t>
      </w:r>
      <w:r w:rsidR="007812A1">
        <w:t>Maintenance and Enforcement Division</w:t>
      </w:r>
      <w:r>
        <w:t xml:space="preserve"> is more than that figure, the deduction should be restricted to one third of the appropriate personal rate.</w:t>
      </w:r>
    </w:p>
    <w:p w:rsidR="00EA4CBC" w:rsidRDefault="00EA4CBC">
      <w:pPr>
        <w:pStyle w:val="Leg"/>
        <w:rPr>
          <w:color w:val="000000"/>
        </w:rPr>
      </w:pPr>
      <w:proofErr w:type="gramStart"/>
      <w:r>
        <w:rPr>
          <w:color w:val="000000"/>
        </w:rPr>
        <w:t xml:space="preserve">1 </w:t>
      </w:r>
      <w:r w:rsidR="00D80758">
        <w:rPr>
          <w:color w:val="000000"/>
        </w:rPr>
        <w:t xml:space="preserve"> </w:t>
      </w:r>
      <w:r>
        <w:rPr>
          <w:color w:val="000000"/>
        </w:rPr>
        <w:t>SS</w:t>
      </w:r>
      <w:proofErr w:type="gramEnd"/>
      <w:r>
        <w:rPr>
          <w:color w:val="000000"/>
        </w:rPr>
        <w:t xml:space="preserve"> (C&amp;P</w:t>
      </w:r>
      <w:r w:rsidR="002B4AB4">
        <w:rPr>
          <w:color w:val="000000"/>
        </w:rPr>
        <w:t>) Regs (NI), Sch 8A, para 7B(3)</w:t>
      </w:r>
    </w:p>
    <w:p w:rsidR="00EA4CBC" w:rsidRDefault="00EA4CBC">
      <w:pPr>
        <w:pStyle w:val="Para"/>
        <w:rPr>
          <w:color w:val="000000"/>
        </w:rPr>
      </w:pPr>
      <w:r>
        <w:rPr>
          <w:color w:val="000000"/>
        </w:rPr>
        <w:lastRenderedPageBreak/>
        <w:t>Order of priority</w:t>
      </w:r>
    </w:p>
    <w:p w:rsidR="00EA4CBC" w:rsidRDefault="00EA4CBC">
      <w:pPr>
        <w:pStyle w:val="BT"/>
        <w:tabs>
          <w:tab w:val="clear" w:pos="1701"/>
          <w:tab w:val="left" w:pos="2127"/>
        </w:tabs>
      </w:pPr>
      <w:bookmarkStart w:id="190" w:name="p33644"/>
      <w:r>
        <w:t>33644</w:t>
      </w:r>
      <w:bookmarkEnd w:id="190"/>
      <w:r>
        <w:tab/>
        <w:t xml:space="preserve">Where </w:t>
      </w:r>
      <w:r w:rsidR="00774659">
        <w:t xml:space="preserve">contribution-based </w:t>
      </w:r>
      <w:r>
        <w:t>J</w:t>
      </w:r>
      <w:r w:rsidR="00774659">
        <w:t xml:space="preserve">obseeker’s </w:t>
      </w:r>
      <w:r>
        <w:t>A</w:t>
      </w:r>
      <w:r w:rsidR="00774659">
        <w:t>llowance</w:t>
      </w:r>
      <w:r>
        <w:t xml:space="preserve"> is in paym</w:t>
      </w:r>
      <w:r w:rsidR="00774659">
        <w:t>ent, deductions for arrears of child support m</w:t>
      </w:r>
      <w:r>
        <w:t>aintenance</w:t>
      </w:r>
      <w:r>
        <w:rPr>
          <w:vertAlign w:val="superscript"/>
        </w:rPr>
        <w:t>1</w:t>
      </w:r>
      <w:r>
        <w:t xml:space="preserve"> takes priority over all those listed in DMG 33329.</w:t>
      </w:r>
    </w:p>
    <w:p w:rsidR="00EA4CBC" w:rsidRDefault="00EA4CBC">
      <w:pPr>
        <w:pStyle w:val="Leg"/>
        <w:rPr>
          <w:color w:val="000000"/>
        </w:rPr>
      </w:pPr>
      <w:proofErr w:type="gramStart"/>
      <w:r>
        <w:rPr>
          <w:color w:val="000000"/>
        </w:rPr>
        <w:t>1</w:t>
      </w:r>
      <w:r w:rsidR="002B4AB4">
        <w:rPr>
          <w:color w:val="000000"/>
        </w:rPr>
        <w:t xml:space="preserve"> </w:t>
      </w:r>
      <w:r>
        <w:rPr>
          <w:color w:val="000000"/>
        </w:rPr>
        <w:t xml:space="preserve"> SS</w:t>
      </w:r>
      <w:proofErr w:type="gramEnd"/>
      <w:r>
        <w:rPr>
          <w:color w:val="000000"/>
        </w:rPr>
        <w:t xml:space="preserve"> (C&amp;P</w:t>
      </w:r>
      <w:r w:rsidR="002B4AB4">
        <w:rPr>
          <w:color w:val="000000"/>
        </w:rPr>
        <w:t>) Regs (NI), Sch 8A, para 9(1A)</w:t>
      </w:r>
    </w:p>
    <w:p w:rsidR="00EA4CBC" w:rsidRDefault="0016283D">
      <w:pPr>
        <w:pStyle w:val="BT"/>
        <w:tabs>
          <w:tab w:val="clear" w:pos="1701"/>
          <w:tab w:val="left" w:pos="2127"/>
        </w:tabs>
      </w:pPr>
      <w:r>
        <w:tab/>
        <w:t xml:space="preserve">33645 </w:t>
      </w:r>
      <w:r w:rsidR="002B4AB4">
        <w:t xml:space="preserve">– </w:t>
      </w:r>
      <w:r w:rsidR="00EA4CBC">
        <w:t>33</w:t>
      </w:r>
      <w:r w:rsidR="002B4AB4">
        <w:t>64</w:t>
      </w:r>
      <w:r w:rsidR="00EA4CBC">
        <w:t>9</w:t>
      </w:r>
    </w:p>
    <w:p w:rsidR="00EA4CBC" w:rsidRDefault="00EA4CBC">
      <w:pPr>
        <w:pStyle w:val="BT"/>
        <w:tabs>
          <w:tab w:val="clear" w:pos="1701"/>
          <w:tab w:val="left" w:pos="2127"/>
        </w:tabs>
      </w:pPr>
    </w:p>
    <w:p w:rsidR="0073379D" w:rsidRDefault="0073379D">
      <w:pPr>
        <w:pStyle w:val="BT"/>
        <w:tabs>
          <w:tab w:val="clear" w:pos="1701"/>
          <w:tab w:val="left" w:pos="2127"/>
        </w:tabs>
        <w:sectPr w:rsidR="0073379D" w:rsidSect="00643F41">
          <w:headerReference w:type="default" r:id="rId50"/>
          <w:footerReference w:type="default" r:id="rId51"/>
          <w:pgSz w:w="11907" w:h="16840" w:code="9"/>
          <w:pgMar w:top="1440" w:right="1797" w:bottom="1440" w:left="1797" w:header="720" w:footer="720" w:gutter="0"/>
          <w:cols w:space="720"/>
          <w:noEndnote/>
        </w:sectPr>
      </w:pPr>
    </w:p>
    <w:p w:rsidR="0073379D" w:rsidRDefault="0073379D" w:rsidP="0073379D">
      <w:pPr>
        <w:pStyle w:val="TG"/>
        <w:rPr>
          <w:color w:val="000000"/>
        </w:rPr>
      </w:pPr>
      <w:r>
        <w:rPr>
          <w:color w:val="000000"/>
        </w:rPr>
        <w:lastRenderedPageBreak/>
        <w:t>Third party deductions for rates</w:t>
      </w:r>
    </w:p>
    <w:p w:rsidR="0073379D" w:rsidRDefault="0073379D" w:rsidP="007C3F76">
      <w:pPr>
        <w:pStyle w:val="SG"/>
        <w:spacing w:after="240"/>
        <w:rPr>
          <w:color w:val="000000"/>
        </w:rPr>
      </w:pPr>
      <w:r>
        <w:rPr>
          <w:color w:val="000000"/>
        </w:rPr>
        <w:t>Definition</w:t>
      </w:r>
    </w:p>
    <w:p w:rsidR="0073379D" w:rsidRDefault="00FA61A4" w:rsidP="0073379D">
      <w:pPr>
        <w:pStyle w:val="BT"/>
      </w:pPr>
      <w:r>
        <w:t>33650</w:t>
      </w:r>
      <w:r w:rsidR="0073379D">
        <w:tab/>
      </w:r>
      <w:bookmarkStart w:id="191" w:name="p33545"/>
      <w:bookmarkEnd w:id="191"/>
      <w:r w:rsidR="0073379D">
        <w:t xml:space="preserve">For third party deduction purposes </w:t>
      </w:r>
      <w:r w:rsidR="0073379D">
        <w:rPr>
          <w:b/>
        </w:rPr>
        <w:t xml:space="preserve">unrebated rates </w:t>
      </w:r>
      <w:r w:rsidR="0073379D">
        <w:t>means the net amount of rates payable after deducting any Housing Benefit for rates granted to the claimant or partner</w:t>
      </w:r>
      <w:r w:rsidR="0073379D" w:rsidRPr="007C3F76">
        <w:rPr>
          <w:vertAlign w:val="superscript"/>
        </w:rPr>
        <w:t>1</w:t>
      </w:r>
      <w:r w:rsidR="0073379D">
        <w:t>.</w:t>
      </w:r>
    </w:p>
    <w:p w:rsidR="0073379D" w:rsidRDefault="0073379D" w:rsidP="0073379D">
      <w:pPr>
        <w:pStyle w:val="Leg"/>
        <w:rPr>
          <w:color w:val="000000"/>
        </w:rPr>
      </w:pPr>
      <w:proofErr w:type="gramStart"/>
      <w:r>
        <w:rPr>
          <w:color w:val="000000"/>
        </w:rPr>
        <w:t>1  SS</w:t>
      </w:r>
      <w:proofErr w:type="gramEnd"/>
      <w:r>
        <w:rPr>
          <w:color w:val="000000"/>
        </w:rPr>
        <w:t xml:space="preserve"> (C&amp;P) Regs (NI), Sch 8A, para 1</w:t>
      </w:r>
    </w:p>
    <w:p w:rsidR="0073379D" w:rsidRPr="00A55564" w:rsidRDefault="007C3F76" w:rsidP="007C3F76">
      <w:pPr>
        <w:pStyle w:val="BT"/>
      </w:pPr>
      <w:r>
        <w:tab/>
      </w:r>
      <w:r w:rsidR="00FA61A4">
        <w:t>33651</w:t>
      </w:r>
    </w:p>
    <w:p w:rsidR="0073379D" w:rsidRDefault="0073379D" w:rsidP="007C3F76">
      <w:pPr>
        <w:pStyle w:val="SG"/>
        <w:spacing w:after="240"/>
      </w:pPr>
      <w:r>
        <w:t xml:space="preserve">Rules </w:t>
      </w:r>
      <w:r w:rsidRPr="007C3F76">
        <w:t>for</w:t>
      </w:r>
      <w:r>
        <w:t xml:space="preserve"> third party deductions</w:t>
      </w:r>
    </w:p>
    <w:p w:rsidR="0073379D" w:rsidRDefault="0073379D" w:rsidP="0073379D">
      <w:pPr>
        <w:pStyle w:val="BT"/>
      </w:pPr>
      <w:r>
        <w:t>33</w:t>
      </w:r>
      <w:r w:rsidR="00FA61A4">
        <w:t>652</w:t>
      </w:r>
      <w:r>
        <w:tab/>
      </w:r>
      <w:bookmarkStart w:id="192" w:name="p33546"/>
      <w:bookmarkEnd w:id="192"/>
      <w:r>
        <w:t xml:space="preserve">Part of the specified benefit (see DMG 33310) may be deducted and paid direct to the </w:t>
      </w:r>
      <w:r w:rsidR="009B137D">
        <w:t>Land and Property Services</w:t>
      </w:r>
      <w:r>
        <w:t xml:space="preserve"> for unrebated rates and rates arrears.</w:t>
      </w:r>
    </w:p>
    <w:p w:rsidR="0073379D" w:rsidRDefault="0073379D" w:rsidP="0073379D">
      <w:pPr>
        <w:pStyle w:val="BT"/>
      </w:pPr>
      <w:r>
        <w:t>33</w:t>
      </w:r>
      <w:r w:rsidR="00FA61A4">
        <w:t>653</w:t>
      </w:r>
      <w:r>
        <w:tab/>
        <w:t>This can happen if</w:t>
      </w:r>
      <w:r w:rsidRPr="007C3F76">
        <w:rPr>
          <w:vertAlign w:val="superscript"/>
        </w:rPr>
        <w:t>1</w:t>
      </w:r>
    </w:p>
    <w:p w:rsidR="0073379D" w:rsidRDefault="0073379D" w:rsidP="0073379D">
      <w:pPr>
        <w:pStyle w:val="Indent1"/>
        <w:rPr>
          <w:color w:val="000000"/>
        </w:rPr>
      </w:pPr>
      <w:r>
        <w:rPr>
          <w:b/>
          <w:color w:val="000000"/>
        </w:rPr>
        <w:t>1.</w:t>
      </w:r>
      <w:r>
        <w:rPr>
          <w:color w:val="000000"/>
        </w:rPr>
        <w:tab/>
      </w:r>
      <w:proofErr w:type="gramStart"/>
      <w:r>
        <w:rPr>
          <w:color w:val="000000"/>
        </w:rPr>
        <w:t>the</w:t>
      </w:r>
      <w:proofErr w:type="gramEnd"/>
      <w:r>
        <w:rPr>
          <w:color w:val="000000"/>
        </w:rPr>
        <w:t xml:space="preserve"> claimant or partner is liable for rates </w:t>
      </w:r>
      <w:r>
        <w:rPr>
          <w:b/>
          <w:color w:val="000000"/>
        </w:rPr>
        <w:t>and</w:t>
      </w:r>
    </w:p>
    <w:p w:rsidR="0073379D" w:rsidRDefault="0073379D" w:rsidP="0073379D">
      <w:pPr>
        <w:pStyle w:val="Indent1"/>
        <w:rPr>
          <w:color w:val="000000"/>
        </w:rPr>
      </w:pPr>
      <w:r>
        <w:rPr>
          <w:b/>
          <w:color w:val="000000"/>
        </w:rPr>
        <w:t>2.</w:t>
      </w:r>
      <w:r>
        <w:rPr>
          <w:color w:val="000000"/>
        </w:rPr>
        <w:tab/>
      </w:r>
      <w:proofErr w:type="gramStart"/>
      <w:r>
        <w:rPr>
          <w:color w:val="000000"/>
        </w:rPr>
        <w:t>the</w:t>
      </w:r>
      <w:proofErr w:type="gramEnd"/>
      <w:r>
        <w:rPr>
          <w:color w:val="000000"/>
        </w:rPr>
        <w:t xml:space="preserve"> claimant or partner has arrears of</w:t>
      </w:r>
    </w:p>
    <w:p w:rsidR="0073379D" w:rsidRDefault="0073379D" w:rsidP="0073379D">
      <w:pPr>
        <w:pStyle w:val="Indent2"/>
      </w:pPr>
      <w:r>
        <w:rPr>
          <w:b/>
        </w:rPr>
        <w:t>2.1</w:t>
      </w:r>
      <w:r>
        <w:rPr>
          <w:b/>
        </w:rPr>
        <w:tab/>
      </w:r>
      <w:r>
        <w:t xml:space="preserve">at least 50% of the personal allowance for a single claimant aged not less than 25 and the </w:t>
      </w:r>
      <w:r w:rsidR="00366C1E">
        <w:t>Land and Property Services</w:t>
      </w:r>
      <w:r>
        <w:t xml:space="preserve"> has requested third party deductions </w:t>
      </w:r>
      <w:r>
        <w:rPr>
          <w:b/>
        </w:rPr>
        <w:t>or</w:t>
      </w:r>
    </w:p>
    <w:p w:rsidR="0073379D" w:rsidRDefault="0073379D" w:rsidP="0073379D">
      <w:pPr>
        <w:pStyle w:val="Indent2"/>
      </w:pPr>
      <w:r>
        <w:rPr>
          <w:b/>
        </w:rPr>
        <w:t>2.2</w:t>
      </w:r>
      <w:r>
        <w:tab/>
      </w:r>
      <w:proofErr w:type="gramStart"/>
      <w:r>
        <w:t>less</w:t>
      </w:r>
      <w:proofErr w:type="gramEnd"/>
      <w:r>
        <w:t xml:space="preserve"> than 50% of the personal allowance for a single claimant aged not less than 25 and is in the interests of the claimant or family to arrange third party deductions.</w:t>
      </w:r>
    </w:p>
    <w:p w:rsidR="0073379D" w:rsidRDefault="0073379D" w:rsidP="0073379D">
      <w:pPr>
        <w:pStyle w:val="Leg"/>
        <w:rPr>
          <w:color w:val="000000"/>
        </w:rPr>
      </w:pPr>
      <w:proofErr w:type="gramStart"/>
      <w:r>
        <w:rPr>
          <w:color w:val="000000"/>
        </w:rPr>
        <w:t>1  SS</w:t>
      </w:r>
      <w:proofErr w:type="gramEnd"/>
      <w:r>
        <w:rPr>
          <w:color w:val="000000"/>
        </w:rPr>
        <w:t xml:space="preserve"> (C&amp;P) Regs (NI), Sch 8A, para 7(1)</w:t>
      </w:r>
    </w:p>
    <w:p w:rsidR="0073379D" w:rsidRDefault="0073379D" w:rsidP="007C3F76">
      <w:pPr>
        <w:pStyle w:val="SG"/>
        <w:spacing w:after="240"/>
        <w:rPr>
          <w:color w:val="000000"/>
        </w:rPr>
      </w:pPr>
      <w:r>
        <w:rPr>
          <w:color w:val="000000"/>
        </w:rPr>
        <w:t>Interests of the family</w:t>
      </w:r>
    </w:p>
    <w:p w:rsidR="0073379D" w:rsidRDefault="004441C8" w:rsidP="0073379D">
      <w:pPr>
        <w:pStyle w:val="BT"/>
      </w:pPr>
      <w:r>
        <w:t>33</w:t>
      </w:r>
      <w:r w:rsidR="00FA61A4">
        <w:t>654</w:t>
      </w:r>
      <w:r w:rsidR="0073379D">
        <w:tab/>
      </w:r>
      <w:bookmarkStart w:id="193" w:name="p33548"/>
      <w:bookmarkEnd w:id="193"/>
      <w:r w:rsidR="0073379D">
        <w:t>Third party deductions will normally be in the interests of the claima</w:t>
      </w:r>
      <w:r w:rsidR="00C013A5">
        <w:t>nt or the family where there is</w:t>
      </w:r>
    </w:p>
    <w:p w:rsidR="0073379D" w:rsidRDefault="0073379D" w:rsidP="0073379D">
      <w:pPr>
        <w:pStyle w:val="Indent1"/>
        <w:rPr>
          <w:color w:val="000000"/>
        </w:rPr>
      </w:pPr>
      <w:r>
        <w:rPr>
          <w:b/>
          <w:color w:val="000000"/>
        </w:rPr>
        <w:t>1.</w:t>
      </w:r>
      <w:r>
        <w:rPr>
          <w:color w:val="000000"/>
        </w:rPr>
        <w:tab/>
      </w:r>
      <w:proofErr w:type="gramStart"/>
      <w:r>
        <w:rPr>
          <w:color w:val="000000"/>
        </w:rPr>
        <w:t>a</w:t>
      </w:r>
      <w:proofErr w:type="gramEnd"/>
      <w:r>
        <w:rPr>
          <w:color w:val="000000"/>
        </w:rPr>
        <w:t xml:space="preserve"> history of persistent mis-spending </w:t>
      </w:r>
      <w:r>
        <w:rPr>
          <w:b/>
          <w:color w:val="000000"/>
        </w:rPr>
        <w:t>or</w:t>
      </w:r>
    </w:p>
    <w:p w:rsidR="0073379D" w:rsidRDefault="0073379D" w:rsidP="0073379D">
      <w:pPr>
        <w:pStyle w:val="Indent1"/>
        <w:rPr>
          <w:color w:val="000000"/>
        </w:rPr>
      </w:pPr>
      <w:r>
        <w:rPr>
          <w:b/>
          <w:color w:val="000000"/>
        </w:rPr>
        <w:t>2.</w:t>
      </w:r>
      <w:r>
        <w:rPr>
          <w:color w:val="000000"/>
        </w:rPr>
        <w:tab/>
      </w:r>
      <w:proofErr w:type="gramStart"/>
      <w:r>
        <w:rPr>
          <w:color w:val="000000"/>
        </w:rPr>
        <w:t>a</w:t>
      </w:r>
      <w:proofErr w:type="gramEnd"/>
      <w:r>
        <w:rPr>
          <w:color w:val="000000"/>
        </w:rPr>
        <w:t xml:space="preserve"> threat of a court proceedings </w:t>
      </w:r>
      <w:r>
        <w:rPr>
          <w:b/>
          <w:color w:val="000000"/>
        </w:rPr>
        <w:t>or</w:t>
      </w:r>
    </w:p>
    <w:p w:rsidR="0073379D" w:rsidRDefault="0073379D" w:rsidP="0073379D">
      <w:pPr>
        <w:pStyle w:val="Indent1"/>
        <w:rPr>
          <w:color w:val="000000"/>
        </w:rPr>
      </w:pPr>
      <w:r>
        <w:rPr>
          <w:b/>
          <w:color w:val="000000"/>
        </w:rPr>
        <w:t>3.</w:t>
      </w:r>
      <w:r>
        <w:rPr>
          <w:color w:val="000000"/>
        </w:rPr>
        <w:tab/>
      </w:r>
      <w:proofErr w:type="gramStart"/>
      <w:r>
        <w:rPr>
          <w:color w:val="000000"/>
        </w:rPr>
        <w:t>no</w:t>
      </w:r>
      <w:proofErr w:type="gramEnd"/>
      <w:r>
        <w:rPr>
          <w:color w:val="000000"/>
        </w:rPr>
        <w:t xml:space="preserve"> other suitable method of dealing with the debt.</w:t>
      </w:r>
    </w:p>
    <w:p w:rsidR="0073379D" w:rsidRDefault="0073379D" w:rsidP="0073379D">
      <w:pPr>
        <w:pStyle w:val="BT"/>
      </w:pPr>
      <w:r>
        <w:br w:type="page"/>
      </w:r>
      <w:r w:rsidR="00FA61A4">
        <w:lastRenderedPageBreak/>
        <w:t>33655</w:t>
      </w:r>
      <w:r>
        <w:tab/>
        <w:t>Third party deductions will not normally be in the interests of the claimant or their family if they have</w:t>
      </w:r>
    </w:p>
    <w:p w:rsidR="0073379D" w:rsidRDefault="0073379D" w:rsidP="0073379D">
      <w:pPr>
        <w:pStyle w:val="Indent1"/>
        <w:rPr>
          <w:color w:val="000000"/>
        </w:rPr>
      </w:pPr>
      <w:r>
        <w:rPr>
          <w:b/>
          <w:color w:val="000000"/>
        </w:rPr>
        <w:t>1.</w:t>
      </w:r>
      <w:r>
        <w:rPr>
          <w:color w:val="000000"/>
        </w:rPr>
        <w:tab/>
      </w:r>
      <w:proofErr w:type="gramStart"/>
      <w:r>
        <w:rPr>
          <w:color w:val="000000"/>
        </w:rPr>
        <w:t>shown</w:t>
      </w:r>
      <w:proofErr w:type="gramEnd"/>
      <w:r>
        <w:rPr>
          <w:color w:val="000000"/>
        </w:rPr>
        <w:t xml:space="preserve"> evidence of a determination to clear the debt </w:t>
      </w:r>
      <w:r>
        <w:rPr>
          <w:b/>
          <w:color w:val="000000"/>
        </w:rPr>
        <w:t>and</w:t>
      </w:r>
    </w:p>
    <w:p w:rsidR="0073379D" w:rsidRDefault="0073379D" w:rsidP="0073379D">
      <w:pPr>
        <w:pStyle w:val="Indent1"/>
        <w:rPr>
          <w:color w:val="000000"/>
        </w:rPr>
      </w:pPr>
      <w:r>
        <w:rPr>
          <w:b/>
          <w:color w:val="000000"/>
        </w:rPr>
        <w:t>2.</w:t>
      </w:r>
      <w:r>
        <w:rPr>
          <w:color w:val="000000"/>
        </w:rPr>
        <w:tab/>
      </w:r>
      <w:proofErr w:type="gramStart"/>
      <w:r>
        <w:rPr>
          <w:color w:val="000000"/>
        </w:rPr>
        <w:t>undertaken</w:t>
      </w:r>
      <w:proofErr w:type="gramEnd"/>
      <w:r>
        <w:rPr>
          <w:color w:val="000000"/>
        </w:rPr>
        <w:t xml:space="preserve"> to clear the debt themselves.</w:t>
      </w:r>
    </w:p>
    <w:p w:rsidR="0073379D" w:rsidRDefault="00FA61A4" w:rsidP="0073379D">
      <w:pPr>
        <w:pStyle w:val="BT"/>
      </w:pPr>
      <w:r>
        <w:t>33656</w:t>
      </w:r>
      <w:r w:rsidR="0073379D">
        <w:tab/>
        <w:t>Third party deductions will always be in the interests of the family where there is a risk to health or safety.  For ex</w:t>
      </w:r>
      <w:r w:rsidR="00392693">
        <w:t>ample where the family includes</w:t>
      </w:r>
    </w:p>
    <w:p w:rsidR="0073379D" w:rsidRDefault="0073379D" w:rsidP="0073379D">
      <w:pPr>
        <w:pStyle w:val="Indent1"/>
        <w:rPr>
          <w:color w:val="000000"/>
        </w:rPr>
      </w:pPr>
      <w:r>
        <w:rPr>
          <w:b/>
          <w:color w:val="000000"/>
        </w:rPr>
        <w:t>1.</w:t>
      </w:r>
      <w:r>
        <w:rPr>
          <w:color w:val="000000"/>
        </w:rPr>
        <w:tab/>
      </w:r>
      <w:proofErr w:type="gramStart"/>
      <w:r>
        <w:rPr>
          <w:color w:val="000000"/>
        </w:rPr>
        <w:t>children</w:t>
      </w:r>
      <w:proofErr w:type="gramEnd"/>
      <w:r>
        <w:rPr>
          <w:color w:val="000000"/>
        </w:rPr>
        <w:t xml:space="preserve"> under 11</w:t>
      </w:r>
    </w:p>
    <w:p w:rsidR="0073379D" w:rsidRDefault="0073379D" w:rsidP="0073379D">
      <w:pPr>
        <w:pStyle w:val="Indent1"/>
        <w:rPr>
          <w:color w:val="000000"/>
        </w:rPr>
      </w:pPr>
      <w:r>
        <w:rPr>
          <w:b/>
          <w:color w:val="000000"/>
        </w:rPr>
        <w:t>2.</w:t>
      </w:r>
      <w:r>
        <w:rPr>
          <w:color w:val="000000"/>
        </w:rPr>
        <w:tab/>
      </w:r>
      <w:proofErr w:type="gramStart"/>
      <w:r>
        <w:rPr>
          <w:color w:val="000000"/>
        </w:rPr>
        <w:t>people</w:t>
      </w:r>
      <w:proofErr w:type="gramEnd"/>
      <w:r>
        <w:rPr>
          <w:color w:val="000000"/>
        </w:rPr>
        <w:t xml:space="preserve"> over 70</w:t>
      </w:r>
    </w:p>
    <w:p w:rsidR="0073379D" w:rsidRDefault="0073379D" w:rsidP="0073379D">
      <w:pPr>
        <w:pStyle w:val="Indent1"/>
        <w:rPr>
          <w:color w:val="000000"/>
        </w:rPr>
      </w:pPr>
      <w:r>
        <w:rPr>
          <w:b/>
          <w:color w:val="000000"/>
        </w:rPr>
        <w:t>3.</w:t>
      </w:r>
      <w:r>
        <w:rPr>
          <w:color w:val="000000"/>
        </w:rPr>
        <w:tab/>
      </w:r>
      <w:proofErr w:type="gramStart"/>
      <w:r>
        <w:rPr>
          <w:color w:val="000000"/>
        </w:rPr>
        <w:t>people</w:t>
      </w:r>
      <w:proofErr w:type="gramEnd"/>
      <w:r>
        <w:rPr>
          <w:color w:val="000000"/>
        </w:rPr>
        <w:t xml:space="preserve"> who are disabled</w:t>
      </w:r>
    </w:p>
    <w:p w:rsidR="0073379D" w:rsidRDefault="0073379D" w:rsidP="0073379D">
      <w:pPr>
        <w:pStyle w:val="Indent1"/>
        <w:rPr>
          <w:color w:val="000000"/>
        </w:rPr>
      </w:pPr>
      <w:r>
        <w:rPr>
          <w:b/>
          <w:color w:val="000000"/>
        </w:rPr>
        <w:t>4.</w:t>
      </w:r>
      <w:r>
        <w:rPr>
          <w:color w:val="000000"/>
        </w:rPr>
        <w:tab/>
      </w:r>
      <w:proofErr w:type="gramStart"/>
      <w:r>
        <w:rPr>
          <w:color w:val="000000"/>
        </w:rPr>
        <w:t>people</w:t>
      </w:r>
      <w:proofErr w:type="gramEnd"/>
      <w:r>
        <w:rPr>
          <w:color w:val="000000"/>
        </w:rPr>
        <w:t xml:space="preserve"> who are long-term sick.</w:t>
      </w:r>
    </w:p>
    <w:p w:rsidR="0073379D" w:rsidRDefault="0073379D" w:rsidP="0073379D">
      <w:pPr>
        <w:pStyle w:val="SG"/>
        <w:rPr>
          <w:color w:val="000000"/>
        </w:rPr>
      </w:pPr>
      <w:r>
        <w:rPr>
          <w:color w:val="000000"/>
        </w:rPr>
        <w:t>Amount to be deducted and paid direct</w:t>
      </w:r>
    </w:p>
    <w:p w:rsidR="0073379D" w:rsidRDefault="00FA61A4" w:rsidP="0073379D">
      <w:pPr>
        <w:pStyle w:val="BT"/>
      </w:pPr>
      <w:r>
        <w:t>33657</w:t>
      </w:r>
      <w:r w:rsidR="0073379D">
        <w:tab/>
      </w:r>
      <w:bookmarkStart w:id="194" w:name="p33552"/>
      <w:bookmarkEnd w:id="194"/>
      <w:r w:rsidR="0073379D">
        <w:t>The amount to be deducted and paid direct</w:t>
      </w:r>
    </w:p>
    <w:p w:rsidR="0073379D" w:rsidRDefault="0073379D" w:rsidP="0073379D">
      <w:pPr>
        <w:pStyle w:val="Indent1"/>
        <w:rPr>
          <w:color w:val="000000"/>
        </w:rPr>
      </w:pPr>
      <w:r>
        <w:rPr>
          <w:b/>
          <w:color w:val="000000"/>
        </w:rPr>
        <w:t>1.</w:t>
      </w:r>
      <w:r>
        <w:rPr>
          <w:color w:val="000000"/>
        </w:rPr>
        <w:tab/>
      </w:r>
      <w:proofErr w:type="gramStart"/>
      <w:r>
        <w:rPr>
          <w:b/>
          <w:color w:val="000000"/>
        </w:rPr>
        <w:t>before</w:t>
      </w:r>
      <w:proofErr w:type="gramEnd"/>
      <w:r>
        <w:rPr>
          <w:b/>
          <w:color w:val="000000"/>
        </w:rPr>
        <w:t xml:space="preserve"> the original debt is cleared</w:t>
      </w:r>
      <w:r>
        <w:rPr>
          <w:color w:val="000000"/>
        </w:rPr>
        <w:t xml:space="preserve"> - a fixed amount to pay off the arrears plus an amount to cover the weekly unrebated rates</w:t>
      </w:r>
    </w:p>
    <w:p w:rsidR="0073379D" w:rsidRDefault="0073379D" w:rsidP="0073379D">
      <w:pPr>
        <w:pStyle w:val="Indent1"/>
        <w:rPr>
          <w:color w:val="000000"/>
        </w:rPr>
      </w:pPr>
      <w:r>
        <w:rPr>
          <w:b/>
          <w:color w:val="000000"/>
        </w:rPr>
        <w:t>2.</w:t>
      </w:r>
      <w:r>
        <w:rPr>
          <w:color w:val="000000"/>
        </w:rPr>
        <w:tab/>
      </w:r>
      <w:proofErr w:type="gramStart"/>
      <w:r>
        <w:rPr>
          <w:color w:val="000000"/>
        </w:rPr>
        <w:t>after</w:t>
      </w:r>
      <w:proofErr w:type="gramEnd"/>
      <w:r>
        <w:rPr>
          <w:color w:val="000000"/>
        </w:rPr>
        <w:t xml:space="preserve"> the original debt is cleared - an amount to cover the weekly unrebated rates (see DMG 33545) where appropriate</w:t>
      </w:r>
      <w:r w:rsidRPr="007C3F76">
        <w:rPr>
          <w:color w:val="000000"/>
          <w:vertAlign w:val="superscript"/>
        </w:rPr>
        <w:t>1</w:t>
      </w:r>
      <w:r>
        <w:rPr>
          <w:color w:val="000000"/>
        </w:rPr>
        <w:t>.</w:t>
      </w:r>
    </w:p>
    <w:p w:rsidR="0073379D" w:rsidRDefault="0073379D" w:rsidP="0073379D">
      <w:pPr>
        <w:pStyle w:val="Leg"/>
        <w:rPr>
          <w:color w:val="000000"/>
        </w:rPr>
      </w:pPr>
      <w:proofErr w:type="gramStart"/>
      <w:r>
        <w:rPr>
          <w:color w:val="000000"/>
        </w:rPr>
        <w:t>1  SS</w:t>
      </w:r>
      <w:proofErr w:type="gramEnd"/>
      <w:r>
        <w:rPr>
          <w:color w:val="000000"/>
        </w:rPr>
        <w:t xml:space="preserve"> (C&amp;P) Regs (NI), Sch 8A, para 7(4)</w:t>
      </w:r>
    </w:p>
    <w:p w:rsidR="0073379D" w:rsidRDefault="00FA61A4" w:rsidP="0073379D">
      <w:pPr>
        <w:pStyle w:val="BT"/>
      </w:pPr>
      <w:r>
        <w:tab/>
        <w:t>33658</w:t>
      </w:r>
    </w:p>
    <w:p w:rsidR="0073379D" w:rsidRDefault="0073379D" w:rsidP="0073379D">
      <w:pPr>
        <w:pStyle w:val="Para"/>
        <w:rPr>
          <w:color w:val="000000"/>
        </w:rPr>
      </w:pPr>
      <w:r>
        <w:rPr>
          <w:color w:val="000000"/>
        </w:rPr>
        <w:t>Amount of benefit to be left for claimant</w:t>
      </w:r>
    </w:p>
    <w:p w:rsidR="0073379D" w:rsidRDefault="00FA61A4" w:rsidP="0073379D">
      <w:pPr>
        <w:pStyle w:val="BT"/>
      </w:pPr>
      <w:r>
        <w:t>33659</w:t>
      </w:r>
      <w:r w:rsidR="0073379D">
        <w:tab/>
      </w:r>
      <w:bookmarkStart w:id="195" w:name="p33554"/>
      <w:bookmarkEnd w:id="195"/>
      <w:r w:rsidR="0073379D">
        <w:t>The claimant should be left with a minimum of 10p after deductions have been made (see DMG 33318).  Do not make a deduction if less than 10p would be left.</w:t>
      </w:r>
    </w:p>
    <w:p w:rsidR="0073379D" w:rsidRDefault="0073379D" w:rsidP="0073379D">
      <w:pPr>
        <w:pStyle w:val="SG"/>
        <w:rPr>
          <w:color w:val="000000"/>
        </w:rPr>
      </w:pPr>
      <w:r>
        <w:rPr>
          <w:color w:val="000000"/>
        </w:rPr>
        <w:t>The fixed amount</w:t>
      </w:r>
    </w:p>
    <w:p w:rsidR="0073379D" w:rsidRDefault="00FA61A4" w:rsidP="0073379D">
      <w:pPr>
        <w:pStyle w:val="BT"/>
      </w:pPr>
      <w:r>
        <w:t>33660</w:t>
      </w:r>
      <w:r w:rsidR="0073379D">
        <w:tab/>
      </w:r>
      <w:bookmarkStart w:id="196" w:name="p33555"/>
      <w:bookmarkEnd w:id="196"/>
      <w:r w:rsidR="0073379D">
        <w:t>The fixed amount is 5% of the personal allowance for a single person aged 25 or over, rounded up to the next 5p.</w:t>
      </w:r>
    </w:p>
    <w:p w:rsidR="0073379D" w:rsidRDefault="0073379D" w:rsidP="0073379D">
      <w:pPr>
        <w:pStyle w:val="Para"/>
        <w:rPr>
          <w:color w:val="000000"/>
        </w:rPr>
      </w:pPr>
      <w:r>
        <w:rPr>
          <w:color w:val="000000"/>
        </w:rPr>
        <w:t>Debt cleared</w:t>
      </w:r>
    </w:p>
    <w:p w:rsidR="0073379D" w:rsidRDefault="00FA61A4" w:rsidP="0073379D">
      <w:pPr>
        <w:pStyle w:val="BT"/>
      </w:pPr>
      <w:r>
        <w:t>33661</w:t>
      </w:r>
      <w:r w:rsidR="0073379D">
        <w:tab/>
      </w:r>
      <w:bookmarkStart w:id="197" w:name="p33556"/>
      <w:bookmarkEnd w:id="197"/>
      <w:r w:rsidR="0073379D">
        <w:t>Deductions for unrebated rates should continue if it remains in the best interests of the family (see DMG 33548).</w:t>
      </w:r>
    </w:p>
    <w:p w:rsidR="0073379D" w:rsidRDefault="0073379D" w:rsidP="0073379D">
      <w:pPr>
        <w:pStyle w:val="Para"/>
        <w:rPr>
          <w:color w:val="000000"/>
        </w:rPr>
      </w:pPr>
      <w:r>
        <w:rPr>
          <w:color w:val="000000"/>
        </w:rPr>
        <w:lastRenderedPageBreak/>
        <w:t>Superseding the third party deduction decision</w:t>
      </w:r>
    </w:p>
    <w:p w:rsidR="0073379D" w:rsidRDefault="00FA61A4" w:rsidP="0073379D">
      <w:pPr>
        <w:pStyle w:val="BT"/>
      </w:pPr>
      <w:r>
        <w:t>33662</w:t>
      </w:r>
      <w:r w:rsidR="0073379D">
        <w:tab/>
      </w:r>
      <w:bookmarkStart w:id="198" w:name="p33557"/>
      <w:bookmarkEnd w:id="198"/>
      <w:r w:rsidR="0073379D">
        <w:t>The decision maker should supersede the outcome decision which includes the third party deduction decision when a relevant change of circumstances occurs</w:t>
      </w:r>
      <w:r w:rsidR="0073379D" w:rsidRPr="007C3F76">
        <w:rPr>
          <w:vertAlign w:val="superscript"/>
        </w:rPr>
        <w:t>1</w:t>
      </w:r>
      <w:r w:rsidR="0073379D">
        <w:t>.  For example where</w:t>
      </w:r>
    </w:p>
    <w:p w:rsidR="0073379D" w:rsidRDefault="0073379D" w:rsidP="0073379D">
      <w:pPr>
        <w:pStyle w:val="Indent1"/>
        <w:rPr>
          <w:color w:val="000000"/>
        </w:rPr>
      </w:pPr>
      <w:r>
        <w:rPr>
          <w:b/>
          <w:color w:val="000000"/>
        </w:rPr>
        <w:t>1.</w:t>
      </w:r>
      <w:r>
        <w:rPr>
          <w:color w:val="000000"/>
        </w:rPr>
        <w:tab/>
      </w:r>
      <w:proofErr w:type="gramStart"/>
      <w:r>
        <w:rPr>
          <w:color w:val="000000"/>
        </w:rPr>
        <w:t>the</w:t>
      </w:r>
      <w:proofErr w:type="gramEnd"/>
      <w:r>
        <w:rPr>
          <w:color w:val="000000"/>
        </w:rPr>
        <w:t xml:space="preserve"> original debt is cleared </w:t>
      </w:r>
      <w:r w:rsidRPr="0055385B">
        <w:rPr>
          <w:b/>
          <w:color w:val="000000"/>
        </w:rPr>
        <w:t>and</w:t>
      </w:r>
    </w:p>
    <w:p w:rsidR="0073379D" w:rsidRDefault="0073379D" w:rsidP="0073379D">
      <w:pPr>
        <w:pStyle w:val="Indent1"/>
        <w:rPr>
          <w:color w:val="000000"/>
        </w:rPr>
      </w:pPr>
      <w:r>
        <w:rPr>
          <w:b/>
          <w:color w:val="000000"/>
        </w:rPr>
        <w:t>2.</w:t>
      </w:r>
      <w:r>
        <w:rPr>
          <w:color w:val="000000"/>
        </w:rPr>
        <w:tab/>
      </w:r>
      <w:proofErr w:type="gramStart"/>
      <w:r>
        <w:rPr>
          <w:color w:val="000000"/>
        </w:rPr>
        <w:t>the</w:t>
      </w:r>
      <w:proofErr w:type="gramEnd"/>
      <w:r>
        <w:rPr>
          <w:color w:val="000000"/>
        </w:rPr>
        <w:t xml:space="preserve"> claimant changes address and is no longer responsible for rates and becomes a non-householder</w:t>
      </w:r>
    </w:p>
    <w:p w:rsidR="0073379D" w:rsidRDefault="0073379D" w:rsidP="0073379D">
      <w:pPr>
        <w:pStyle w:val="Indent1"/>
        <w:rPr>
          <w:color w:val="000000"/>
        </w:rPr>
      </w:pPr>
      <w:r>
        <w:rPr>
          <w:b/>
          <w:color w:val="000000"/>
        </w:rPr>
        <w:t>3.</w:t>
      </w:r>
      <w:r>
        <w:rPr>
          <w:color w:val="000000"/>
        </w:rPr>
        <w:tab/>
      </w:r>
      <w:proofErr w:type="gramStart"/>
      <w:r>
        <w:rPr>
          <w:color w:val="000000"/>
        </w:rPr>
        <w:t>the</w:t>
      </w:r>
      <w:proofErr w:type="gramEnd"/>
      <w:r>
        <w:rPr>
          <w:color w:val="000000"/>
        </w:rPr>
        <w:t xml:space="preserve"> unrebated rates changes.</w:t>
      </w:r>
    </w:p>
    <w:p w:rsidR="0073379D" w:rsidRDefault="0073379D" w:rsidP="0073379D">
      <w:pPr>
        <w:pStyle w:val="Leg"/>
        <w:rPr>
          <w:color w:val="000000"/>
        </w:rPr>
      </w:pPr>
      <w:proofErr w:type="gramStart"/>
      <w:r>
        <w:rPr>
          <w:color w:val="000000"/>
        </w:rPr>
        <w:t>1  SS</w:t>
      </w:r>
      <w:proofErr w:type="gramEnd"/>
      <w:r>
        <w:rPr>
          <w:color w:val="000000"/>
        </w:rPr>
        <w:t xml:space="preserve"> (NI) Order 1998, art 11;  SS &amp; CS (D&amp;A) Regs (NI), reg 6(2)(a)</w:t>
      </w:r>
    </w:p>
    <w:p w:rsidR="00774659" w:rsidRDefault="00294D74" w:rsidP="0073379D">
      <w:pPr>
        <w:pStyle w:val="BT"/>
        <w:tabs>
          <w:tab w:val="clear" w:pos="1701"/>
          <w:tab w:val="left" w:pos="2127"/>
        </w:tabs>
      </w:pPr>
      <w:r>
        <w:tab/>
        <w:t>33663 – 338</w:t>
      </w:r>
      <w:r w:rsidR="00FA61A4">
        <w:t>99</w:t>
      </w:r>
    </w:p>
    <w:p w:rsidR="005D4A7F" w:rsidRDefault="005D4A7F" w:rsidP="005D4A7F">
      <w:pPr>
        <w:pStyle w:val="SG"/>
        <w:rPr>
          <w:bCs/>
          <w:color w:val="000000"/>
        </w:rPr>
      </w:pPr>
      <w:r>
        <w:rPr>
          <w:bCs/>
          <w:color w:val="000000"/>
        </w:rPr>
        <w:t>Third party deductions for integration loan scheme</w:t>
      </w:r>
    </w:p>
    <w:p w:rsidR="005D4A7F" w:rsidRDefault="005D4A7F" w:rsidP="005D4A7F">
      <w:pPr>
        <w:pStyle w:val="Para"/>
        <w:rPr>
          <w:bCs/>
          <w:color w:val="000000"/>
        </w:rPr>
      </w:pPr>
      <w:r>
        <w:rPr>
          <w:bCs/>
          <w:color w:val="000000"/>
        </w:rPr>
        <w:t>Introduction</w:t>
      </w:r>
    </w:p>
    <w:p w:rsidR="005D4A7F" w:rsidRDefault="005D4A7F" w:rsidP="005D4A7F">
      <w:pPr>
        <w:pStyle w:val="BT"/>
      </w:pPr>
      <w:r>
        <w:t>33900</w:t>
      </w:r>
      <w:r>
        <w:tab/>
      </w:r>
      <w:r w:rsidR="00A95595">
        <w:t xml:space="preserve">The Integration Loan Scheme is a Home Office designed initiative to help individuals and their dependants settle into the community following a decision to grant them refugee status or humanitarian protection in the </w:t>
      </w:r>
      <w:smartTag w:uri="urn:schemas-microsoft-com:office:smarttags" w:element="country-region">
        <w:smartTag w:uri="urn:schemas-microsoft-com:office:smarttags" w:element="place">
          <w:r w:rsidR="00A95595">
            <w:t>UK</w:t>
          </w:r>
        </w:smartTag>
      </w:smartTag>
      <w:r w:rsidR="00A95595">
        <w:t>.  The initiative is intended to provide interest free loans</w:t>
      </w:r>
      <w:r w:rsidR="00A95595" w:rsidRPr="006930D8">
        <w:rPr>
          <w:vertAlign w:val="superscript"/>
        </w:rPr>
        <w:t>1</w:t>
      </w:r>
      <w:r w:rsidR="00A95595">
        <w:t xml:space="preserve"> to buy goods and services which will assist integration (e.g. essential household items, training) to certain groups.</w:t>
      </w:r>
    </w:p>
    <w:p w:rsidR="006930D8" w:rsidRPr="005D4A7F" w:rsidRDefault="006930D8" w:rsidP="006930D8">
      <w:pPr>
        <w:pStyle w:val="Leg"/>
      </w:pPr>
      <w:proofErr w:type="gramStart"/>
      <w:r>
        <w:t>1  The</w:t>
      </w:r>
      <w:proofErr w:type="gramEnd"/>
      <w:r>
        <w:t xml:space="preserve"> Integration Loans for Refugees and Others Regulations 2007</w:t>
      </w:r>
    </w:p>
    <w:p w:rsidR="005D4A7F" w:rsidRDefault="00EC656B" w:rsidP="0073379D">
      <w:pPr>
        <w:pStyle w:val="BT"/>
        <w:tabs>
          <w:tab w:val="clear" w:pos="1701"/>
          <w:tab w:val="left" w:pos="2127"/>
        </w:tabs>
      </w:pPr>
      <w:r>
        <w:t>33901</w:t>
      </w:r>
      <w:r>
        <w:tab/>
        <w:t>The Integration Loan Scheme replaces the refugee back payment scheme which ceased on 14.6.07.  The new scheme commenced on 11.6.07.</w:t>
      </w:r>
    </w:p>
    <w:p w:rsidR="00EC656B" w:rsidRDefault="00EC656B" w:rsidP="0073379D">
      <w:pPr>
        <w:pStyle w:val="BT"/>
        <w:tabs>
          <w:tab w:val="clear" w:pos="1701"/>
          <w:tab w:val="left" w:pos="2127"/>
        </w:tabs>
      </w:pPr>
      <w:r>
        <w:t>33902</w:t>
      </w:r>
      <w:r>
        <w:tab/>
        <w:t>The Home Office will deal with loan applications and decide who is eligible and the amount to be awarded.  Payment of the loan and subsequent recovery action will be undertaken by Debt Centre (NI).</w:t>
      </w:r>
    </w:p>
    <w:p w:rsidR="00EC656B" w:rsidRDefault="00EC656B" w:rsidP="0073379D">
      <w:pPr>
        <w:pStyle w:val="BT"/>
        <w:tabs>
          <w:tab w:val="clear" w:pos="1701"/>
          <w:tab w:val="left" w:pos="2127"/>
        </w:tabs>
      </w:pPr>
      <w:r>
        <w:t>33903</w:t>
      </w:r>
      <w:r>
        <w:tab/>
        <w:t>Deductions from specified benefits for the Integration Loan Scheme will be subject to normal third party deduction rules on individual and maximum amounts (see DMG 33320 and DMG 33322), and will be included in the priority order (see DMG 33329).</w:t>
      </w:r>
    </w:p>
    <w:p w:rsidR="00EC656B" w:rsidRDefault="00EC656B" w:rsidP="0073379D">
      <w:pPr>
        <w:pStyle w:val="BT"/>
        <w:tabs>
          <w:tab w:val="clear" w:pos="1701"/>
          <w:tab w:val="left" w:pos="2127"/>
        </w:tabs>
      </w:pPr>
      <w:r>
        <w:tab/>
        <w:t>33904 – 33909</w:t>
      </w:r>
    </w:p>
    <w:p w:rsidR="00EC656B" w:rsidRDefault="00392693" w:rsidP="00EC656B">
      <w:pPr>
        <w:pStyle w:val="SG"/>
      </w:pPr>
      <w:r>
        <w:br w:type="page"/>
      </w:r>
      <w:r w:rsidR="00EC656B">
        <w:lastRenderedPageBreak/>
        <w:t>Definitions</w:t>
      </w:r>
    </w:p>
    <w:p w:rsidR="00EC656B" w:rsidRDefault="00EC656B" w:rsidP="00EC656B">
      <w:pPr>
        <w:pStyle w:val="Para"/>
        <w:rPr>
          <w:bCs/>
          <w:color w:val="000000"/>
        </w:rPr>
      </w:pPr>
      <w:r>
        <w:rPr>
          <w:bCs/>
          <w:color w:val="000000"/>
        </w:rPr>
        <w:t>Integration loan</w:t>
      </w:r>
    </w:p>
    <w:p w:rsidR="00EC656B" w:rsidRDefault="00EC656B" w:rsidP="00EC656B">
      <w:pPr>
        <w:pStyle w:val="BT"/>
      </w:pPr>
      <w:r>
        <w:t>33910</w:t>
      </w:r>
      <w:r>
        <w:tab/>
        <w:t>“Integration loan which is recoverable by deductions” means</w:t>
      </w:r>
      <w:r w:rsidRPr="00EC656B">
        <w:rPr>
          <w:vertAlign w:val="superscript"/>
        </w:rPr>
        <w:t>1</w:t>
      </w:r>
      <w:r>
        <w:t xml:space="preserve"> an integration loan made under </w:t>
      </w:r>
      <w:r w:rsidR="003C0FC8">
        <w:t>specified legislation</w:t>
      </w:r>
      <w:r w:rsidR="003C0FC8" w:rsidRPr="003C0FC8">
        <w:rPr>
          <w:vertAlign w:val="superscript"/>
        </w:rPr>
        <w:t>2</w:t>
      </w:r>
      <w:r w:rsidR="003C0FC8">
        <w:t xml:space="preserve"> which is recoverable from the recipient by deductions from specified benefits</w:t>
      </w:r>
      <w:r w:rsidR="003C0FC8" w:rsidRPr="003C0FC8">
        <w:rPr>
          <w:vertAlign w:val="superscript"/>
        </w:rPr>
        <w:t>3</w:t>
      </w:r>
      <w:r w:rsidR="003C0FC8">
        <w:t>.</w:t>
      </w:r>
    </w:p>
    <w:p w:rsidR="003C0FC8" w:rsidRPr="00EC656B" w:rsidRDefault="003C0FC8" w:rsidP="003C0FC8">
      <w:pPr>
        <w:pStyle w:val="Leg"/>
      </w:pPr>
      <w:r>
        <w:t>1  SS (C&amp;P) Regs (NI), Sch 8A, para 1;  2  The Integration Loans for Refugees and Others Regs 2007;</w:t>
      </w:r>
      <w:r>
        <w:br/>
        <w:t xml:space="preserve">3  reg 9; </w:t>
      </w:r>
      <w:r w:rsidR="00392693">
        <w:t xml:space="preserve"> </w:t>
      </w:r>
      <w:r>
        <w:t>SS (C&amp;P) Regs (NI), Sch 8A</w:t>
      </w:r>
    </w:p>
    <w:p w:rsidR="006930D8" w:rsidRDefault="003C0FC8" w:rsidP="003C0FC8">
      <w:pPr>
        <w:pStyle w:val="Para"/>
        <w:rPr>
          <w:bCs/>
          <w:color w:val="000000"/>
        </w:rPr>
      </w:pPr>
      <w:r>
        <w:rPr>
          <w:bCs/>
          <w:color w:val="000000"/>
        </w:rPr>
        <w:t>Specified benefit</w:t>
      </w:r>
    </w:p>
    <w:p w:rsidR="003C0FC8" w:rsidRDefault="003C0FC8" w:rsidP="003C0FC8">
      <w:pPr>
        <w:pStyle w:val="BT"/>
      </w:pPr>
      <w:r>
        <w:t>33911</w:t>
      </w:r>
      <w:r>
        <w:tab/>
        <w:t>Specified benefit</w:t>
      </w:r>
      <w:r w:rsidRPr="000E69F3">
        <w:rPr>
          <w:vertAlign w:val="superscript"/>
        </w:rPr>
        <w:t>1</w:t>
      </w:r>
      <w:r>
        <w:t xml:space="preserve"> has the meaning described in DMG 33310.</w:t>
      </w:r>
    </w:p>
    <w:p w:rsidR="003C0FC8" w:rsidRPr="003C0FC8" w:rsidRDefault="003C0FC8" w:rsidP="003C0FC8">
      <w:pPr>
        <w:pStyle w:val="Leg"/>
      </w:pPr>
      <w:proofErr w:type="gramStart"/>
      <w:r>
        <w:t>1  SS</w:t>
      </w:r>
      <w:proofErr w:type="gramEnd"/>
      <w:r>
        <w:t xml:space="preserve"> (C&amp;P) Regs (NI);  Sch 8A, para 1</w:t>
      </w:r>
    </w:p>
    <w:p w:rsidR="003C0FC8" w:rsidRDefault="003C0FC8" w:rsidP="0073379D">
      <w:pPr>
        <w:pStyle w:val="BT"/>
        <w:tabs>
          <w:tab w:val="clear" w:pos="1701"/>
          <w:tab w:val="left" w:pos="2127"/>
        </w:tabs>
      </w:pPr>
      <w:r>
        <w:tab/>
        <w:t>33912 – 33915</w:t>
      </w:r>
    </w:p>
    <w:p w:rsidR="003C0FC8" w:rsidRPr="003C0FC8" w:rsidRDefault="003C0FC8" w:rsidP="003C0FC8">
      <w:pPr>
        <w:pStyle w:val="SG"/>
        <w:rPr>
          <w:bCs/>
          <w:color w:val="000000"/>
        </w:rPr>
      </w:pPr>
      <w:r>
        <w:t>Deductions from benefit</w:t>
      </w:r>
    </w:p>
    <w:p w:rsidR="003C0FC8" w:rsidRDefault="003C0FC8" w:rsidP="0073379D">
      <w:pPr>
        <w:pStyle w:val="BT"/>
        <w:tabs>
          <w:tab w:val="clear" w:pos="1701"/>
          <w:tab w:val="left" w:pos="2127"/>
        </w:tabs>
      </w:pPr>
      <w:r>
        <w:t>33916</w:t>
      </w:r>
      <w:r>
        <w:tab/>
        <w:t xml:space="preserve">From 31.7.07 deductions can be made from specified benefits for </w:t>
      </w:r>
      <w:r w:rsidR="00C82F7A">
        <w:t>integration loans.</w:t>
      </w:r>
    </w:p>
    <w:p w:rsidR="003C0FC8" w:rsidRPr="00404EE0" w:rsidRDefault="00404EE0" w:rsidP="00404EE0">
      <w:pPr>
        <w:pStyle w:val="Para"/>
        <w:rPr>
          <w:bCs/>
          <w:color w:val="000000"/>
        </w:rPr>
      </w:pPr>
      <w:r>
        <w:rPr>
          <w:bCs/>
          <w:color w:val="000000"/>
        </w:rPr>
        <w:t>Amount of the deduction</w:t>
      </w:r>
    </w:p>
    <w:p w:rsidR="00404EE0" w:rsidRDefault="00404EE0" w:rsidP="0073379D">
      <w:pPr>
        <w:pStyle w:val="BT"/>
        <w:tabs>
          <w:tab w:val="clear" w:pos="1701"/>
          <w:tab w:val="left" w:pos="2127"/>
        </w:tabs>
      </w:pPr>
      <w:r>
        <w:t>33917</w:t>
      </w:r>
      <w:r>
        <w:tab/>
        <w:t>The rate of deduction for the Integration Loan Scheme is a fixed amount equal to 5% of the Income Support personal allowance for a single claimant aged over 25</w:t>
      </w:r>
      <w:r w:rsidRPr="00404EE0">
        <w:rPr>
          <w:vertAlign w:val="superscript"/>
        </w:rPr>
        <w:t>1</w:t>
      </w:r>
      <w:r>
        <w:t xml:space="preserve"> rounded up to the nearest multiple of 5p, including where the loan is a joint loan.</w:t>
      </w:r>
    </w:p>
    <w:p w:rsidR="00404EE0" w:rsidRDefault="00404EE0" w:rsidP="00404EE0">
      <w:pPr>
        <w:pStyle w:val="Leg"/>
      </w:pPr>
      <w:proofErr w:type="gramStart"/>
      <w:r>
        <w:t>1  SS</w:t>
      </w:r>
      <w:proofErr w:type="gramEnd"/>
      <w:r>
        <w:t xml:space="preserve"> (C&amp;P) Regs (NI), Sch 8</w:t>
      </w:r>
      <w:r w:rsidR="00384BF8">
        <w:t>A</w:t>
      </w:r>
      <w:r>
        <w:t>, para 7C</w:t>
      </w:r>
    </w:p>
    <w:p w:rsidR="00404EE0" w:rsidRDefault="00404EE0" w:rsidP="0073379D">
      <w:pPr>
        <w:pStyle w:val="BT"/>
        <w:tabs>
          <w:tab w:val="clear" w:pos="1701"/>
          <w:tab w:val="left" w:pos="2127"/>
        </w:tabs>
      </w:pPr>
      <w:r>
        <w:t>33918</w:t>
      </w:r>
      <w:r>
        <w:tab/>
        <w:t>Couples may take out a joint loan and so have joint liability for repayment of the debt</w:t>
      </w:r>
      <w:r w:rsidRPr="00404EE0">
        <w:rPr>
          <w:vertAlign w:val="superscript"/>
        </w:rPr>
        <w:t>1</w:t>
      </w:r>
      <w:r>
        <w:t>.  If the couple separate, deductions can be taken from either partner.  The Home Office will be responsible for deciding the liability of joint loan applicants who separate.</w:t>
      </w:r>
    </w:p>
    <w:p w:rsidR="00404EE0" w:rsidRDefault="00404EE0" w:rsidP="00404EE0">
      <w:pPr>
        <w:pStyle w:val="Leg"/>
      </w:pPr>
      <w:proofErr w:type="gramStart"/>
      <w:r>
        <w:t>1  The</w:t>
      </w:r>
      <w:proofErr w:type="gramEnd"/>
      <w:r>
        <w:t xml:space="preserve"> Integration Loans for Refugees and Others Regulations 2007</w:t>
      </w:r>
    </w:p>
    <w:p w:rsidR="00404EE0" w:rsidRDefault="00404EE0" w:rsidP="0073379D">
      <w:pPr>
        <w:pStyle w:val="BT"/>
        <w:tabs>
          <w:tab w:val="clear" w:pos="1701"/>
          <w:tab w:val="left" w:pos="2127"/>
        </w:tabs>
      </w:pPr>
      <w:r>
        <w:t>33919</w:t>
      </w:r>
      <w:r>
        <w:tab/>
        <w:t>The claimant should be left with at least 10p specified benefit after third party deductions have been made</w:t>
      </w:r>
      <w:r w:rsidRPr="00404EE0">
        <w:rPr>
          <w:vertAlign w:val="superscript"/>
        </w:rPr>
        <w:t>1</w:t>
      </w:r>
      <w:r>
        <w:t>.</w:t>
      </w:r>
      <w:r w:rsidR="006C27AB">
        <w:t xml:space="preserve">  No deduction should be made if it would leave the claimant with less than 10p.</w:t>
      </w:r>
    </w:p>
    <w:p w:rsidR="00404EE0" w:rsidRDefault="00404EE0" w:rsidP="00404EE0">
      <w:pPr>
        <w:pStyle w:val="Leg"/>
      </w:pPr>
      <w:proofErr w:type="gramStart"/>
      <w:r>
        <w:t>1  SS</w:t>
      </w:r>
      <w:proofErr w:type="gramEnd"/>
      <w:r>
        <w:t xml:space="preserve"> (</w:t>
      </w:r>
      <w:r w:rsidR="00FC7B8A">
        <w:t xml:space="preserve">C&amp;P) Regs (NI), Sch </w:t>
      </w:r>
      <w:r w:rsidR="006C27AB">
        <w:t>8A, para 7C(2)</w:t>
      </w:r>
    </w:p>
    <w:p w:rsidR="00404EE0" w:rsidRDefault="00404EE0" w:rsidP="0073379D">
      <w:pPr>
        <w:pStyle w:val="BT"/>
        <w:tabs>
          <w:tab w:val="clear" w:pos="1701"/>
          <w:tab w:val="left" w:pos="2127"/>
        </w:tabs>
      </w:pPr>
      <w:r>
        <w:tab/>
        <w:t>33920 – 33923</w:t>
      </w:r>
    </w:p>
    <w:p w:rsidR="00404EE0" w:rsidRPr="00404EE0" w:rsidRDefault="00392693" w:rsidP="00404EE0">
      <w:pPr>
        <w:pStyle w:val="Para"/>
        <w:rPr>
          <w:bCs/>
          <w:color w:val="000000"/>
        </w:rPr>
      </w:pPr>
      <w:r>
        <w:rPr>
          <w:bCs/>
          <w:color w:val="000000"/>
        </w:rPr>
        <w:br w:type="page"/>
      </w:r>
      <w:r w:rsidR="00404EE0">
        <w:rPr>
          <w:bCs/>
          <w:color w:val="000000"/>
        </w:rPr>
        <w:lastRenderedPageBreak/>
        <w:t>Consent</w:t>
      </w:r>
    </w:p>
    <w:p w:rsidR="00404EE0" w:rsidRDefault="00476FB1" w:rsidP="0073379D">
      <w:pPr>
        <w:pStyle w:val="BT"/>
        <w:tabs>
          <w:tab w:val="clear" w:pos="1701"/>
          <w:tab w:val="left" w:pos="2127"/>
        </w:tabs>
      </w:pPr>
      <w:r>
        <w:t>33924</w:t>
      </w:r>
      <w:r>
        <w:tab/>
        <w:t>Unless the claimant consents</w:t>
      </w:r>
      <w:r w:rsidRPr="005E012B">
        <w:rPr>
          <w:vertAlign w:val="superscript"/>
        </w:rPr>
        <w:t>1</w:t>
      </w:r>
      <w:r>
        <w:t>, no third party deduction can be made for an integration loan where the total deductions exceed 25% of the family’s applicable amount.  Any housing costs included in the applicable amount should not be taken into consideration (see DMG 33322).</w:t>
      </w:r>
    </w:p>
    <w:p w:rsidR="00476FB1" w:rsidRDefault="00476FB1" w:rsidP="00476FB1">
      <w:pPr>
        <w:pStyle w:val="Leg"/>
      </w:pPr>
      <w:proofErr w:type="gramStart"/>
      <w:r>
        <w:t>1  SS</w:t>
      </w:r>
      <w:proofErr w:type="gramEnd"/>
      <w:r>
        <w:t xml:space="preserve"> (C&amp;P) Regs (NI)</w:t>
      </w:r>
      <w:r w:rsidR="005E012B">
        <w:t>,</w:t>
      </w:r>
      <w:r>
        <w:t xml:space="preserve"> Sch 8A, para 8(3)</w:t>
      </w:r>
    </w:p>
    <w:p w:rsidR="00476FB1" w:rsidRDefault="00476FB1" w:rsidP="0073379D">
      <w:pPr>
        <w:pStyle w:val="BT"/>
        <w:tabs>
          <w:tab w:val="clear" w:pos="1701"/>
          <w:tab w:val="left" w:pos="2127"/>
        </w:tabs>
      </w:pPr>
      <w:r>
        <w:tab/>
        <w:t>33925 – 33927</w:t>
      </w:r>
    </w:p>
    <w:p w:rsidR="00476FB1" w:rsidRPr="00476FB1" w:rsidRDefault="00476FB1" w:rsidP="00476FB1">
      <w:pPr>
        <w:pStyle w:val="Para"/>
        <w:rPr>
          <w:bCs/>
          <w:color w:val="000000"/>
        </w:rPr>
      </w:pPr>
      <w:r>
        <w:rPr>
          <w:bCs/>
          <w:color w:val="000000"/>
        </w:rPr>
        <w:t>Priority between debts</w:t>
      </w:r>
    </w:p>
    <w:p w:rsidR="00476FB1" w:rsidRDefault="00476FB1" w:rsidP="0073379D">
      <w:pPr>
        <w:pStyle w:val="BT"/>
        <w:tabs>
          <w:tab w:val="clear" w:pos="1701"/>
          <w:tab w:val="left" w:pos="2127"/>
        </w:tabs>
      </w:pPr>
      <w:r>
        <w:t>33928</w:t>
      </w:r>
      <w:r>
        <w:tab/>
        <w:t>The priority order</w:t>
      </w:r>
      <w:r w:rsidRPr="005E012B">
        <w:rPr>
          <w:vertAlign w:val="superscript"/>
        </w:rPr>
        <w:t>1</w:t>
      </w:r>
      <w:r>
        <w:t xml:space="preserve"> listed at DMG 33329 should be followed.</w:t>
      </w:r>
    </w:p>
    <w:p w:rsidR="00CA1865" w:rsidRDefault="00CA1865" w:rsidP="00CA1865">
      <w:pPr>
        <w:pStyle w:val="Leg"/>
      </w:pPr>
      <w:proofErr w:type="gramStart"/>
      <w:r>
        <w:t>1  SS</w:t>
      </w:r>
      <w:proofErr w:type="gramEnd"/>
      <w:r>
        <w:t xml:space="preserve"> (</w:t>
      </w:r>
      <w:r w:rsidR="005E012B">
        <w:t>C</w:t>
      </w:r>
      <w:r>
        <w:t>&amp;P) Regs (NI)</w:t>
      </w:r>
      <w:r w:rsidR="005E012B">
        <w:t>,</w:t>
      </w:r>
      <w:r>
        <w:t xml:space="preserve"> Sch 8A, para 9(1)(f)</w:t>
      </w:r>
    </w:p>
    <w:p w:rsidR="00476FB1" w:rsidRDefault="00CA1865" w:rsidP="0073379D">
      <w:pPr>
        <w:pStyle w:val="BT"/>
        <w:tabs>
          <w:tab w:val="clear" w:pos="1701"/>
          <w:tab w:val="left" w:pos="2127"/>
        </w:tabs>
      </w:pPr>
      <w:r>
        <w:tab/>
        <w:t>33929 – 33999</w:t>
      </w:r>
    </w:p>
    <w:p w:rsidR="00CA1865" w:rsidRDefault="00CA1865" w:rsidP="0073379D">
      <w:pPr>
        <w:pStyle w:val="BT"/>
        <w:tabs>
          <w:tab w:val="clear" w:pos="1701"/>
          <w:tab w:val="left" w:pos="2127"/>
        </w:tabs>
      </w:pPr>
    </w:p>
    <w:p w:rsidR="0073379D" w:rsidRPr="005D4A7F" w:rsidRDefault="0073379D" w:rsidP="005D4A7F">
      <w:pPr>
        <w:pStyle w:val="SG"/>
        <w:rPr>
          <w:bCs/>
          <w:color w:val="000000"/>
        </w:rPr>
        <w:sectPr w:rsidR="0073379D" w:rsidRPr="005D4A7F" w:rsidSect="00643F41">
          <w:headerReference w:type="default" r:id="rId52"/>
          <w:footerReference w:type="default" r:id="rId53"/>
          <w:pgSz w:w="11907" w:h="16840" w:code="9"/>
          <w:pgMar w:top="1440" w:right="1797" w:bottom="1440" w:left="1797" w:header="720" w:footer="720" w:gutter="0"/>
          <w:cols w:space="720"/>
          <w:noEndnote/>
        </w:sectPr>
      </w:pPr>
    </w:p>
    <w:p w:rsidR="00EA4CBC" w:rsidRDefault="00EA4CBC">
      <w:pPr>
        <w:pStyle w:val="PT"/>
        <w:jc w:val="right"/>
        <w:outlineLvl w:val="0"/>
        <w:rPr>
          <w:color w:val="000000"/>
        </w:rPr>
      </w:pPr>
      <w:bookmarkStart w:id="199" w:name="appendix1"/>
      <w:r>
        <w:rPr>
          <w:color w:val="000000"/>
        </w:rPr>
        <w:lastRenderedPageBreak/>
        <w:t>Appendix 1</w:t>
      </w:r>
      <w:bookmarkEnd w:id="199"/>
    </w:p>
    <w:p w:rsidR="00EA4CBC" w:rsidRDefault="00EA4CBC">
      <w:pPr>
        <w:pStyle w:val="TG"/>
        <w:rPr>
          <w:color w:val="000000"/>
        </w:rPr>
      </w:pPr>
      <w:r>
        <w:rPr>
          <w:color w:val="000000"/>
        </w:rPr>
        <w:t>Payments</w:t>
      </w:r>
      <w:r w:rsidR="00174A5A">
        <w:rPr>
          <w:color w:val="000000"/>
        </w:rPr>
        <w:t xml:space="preserve"> or awards</w:t>
      </w:r>
      <w:r w:rsidR="00AF78D5">
        <w:rPr>
          <w:color w:val="000000"/>
        </w:rPr>
        <w:t xml:space="preserve"> (see DMG 33629 (3.1))</w:t>
      </w:r>
    </w:p>
    <w:p w:rsidR="00EA4CBC" w:rsidRDefault="00EA4CBC">
      <w:pPr>
        <w:pStyle w:val="BT"/>
      </w:pPr>
      <w:r>
        <w:tab/>
        <w:t>Payments or awards which can affect whether an absent parent is liable for contributions to maintenance.</w:t>
      </w:r>
    </w:p>
    <w:p w:rsidR="00EA4CBC" w:rsidRDefault="00EA4CBC">
      <w:pPr>
        <w:pStyle w:val="Indent1"/>
      </w:pPr>
      <w:r>
        <w:rPr>
          <w:b/>
          <w:bCs/>
        </w:rPr>
        <w:t>1.</w:t>
      </w:r>
      <w:r>
        <w:tab/>
      </w:r>
      <w:r w:rsidR="00D80758">
        <w:t>Incapacity Benefit</w:t>
      </w:r>
    </w:p>
    <w:p w:rsidR="00EA4CBC" w:rsidRDefault="00EA4CBC">
      <w:pPr>
        <w:pStyle w:val="Indent1"/>
      </w:pPr>
      <w:r>
        <w:rPr>
          <w:b/>
          <w:bCs/>
        </w:rPr>
        <w:t>2.</w:t>
      </w:r>
      <w:r>
        <w:tab/>
      </w:r>
      <w:r w:rsidR="00D80758">
        <w:t>Maternity Allowance</w:t>
      </w:r>
    </w:p>
    <w:p w:rsidR="00EA4CBC" w:rsidRDefault="00EA4CBC">
      <w:pPr>
        <w:pStyle w:val="Indent1"/>
      </w:pPr>
      <w:r>
        <w:rPr>
          <w:b/>
          <w:bCs/>
        </w:rPr>
        <w:t>3.</w:t>
      </w:r>
      <w:r>
        <w:tab/>
      </w:r>
      <w:r w:rsidR="00D80758">
        <w:t>Attendance Allowance</w:t>
      </w:r>
    </w:p>
    <w:p w:rsidR="00EA4CBC" w:rsidRDefault="00EA4CBC">
      <w:pPr>
        <w:pStyle w:val="Indent1"/>
      </w:pPr>
      <w:r>
        <w:rPr>
          <w:b/>
          <w:bCs/>
        </w:rPr>
        <w:t>4.</w:t>
      </w:r>
      <w:r>
        <w:rPr>
          <w:b/>
          <w:bCs/>
        </w:rPr>
        <w:tab/>
      </w:r>
      <w:r w:rsidR="00D80758">
        <w:rPr>
          <w:bCs/>
        </w:rPr>
        <w:t>Severe Disablement Allowance</w:t>
      </w:r>
    </w:p>
    <w:p w:rsidR="00EA4CBC" w:rsidRDefault="00EA4CBC">
      <w:pPr>
        <w:pStyle w:val="Indent1"/>
      </w:pPr>
      <w:r>
        <w:rPr>
          <w:b/>
          <w:bCs/>
        </w:rPr>
        <w:t>5.</w:t>
      </w:r>
      <w:r>
        <w:rPr>
          <w:b/>
          <w:bCs/>
        </w:rPr>
        <w:tab/>
      </w:r>
      <w:r w:rsidR="00D80758">
        <w:rPr>
          <w:bCs/>
        </w:rPr>
        <w:t>Carer’s Allowance</w:t>
      </w:r>
    </w:p>
    <w:p w:rsidR="00EA4CBC" w:rsidRDefault="00EA4CBC">
      <w:pPr>
        <w:pStyle w:val="Indent1"/>
      </w:pPr>
      <w:r>
        <w:rPr>
          <w:b/>
          <w:bCs/>
        </w:rPr>
        <w:t>6.</w:t>
      </w:r>
      <w:r>
        <w:rPr>
          <w:b/>
          <w:bCs/>
        </w:rPr>
        <w:tab/>
      </w:r>
      <w:r w:rsidR="00D80758">
        <w:rPr>
          <w:bCs/>
        </w:rPr>
        <w:t>Disability Living Allowance</w:t>
      </w:r>
    </w:p>
    <w:p w:rsidR="00EA4CBC" w:rsidRDefault="00EA4CBC">
      <w:pPr>
        <w:pStyle w:val="Indent1"/>
      </w:pPr>
      <w:r>
        <w:rPr>
          <w:b/>
          <w:bCs/>
        </w:rPr>
        <w:t>7.</w:t>
      </w:r>
      <w:r>
        <w:rPr>
          <w:b/>
          <w:bCs/>
        </w:rPr>
        <w:tab/>
      </w:r>
      <w:r w:rsidR="00D80758">
        <w:rPr>
          <w:bCs/>
        </w:rPr>
        <w:t>Working Tax Credit</w:t>
      </w:r>
    </w:p>
    <w:p w:rsidR="00EA4CBC" w:rsidRDefault="00EA4CBC">
      <w:pPr>
        <w:pStyle w:val="Indent1"/>
      </w:pPr>
      <w:r>
        <w:rPr>
          <w:b/>
          <w:bCs/>
        </w:rPr>
        <w:t>8.</w:t>
      </w:r>
      <w:r>
        <w:rPr>
          <w:b/>
          <w:bCs/>
        </w:rPr>
        <w:tab/>
      </w:r>
      <w:r w:rsidR="00D80758">
        <w:rPr>
          <w:bCs/>
        </w:rPr>
        <w:t>Statutory Sick Pay</w:t>
      </w:r>
    </w:p>
    <w:p w:rsidR="00EA4CBC" w:rsidRDefault="00EA4CBC">
      <w:pPr>
        <w:pStyle w:val="Indent1"/>
      </w:pPr>
      <w:r>
        <w:rPr>
          <w:b/>
          <w:bCs/>
        </w:rPr>
        <w:t>9.</w:t>
      </w:r>
      <w:r>
        <w:rPr>
          <w:b/>
          <w:bCs/>
        </w:rPr>
        <w:tab/>
      </w:r>
      <w:r w:rsidR="00D80758">
        <w:rPr>
          <w:bCs/>
        </w:rPr>
        <w:t>Statutory Maternity Pay</w:t>
      </w:r>
    </w:p>
    <w:p w:rsidR="00EA4CBC" w:rsidRDefault="00EA4CBC">
      <w:pPr>
        <w:pStyle w:val="Indent1"/>
      </w:pPr>
      <w:r>
        <w:rPr>
          <w:b/>
          <w:bCs/>
        </w:rPr>
        <w:t>10.</w:t>
      </w:r>
      <w:r>
        <w:rPr>
          <w:b/>
          <w:bCs/>
        </w:rPr>
        <w:tab/>
      </w:r>
      <w:r w:rsidR="00D80758">
        <w:rPr>
          <w:bCs/>
        </w:rPr>
        <w:t>Industrial Injuries Death Benefit</w:t>
      </w:r>
    </w:p>
    <w:p w:rsidR="00EA4CBC" w:rsidRDefault="00EA4CBC">
      <w:pPr>
        <w:pStyle w:val="Indent1"/>
      </w:pPr>
      <w:r>
        <w:rPr>
          <w:b/>
          <w:bCs/>
        </w:rPr>
        <w:t>11.</w:t>
      </w:r>
      <w:r>
        <w:rPr>
          <w:b/>
          <w:bCs/>
        </w:rPr>
        <w:tab/>
      </w:r>
      <w:r w:rsidR="00D80758">
        <w:rPr>
          <w:bCs/>
        </w:rPr>
        <w:t>Constant Attendance Allowance</w:t>
      </w:r>
    </w:p>
    <w:p w:rsidR="00EA4CBC" w:rsidRDefault="00EA4CBC">
      <w:pPr>
        <w:pStyle w:val="Indent1"/>
      </w:pPr>
      <w:r>
        <w:rPr>
          <w:b/>
          <w:bCs/>
        </w:rPr>
        <w:t>12.</w:t>
      </w:r>
      <w:r>
        <w:rPr>
          <w:b/>
          <w:bCs/>
        </w:rPr>
        <w:tab/>
      </w:r>
      <w:r>
        <w:t>W</w:t>
      </w:r>
      <w:r w:rsidR="00D80758">
        <w:t>ar Disablement Pension</w:t>
      </w:r>
    </w:p>
    <w:p w:rsidR="00EA4CBC" w:rsidRDefault="00EA4CBC">
      <w:pPr>
        <w:pStyle w:val="Indent1"/>
      </w:pPr>
      <w:r>
        <w:rPr>
          <w:b/>
          <w:bCs/>
        </w:rPr>
        <w:t>13.</w:t>
      </w:r>
      <w:r>
        <w:rPr>
          <w:b/>
          <w:bCs/>
        </w:rPr>
        <w:tab/>
      </w:r>
      <w:r w:rsidR="0054544F" w:rsidRPr="0054544F">
        <w:rPr>
          <w:bCs/>
        </w:rPr>
        <w:t>Exceptionally</w:t>
      </w:r>
      <w:r w:rsidR="00D80758">
        <w:t xml:space="preserve"> Severe Disablement Allowance</w:t>
      </w:r>
    </w:p>
    <w:p w:rsidR="00EA4CBC" w:rsidRDefault="00EA4CBC">
      <w:pPr>
        <w:pStyle w:val="Indent1"/>
      </w:pPr>
      <w:r>
        <w:rPr>
          <w:b/>
          <w:bCs/>
        </w:rPr>
        <w:t>14.</w:t>
      </w:r>
      <w:r>
        <w:rPr>
          <w:b/>
          <w:bCs/>
        </w:rPr>
        <w:tab/>
      </w:r>
      <w:r>
        <w:t>Civilian War Injury Pension</w:t>
      </w:r>
    </w:p>
    <w:p w:rsidR="00EA4CBC" w:rsidRDefault="00EA4CBC">
      <w:pPr>
        <w:pStyle w:val="Indent1"/>
      </w:pPr>
      <w:r>
        <w:rPr>
          <w:b/>
          <w:bCs/>
        </w:rPr>
        <w:t>15.</w:t>
      </w:r>
      <w:r>
        <w:rPr>
          <w:b/>
          <w:bCs/>
        </w:rPr>
        <w:tab/>
      </w:r>
      <w:r>
        <w:t>Severe Disablement Occupational Allowance</w:t>
      </w:r>
    </w:p>
    <w:p w:rsidR="00EA4CBC" w:rsidRDefault="00EA4CBC">
      <w:pPr>
        <w:pStyle w:val="Indent1"/>
      </w:pPr>
      <w:r>
        <w:rPr>
          <w:b/>
          <w:bCs/>
        </w:rPr>
        <w:t>16.</w:t>
      </w:r>
      <w:r>
        <w:rPr>
          <w:b/>
          <w:bCs/>
        </w:rPr>
        <w:tab/>
      </w:r>
      <w:r>
        <w:t xml:space="preserve">Payments from the </w:t>
      </w:r>
      <w:r w:rsidR="00D80758">
        <w:t>Independent Living Fund</w:t>
      </w:r>
      <w:r w:rsidR="00B431B4">
        <w:t xml:space="preserve"> (see note)</w:t>
      </w:r>
    </w:p>
    <w:p w:rsidR="00601911" w:rsidRDefault="00601911">
      <w:pPr>
        <w:pStyle w:val="Indent1"/>
      </w:pPr>
      <w:r>
        <w:rPr>
          <w:b/>
          <w:bCs/>
        </w:rPr>
        <w:t>17.</w:t>
      </w:r>
      <w:r>
        <w:tab/>
        <w:t>Personal Independence Payment</w:t>
      </w:r>
    </w:p>
    <w:p w:rsidR="004C00A2" w:rsidRDefault="00601911">
      <w:pPr>
        <w:pStyle w:val="Indent1"/>
      </w:pPr>
      <w:r>
        <w:rPr>
          <w:b/>
          <w:bCs/>
        </w:rPr>
        <w:t>18</w:t>
      </w:r>
      <w:r w:rsidR="004C00A2">
        <w:rPr>
          <w:b/>
          <w:bCs/>
        </w:rPr>
        <w:t>.</w:t>
      </w:r>
      <w:r w:rsidR="004C00A2">
        <w:tab/>
        <w:t>Armed Forces Independence Payment.</w:t>
      </w:r>
    </w:p>
    <w:p w:rsidR="00601911" w:rsidRDefault="00601911" w:rsidP="00601911">
      <w:pPr>
        <w:pStyle w:val="BT"/>
      </w:pPr>
      <w:r>
        <w:tab/>
      </w:r>
      <w:r w:rsidRPr="00601911">
        <w:rPr>
          <w:b/>
        </w:rPr>
        <w:t>Note:</w:t>
      </w:r>
      <w:r>
        <w:t xml:space="preserve">  The Independent Living Fund (2006) closed on 30.6.15 with some funding responsibilities transferring to local authorities in England, the Welsh Independent Living Grant in Wales and the Independent Living Fund Scotland for Northern Ireland and Scotland.  Please contact Decision Making Services for advice if a claimant receives funding from any of these replacements.</w:t>
      </w:r>
    </w:p>
    <w:p w:rsidR="001A5B94" w:rsidRDefault="001A5B94" w:rsidP="001A5B94">
      <w:pPr>
        <w:pStyle w:val="BT"/>
      </w:pPr>
    </w:p>
    <w:p w:rsidR="001A5B94" w:rsidRDefault="001A5B94" w:rsidP="001A5B94">
      <w:pPr>
        <w:pStyle w:val="BT"/>
        <w:sectPr w:rsidR="001A5B94" w:rsidSect="00643F41">
          <w:headerReference w:type="default" r:id="rId54"/>
          <w:footerReference w:type="default" r:id="rId55"/>
          <w:pgSz w:w="11907" w:h="16840" w:code="9"/>
          <w:pgMar w:top="1440" w:right="1797" w:bottom="1440" w:left="1797" w:header="720" w:footer="720" w:gutter="0"/>
          <w:cols w:space="720"/>
          <w:noEndnote/>
        </w:sectPr>
      </w:pPr>
    </w:p>
    <w:p w:rsidR="00EA4CBC" w:rsidRDefault="00EA4CBC">
      <w:pPr>
        <w:pStyle w:val="PT"/>
        <w:jc w:val="right"/>
        <w:outlineLvl w:val="0"/>
        <w:rPr>
          <w:color w:val="000000"/>
        </w:rPr>
      </w:pPr>
      <w:bookmarkStart w:id="200" w:name="appendix2"/>
      <w:r>
        <w:rPr>
          <w:color w:val="000000"/>
        </w:rPr>
        <w:lastRenderedPageBreak/>
        <w:t>Appendix 2</w:t>
      </w:r>
    </w:p>
    <w:bookmarkEnd w:id="200"/>
    <w:p w:rsidR="00EA4CBC" w:rsidRDefault="00EA4CBC">
      <w:pPr>
        <w:pStyle w:val="TG"/>
        <w:rPr>
          <w:color w:val="000000"/>
        </w:rPr>
      </w:pPr>
      <w:r>
        <w:rPr>
          <w:color w:val="000000"/>
        </w:rPr>
        <w:t xml:space="preserve">Payments or awards which may affect liability for flat rate maintenance </w:t>
      </w:r>
      <w:r w:rsidR="007C7CD5">
        <w:rPr>
          <w:color w:val="000000"/>
        </w:rPr>
        <w:t xml:space="preserve">or child maintenance deduction </w:t>
      </w:r>
      <w:r>
        <w:rPr>
          <w:color w:val="000000"/>
        </w:rPr>
        <w:t>(see DMG 3362</w:t>
      </w:r>
      <w:r w:rsidR="006D1BE8">
        <w:rPr>
          <w:color w:val="000000"/>
        </w:rPr>
        <w:t>3</w:t>
      </w:r>
      <w:r>
        <w:rPr>
          <w:color w:val="000000"/>
        </w:rPr>
        <w:t xml:space="preserve"> 5.1)</w:t>
      </w:r>
    </w:p>
    <w:p w:rsidR="00EA4CBC" w:rsidRDefault="00EA4CBC">
      <w:pPr>
        <w:pStyle w:val="BT"/>
      </w:pPr>
      <w:r>
        <w:tab/>
      </w:r>
      <w:r>
        <w:rPr>
          <w:b/>
        </w:rPr>
        <w:t>1.</w:t>
      </w:r>
      <w:r>
        <w:tab/>
        <w:t>Bereavement Allowance</w:t>
      </w:r>
    </w:p>
    <w:p w:rsidR="00EA4CBC" w:rsidRDefault="00EA4CBC">
      <w:pPr>
        <w:pStyle w:val="BT"/>
      </w:pPr>
      <w:r>
        <w:tab/>
      </w:r>
      <w:r>
        <w:rPr>
          <w:b/>
        </w:rPr>
        <w:t>2.</w:t>
      </w:r>
      <w:r>
        <w:tab/>
      </w:r>
      <w:r w:rsidR="00D80758">
        <w:t>Carer’s Allowance</w:t>
      </w:r>
    </w:p>
    <w:p w:rsidR="00EA4CBC" w:rsidRDefault="00EA4CBC">
      <w:pPr>
        <w:pStyle w:val="BT"/>
      </w:pPr>
      <w:r>
        <w:rPr>
          <w:b/>
        </w:rPr>
        <w:tab/>
        <w:t>3.</w:t>
      </w:r>
      <w:r>
        <w:tab/>
      </w:r>
      <w:r w:rsidR="00D80758">
        <w:t>Incapacity Benefit</w:t>
      </w:r>
    </w:p>
    <w:p w:rsidR="00EA4CBC" w:rsidRDefault="00EA4CBC">
      <w:pPr>
        <w:pStyle w:val="BT"/>
      </w:pPr>
      <w:r>
        <w:rPr>
          <w:b/>
        </w:rPr>
        <w:tab/>
        <w:t>4.</w:t>
      </w:r>
      <w:r>
        <w:rPr>
          <w:b/>
        </w:rPr>
        <w:tab/>
      </w:r>
      <w:r w:rsidR="00D80758">
        <w:t>Industrial Injuries Benefit</w:t>
      </w:r>
    </w:p>
    <w:p w:rsidR="00EA4CBC" w:rsidRDefault="00EA4CBC">
      <w:pPr>
        <w:pStyle w:val="BT"/>
      </w:pPr>
      <w:r>
        <w:rPr>
          <w:b/>
        </w:rPr>
        <w:tab/>
        <w:t>5.</w:t>
      </w:r>
      <w:r>
        <w:rPr>
          <w:b/>
        </w:rPr>
        <w:tab/>
      </w:r>
      <w:r w:rsidR="00D80758">
        <w:t>Income Support</w:t>
      </w:r>
    </w:p>
    <w:p w:rsidR="00EA4CBC" w:rsidRDefault="00EA4CBC">
      <w:pPr>
        <w:pStyle w:val="BT"/>
      </w:pPr>
      <w:r>
        <w:rPr>
          <w:b/>
        </w:rPr>
        <w:tab/>
        <w:t>6.</w:t>
      </w:r>
      <w:r>
        <w:rPr>
          <w:b/>
        </w:rPr>
        <w:tab/>
      </w:r>
      <w:r w:rsidR="00A71F89">
        <w:t>i</w:t>
      </w:r>
      <w:r w:rsidR="00D80758">
        <w:t>ncome-based or contribution-based Jobseeker’s Allowance</w:t>
      </w:r>
    </w:p>
    <w:p w:rsidR="00EA4CBC" w:rsidRDefault="00EA4CBC">
      <w:pPr>
        <w:pStyle w:val="BT"/>
      </w:pPr>
      <w:r>
        <w:rPr>
          <w:b/>
        </w:rPr>
        <w:tab/>
        <w:t>7.</w:t>
      </w:r>
      <w:r>
        <w:rPr>
          <w:b/>
        </w:rPr>
        <w:tab/>
      </w:r>
      <w:r w:rsidR="00A71F89">
        <w:t>Maternity Allowance</w:t>
      </w:r>
    </w:p>
    <w:p w:rsidR="00EA4CBC" w:rsidRDefault="00EA4CBC">
      <w:pPr>
        <w:pStyle w:val="BT"/>
      </w:pPr>
      <w:r>
        <w:rPr>
          <w:b/>
        </w:rPr>
        <w:tab/>
        <w:t>8.</w:t>
      </w:r>
      <w:r>
        <w:rPr>
          <w:b/>
        </w:rPr>
        <w:tab/>
      </w:r>
      <w:r>
        <w:t>R</w:t>
      </w:r>
      <w:r w:rsidR="00A71F89">
        <w:t>etirement Pension</w:t>
      </w:r>
      <w:r>
        <w:t xml:space="preserve"> - all categories</w:t>
      </w:r>
    </w:p>
    <w:p w:rsidR="00EA4CBC" w:rsidRDefault="00EA4CBC">
      <w:pPr>
        <w:pStyle w:val="BT"/>
      </w:pPr>
      <w:r>
        <w:rPr>
          <w:b/>
        </w:rPr>
        <w:tab/>
        <w:t>9.</w:t>
      </w:r>
      <w:r>
        <w:rPr>
          <w:b/>
        </w:rPr>
        <w:tab/>
      </w:r>
      <w:r w:rsidR="00A71F89">
        <w:t>Severe Disablement Allowance</w:t>
      </w:r>
    </w:p>
    <w:p w:rsidR="00EA4CBC" w:rsidRDefault="00EA4CBC">
      <w:pPr>
        <w:pStyle w:val="BT"/>
      </w:pPr>
      <w:r>
        <w:rPr>
          <w:b/>
        </w:rPr>
        <w:tab/>
        <w:t>10.</w:t>
      </w:r>
      <w:r>
        <w:rPr>
          <w:b/>
        </w:rPr>
        <w:tab/>
      </w:r>
      <w:r>
        <w:t xml:space="preserve">Social Security benefits paid by a country other than the </w:t>
      </w:r>
      <w:smartTag w:uri="urn:schemas-microsoft-com:office:smarttags" w:element="place">
        <w:smartTag w:uri="urn:schemas-microsoft-com:office:smarttags" w:element="country-region">
          <w:r>
            <w:t>UK</w:t>
          </w:r>
        </w:smartTag>
      </w:smartTag>
    </w:p>
    <w:p w:rsidR="00EA4CBC" w:rsidRDefault="00EA4CBC">
      <w:pPr>
        <w:pStyle w:val="BT"/>
      </w:pPr>
      <w:r>
        <w:rPr>
          <w:b/>
        </w:rPr>
        <w:tab/>
        <w:t>11.</w:t>
      </w:r>
      <w:r>
        <w:rPr>
          <w:b/>
        </w:rPr>
        <w:tab/>
      </w:r>
      <w:r>
        <w:t>Training Allowance</w:t>
      </w:r>
    </w:p>
    <w:p w:rsidR="00EA4CBC" w:rsidRDefault="00EA4CBC">
      <w:pPr>
        <w:pStyle w:val="BT"/>
        <w:ind w:left="1418" w:hanging="1418"/>
      </w:pPr>
      <w:r>
        <w:rPr>
          <w:b/>
        </w:rPr>
        <w:tab/>
        <w:t>12.</w:t>
      </w:r>
      <w:r>
        <w:rPr>
          <w:b/>
        </w:rPr>
        <w:tab/>
      </w:r>
      <w:r>
        <w:t>War Disablement Pension or War Widows Pension (or a similar pension paid by the Government of a country outside GB)</w:t>
      </w:r>
    </w:p>
    <w:p w:rsidR="00EA4CBC" w:rsidRDefault="00EA4CBC">
      <w:pPr>
        <w:pStyle w:val="BT"/>
      </w:pPr>
      <w:r>
        <w:rPr>
          <w:b/>
        </w:rPr>
        <w:tab/>
        <w:t>13.</w:t>
      </w:r>
      <w:r>
        <w:rPr>
          <w:b/>
        </w:rPr>
        <w:tab/>
      </w:r>
      <w:r>
        <w:t>W</w:t>
      </w:r>
      <w:r w:rsidR="00A71F89">
        <w:t>idowed Mother’s Allowance</w:t>
      </w:r>
    </w:p>
    <w:p w:rsidR="00EA4CBC" w:rsidRDefault="00EA4CBC">
      <w:pPr>
        <w:pStyle w:val="BT"/>
      </w:pPr>
      <w:r>
        <w:rPr>
          <w:b/>
        </w:rPr>
        <w:tab/>
        <w:t>14.</w:t>
      </w:r>
      <w:r>
        <w:tab/>
        <w:t>W</w:t>
      </w:r>
      <w:r w:rsidR="00A71F89">
        <w:t>idowed Parent’s Allowance</w:t>
      </w:r>
    </w:p>
    <w:p w:rsidR="00EA4CBC" w:rsidRDefault="00EA4CBC">
      <w:pPr>
        <w:pStyle w:val="BT"/>
      </w:pPr>
      <w:r>
        <w:rPr>
          <w:b/>
        </w:rPr>
        <w:tab/>
        <w:t>15.</w:t>
      </w:r>
      <w:r>
        <w:tab/>
        <w:t>W</w:t>
      </w:r>
      <w:r w:rsidR="00A71F89">
        <w:t>idow’s Pension</w:t>
      </w:r>
    </w:p>
    <w:p w:rsidR="00EA4CBC" w:rsidRDefault="00EA4CBC"/>
    <w:sectPr w:rsidR="00EA4CBC" w:rsidSect="00643F41">
      <w:headerReference w:type="default" r:id="rId56"/>
      <w:footerReference w:type="default" r:id="rId57"/>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530" w:rsidRDefault="003E2530">
      <w:r>
        <w:separator/>
      </w:r>
    </w:p>
  </w:endnote>
  <w:endnote w:type="continuationSeparator" w:id="0">
    <w:p w:rsidR="003E2530" w:rsidRDefault="003E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643F41">
    <w:pPr>
      <w:pStyle w:val="BT"/>
      <w:pBdr>
        <w:between w:val="single" w:sz="4" w:space="1" w:color="auto"/>
      </w:pBdr>
      <w:tabs>
        <w:tab w:val="right" w:pos="8222"/>
      </w:tabs>
      <w:spacing w:before="120" w:after="0" w:line="240" w:lineRule="auto"/>
      <w:rPr>
        <w:i/>
        <w:iCs/>
        <w:sz w:val="18"/>
        <w:szCs w:val="18"/>
      </w:rPr>
    </w:pPr>
  </w:p>
  <w:p w:rsidR="006F0F74" w:rsidRDefault="006F0F74" w:rsidP="00643F41">
    <w:pPr>
      <w:pStyle w:val="BT"/>
      <w:pBdr>
        <w:top w:val="single" w:sz="4" w:space="3" w:color="auto"/>
      </w:pBdr>
      <w:tabs>
        <w:tab w:val="right" w:pos="8364"/>
      </w:tabs>
      <w:spacing w:before="120" w:after="0" w:line="240" w:lineRule="auto"/>
      <w:rPr>
        <w:i/>
        <w:iCs/>
        <w:sz w:val="18"/>
      </w:rPr>
    </w:pPr>
    <w:r>
      <w:rPr>
        <w:i/>
        <w:iCs/>
        <w:sz w:val="18"/>
      </w:rPr>
      <w:t>Volume 6</w:t>
    </w:r>
    <w:r>
      <w:rPr>
        <w:i/>
        <w:iCs/>
        <w:sz w:val="18"/>
      </w:rPr>
      <w:tab/>
    </w:r>
    <w:r>
      <w:rPr>
        <w:i/>
        <w:iCs/>
        <w:sz w:val="18"/>
      </w:rPr>
      <w:tab/>
    </w:r>
    <w:r>
      <w:rPr>
        <w:i/>
        <w:iCs/>
        <w:sz w:val="18"/>
      </w:rPr>
      <w:tab/>
    </w:r>
    <w:r>
      <w:rPr>
        <w:i/>
        <w:iCs/>
        <w:sz w:val="18"/>
      </w:rPr>
      <w:tab/>
      <w:t>October 2014</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0D4588">
    <w:pPr>
      <w:pStyle w:val="BT"/>
      <w:pBdr>
        <w:between w:val="single" w:sz="4" w:space="1" w:color="auto"/>
      </w:pBdr>
      <w:tabs>
        <w:tab w:val="right" w:pos="8222"/>
      </w:tabs>
      <w:spacing w:before="120" w:after="0" w:line="240" w:lineRule="auto"/>
      <w:rPr>
        <w:i/>
        <w:iCs/>
        <w:sz w:val="18"/>
        <w:szCs w:val="18"/>
      </w:rPr>
    </w:pPr>
  </w:p>
  <w:p w:rsidR="006F0F74" w:rsidRDefault="006F0F74" w:rsidP="000D4588">
    <w:pPr>
      <w:pStyle w:val="BT"/>
      <w:pBdr>
        <w:top w:val="single" w:sz="4" w:space="3" w:color="auto"/>
      </w:pBdr>
      <w:tabs>
        <w:tab w:val="right" w:pos="8364"/>
      </w:tabs>
      <w:spacing w:before="120" w:after="0" w:line="240" w:lineRule="auto"/>
      <w:rPr>
        <w:i/>
        <w:iCs/>
        <w:sz w:val="18"/>
      </w:rPr>
    </w:pPr>
    <w:r>
      <w:rPr>
        <w:i/>
        <w:iCs/>
        <w:sz w:val="18"/>
      </w:rPr>
      <w:t>Volume 6 Amendment 27</w:t>
    </w:r>
    <w:r>
      <w:rPr>
        <w:i/>
        <w:iCs/>
        <w:sz w:val="18"/>
      </w:rPr>
      <w:tab/>
      <w:t>July 2009</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0D4588">
    <w:pPr>
      <w:pStyle w:val="BT"/>
      <w:pBdr>
        <w:between w:val="single" w:sz="4" w:space="1" w:color="auto"/>
      </w:pBdr>
      <w:tabs>
        <w:tab w:val="right" w:pos="8222"/>
      </w:tabs>
      <w:spacing w:before="120" w:after="0" w:line="240" w:lineRule="auto"/>
      <w:rPr>
        <w:i/>
        <w:iCs/>
        <w:sz w:val="18"/>
        <w:szCs w:val="18"/>
      </w:rPr>
    </w:pPr>
  </w:p>
  <w:p w:rsidR="006F0F74" w:rsidRDefault="006F0F74" w:rsidP="000D4588">
    <w:pPr>
      <w:pStyle w:val="BT"/>
      <w:pBdr>
        <w:top w:val="single" w:sz="4" w:space="3" w:color="auto"/>
      </w:pBdr>
      <w:tabs>
        <w:tab w:val="right" w:pos="8364"/>
      </w:tabs>
      <w:spacing w:before="120" w:after="0" w:line="240" w:lineRule="auto"/>
      <w:rPr>
        <w:i/>
        <w:iCs/>
        <w:sz w:val="18"/>
      </w:rPr>
    </w:pPr>
    <w:r>
      <w:rPr>
        <w:i/>
        <w:iCs/>
        <w:sz w:val="18"/>
      </w:rPr>
      <w:t>Volume 6</w:t>
    </w:r>
    <w:r>
      <w:rPr>
        <w:i/>
        <w:iCs/>
        <w:sz w:val="18"/>
      </w:rPr>
      <w:tab/>
    </w:r>
    <w:r>
      <w:rPr>
        <w:i/>
        <w:iCs/>
        <w:sz w:val="18"/>
      </w:rPr>
      <w:tab/>
    </w:r>
    <w:r>
      <w:rPr>
        <w:i/>
        <w:iCs/>
        <w:sz w:val="18"/>
      </w:rPr>
      <w:tab/>
    </w:r>
    <w:r>
      <w:rPr>
        <w:i/>
        <w:iCs/>
        <w:sz w:val="18"/>
      </w:rPr>
      <w:tab/>
      <w:t>October 2014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330F78">
    <w:pPr>
      <w:pStyle w:val="BT"/>
      <w:pBdr>
        <w:between w:val="single" w:sz="4" w:space="1" w:color="auto"/>
      </w:pBdr>
      <w:tabs>
        <w:tab w:val="right" w:pos="8222"/>
      </w:tabs>
      <w:spacing w:before="120" w:after="0" w:line="240" w:lineRule="auto"/>
      <w:rPr>
        <w:i/>
        <w:iCs/>
        <w:sz w:val="18"/>
        <w:szCs w:val="18"/>
      </w:rPr>
    </w:pPr>
  </w:p>
  <w:p w:rsidR="006F0F74" w:rsidRDefault="006F0F74" w:rsidP="00330F78">
    <w:pPr>
      <w:pStyle w:val="BT"/>
      <w:pBdr>
        <w:top w:val="single" w:sz="4" w:space="3" w:color="auto"/>
      </w:pBdr>
      <w:tabs>
        <w:tab w:val="right" w:pos="8364"/>
      </w:tabs>
      <w:spacing w:before="120" w:after="0" w:line="240" w:lineRule="auto"/>
      <w:rPr>
        <w:i/>
        <w:iCs/>
        <w:sz w:val="18"/>
      </w:rPr>
    </w:pPr>
    <w:r>
      <w:rPr>
        <w:i/>
        <w:iCs/>
        <w:sz w:val="18"/>
      </w:rPr>
      <w:t>Volume 6</w:t>
    </w:r>
    <w:r>
      <w:rPr>
        <w:i/>
        <w:iCs/>
        <w:sz w:val="18"/>
      </w:rPr>
      <w:tab/>
    </w:r>
    <w:r>
      <w:rPr>
        <w:i/>
        <w:iCs/>
        <w:sz w:val="18"/>
      </w:rPr>
      <w:tab/>
    </w:r>
    <w:r>
      <w:rPr>
        <w:i/>
        <w:iCs/>
        <w:sz w:val="18"/>
      </w:rPr>
      <w:tab/>
    </w:r>
    <w:r>
      <w:rPr>
        <w:i/>
        <w:iCs/>
        <w:sz w:val="18"/>
      </w:rPr>
      <w:tab/>
      <w:t>October 2014</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476EA0">
    <w:pPr>
      <w:pStyle w:val="BT"/>
      <w:pBdr>
        <w:between w:val="single" w:sz="4" w:space="1" w:color="auto"/>
      </w:pBdr>
      <w:tabs>
        <w:tab w:val="right" w:pos="8222"/>
      </w:tabs>
      <w:spacing w:before="120" w:after="0" w:line="240" w:lineRule="auto"/>
      <w:rPr>
        <w:i/>
        <w:iCs/>
        <w:sz w:val="18"/>
        <w:szCs w:val="18"/>
      </w:rPr>
    </w:pPr>
  </w:p>
  <w:p w:rsidR="006F0F74" w:rsidRDefault="006F0F74" w:rsidP="00476EA0">
    <w:pPr>
      <w:pStyle w:val="BT"/>
      <w:pBdr>
        <w:top w:val="single" w:sz="4" w:space="3" w:color="auto"/>
      </w:pBdr>
      <w:tabs>
        <w:tab w:val="right" w:pos="8364"/>
      </w:tabs>
      <w:spacing w:before="120" w:after="0" w:line="240" w:lineRule="auto"/>
      <w:rPr>
        <w:i/>
        <w:iCs/>
        <w:sz w:val="18"/>
      </w:rPr>
    </w:pPr>
    <w:r>
      <w:rPr>
        <w:i/>
        <w:iCs/>
        <w:sz w:val="18"/>
      </w:rPr>
      <w:t>Volume 6 Amendment 35</w:t>
    </w:r>
    <w:r>
      <w:rPr>
        <w:i/>
        <w:iCs/>
        <w:sz w:val="18"/>
      </w:rPr>
      <w:tab/>
      <w:t>June 2012</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877418">
    <w:pPr>
      <w:pStyle w:val="BT"/>
      <w:pBdr>
        <w:between w:val="single" w:sz="4" w:space="1" w:color="auto"/>
      </w:pBdr>
      <w:tabs>
        <w:tab w:val="right" w:pos="8222"/>
      </w:tabs>
      <w:spacing w:before="120" w:after="0" w:line="240" w:lineRule="auto"/>
      <w:rPr>
        <w:i/>
        <w:iCs/>
        <w:sz w:val="18"/>
        <w:szCs w:val="18"/>
      </w:rPr>
    </w:pPr>
  </w:p>
  <w:p w:rsidR="006F0F74" w:rsidRDefault="006F0F74" w:rsidP="00877418">
    <w:pPr>
      <w:pStyle w:val="BT"/>
      <w:pBdr>
        <w:top w:val="single" w:sz="4" w:space="3" w:color="auto"/>
      </w:pBdr>
      <w:tabs>
        <w:tab w:val="right" w:pos="8364"/>
      </w:tabs>
      <w:spacing w:before="120" w:after="0" w:line="240" w:lineRule="auto"/>
      <w:rPr>
        <w:i/>
        <w:iCs/>
        <w:sz w:val="18"/>
      </w:rPr>
    </w:pPr>
    <w:r>
      <w:rPr>
        <w:i/>
        <w:iCs/>
        <w:sz w:val="18"/>
      </w:rPr>
      <w:t>Volume 6</w:t>
    </w:r>
    <w:r>
      <w:rPr>
        <w:i/>
        <w:iCs/>
        <w:sz w:val="18"/>
      </w:rPr>
      <w:tab/>
    </w:r>
    <w:r>
      <w:rPr>
        <w:i/>
        <w:iCs/>
        <w:sz w:val="18"/>
      </w:rPr>
      <w:tab/>
    </w:r>
    <w:r>
      <w:rPr>
        <w:i/>
        <w:iCs/>
        <w:sz w:val="18"/>
      </w:rPr>
      <w:tab/>
    </w:r>
    <w:r>
      <w:rPr>
        <w:i/>
        <w:iCs/>
        <w:sz w:val="18"/>
      </w:rPr>
      <w:tab/>
      <w:t>October 2014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C54F9C">
    <w:pPr>
      <w:pStyle w:val="BT"/>
      <w:pBdr>
        <w:between w:val="single" w:sz="4" w:space="1" w:color="auto"/>
      </w:pBdr>
      <w:tabs>
        <w:tab w:val="right" w:pos="8222"/>
      </w:tabs>
      <w:spacing w:before="120" w:after="0" w:line="240" w:lineRule="auto"/>
      <w:rPr>
        <w:i/>
        <w:iCs/>
        <w:sz w:val="18"/>
        <w:szCs w:val="18"/>
      </w:rPr>
    </w:pPr>
  </w:p>
  <w:p w:rsidR="006F0F74" w:rsidRDefault="006F0F74" w:rsidP="00C54F9C">
    <w:pPr>
      <w:pStyle w:val="BT"/>
      <w:pBdr>
        <w:top w:val="single" w:sz="4" w:space="3" w:color="auto"/>
      </w:pBdr>
      <w:tabs>
        <w:tab w:val="right" w:pos="8364"/>
      </w:tabs>
      <w:spacing w:before="120" w:after="0" w:line="240" w:lineRule="auto"/>
      <w:rPr>
        <w:i/>
        <w:iCs/>
        <w:sz w:val="18"/>
      </w:rPr>
    </w:pPr>
    <w:r>
      <w:rPr>
        <w:i/>
        <w:iCs/>
        <w:sz w:val="18"/>
      </w:rPr>
      <w:t>Volume 6</w:t>
    </w:r>
    <w:r>
      <w:rPr>
        <w:i/>
        <w:iCs/>
        <w:sz w:val="18"/>
      </w:rPr>
      <w:tab/>
    </w:r>
    <w:r>
      <w:rPr>
        <w:i/>
        <w:iCs/>
        <w:sz w:val="18"/>
      </w:rPr>
      <w:tab/>
    </w:r>
    <w:r>
      <w:rPr>
        <w:i/>
        <w:iCs/>
        <w:sz w:val="18"/>
      </w:rPr>
      <w:tab/>
    </w:r>
    <w:r>
      <w:rPr>
        <w:i/>
        <w:iCs/>
        <w:sz w:val="18"/>
      </w:rPr>
      <w:tab/>
      <w:t>July 2013</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877418">
    <w:pPr>
      <w:pStyle w:val="BT"/>
      <w:pBdr>
        <w:between w:val="single" w:sz="4" w:space="1" w:color="auto"/>
      </w:pBdr>
      <w:tabs>
        <w:tab w:val="right" w:pos="8222"/>
      </w:tabs>
      <w:spacing w:before="120" w:after="0" w:line="240" w:lineRule="auto"/>
      <w:rPr>
        <w:i/>
        <w:iCs/>
        <w:sz w:val="18"/>
        <w:szCs w:val="18"/>
      </w:rPr>
    </w:pPr>
  </w:p>
  <w:p w:rsidR="006F0F74" w:rsidRDefault="006F0F74" w:rsidP="00877418">
    <w:pPr>
      <w:pStyle w:val="BT"/>
      <w:pBdr>
        <w:top w:val="single" w:sz="4" w:space="3" w:color="auto"/>
      </w:pBdr>
      <w:tabs>
        <w:tab w:val="right" w:pos="8364"/>
      </w:tabs>
      <w:spacing w:before="120" w:after="0" w:line="240" w:lineRule="auto"/>
      <w:rPr>
        <w:i/>
        <w:iCs/>
        <w:sz w:val="18"/>
      </w:rPr>
    </w:pPr>
    <w:r>
      <w:rPr>
        <w:i/>
        <w:iCs/>
        <w:sz w:val="18"/>
      </w:rPr>
      <w:t>Volume 6</w:t>
    </w:r>
    <w:r>
      <w:rPr>
        <w:i/>
        <w:iCs/>
        <w:sz w:val="18"/>
      </w:rPr>
      <w:tab/>
    </w:r>
    <w:r>
      <w:rPr>
        <w:i/>
        <w:iCs/>
        <w:sz w:val="18"/>
      </w:rPr>
      <w:tab/>
    </w:r>
    <w:r>
      <w:rPr>
        <w:i/>
        <w:iCs/>
        <w:sz w:val="18"/>
      </w:rPr>
      <w:tab/>
    </w:r>
    <w:r>
      <w:rPr>
        <w:i/>
        <w:iCs/>
        <w:sz w:val="18"/>
      </w:rPr>
      <w:tab/>
      <w:t>October 2014</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453944">
    <w:pPr>
      <w:pStyle w:val="BT"/>
      <w:pBdr>
        <w:between w:val="single" w:sz="4" w:space="1" w:color="auto"/>
      </w:pBdr>
      <w:tabs>
        <w:tab w:val="right" w:pos="8222"/>
      </w:tabs>
      <w:spacing w:before="120" w:after="0" w:line="240" w:lineRule="auto"/>
      <w:rPr>
        <w:i/>
        <w:iCs/>
        <w:sz w:val="18"/>
        <w:szCs w:val="18"/>
      </w:rPr>
    </w:pPr>
  </w:p>
  <w:p w:rsidR="006F0F74" w:rsidRDefault="006F0F74" w:rsidP="00453944">
    <w:pPr>
      <w:pStyle w:val="BT"/>
      <w:pBdr>
        <w:top w:val="single" w:sz="4" w:space="3" w:color="auto"/>
      </w:pBdr>
      <w:tabs>
        <w:tab w:val="right" w:pos="8364"/>
      </w:tabs>
      <w:spacing w:before="120" w:after="0" w:line="240" w:lineRule="auto"/>
      <w:rPr>
        <w:i/>
        <w:iCs/>
        <w:sz w:val="18"/>
      </w:rPr>
    </w:pPr>
    <w:r>
      <w:rPr>
        <w:i/>
        <w:iCs/>
        <w:sz w:val="18"/>
      </w:rPr>
      <w:t>Volume 6 Amendment 31</w:t>
    </w:r>
    <w:r>
      <w:rPr>
        <w:i/>
        <w:iCs/>
        <w:sz w:val="18"/>
      </w:rPr>
      <w:tab/>
      <w:t>November 2010</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08394C">
    <w:pPr>
      <w:pStyle w:val="BT"/>
      <w:pBdr>
        <w:between w:val="single" w:sz="4" w:space="1" w:color="auto"/>
      </w:pBdr>
      <w:tabs>
        <w:tab w:val="right" w:pos="8222"/>
      </w:tabs>
      <w:spacing w:before="120" w:after="0" w:line="240" w:lineRule="auto"/>
      <w:rPr>
        <w:i/>
        <w:iCs/>
        <w:sz w:val="18"/>
        <w:szCs w:val="18"/>
      </w:rPr>
    </w:pPr>
  </w:p>
  <w:p w:rsidR="006F0F74" w:rsidRDefault="006F0F74" w:rsidP="0008394C">
    <w:pPr>
      <w:pStyle w:val="BT"/>
      <w:pBdr>
        <w:top w:val="single" w:sz="4" w:space="3" w:color="auto"/>
      </w:pBdr>
      <w:tabs>
        <w:tab w:val="right" w:pos="8364"/>
      </w:tabs>
      <w:spacing w:before="120" w:after="0" w:line="240" w:lineRule="auto"/>
      <w:rPr>
        <w:i/>
        <w:iCs/>
        <w:sz w:val="18"/>
      </w:rPr>
    </w:pPr>
    <w:r>
      <w:rPr>
        <w:i/>
        <w:iCs/>
        <w:sz w:val="18"/>
      </w:rPr>
      <w:t>Volume 6 Amendment 34</w:t>
    </w:r>
    <w:r>
      <w:rPr>
        <w:i/>
        <w:iCs/>
        <w:sz w:val="18"/>
      </w:rPr>
      <w:tab/>
      <w:t>September 2011</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904D7F">
    <w:pPr>
      <w:pStyle w:val="BT"/>
      <w:pBdr>
        <w:between w:val="single" w:sz="4" w:space="1" w:color="auto"/>
      </w:pBdr>
      <w:tabs>
        <w:tab w:val="right" w:pos="8222"/>
      </w:tabs>
      <w:spacing w:before="120" w:after="0" w:line="240" w:lineRule="auto"/>
      <w:rPr>
        <w:i/>
        <w:iCs/>
        <w:sz w:val="18"/>
        <w:szCs w:val="18"/>
      </w:rPr>
    </w:pPr>
  </w:p>
  <w:p w:rsidR="006F0F74" w:rsidRDefault="006F0F74" w:rsidP="00904D7F">
    <w:pPr>
      <w:pStyle w:val="BT"/>
      <w:pBdr>
        <w:top w:val="single" w:sz="4" w:space="3" w:color="auto"/>
      </w:pBdr>
      <w:tabs>
        <w:tab w:val="right" w:pos="8364"/>
      </w:tabs>
      <w:spacing w:before="120" w:after="0" w:line="240" w:lineRule="auto"/>
      <w:rPr>
        <w:i/>
        <w:iCs/>
        <w:sz w:val="18"/>
      </w:rPr>
    </w:pPr>
    <w:r>
      <w:rPr>
        <w:i/>
        <w:iCs/>
        <w:sz w:val="18"/>
      </w:rPr>
      <w:t>Volume 6 Amendment 27</w:t>
    </w:r>
    <w:r>
      <w:rPr>
        <w:i/>
        <w:iCs/>
        <w:sz w:val="18"/>
      </w:rPr>
      <w:tab/>
      <w:t>July 2009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B4752D">
    <w:pPr>
      <w:pStyle w:val="BT"/>
      <w:pBdr>
        <w:between w:val="single" w:sz="4" w:space="1" w:color="auto"/>
      </w:pBdr>
      <w:tabs>
        <w:tab w:val="right" w:pos="8222"/>
      </w:tabs>
      <w:spacing w:before="120" w:after="0" w:line="240" w:lineRule="auto"/>
      <w:ind w:left="0" w:firstLine="0"/>
      <w:rPr>
        <w:i/>
        <w:iCs/>
        <w:sz w:val="18"/>
        <w:szCs w:val="18"/>
      </w:rPr>
    </w:pPr>
  </w:p>
  <w:p w:rsidR="006F0F74" w:rsidRDefault="006F0F74" w:rsidP="00B4752D">
    <w:pPr>
      <w:pStyle w:val="BT"/>
      <w:pBdr>
        <w:top w:val="single" w:sz="4" w:space="3" w:color="auto"/>
      </w:pBdr>
      <w:tabs>
        <w:tab w:val="left" w:pos="2685"/>
        <w:tab w:val="right" w:pos="8364"/>
      </w:tabs>
      <w:spacing w:before="120" w:after="0" w:line="240" w:lineRule="auto"/>
      <w:ind w:left="0" w:firstLine="0"/>
      <w:rPr>
        <w:i/>
        <w:iCs/>
        <w:sz w:val="18"/>
      </w:rPr>
    </w:pPr>
    <w:r>
      <w:rPr>
        <w:i/>
        <w:iCs/>
        <w:sz w:val="18"/>
      </w:rPr>
      <w:t>Volume 6 Amendment 21</w:t>
    </w:r>
    <w:r>
      <w:rPr>
        <w:i/>
        <w:iCs/>
        <w:sz w:val="18"/>
      </w:rPr>
      <w:tab/>
    </w:r>
    <w:r>
      <w:rPr>
        <w:i/>
        <w:iCs/>
        <w:sz w:val="18"/>
      </w:rPr>
      <w:tab/>
      <w:t>April 2007</w:t>
    </w:r>
  </w:p>
  <w:p w:rsidR="006F0F74" w:rsidRPr="00B4752D" w:rsidRDefault="006F0F74" w:rsidP="00B4752D">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904D7F">
    <w:pPr>
      <w:pStyle w:val="BT"/>
      <w:pBdr>
        <w:between w:val="single" w:sz="4" w:space="1" w:color="auto"/>
      </w:pBdr>
      <w:tabs>
        <w:tab w:val="right" w:pos="8222"/>
      </w:tabs>
      <w:spacing w:before="120" w:after="0" w:line="240" w:lineRule="auto"/>
      <w:rPr>
        <w:i/>
        <w:iCs/>
        <w:sz w:val="18"/>
        <w:szCs w:val="18"/>
      </w:rPr>
    </w:pPr>
    <w:bookmarkStart w:id="174" w:name="OLE_LINK3"/>
    <w:bookmarkStart w:id="175" w:name="OLE_LINK4"/>
    <w:bookmarkStart w:id="176" w:name="_Hlk233772905"/>
  </w:p>
  <w:p w:rsidR="006F0F74" w:rsidRDefault="006F0F74" w:rsidP="00904D7F">
    <w:pPr>
      <w:pStyle w:val="BT"/>
      <w:pBdr>
        <w:top w:val="single" w:sz="4" w:space="3" w:color="auto"/>
      </w:pBdr>
      <w:tabs>
        <w:tab w:val="right" w:pos="8364"/>
      </w:tabs>
      <w:spacing w:before="120" w:after="0" w:line="240" w:lineRule="auto"/>
      <w:rPr>
        <w:i/>
        <w:iCs/>
        <w:sz w:val="18"/>
      </w:rPr>
    </w:pPr>
    <w:r>
      <w:rPr>
        <w:i/>
        <w:iCs/>
        <w:sz w:val="18"/>
      </w:rPr>
      <w:t>Volume 6</w:t>
    </w:r>
    <w:r>
      <w:rPr>
        <w:i/>
        <w:iCs/>
        <w:sz w:val="18"/>
      </w:rPr>
      <w:tab/>
    </w:r>
    <w:r>
      <w:rPr>
        <w:i/>
        <w:iCs/>
        <w:sz w:val="18"/>
      </w:rPr>
      <w:tab/>
    </w:r>
    <w:r>
      <w:rPr>
        <w:i/>
        <w:iCs/>
        <w:sz w:val="18"/>
      </w:rPr>
      <w:tab/>
    </w:r>
    <w:r>
      <w:rPr>
        <w:i/>
        <w:iCs/>
        <w:sz w:val="18"/>
      </w:rPr>
      <w:tab/>
      <w:t>October 20</w:t>
    </w:r>
    <w:bookmarkEnd w:id="174"/>
    <w:bookmarkEnd w:id="175"/>
    <w:bookmarkEnd w:id="176"/>
    <w:r>
      <w:rPr>
        <w:i/>
        <w:iCs/>
        <w:sz w:val="18"/>
      </w:rPr>
      <w:t>14</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F67DBE">
    <w:pPr>
      <w:pStyle w:val="BT"/>
      <w:pBdr>
        <w:between w:val="single" w:sz="4" w:space="1" w:color="auto"/>
      </w:pBdr>
      <w:tabs>
        <w:tab w:val="right" w:pos="8222"/>
      </w:tabs>
      <w:spacing w:before="120" w:after="0" w:line="240" w:lineRule="auto"/>
      <w:rPr>
        <w:i/>
        <w:iCs/>
        <w:sz w:val="18"/>
        <w:szCs w:val="18"/>
      </w:rPr>
    </w:pPr>
  </w:p>
  <w:p w:rsidR="006F0F74" w:rsidRDefault="006F0F74" w:rsidP="00F67DBE">
    <w:pPr>
      <w:pStyle w:val="BT"/>
      <w:pBdr>
        <w:top w:val="single" w:sz="4" w:space="3" w:color="auto"/>
      </w:pBdr>
      <w:tabs>
        <w:tab w:val="right" w:pos="8364"/>
      </w:tabs>
      <w:spacing w:before="120" w:after="0" w:line="240" w:lineRule="auto"/>
      <w:rPr>
        <w:i/>
        <w:iCs/>
        <w:sz w:val="18"/>
      </w:rPr>
    </w:pPr>
    <w:r>
      <w:rPr>
        <w:i/>
        <w:iCs/>
        <w:sz w:val="18"/>
      </w:rPr>
      <w:t>Volume 6</w:t>
    </w:r>
    <w:r>
      <w:rPr>
        <w:i/>
        <w:iCs/>
        <w:sz w:val="18"/>
      </w:rPr>
      <w:tab/>
    </w:r>
    <w:r>
      <w:rPr>
        <w:i/>
        <w:iCs/>
        <w:sz w:val="18"/>
      </w:rPr>
      <w:tab/>
    </w:r>
    <w:r>
      <w:rPr>
        <w:i/>
        <w:iCs/>
        <w:sz w:val="18"/>
      </w:rPr>
      <w:tab/>
    </w:r>
    <w:r>
      <w:rPr>
        <w:i/>
        <w:iCs/>
        <w:sz w:val="18"/>
      </w:rPr>
      <w:tab/>
      <w:t>October 2014</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F67DBE">
    <w:pPr>
      <w:pStyle w:val="BT"/>
      <w:pBdr>
        <w:between w:val="single" w:sz="4" w:space="1" w:color="auto"/>
      </w:pBdr>
      <w:tabs>
        <w:tab w:val="right" w:pos="8222"/>
      </w:tabs>
      <w:spacing w:before="120" w:after="0" w:line="240" w:lineRule="auto"/>
      <w:rPr>
        <w:i/>
        <w:iCs/>
        <w:sz w:val="18"/>
        <w:szCs w:val="18"/>
      </w:rPr>
    </w:pPr>
  </w:p>
  <w:p w:rsidR="006F0F74" w:rsidRDefault="006F0F74" w:rsidP="00F67DBE">
    <w:pPr>
      <w:pStyle w:val="BT"/>
      <w:pBdr>
        <w:top w:val="single" w:sz="4" w:space="3" w:color="auto"/>
      </w:pBdr>
      <w:tabs>
        <w:tab w:val="right" w:pos="8364"/>
      </w:tabs>
      <w:spacing w:before="120" w:after="0" w:line="240" w:lineRule="auto"/>
      <w:rPr>
        <w:i/>
        <w:iCs/>
        <w:sz w:val="18"/>
      </w:rPr>
    </w:pPr>
    <w:r>
      <w:rPr>
        <w:i/>
        <w:iCs/>
        <w:sz w:val="18"/>
      </w:rPr>
      <w:t>Volume 6</w:t>
    </w:r>
    <w:r>
      <w:rPr>
        <w:i/>
        <w:iCs/>
        <w:sz w:val="18"/>
      </w:rPr>
      <w:tab/>
    </w:r>
    <w:r>
      <w:rPr>
        <w:i/>
        <w:iCs/>
        <w:sz w:val="18"/>
      </w:rPr>
      <w:tab/>
    </w:r>
    <w:r>
      <w:rPr>
        <w:i/>
        <w:iCs/>
        <w:sz w:val="18"/>
      </w:rPr>
      <w:tab/>
    </w:r>
    <w:r>
      <w:rPr>
        <w:i/>
        <w:iCs/>
        <w:sz w:val="18"/>
      </w:rPr>
      <w:tab/>
      <w:t>July 2013</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F67DBE">
    <w:pPr>
      <w:pStyle w:val="BT"/>
      <w:pBdr>
        <w:between w:val="single" w:sz="4" w:space="1" w:color="auto"/>
      </w:pBdr>
      <w:tabs>
        <w:tab w:val="right" w:pos="8222"/>
      </w:tabs>
      <w:spacing w:before="120" w:after="0" w:line="240" w:lineRule="auto"/>
      <w:rPr>
        <w:i/>
        <w:iCs/>
        <w:sz w:val="18"/>
        <w:szCs w:val="18"/>
      </w:rPr>
    </w:pPr>
  </w:p>
  <w:p w:rsidR="006F0F74" w:rsidRDefault="006F0F74" w:rsidP="00F67DBE">
    <w:pPr>
      <w:pStyle w:val="BT"/>
      <w:pBdr>
        <w:top w:val="single" w:sz="4" w:space="3" w:color="auto"/>
      </w:pBdr>
      <w:tabs>
        <w:tab w:val="right" w:pos="8364"/>
      </w:tabs>
      <w:spacing w:before="120" w:after="0" w:line="240" w:lineRule="auto"/>
      <w:rPr>
        <w:i/>
        <w:iCs/>
        <w:sz w:val="18"/>
      </w:rPr>
    </w:pPr>
    <w:r>
      <w:rPr>
        <w:i/>
        <w:iCs/>
        <w:sz w:val="18"/>
      </w:rPr>
      <w:t>Volume 6 Amendment 34</w:t>
    </w:r>
    <w:r>
      <w:rPr>
        <w:i/>
        <w:iCs/>
        <w:sz w:val="18"/>
      </w:rPr>
      <w:tab/>
      <w:t>September 2011</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4C00A2">
    <w:pPr>
      <w:pStyle w:val="BT"/>
      <w:pBdr>
        <w:between w:val="single" w:sz="4" w:space="1" w:color="auto"/>
      </w:pBdr>
      <w:tabs>
        <w:tab w:val="right" w:pos="8222"/>
      </w:tabs>
      <w:spacing w:before="120" w:after="0" w:line="240" w:lineRule="auto"/>
      <w:ind w:left="0" w:firstLine="0"/>
      <w:rPr>
        <w:i/>
        <w:iCs/>
        <w:sz w:val="18"/>
        <w:szCs w:val="18"/>
      </w:rPr>
    </w:pPr>
  </w:p>
  <w:p w:rsidR="006F0F74" w:rsidRDefault="006F0F74" w:rsidP="004C00A2">
    <w:pPr>
      <w:pStyle w:val="BT"/>
      <w:pBdr>
        <w:top w:val="single" w:sz="4" w:space="3" w:color="auto"/>
      </w:pBdr>
      <w:tabs>
        <w:tab w:val="right" w:pos="8364"/>
      </w:tabs>
      <w:spacing w:before="120" w:after="0" w:line="240" w:lineRule="auto"/>
      <w:ind w:left="0" w:firstLine="0"/>
      <w:rPr>
        <w:i/>
        <w:iCs/>
        <w:sz w:val="18"/>
      </w:rPr>
    </w:pPr>
    <w:r>
      <w:rPr>
        <w:i/>
        <w:iCs/>
        <w:sz w:val="18"/>
      </w:rPr>
      <w:t>Volume 6</w:t>
    </w:r>
    <w:r>
      <w:rPr>
        <w:i/>
        <w:iCs/>
        <w:sz w:val="18"/>
      </w:rPr>
      <w:tab/>
    </w:r>
    <w:r>
      <w:rPr>
        <w:i/>
        <w:iCs/>
        <w:sz w:val="18"/>
      </w:rPr>
      <w:tab/>
    </w:r>
    <w:r>
      <w:rPr>
        <w:i/>
        <w:iCs/>
        <w:sz w:val="18"/>
      </w:rPr>
      <w:tab/>
    </w:r>
    <w:r>
      <w:rPr>
        <w:i/>
        <w:iCs/>
        <w:sz w:val="18"/>
      </w:rPr>
      <w:tab/>
      <w:t>January 2017</w:t>
    </w:r>
  </w:p>
  <w:p w:rsidR="006F0F74" w:rsidRPr="004C00A2" w:rsidRDefault="006F0F74" w:rsidP="004C00A2">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7C7CD5">
    <w:pPr>
      <w:pStyle w:val="BT"/>
      <w:pBdr>
        <w:between w:val="single" w:sz="4" w:space="1" w:color="auto"/>
      </w:pBdr>
      <w:tabs>
        <w:tab w:val="right" w:pos="8222"/>
      </w:tabs>
      <w:spacing w:before="120" w:after="0" w:line="240" w:lineRule="auto"/>
      <w:ind w:left="0" w:firstLine="0"/>
      <w:rPr>
        <w:i/>
        <w:iCs/>
        <w:sz w:val="18"/>
        <w:szCs w:val="18"/>
      </w:rPr>
    </w:pPr>
  </w:p>
  <w:p w:rsidR="006F0F74" w:rsidRDefault="006F0F74" w:rsidP="007C7CD5">
    <w:pPr>
      <w:pStyle w:val="BT"/>
      <w:pBdr>
        <w:top w:val="single" w:sz="4" w:space="3" w:color="auto"/>
      </w:pBdr>
      <w:tabs>
        <w:tab w:val="right" w:pos="8364"/>
      </w:tabs>
      <w:spacing w:before="120" w:after="0" w:line="240" w:lineRule="auto"/>
      <w:ind w:left="0" w:firstLine="0"/>
      <w:rPr>
        <w:i/>
        <w:iCs/>
        <w:sz w:val="18"/>
      </w:rPr>
    </w:pPr>
    <w:r>
      <w:rPr>
        <w:i/>
        <w:iCs/>
        <w:sz w:val="18"/>
      </w:rPr>
      <w:t>Volume 6</w:t>
    </w:r>
    <w:r>
      <w:rPr>
        <w:i/>
        <w:iCs/>
        <w:sz w:val="18"/>
      </w:rPr>
      <w:tab/>
    </w:r>
    <w:r>
      <w:rPr>
        <w:i/>
        <w:iCs/>
        <w:sz w:val="18"/>
      </w:rPr>
      <w:tab/>
    </w:r>
    <w:r>
      <w:rPr>
        <w:i/>
        <w:iCs/>
        <w:sz w:val="18"/>
      </w:rPr>
      <w:tab/>
    </w:r>
    <w:r>
      <w:rPr>
        <w:i/>
        <w:iCs/>
        <w:sz w:val="18"/>
      </w:rPr>
      <w:tab/>
      <w:t>February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B4752D">
    <w:pPr>
      <w:pStyle w:val="BT"/>
      <w:pBdr>
        <w:between w:val="single" w:sz="4" w:space="1" w:color="auto"/>
      </w:pBdr>
      <w:tabs>
        <w:tab w:val="right" w:pos="8222"/>
      </w:tabs>
      <w:spacing w:before="120" w:after="0" w:line="240" w:lineRule="auto"/>
      <w:ind w:left="0" w:firstLine="0"/>
      <w:rPr>
        <w:i/>
        <w:iCs/>
        <w:sz w:val="18"/>
        <w:szCs w:val="18"/>
      </w:rPr>
    </w:pPr>
  </w:p>
  <w:p w:rsidR="006F0F74" w:rsidRDefault="006F0F74" w:rsidP="00B4752D">
    <w:pPr>
      <w:pStyle w:val="BT"/>
      <w:pBdr>
        <w:top w:val="single" w:sz="4" w:space="3" w:color="auto"/>
      </w:pBdr>
      <w:tabs>
        <w:tab w:val="left" w:pos="2685"/>
        <w:tab w:val="right" w:pos="8364"/>
      </w:tabs>
      <w:spacing w:before="120" w:after="0" w:line="240" w:lineRule="auto"/>
      <w:ind w:left="0" w:firstLine="0"/>
      <w:rPr>
        <w:i/>
        <w:iCs/>
        <w:sz w:val="18"/>
      </w:rPr>
    </w:pPr>
    <w:r>
      <w:rPr>
        <w:i/>
        <w:iCs/>
        <w:sz w:val="18"/>
      </w:rPr>
      <w:t>Volume 6 Amendment 21</w:t>
    </w:r>
    <w:r>
      <w:rPr>
        <w:i/>
        <w:iCs/>
        <w:sz w:val="18"/>
      </w:rPr>
      <w:tab/>
    </w:r>
    <w:r>
      <w:rPr>
        <w:i/>
        <w:iCs/>
        <w:sz w:val="18"/>
      </w:rPr>
      <w:tab/>
      <w:t>April 2007</w:t>
    </w:r>
  </w:p>
  <w:p w:rsidR="006F0F74" w:rsidRPr="00B4752D" w:rsidRDefault="006F0F74" w:rsidP="00B4752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3E52E0">
    <w:pPr>
      <w:pStyle w:val="BT"/>
      <w:pBdr>
        <w:between w:val="single" w:sz="4" w:space="1" w:color="auto"/>
      </w:pBdr>
      <w:tabs>
        <w:tab w:val="right" w:pos="8222"/>
      </w:tabs>
      <w:spacing w:before="120" w:after="0" w:line="240" w:lineRule="auto"/>
      <w:ind w:left="0" w:firstLine="0"/>
      <w:rPr>
        <w:i/>
        <w:iCs/>
        <w:sz w:val="18"/>
        <w:szCs w:val="18"/>
      </w:rPr>
    </w:pPr>
  </w:p>
  <w:p w:rsidR="006F0F74" w:rsidRDefault="006F0F74" w:rsidP="003E52E0">
    <w:pPr>
      <w:pStyle w:val="BT"/>
      <w:pBdr>
        <w:top w:val="single" w:sz="4" w:space="3" w:color="auto"/>
      </w:pBdr>
      <w:tabs>
        <w:tab w:val="left" w:pos="2685"/>
        <w:tab w:val="right" w:pos="8364"/>
      </w:tabs>
      <w:spacing w:before="120" w:after="0" w:line="240" w:lineRule="auto"/>
      <w:ind w:left="0" w:firstLine="0"/>
      <w:rPr>
        <w:i/>
        <w:iCs/>
        <w:sz w:val="18"/>
      </w:rPr>
    </w:pPr>
    <w:r>
      <w:rPr>
        <w:i/>
        <w:iCs/>
        <w:sz w:val="18"/>
      </w:rPr>
      <w:t>Volume 6 Amendment 21</w:t>
    </w:r>
    <w:r>
      <w:rPr>
        <w:i/>
        <w:iCs/>
        <w:sz w:val="18"/>
      </w:rPr>
      <w:tab/>
    </w:r>
    <w:r>
      <w:rPr>
        <w:i/>
        <w:iCs/>
        <w:sz w:val="18"/>
      </w:rPr>
      <w:tab/>
      <w:t>April 2007</w:t>
    </w:r>
  </w:p>
  <w:p w:rsidR="006F0F74" w:rsidRPr="00B4752D" w:rsidRDefault="006F0F74" w:rsidP="003E52E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744E65">
    <w:pPr>
      <w:pStyle w:val="BT"/>
      <w:pBdr>
        <w:between w:val="single" w:sz="4" w:space="1" w:color="auto"/>
      </w:pBdr>
      <w:tabs>
        <w:tab w:val="right" w:pos="8222"/>
      </w:tabs>
      <w:spacing w:before="120" w:after="0" w:line="240" w:lineRule="auto"/>
      <w:rPr>
        <w:i/>
        <w:iCs/>
        <w:sz w:val="18"/>
        <w:szCs w:val="18"/>
      </w:rPr>
    </w:pPr>
  </w:p>
  <w:p w:rsidR="006F0F74" w:rsidRDefault="006F0F74" w:rsidP="0038199F">
    <w:pPr>
      <w:pStyle w:val="BT"/>
      <w:pBdr>
        <w:top w:val="single" w:sz="4" w:space="3" w:color="auto"/>
      </w:pBdr>
      <w:tabs>
        <w:tab w:val="left" w:pos="2685"/>
        <w:tab w:val="right" w:pos="8364"/>
      </w:tabs>
      <w:spacing w:before="120" w:after="0" w:line="240" w:lineRule="auto"/>
      <w:rPr>
        <w:i/>
        <w:iCs/>
        <w:sz w:val="18"/>
      </w:rPr>
    </w:pPr>
    <w:r>
      <w:rPr>
        <w:i/>
        <w:iCs/>
        <w:sz w:val="18"/>
      </w:rPr>
      <w:t>Volume 6</w:t>
    </w:r>
    <w:r>
      <w:rPr>
        <w:i/>
        <w:iCs/>
        <w:sz w:val="18"/>
      </w:rPr>
      <w:tab/>
    </w:r>
    <w:r>
      <w:rPr>
        <w:i/>
        <w:iCs/>
        <w:sz w:val="18"/>
      </w:rPr>
      <w:tab/>
    </w:r>
    <w:r>
      <w:rPr>
        <w:i/>
        <w:iCs/>
        <w:sz w:val="18"/>
      </w:rPr>
      <w:tab/>
    </w:r>
    <w:r>
      <w:rPr>
        <w:i/>
        <w:iCs/>
        <w:sz w:val="18"/>
      </w:rPr>
      <w:tab/>
    </w:r>
    <w:r>
      <w:rPr>
        <w:i/>
        <w:iCs/>
        <w:sz w:val="18"/>
      </w:rPr>
      <w:tab/>
      <w:t>May 2015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6C56B0">
    <w:pPr>
      <w:pStyle w:val="BT"/>
      <w:tabs>
        <w:tab w:val="right" w:pos="8222"/>
      </w:tabs>
      <w:spacing w:before="0" w:after="0" w:line="240" w:lineRule="auto"/>
      <w:rPr>
        <w:i/>
        <w:sz w:val="18"/>
        <w:szCs w:val="18"/>
      </w:rPr>
    </w:pPr>
  </w:p>
  <w:p w:rsidR="006F0F74" w:rsidRDefault="006F0F74" w:rsidP="006C56B0">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6 Amendment 21</w:t>
    </w:r>
    <w:r>
      <w:rPr>
        <w:i/>
        <w:sz w:val="18"/>
        <w:szCs w:val="18"/>
      </w:rPr>
      <w:tab/>
      <w:t>April 2007</w:t>
    </w:r>
  </w:p>
  <w:p w:rsidR="006F0F74" w:rsidRDefault="006F0F74" w:rsidP="001F264A">
    <w:pPr>
      <w:pStyle w:val="BT"/>
      <w:pBdr>
        <w:top w:val="single" w:sz="4" w:space="3" w:color="auto"/>
      </w:pBdr>
      <w:tabs>
        <w:tab w:val="right" w:pos="8222"/>
      </w:tabs>
      <w:spacing w:before="0" w:after="0" w:line="240" w:lineRule="auto"/>
      <w:rPr>
        <w:i/>
        <w:sz w:val="18"/>
        <w:szCs w:val="18"/>
      </w:rPr>
    </w:pPr>
  </w:p>
  <w:p w:rsidR="006F0F74" w:rsidRPr="0097280A" w:rsidRDefault="006F0F74" w:rsidP="0070022A">
    <w:pPr>
      <w:rPr>
        <w:szCs w:val="18"/>
      </w:rPr>
    </w:pPr>
  </w:p>
  <w:p w:rsidR="006F0F74" w:rsidRDefault="006F0F7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FF2613">
    <w:pPr>
      <w:pStyle w:val="BT"/>
      <w:pBdr>
        <w:between w:val="single" w:sz="4" w:space="1" w:color="auto"/>
      </w:pBdr>
      <w:tabs>
        <w:tab w:val="right" w:pos="8222"/>
      </w:tabs>
      <w:spacing w:before="120" w:after="0" w:line="240" w:lineRule="auto"/>
      <w:ind w:left="0" w:firstLine="0"/>
      <w:rPr>
        <w:i/>
        <w:iCs/>
        <w:sz w:val="18"/>
        <w:szCs w:val="18"/>
      </w:rPr>
    </w:pPr>
  </w:p>
  <w:p w:rsidR="006F0F74" w:rsidRDefault="006F0F74" w:rsidP="00FF2613">
    <w:pPr>
      <w:pStyle w:val="BT"/>
      <w:pBdr>
        <w:top w:val="single" w:sz="4" w:space="3" w:color="auto"/>
      </w:pBdr>
      <w:tabs>
        <w:tab w:val="left" w:pos="2685"/>
        <w:tab w:val="right" w:pos="8364"/>
      </w:tabs>
      <w:spacing w:before="120" w:after="0" w:line="240" w:lineRule="auto"/>
      <w:ind w:left="0" w:firstLine="0"/>
      <w:rPr>
        <w:i/>
        <w:iCs/>
        <w:sz w:val="18"/>
      </w:rPr>
    </w:pPr>
    <w:r>
      <w:rPr>
        <w:i/>
        <w:iCs/>
        <w:sz w:val="18"/>
      </w:rPr>
      <w:t>Volume 6 Amendment 21</w:t>
    </w:r>
    <w:r>
      <w:rPr>
        <w:i/>
        <w:iCs/>
        <w:sz w:val="18"/>
      </w:rPr>
      <w:tab/>
    </w:r>
    <w:r>
      <w:rPr>
        <w:i/>
        <w:iCs/>
        <w:sz w:val="18"/>
      </w:rPr>
      <w:tab/>
      <w:t>April 2007</w:t>
    </w:r>
  </w:p>
  <w:p w:rsidR="006F0F74" w:rsidRPr="00B4752D" w:rsidRDefault="006F0F74" w:rsidP="00FF261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44539E">
    <w:pPr>
      <w:pStyle w:val="BT"/>
      <w:pBdr>
        <w:between w:val="single" w:sz="4" w:space="1" w:color="auto"/>
      </w:pBdr>
      <w:tabs>
        <w:tab w:val="right" w:pos="8222"/>
      </w:tabs>
      <w:spacing w:before="120" w:after="0" w:line="240" w:lineRule="auto"/>
      <w:rPr>
        <w:i/>
        <w:iCs/>
        <w:sz w:val="18"/>
        <w:szCs w:val="18"/>
      </w:rPr>
    </w:pPr>
  </w:p>
  <w:p w:rsidR="006F0F74" w:rsidRDefault="006F0F74" w:rsidP="0044539E">
    <w:pPr>
      <w:pStyle w:val="BT"/>
      <w:pBdr>
        <w:top w:val="single" w:sz="4" w:space="3" w:color="auto"/>
      </w:pBdr>
      <w:tabs>
        <w:tab w:val="right" w:pos="8364"/>
      </w:tabs>
      <w:spacing w:before="120" w:after="0" w:line="240" w:lineRule="auto"/>
      <w:rPr>
        <w:i/>
        <w:iCs/>
        <w:sz w:val="18"/>
      </w:rPr>
    </w:pPr>
    <w:r>
      <w:rPr>
        <w:i/>
        <w:iCs/>
        <w:sz w:val="18"/>
      </w:rPr>
      <w:t>Volume 6 Amendment 22</w:t>
    </w:r>
    <w:r>
      <w:rPr>
        <w:i/>
        <w:iCs/>
        <w:sz w:val="18"/>
      </w:rPr>
      <w:tab/>
      <w:t>August 2007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8D4CD5">
    <w:pPr>
      <w:pStyle w:val="BT"/>
      <w:pBdr>
        <w:between w:val="single" w:sz="4" w:space="1" w:color="auto"/>
      </w:pBdr>
      <w:tabs>
        <w:tab w:val="right" w:pos="8222"/>
      </w:tabs>
      <w:spacing w:before="120" w:after="0" w:line="240" w:lineRule="auto"/>
      <w:rPr>
        <w:i/>
        <w:iCs/>
        <w:sz w:val="18"/>
        <w:szCs w:val="18"/>
      </w:rPr>
    </w:pPr>
  </w:p>
  <w:p w:rsidR="006F0F74" w:rsidRDefault="006F0F74" w:rsidP="008D4CD5">
    <w:pPr>
      <w:pStyle w:val="BT"/>
      <w:pBdr>
        <w:top w:val="single" w:sz="4" w:space="3" w:color="auto"/>
      </w:pBdr>
      <w:tabs>
        <w:tab w:val="right" w:pos="8364"/>
      </w:tabs>
      <w:spacing w:before="120" w:after="0" w:line="240" w:lineRule="auto"/>
      <w:rPr>
        <w:i/>
        <w:iCs/>
        <w:sz w:val="18"/>
      </w:rPr>
    </w:pPr>
    <w:r>
      <w:rPr>
        <w:i/>
        <w:iCs/>
        <w:sz w:val="18"/>
      </w:rPr>
      <w:t>Volume 6 Amendment 35</w:t>
    </w:r>
    <w:r>
      <w:rPr>
        <w:i/>
        <w:iCs/>
        <w:sz w:val="18"/>
      </w:rPr>
      <w:tab/>
      <w:t>June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530" w:rsidRDefault="003E2530">
      <w:r>
        <w:separator/>
      </w:r>
    </w:p>
  </w:footnote>
  <w:footnote w:type="continuationSeparator" w:id="0">
    <w:p w:rsidR="003E2530" w:rsidRDefault="003E2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t>Contents</w:t>
    </w:r>
  </w:p>
  <w:p w:rsidR="006F0F74" w:rsidRPr="00D34DD1" w:rsidRDefault="006F0F74" w:rsidP="0070022A">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6F0F74" w:rsidRDefault="006F0F7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Part-week payments at the end of a claim</w:t>
    </w:r>
  </w:p>
  <w:p w:rsidR="006F0F74" w:rsidRPr="00D34DD1" w:rsidRDefault="006F0F74" w:rsidP="0070022A">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6F0F74" w:rsidRDefault="006F0F74"/>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C66C42">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Part-week payments on change of benefit week – Income Support only</w:t>
    </w:r>
  </w:p>
  <w:p w:rsidR="006F0F74" w:rsidRDefault="006F0F74" w:rsidP="00C66C42"/>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F0F74" w:rsidRDefault="006F0F74" w:rsidP="007717C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jc w:val="right"/>
      <w:rPr>
        <w:i/>
        <w:sz w:val="18"/>
        <w:szCs w:val="18"/>
      </w:rPr>
    </w:pPr>
    <w:r w:rsidRPr="00D34DD1">
      <w:rPr>
        <w:i/>
        <w:sz w:val="18"/>
        <w:szCs w:val="18"/>
      </w:rPr>
      <w:tab/>
    </w:r>
    <w:r>
      <w:rPr>
        <w:i/>
        <w:sz w:val="18"/>
        <w:szCs w:val="18"/>
      </w:rPr>
      <w:t xml:space="preserve">Part-week payments on change of benefit week - </w:t>
    </w:r>
    <w:r>
      <w:rPr>
        <w:i/>
        <w:sz w:val="18"/>
        <w:szCs w:val="18"/>
      </w:rPr>
      <w:br/>
    </w:r>
    <w:r w:rsidRPr="00D34DD1">
      <w:rPr>
        <w:i/>
        <w:sz w:val="18"/>
        <w:szCs w:val="18"/>
      </w:rPr>
      <w:t>Decision Makers Guide</w:t>
    </w:r>
    <w:r>
      <w:rPr>
        <w:i/>
        <w:sz w:val="18"/>
        <w:szCs w:val="18"/>
      </w:rPr>
      <w:t xml:space="preserve"> </w:t>
    </w:r>
    <w:r>
      <w:rPr>
        <w:i/>
        <w:sz w:val="18"/>
        <w:szCs w:val="18"/>
      </w:rPr>
      <w:tab/>
      <w:t>Jobseeker’s Allowance only</w:t>
    </w:r>
  </w:p>
  <w:p w:rsidR="006F0F74" w:rsidRPr="00D34DD1" w:rsidRDefault="006F0F74" w:rsidP="0070022A">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6F0F74" w:rsidRDefault="006F0F7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Part-week payments in sanction cases - Jobseeker’s Allowance only</w:t>
    </w:r>
  </w:p>
  <w:p w:rsidR="006F0F74" w:rsidRPr="00D34DD1" w:rsidRDefault="006F0F74" w:rsidP="0070022A">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6F0F74" w:rsidRDefault="006F0F74"/>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Third party deductions - general</w:t>
    </w:r>
  </w:p>
  <w:p w:rsidR="006F0F74" w:rsidRPr="00D34DD1" w:rsidRDefault="006F0F74" w:rsidP="0070022A">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6F0F74" w:rsidRDefault="006F0F74"/>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Third party deductions for mortgage interest and housing costs</w:t>
    </w:r>
  </w:p>
  <w:p w:rsidR="006F0F74" w:rsidRPr="00D34DD1" w:rsidRDefault="006F0F74" w:rsidP="000E0D9E">
    <w:pPr>
      <w:pStyle w:val="BT"/>
      <w:tabs>
        <w:tab w:val="clear" w:pos="851"/>
        <w:tab w:val="clear" w:pos="1418"/>
        <w:tab w:val="clear" w:pos="1701"/>
        <w:tab w:val="right" w:pos="8313"/>
        <w:tab w:val="right" w:pos="8364"/>
      </w:tabs>
      <w:spacing w:before="0" w:after="0" w:line="240" w:lineRule="auto"/>
      <w:ind w:left="0" w:firstLine="0"/>
      <w:rPr>
        <w:i/>
        <w:sz w:val="18"/>
        <w:szCs w:val="18"/>
      </w:rPr>
    </w:pPr>
  </w:p>
  <w:p w:rsidR="006F0F74" w:rsidRDefault="006F0F74"/>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Third party deductions for miscellaneous accommodation costs</w:t>
    </w:r>
  </w:p>
  <w:p w:rsidR="006F0F74" w:rsidRPr="00D34DD1" w:rsidRDefault="006F0F74" w:rsidP="0070022A">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6F0F74" w:rsidRDefault="006F0F74"/>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Third party deductions for hostel service charges</w:t>
    </w:r>
  </w:p>
  <w:p w:rsidR="006F0F74" w:rsidRPr="00D34DD1" w:rsidRDefault="006F0F74" w:rsidP="0070022A">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6F0F74" w:rsidRDefault="006F0F74"/>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Third party deductions for rent and service charges for fuel</w:t>
    </w:r>
  </w:p>
  <w:p w:rsidR="006F0F74" w:rsidRPr="00D34DD1" w:rsidRDefault="006F0F74" w:rsidP="0070022A">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6F0F74" w:rsidRDefault="006F0F74"/>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Third party deductions for fuel costs</w:t>
    </w:r>
  </w:p>
  <w:p w:rsidR="006F0F74" w:rsidRPr="00D34DD1" w:rsidRDefault="006F0F74" w:rsidP="0070022A">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6F0F74" w:rsidRDefault="006F0F7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Statutes</w:t>
    </w:r>
  </w:p>
  <w:p w:rsidR="006F0F74" w:rsidRPr="00D34DD1" w:rsidRDefault="006F0F74" w:rsidP="0070022A">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6F0F74" w:rsidRDefault="006F0F74"/>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Third party deductions for water charges - Northern Ireland</w:t>
    </w:r>
  </w:p>
  <w:p w:rsidR="006F0F74" w:rsidRPr="00D34DD1" w:rsidRDefault="006F0F74" w:rsidP="003B3803">
    <w:pPr>
      <w:pStyle w:val="BT"/>
      <w:tabs>
        <w:tab w:val="clear" w:pos="851"/>
        <w:tab w:val="clear" w:pos="1418"/>
        <w:tab w:val="clear" w:pos="1701"/>
        <w:tab w:val="right" w:pos="8313"/>
        <w:tab w:val="right" w:pos="8364"/>
      </w:tabs>
      <w:spacing w:before="0" w:after="0" w:line="240" w:lineRule="auto"/>
      <w:ind w:left="0" w:firstLine="0"/>
      <w:rPr>
        <w:i/>
        <w:sz w:val="18"/>
        <w:szCs w:val="18"/>
      </w:rPr>
    </w:pPr>
  </w:p>
  <w:p w:rsidR="006F0F74" w:rsidRDefault="006F0F74"/>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212BA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F0F74" w:rsidRDefault="006F0F74" w:rsidP="00212BA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ab/>
    </w:r>
    <w:r>
      <w:rPr>
        <w:i/>
        <w:sz w:val="18"/>
        <w:szCs w:val="18"/>
      </w:rPr>
      <w:t>Deductions from benefit - flat rate maintenance</w:t>
    </w:r>
    <w:r>
      <w:rPr>
        <w:i/>
        <w:sz w:val="18"/>
        <w:szCs w:val="18"/>
      </w:rPr>
      <w:br/>
    </w:r>
    <w:r w:rsidRPr="00D34DD1">
      <w:rPr>
        <w:i/>
        <w:sz w:val="18"/>
        <w:szCs w:val="18"/>
      </w:rPr>
      <w:t>Decision Makers Guide</w:t>
    </w:r>
    <w:r>
      <w:rPr>
        <w:i/>
        <w:sz w:val="18"/>
        <w:szCs w:val="18"/>
      </w:rPr>
      <w:tab/>
      <w:t>and child maintenance deduction</w:t>
    </w:r>
  </w:p>
  <w:p w:rsidR="006F0F74" w:rsidRPr="00D34DD1" w:rsidRDefault="006F0F74" w:rsidP="00212BAB">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6F0F74" w:rsidRDefault="006F0F74" w:rsidP="00212BAB"/>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212BA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F0F74" w:rsidRDefault="006F0F74" w:rsidP="00212BA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ab/>
    </w:r>
    <w:r>
      <w:rPr>
        <w:i/>
        <w:sz w:val="18"/>
        <w:szCs w:val="18"/>
      </w:rPr>
      <w:t>Third party deductions for payments in place of payments of child</w:t>
    </w:r>
    <w:r>
      <w:rPr>
        <w:i/>
        <w:sz w:val="18"/>
        <w:szCs w:val="18"/>
      </w:rPr>
      <w:br/>
    </w:r>
    <w:r w:rsidRPr="00D34DD1">
      <w:rPr>
        <w:i/>
        <w:sz w:val="18"/>
        <w:szCs w:val="18"/>
      </w:rPr>
      <w:t>Decision Makers Guide</w:t>
    </w:r>
    <w:r>
      <w:rPr>
        <w:i/>
        <w:sz w:val="18"/>
        <w:szCs w:val="18"/>
      </w:rPr>
      <w:tab/>
      <w:t>support maintenance - contribution to maintenance deductions</w:t>
    </w:r>
  </w:p>
  <w:p w:rsidR="006F0F74" w:rsidRPr="00D34DD1" w:rsidRDefault="006F0F74" w:rsidP="00212BAB">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6F0F74" w:rsidRDefault="006F0F74" w:rsidP="00212BAB"/>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Third party deductions for rates</w:t>
    </w:r>
  </w:p>
  <w:p w:rsidR="006F0F74" w:rsidRPr="00D34DD1" w:rsidRDefault="006F0F74" w:rsidP="0070022A">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6F0F74" w:rsidRDefault="006F0F74"/>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Appendix 1</w:t>
    </w:r>
  </w:p>
  <w:p w:rsidR="006F0F74" w:rsidRPr="00D34DD1" w:rsidRDefault="006F0F74" w:rsidP="0070022A">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6F0F74" w:rsidRDefault="006F0F74"/>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Appendices</w:t>
    </w:r>
  </w:p>
  <w:p w:rsidR="006F0F74" w:rsidRPr="00D34DD1" w:rsidRDefault="006F0F74" w:rsidP="0070022A">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6F0F74" w:rsidRDefault="006F0F7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Statutory Rules</w:t>
    </w:r>
  </w:p>
  <w:p w:rsidR="006F0F74" w:rsidRPr="00D34DD1" w:rsidRDefault="006F0F74" w:rsidP="0070022A">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6F0F74" w:rsidRDefault="006F0F7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General rules - introduction</w:t>
    </w:r>
  </w:p>
  <w:p w:rsidR="006F0F74" w:rsidRPr="00D34DD1" w:rsidRDefault="006F0F74" w:rsidP="0070022A">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6F0F74" w:rsidRDefault="006F0F7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When entitlement begins</w:t>
    </w:r>
  </w:p>
  <w:p w:rsidR="006F0F74" w:rsidRPr="00D34DD1" w:rsidRDefault="006F0F74" w:rsidP="0070022A">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6F0F74" w:rsidRDefault="006F0F7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Change of circumstances</w:t>
    </w:r>
  </w:p>
  <w:p w:rsidR="006F0F74" w:rsidRPr="00D34DD1" w:rsidRDefault="006F0F74" w:rsidP="0070022A">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6F0F74" w:rsidRDefault="006F0F7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When entitlement ends</w:t>
    </w:r>
  </w:p>
  <w:p w:rsidR="006F0F74" w:rsidRPr="00D34DD1" w:rsidRDefault="006F0F74" w:rsidP="0070022A">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6F0F74" w:rsidRDefault="006F0F7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Part-week payments - general</w:t>
    </w:r>
  </w:p>
  <w:p w:rsidR="006F0F74" w:rsidRPr="00D34DD1" w:rsidRDefault="006F0F74" w:rsidP="0070022A">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6F0F74" w:rsidRDefault="006F0F7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F0F74" w:rsidRDefault="006F0F74" w:rsidP="0070022A">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Part-week payments at the beginning of a claim</w:t>
    </w:r>
  </w:p>
  <w:p w:rsidR="006F0F74" w:rsidRPr="00D34DD1" w:rsidRDefault="006F0F74" w:rsidP="0070022A">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6F0F74" w:rsidRDefault="006F0F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0FD"/>
    <w:multiLevelType w:val="hybridMultilevel"/>
    <w:tmpl w:val="B7303030"/>
    <w:lvl w:ilvl="0" w:tplc="4F0E6636">
      <w:start w:val="1"/>
      <w:numFmt w:val="decimal"/>
      <w:lvlText w:val="%1"/>
      <w:lvlJc w:val="left"/>
      <w:pPr>
        <w:tabs>
          <w:tab w:val="num" w:pos="362"/>
        </w:tabs>
        <w:ind w:left="362" w:hanging="360"/>
      </w:pPr>
      <w:rPr>
        <w:rFonts w:cs="Times New Roman" w:hint="default"/>
      </w:rPr>
    </w:lvl>
    <w:lvl w:ilvl="1" w:tplc="08090019" w:tentative="1">
      <w:start w:val="1"/>
      <w:numFmt w:val="lowerLetter"/>
      <w:lvlText w:val="%2."/>
      <w:lvlJc w:val="left"/>
      <w:pPr>
        <w:tabs>
          <w:tab w:val="num" w:pos="1082"/>
        </w:tabs>
        <w:ind w:left="1082" w:hanging="360"/>
      </w:pPr>
      <w:rPr>
        <w:rFonts w:cs="Times New Roman"/>
      </w:rPr>
    </w:lvl>
    <w:lvl w:ilvl="2" w:tplc="0809001B" w:tentative="1">
      <w:start w:val="1"/>
      <w:numFmt w:val="lowerRoman"/>
      <w:lvlText w:val="%3."/>
      <w:lvlJc w:val="right"/>
      <w:pPr>
        <w:tabs>
          <w:tab w:val="num" w:pos="1802"/>
        </w:tabs>
        <w:ind w:left="1802" w:hanging="180"/>
      </w:pPr>
      <w:rPr>
        <w:rFonts w:cs="Times New Roman"/>
      </w:rPr>
    </w:lvl>
    <w:lvl w:ilvl="3" w:tplc="0809000F" w:tentative="1">
      <w:start w:val="1"/>
      <w:numFmt w:val="decimal"/>
      <w:lvlText w:val="%4."/>
      <w:lvlJc w:val="left"/>
      <w:pPr>
        <w:tabs>
          <w:tab w:val="num" w:pos="2522"/>
        </w:tabs>
        <w:ind w:left="2522" w:hanging="360"/>
      </w:pPr>
      <w:rPr>
        <w:rFonts w:cs="Times New Roman"/>
      </w:rPr>
    </w:lvl>
    <w:lvl w:ilvl="4" w:tplc="08090019" w:tentative="1">
      <w:start w:val="1"/>
      <w:numFmt w:val="lowerLetter"/>
      <w:lvlText w:val="%5."/>
      <w:lvlJc w:val="left"/>
      <w:pPr>
        <w:tabs>
          <w:tab w:val="num" w:pos="3242"/>
        </w:tabs>
        <w:ind w:left="3242" w:hanging="360"/>
      </w:pPr>
      <w:rPr>
        <w:rFonts w:cs="Times New Roman"/>
      </w:rPr>
    </w:lvl>
    <w:lvl w:ilvl="5" w:tplc="0809001B" w:tentative="1">
      <w:start w:val="1"/>
      <w:numFmt w:val="lowerRoman"/>
      <w:lvlText w:val="%6."/>
      <w:lvlJc w:val="right"/>
      <w:pPr>
        <w:tabs>
          <w:tab w:val="num" w:pos="3962"/>
        </w:tabs>
        <w:ind w:left="3962" w:hanging="180"/>
      </w:pPr>
      <w:rPr>
        <w:rFonts w:cs="Times New Roman"/>
      </w:rPr>
    </w:lvl>
    <w:lvl w:ilvl="6" w:tplc="0809000F" w:tentative="1">
      <w:start w:val="1"/>
      <w:numFmt w:val="decimal"/>
      <w:lvlText w:val="%7."/>
      <w:lvlJc w:val="left"/>
      <w:pPr>
        <w:tabs>
          <w:tab w:val="num" w:pos="4682"/>
        </w:tabs>
        <w:ind w:left="4682" w:hanging="360"/>
      </w:pPr>
      <w:rPr>
        <w:rFonts w:cs="Times New Roman"/>
      </w:rPr>
    </w:lvl>
    <w:lvl w:ilvl="7" w:tplc="08090019" w:tentative="1">
      <w:start w:val="1"/>
      <w:numFmt w:val="lowerLetter"/>
      <w:lvlText w:val="%8."/>
      <w:lvlJc w:val="left"/>
      <w:pPr>
        <w:tabs>
          <w:tab w:val="num" w:pos="5402"/>
        </w:tabs>
        <w:ind w:left="5402" w:hanging="360"/>
      </w:pPr>
      <w:rPr>
        <w:rFonts w:cs="Times New Roman"/>
      </w:rPr>
    </w:lvl>
    <w:lvl w:ilvl="8" w:tplc="0809001B" w:tentative="1">
      <w:start w:val="1"/>
      <w:numFmt w:val="lowerRoman"/>
      <w:lvlText w:val="%9."/>
      <w:lvlJc w:val="right"/>
      <w:pPr>
        <w:tabs>
          <w:tab w:val="num" w:pos="6122"/>
        </w:tabs>
        <w:ind w:left="6122" w:hanging="180"/>
      </w:pPr>
      <w:rPr>
        <w:rFonts w:cs="Times New Roman"/>
      </w:rPr>
    </w:lvl>
  </w:abstractNum>
  <w:abstractNum w:abstractNumId="1" w15:restartNumberingAfterBreak="0">
    <w:nsid w:val="0F3F10F1"/>
    <w:multiLevelType w:val="singleLevel"/>
    <w:tmpl w:val="3C04CE5C"/>
    <w:lvl w:ilvl="0">
      <w:start w:val="1"/>
      <w:numFmt w:val="decimal"/>
      <w:lvlText w:val="%1"/>
      <w:lvlJc w:val="left"/>
      <w:pPr>
        <w:tabs>
          <w:tab w:val="num" w:pos="362"/>
        </w:tabs>
        <w:ind w:left="362" w:hanging="360"/>
      </w:pPr>
      <w:rPr>
        <w:rFonts w:cs="Times New Roman" w:hint="default"/>
      </w:rPr>
    </w:lvl>
  </w:abstractNum>
  <w:abstractNum w:abstractNumId="2" w15:restartNumberingAfterBreak="0">
    <w:nsid w:val="11E663F8"/>
    <w:multiLevelType w:val="singleLevel"/>
    <w:tmpl w:val="FC6A1F5E"/>
    <w:lvl w:ilvl="0">
      <w:start w:val="1"/>
      <w:numFmt w:val="decimal"/>
      <w:lvlText w:val="%1"/>
      <w:lvlJc w:val="left"/>
      <w:pPr>
        <w:tabs>
          <w:tab w:val="num" w:pos="362"/>
        </w:tabs>
        <w:ind w:left="362" w:hanging="360"/>
      </w:pPr>
      <w:rPr>
        <w:rFonts w:cs="Times New Roman" w:hint="default"/>
      </w:rPr>
    </w:lvl>
  </w:abstractNum>
  <w:abstractNum w:abstractNumId="3" w15:restartNumberingAfterBreak="0">
    <w:nsid w:val="12A45CCA"/>
    <w:multiLevelType w:val="singleLevel"/>
    <w:tmpl w:val="DFD452B8"/>
    <w:lvl w:ilvl="0">
      <w:start w:val="1"/>
      <w:numFmt w:val="decimal"/>
      <w:lvlText w:val="%1."/>
      <w:lvlJc w:val="left"/>
      <w:pPr>
        <w:tabs>
          <w:tab w:val="num" w:pos="360"/>
        </w:tabs>
        <w:ind w:left="360" w:hanging="360"/>
      </w:pPr>
      <w:rPr>
        <w:rFonts w:cs="Times New Roman" w:hint="default"/>
        <w:b/>
      </w:rPr>
    </w:lvl>
  </w:abstractNum>
  <w:abstractNum w:abstractNumId="4" w15:restartNumberingAfterBreak="0">
    <w:nsid w:val="13B24A2F"/>
    <w:multiLevelType w:val="singleLevel"/>
    <w:tmpl w:val="60CCE98E"/>
    <w:lvl w:ilvl="0">
      <w:start w:val="1"/>
      <w:numFmt w:val="decimal"/>
      <w:lvlText w:val="%1."/>
      <w:lvlJc w:val="left"/>
      <w:pPr>
        <w:tabs>
          <w:tab w:val="num" w:pos="1406"/>
        </w:tabs>
        <w:ind w:left="1406" w:hanging="555"/>
      </w:pPr>
      <w:rPr>
        <w:rFonts w:cs="Times New Roman" w:hint="default"/>
        <w:b/>
      </w:rPr>
    </w:lvl>
  </w:abstractNum>
  <w:abstractNum w:abstractNumId="5" w15:restartNumberingAfterBreak="0">
    <w:nsid w:val="13E9031B"/>
    <w:multiLevelType w:val="singleLevel"/>
    <w:tmpl w:val="87880728"/>
    <w:lvl w:ilvl="0">
      <w:start w:val="3"/>
      <w:numFmt w:val="decimal"/>
      <w:lvlText w:val="%1."/>
      <w:lvlJc w:val="left"/>
      <w:pPr>
        <w:tabs>
          <w:tab w:val="num" w:pos="1406"/>
        </w:tabs>
        <w:ind w:left="1406" w:hanging="555"/>
      </w:pPr>
      <w:rPr>
        <w:rFonts w:cs="Times New Roman" w:hint="default"/>
        <w:b/>
      </w:rPr>
    </w:lvl>
  </w:abstractNum>
  <w:abstractNum w:abstractNumId="6" w15:restartNumberingAfterBreak="0">
    <w:nsid w:val="1B4E46BD"/>
    <w:multiLevelType w:val="multilevel"/>
    <w:tmpl w:val="EB188418"/>
    <w:lvl w:ilvl="0">
      <w:start w:val="2"/>
      <w:numFmt w:val="decimal"/>
      <w:lvlText w:val="%1"/>
      <w:lvlJc w:val="left"/>
      <w:pPr>
        <w:tabs>
          <w:tab w:val="num" w:pos="570"/>
        </w:tabs>
        <w:ind w:left="570" w:hanging="570"/>
      </w:pPr>
      <w:rPr>
        <w:rFonts w:cs="Times New Roman" w:hint="default"/>
        <w:b/>
      </w:rPr>
    </w:lvl>
    <w:lvl w:ilvl="1">
      <w:start w:val="4"/>
      <w:numFmt w:val="decimal"/>
      <w:lvlText w:val="%1.%2"/>
      <w:lvlJc w:val="left"/>
      <w:pPr>
        <w:tabs>
          <w:tab w:val="num" w:pos="1987"/>
        </w:tabs>
        <w:ind w:left="1987" w:hanging="570"/>
      </w:pPr>
      <w:rPr>
        <w:rFonts w:cs="Times New Roman" w:hint="default"/>
        <w:b/>
      </w:rPr>
    </w:lvl>
    <w:lvl w:ilvl="2">
      <w:start w:val="1"/>
      <w:numFmt w:val="decimal"/>
      <w:lvlText w:val="%1.%2.%3"/>
      <w:lvlJc w:val="left"/>
      <w:pPr>
        <w:tabs>
          <w:tab w:val="num" w:pos="3554"/>
        </w:tabs>
        <w:ind w:left="3554" w:hanging="720"/>
      </w:pPr>
      <w:rPr>
        <w:rFonts w:cs="Times New Roman" w:hint="default"/>
        <w:b/>
      </w:rPr>
    </w:lvl>
    <w:lvl w:ilvl="3">
      <w:start w:val="1"/>
      <w:numFmt w:val="decimal"/>
      <w:lvlText w:val="%1.%2.%3.%4"/>
      <w:lvlJc w:val="left"/>
      <w:pPr>
        <w:tabs>
          <w:tab w:val="num" w:pos="4971"/>
        </w:tabs>
        <w:ind w:left="4971" w:hanging="720"/>
      </w:pPr>
      <w:rPr>
        <w:rFonts w:cs="Times New Roman" w:hint="default"/>
        <w:b/>
      </w:rPr>
    </w:lvl>
    <w:lvl w:ilvl="4">
      <w:start w:val="1"/>
      <w:numFmt w:val="decimal"/>
      <w:lvlText w:val="%1.%2.%3.%4.%5"/>
      <w:lvlJc w:val="left"/>
      <w:pPr>
        <w:tabs>
          <w:tab w:val="num" w:pos="6748"/>
        </w:tabs>
        <w:ind w:left="6748" w:hanging="1080"/>
      </w:pPr>
      <w:rPr>
        <w:rFonts w:cs="Times New Roman" w:hint="default"/>
        <w:b/>
      </w:rPr>
    </w:lvl>
    <w:lvl w:ilvl="5">
      <w:start w:val="1"/>
      <w:numFmt w:val="decimal"/>
      <w:lvlText w:val="%1.%2.%3.%4.%5.%6"/>
      <w:lvlJc w:val="left"/>
      <w:pPr>
        <w:tabs>
          <w:tab w:val="num" w:pos="8165"/>
        </w:tabs>
        <w:ind w:left="8165" w:hanging="1080"/>
      </w:pPr>
      <w:rPr>
        <w:rFonts w:cs="Times New Roman" w:hint="default"/>
        <w:b/>
      </w:rPr>
    </w:lvl>
    <w:lvl w:ilvl="6">
      <w:start w:val="1"/>
      <w:numFmt w:val="decimal"/>
      <w:lvlText w:val="%1.%2.%3.%4.%5.%6.%7"/>
      <w:lvlJc w:val="left"/>
      <w:pPr>
        <w:tabs>
          <w:tab w:val="num" w:pos="9942"/>
        </w:tabs>
        <w:ind w:left="9942" w:hanging="1440"/>
      </w:pPr>
      <w:rPr>
        <w:rFonts w:cs="Times New Roman" w:hint="default"/>
        <w:b/>
      </w:rPr>
    </w:lvl>
    <w:lvl w:ilvl="7">
      <w:start w:val="1"/>
      <w:numFmt w:val="decimal"/>
      <w:lvlText w:val="%1.%2.%3.%4.%5.%6.%7.%8"/>
      <w:lvlJc w:val="left"/>
      <w:pPr>
        <w:tabs>
          <w:tab w:val="num" w:pos="11359"/>
        </w:tabs>
        <w:ind w:left="11359" w:hanging="1440"/>
      </w:pPr>
      <w:rPr>
        <w:rFonts w:cs="Times New Roman" w:hint="default"/>
        <w:b/>
      </w:rPr>
    </w:lvl>
    <w:lvl w:ilvl="8">
      <w:start w:val="1"/>
      <w:numFmt w:val="decimal"/>
      <w:lvlText w:val="%1.%2.%3.%4.%5.%6.%7.%8.%9"/>
      <w:lvlJc w:val="left"/>
      <w:pPr>
        <w:tabs>
          <w:tab w:val="num" w:pos="13136"/>
        </w:tabs>
        <w:ind w:left="13136" w:hanging="1800"/>
      </w:pPr>
      <w:rPr>
        <w:rFonts w:cs="Times New Roman" w:hint="default"/>
        <w:b/>
      </w:rPr>
    </w:lvl>
  </w:abstractNum>
  <w:abstractNum w:abstractNumId="7" w15:restartNumberingAfterBreak="0">
    <w:nsid w:val="1B997FEC"/>
    <w:multiLevelType w:val="hybridMultilevel"/>
    <w:tmpl w:val="CD664A0E"/>
    <w:lvl w:ilvl="0" w:tplc="D03067CE">
      <w:start w:val="1"/>
      <w:numFmt w:val="decimal"/>
      <w:lvlText w:val="%1"/>
      <w:lvlJc w:val="left"/>
      <w:pPr>
        <w:tabs>
          <w:tab w:val="num" w:pos="362"/>
        </w:tabs>
        <w:ind w:left="362" w:hanging="360"/>
      </w:pPr>
      <w:rPr>
        <w:rFonts w:cs="Times New Roman" w:hint="default"/>
      </w:rPr>
    </w:lvl>
    <w:lvl w:ilvl="1" w:tplc="08090019" w:tentative="1">
      <w:start w:val="1"/>
      <w:numFmt w:val="lowerLetter"/>
      <w:lvlText w:val="%2."/>
      <w:lvlJc w:val="left"/>
      <w:pPr>
        <w:tabs>
          <w:tab w:val="num" w:pos="1082"/>
        </w:tabs>
        <w:ind w:left="1082" w:hanging="360"/>
      </w:pPr>
      <w:rPr>
        <w:rFonts w:cs="Times New Roman"/>
      </w:rPr>
    </w:lvl>
    <w:lvl w:ilvl="2" w:tplc="0809001B" w:tentative="1">
      <w:start w:val="1"/>
      <w:numFmt w:val="lowerRoman"/>
      <w:lvlText w:val="%3."/>
      <w:lvlJc w:val="right"/>
      <w:pPr>
        <w:tabs>
          <w:tab w:val="num" w:pos="1802"/>
        </w:tabs>
        <w:ind w:left="1802" w:hanging="180"/>
      </w:pPr>
      <w:rPr>
        <w:rFonts w:cs="Times New Roman"/>
      </w:rPr>
    </w:lvl>
    <w:lvl w:ilvl="3" w:tplc="0809000F" w:tentative="1">
      <w:start w:val="1"/>
      <w:numFmt w:val="decimal"/>
      <w:lvlText w:val="%4."/>
      <w:lvlJc w:val="left"/>
      <w:pPr>
        <w:tabs>
          <w:tab w:val="num" w:pos="2522"/>
        </w:tabs>
        <w:ind w:left="2522" w:hanging="360"/>
      </w:pPr>
      <w:rPr>
        <w:rFonts w:cs="Times New Roman"/>
      </w:rPr>
    </w:lvl>
    <w:lvl w:ilvl="4" w:tplc="08090019" w:tentative="1">
      <w:start w:val="1"/>
      <w:numFmt w:val="lowerLetter"/>
      <w:lvlText w:val="%5."/>
      <w:lvlJc w:val="left"/>
      <w:pPr>
        <w:tabs>
          <w:tab w:val="num" w:pos="3242"/>
        </w:tabs>
        <w:ind w:left="3242" w:hanging="360"/>
      </w:pPr>
      <w:rPr>
        <w:rFonts w:cs="Times New Roman"/>
      </w:rPr>
    </w:lvl>
    <w:lvl w:ilvl="5" w:tplc="0809001B" w:tentative="1">
      <w:start w:val="1"/>
      <w:numFmt w:val="lowerRoman"/>
      <w:lvlText w:val="%6."/>
      <w:lvlJc w:val="right"/>
      <w:pPr>
        <w:tabs>
          <w:tab w:val="num" w:pos="3962"/>
        </w:tabs>
        <w:ind w:left="3962" w:hanging="180"/>
      </w:pPr>
      <w:rPr>
        <w:rFonts w:cs="Times New Roman"/>
      </w:rPr>
    </w:lvl>
    <w:lvl w:ilvl="6" w:tplc="0809000F" w:tentative="1">
      <w:start w:val="1"/>
      <w:numFmt w:val="decimal"/>
      <w:lvlText w:val="%7."/>
      <w:lvlJc w:val="left"/>
      <w:pPr>
        <w:tabs>
          <w:tab w:val="num" w:pos="4682"/>
        </w:tabs>
        <w:ind w:left="4682" w:hanging="360"/>
      </w:pPr>
      <w:rPr>
        <w:rFonts w:cs="Times New Roman"/>
      </w:rPr>
    </w:lvl>
    <w:lvl w:ilvl="7" w:tplc="08090019" w:tentative="1">
      <w:start w:val="1"/>
      <w:numFmt w:val="lowerLetter"/>
      <w:lvlText w:val="%8."/>
      <w:lvlJc w:val="left"/>
      <w:pPr>
        <w:tabs>
          <w:tab w:val="num" w:pos="5402"/>
        </w:tabs>
        <w:ind w:left="5402" w:hanging="360"/>
      </w:pPr>
      <w:rPr>
        <w:rFonts w:cs="Times New Roman"/>
      </w:rPr>
    </w:lvl>
    <w:lvl w:ilvl="8" w:tplc="0809001B" w:tentative="1">
      <w:start w:val="1"/>
      <w:numFmt w:val="lowerRoman"/>
      <w:lvlText w:val="%9."/>
      <w:lvlJc w:val="right"/>
      <w:pPr>
        <w:tabs>
          <w:tab w:val="num" w:pos="6122"/>
        </w:tabs>
        <w:ind w:left="6122" w:hanging="180"/>
      </w:pPr>
      <w:rPr>
        <w:rFonts w:cs="Times New Roman"/>
      </w:rPr>
    </w:lvl>
  </w:abstractNum>
  <w:abstractNum w:abstractNumId="8" w15:restartNumberingAfterBreak="0">
    <w:nsid w:val="2A7B7C64"/>
    <w:multiLevelType w:val="hybridMultilevel"/>
    <w:tmpl w:val="AC282092"/>
    <w:lvl w:ilvl="0" w:tplc="FFFFFFFF">
      <w:start w:val="1"/>
      <w:numFmt w:val="bullet"/>
      <w:lvlText w:val=""/>
      <w:lvlJc w:val="left"/>
      <w:pPr>
        <w:tabs>
          <w:tab w:val="num" w:pos="1571"/>
        </w:tabs>
        <w:ind w:left="1571" w:hanging="360"/>
      </w:pPr>
      <w:rPr>
        <w:rFonts w:ascii="Wingdings" w:hAnsi="Wingdings"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438D3B21"/>
    <w:multiLevelType w:val="singleLevel"/>
    <w:tmpl w:val="4E904D74"/>
    <w:lvl w:ilvl="0">
      <w:start w:val="1"/>
      <w:numFmt w:val="decimal"/>
      <w:lvlText w:val="%1"/>
      <w:lvlJc w:val="left"/>
      <w:pPr>
        <w:tabs>
          <w:tab w:val="num" w:pos="362"/>
        </w:tabs>
        <w:ind w:left="362" w:hanging="360"/>
      </w:pPr>
      <w:rPr>
        <w:rFonts w:cs="Times New Roman" w:hint="default"/>
      </w:rPr>
    </w:lvl>
  </w:abstractNum>
  <w:abstractNum w:abstractNumId="10" w15:restartNumberingAfterBreak="0">
    <w:nsid w:val="4D7F3612"/>
    <w:multiLevelType w:val="singleLevel"/>
    <w:tmpl w:val="1E504E4E"/>
    <w:lvl w:ilvl="0">
      <w:start w:val="1"/>
      <w:numFmt w:val="decimal"/>
      <w:lvlText w:val="%1"/>
      <w:lvlJc w:val="left"/>
      <w:pPr>
        <w:tabs>
          <w:tab w:val="num" w:pos="362"/>
        </w:tabs>
        <w:ind w:left="362" w:hanging="360"/>
      </w:pPr>
      <w:rPr>
        <w:rFonts w:cs="Times New Roman" w:hint="default"/>
      </w:rPr>
    </w:lvl>
  </w:abstractNum>
  <w:abstractNum w:abstractNumId="11" w15:restartNumberingAfterBreak="0">
    <w:nsid w:val="55155B8A"/>
    <w:multiLevelType w:val="singleLevel"/>
    <w:tmpl w:val="F2B25F3A"/>
    <w:lvl w:ilvl="0">
      <w:start w:val="2"/>
      <w:numFmt w:val="bullet"/>
      <w:lvlText w:val=""/>
      <w:lvlJc w:val="left"/>
      <w:pPr>
        <w:tabs>
          <w:tab w:val="num" w:pos="1410"/>
        </w:tabs>
        <w:ind w:left="1410" w:hanging="1410"/>
      </w:pPr>
      <w:rPr>
        <w:rFonts w:ascii="Wingdings" w:hAnsi="Wingdings" w:hint="default"/>
        <w:sz w:val="12"/>
      </w:rPr>
    </w:lvl>
  </w:abstractNum>
  <w:abstractNum w:abstractNumId="12" w15:restartNumberingAfterBreak="0">
    <w:nsid w:val="5ED85B24"/>
    <w:multiLevelType w:val="multilevel"/>
    <w:tmpl w:val="95462978"/>
    <w:lvl w:ilvl="0">
      <w:start w:val="1"/>
      <w:numFmt w:val="decimal"/>
      <w:lvlText w:val="%1."/>
      <w:lvlJc w:val="left"/>
      <w:pPr>
        <w:tabs>
          <w:tab w:val="num" w:pos="1406"/>
        </w:tabs>
        <w:ind w:left="1406" w:hanging="555"/>
      </w:pPr>
      <w:rPr>
        <w:rFonts w:cs="Times New Roman" w:hint="default"/>
        <w:b/>
        <w:sz w:val="20"/>
      </w:rPr>
    </w:lvl>
    <w:lvl w:ilvl="1">
      <w:start w:val="1"/>
      <w:numFmt w:val="decimal"/>
      <w:isLgl/>
      <w:lvlText w:val="%1.%2"/>
      <w:lvlJc w:val="left"/>
      <w:pPr>
        <w:tabs>
          <w:tab w:val="num" w:pos="1973"/>
        </w:tabs>
        <w:ind w:left="1973" w:hanging="555"/>
      </w:pPr>
      <w:rPr>
        <w:rFonts w:cs="Times New Roman" w:hint="default"/>
      </w:rPr>
    </w:lvl>
    <w:lvl w:ilvl="2">
      <w:start w:val="1"/>
      <w:numFmt w:val="lowerLetter"/>
      <w:isLgl/>
      <w:lvlText w:val="%1.%2.%3"/>
      <w:lvlJc w:val="left"/>
      <w:pPr>
        <w:tabs>
          <w:tab w:val="num" w:pos="2705"/>
        </w:tabs>
        <w:ind w:left="2705" w:hanging="720"/>
      </w:pPr>
      <w:rPr>
        <w:rFonts w:cs="Times New Roman" w:hint="default"/>
      </w:rPr>
    </w:lvl>
    <w:lvl w:ilvl="3">
      <w:start w:val="1"/>
      <w:numFmt w:val="decimal"/>
      <w:isLgl/>
      <w:lvlText w:val="%1.%2.%3.%4"/>
      <w:lvlJc w:val="left"/>
      <w:pPr>
        <w:tabs>
          <w:tab w:val="num" w:pos="3272"/>
        </w:tabs>
        <w:ind w:left="3272" w:hanging="720"/>
      </w:pPr>
      <w:rPr>
        <w:rFonts w:cs="Times New Roman" w:hint="default"/>
      </w:rPr>
    </w:lvl>
    <w:lvl w:ilvl="4">
      <w:start w:val="1"/>
      <w:numFmt w:val="decimal"/>
      <w:isLgl/>
      <w:lvlText w:val="%1.%2.%3.%4.%5"/>
      <w:lvlJc w:val="left"/>
      <w:pPr>
        <w:tabs>
          <w:tab w:val="num" w:pos="4199"/>
        </w:tabs>
        <w:ind w:left="4199" w:hanging="1080"/>
      </w:pPr>
      <w:rPr>
        <w:rFonts w:cs="Times New Roman" w:hint="default"/>
      </w:rPr>
    </w:lvl>
    <w:lvl w:ilvl="5">
      <w:start w:val="1"/>
      <w:numFmt w:val="decimal"/>
      <w:isLgl/>
      <w:lvlText w:val="%1.%2.%3.%4.%5.%6"/>
      <w:lvlJc w:val="left"/>
      <w:pPr>
        <w:tabs>
          <w:tab w:val="num" w:pos="4766"/>
        </w:tabs>
        <w:ind w:left="4766" w:hanging="1080"/>
      </w:pPr>
      <w:rPr>
        <w:rFonts w:cs="Times New Roman" w:hint="default"/>
      </w:rPr>
    </w:lvl>
    <w:lvl w:ilvl="6">
      <w:start w:val="1"/>
      <w:numFmt w:val="decimal"/>
      <w:isLgl/>
      <w:lvlText w:val="%1.%2.%3.%4.%5.%6.%7"/>
      <w:lvlJc w:val="left"/>
      <w:pPr>
        <w:tabs>
          <w:tab w:val="num" w:pos="5693"/>
        </w:tabs>
        <w:ind w:left="5693" w:hanging="1440"/>
      </w:pPr>
      <w:rPr>
        <w:rFonts w:cs="Times New Roman" w:hint="default"/>
      </w:rPr>
    </w:lvl>
    <w:lvl w:ilvl="7">
      <w:start w:val="1"/>
      <w:numFmt w:val="decimal"/>
      <w:isLgl/>
      <w:lvlText w:val="%1.%2.%3.%4.%5.%6.%7.%8"/>
      <w:lvlJc w:val="left"/>
      <w:pPr>
        <w:tabs>
          <w:tab w:val="num" w:pos="6260"/>
        </w:tabs>
        <w:ind w:left="6260" w:hanging="1440"/>
      </w:pPr>
      <w:rPr>
        <w:rFonts w:cs="Times New Roman" w:hint="default"/>
      </w:rPr>
    </w:lvl>
    <w:lvl w:ilvl="8">
      <w:start w:val="1"/>
      <w:numFmt w:val="decimal"/>
      <w:isLgl/>
      <w:lvlText w:val="%1.%2.%3.%4.%5.%6.%7.%8.%9"/>
      <w:lvlJc w:val="left"/>
      <w:pPr>
        <w:tabs>
          <w:tab w:val="num" w:pos="7187"/>
        </w:tabs>
        <w:ind w:left="7187" w:hanging="1800"/>
      </w:pPr>
      <w:rPr>
        <w:rFonts w:cs="Times New Roman" w:hint="default"/>
      </w:rPr>
    </w:lvl>
  </w:abstractNum>
  <w:abstractNum w:abstractNumId="13" w15:restartNumberingAfterBreak="0">
    <w:nsid w:val="63B84C6D"/>
    <w:multiLevelType w:val="singleLevel"/>
    <w:tmpl w:val="77A21190"/>
    <w:lvl w:ilvl="0">
      <w:start w:val="1"/>
      <w:numFmt w:val="decimal"/>
      <w:lvlText w:val="%1"/>
      <w:lvlJc w:val="left"/>
      <w:pPr>
        <w:tabs>
          <w:tab w:val="num" w:pos="362"/>
        </w:tabs>
        <w:ind w:left="362" w:hanging="360"/>
      </w:pPr>
      <w:rPr>
        <w:rFonts w:cs="Times New Roman" w:hint="default"/>
      </w:rPr>
    </w:lvl>
  </w:abstractNum>
  <w:abstractNum w:abstractNumId="14" w15:restartNumberingAfterBreak="0">
    <w:nsid w:val="691C353E"/>
    <w:multiLevelType w:val="multilevel"/>
    <w:tmpl w:val="64E07B08"/>
    <w:lvl w:ilvl="0">
      <w:start w:val="1"/>
      <w:numFmt w:val="decimal"/>
      <w:lvlText w:val="%1"/>
      <w:lvlJc w:val="left"/>
      <w:pPr>
        <w:tabs>
          <w:tab w:val="num" w:pos="360"/>
        </w:tabs>
        <w:ind w:left="360" w:hanging="360"/>
      </w:pPr>
      <w:rPr>
        <w:rFonts w:cs="Times New Roman" w:hint="default"/>
        <w:b/>
      </w:rPr>
    </w:lvl>
    <w:lvl w:ilvl="1">
      <w:start w:val="4"/>
      <w:numFmt w:val="decimal"/>
      <w:pStyle w:val="Normal"/>
      <w:lvlText w:val="%1.%2"/>
      <w:lvlJc w:val="left"/>
      <w:pPr>
        <w:tabs>
          <w:tab w:val="num" w:pos="1987"/>
        </w:tabs>
        <w:ind w:left="1987" w:hanging="570"/>
      </w:pPr>
      <w:rPr>
        <w:rFonts w:cs="Times New Roman" w:hint="default"/>
        <w:b/>
      </w:rPr>
    </w:lvl>
    <w:lvl w:ilvl="2">
      <w:start w:val="1"/>
      <w:numFmt w:val="decimal"/>
      <w:pStyle w:val="Normal"/>
      <w:lvlText w:val="%1.%2.%3"/>
      <w:lvlJc w:val="left"/>
      <w:pPr>
        <w:tabs>
          <w:tab w:val="num" w:pos="3554"/>
        </w:tabs>
        <w:ind w:left="3554" w:hanging="720"/>
      </w:pPr>
      <w:rPr>
        <w:rFonts w:cs="Times New Roman" w:hint="default"/>
        <w:b/>
      </w:rPr>
    </w:lvl>
    <w:lvl w:ilvl="3">
      <w:start w:val="1"/>
      <w:numFmt w:val="decimal"/>
      <w:pStyle w:val="Normal"/>
      <w:lvlText w:val="%1.%2.%3.%4"/>
      <w:lvlJc w:val="left"/>
      <w:pPr>
        <w:tabs>
          <w:tab w:val="num" w:pos="4971"/>
        </w:tabs>
        <w:ind w:left="4971" w:hanging="720"/>
      </w:pPr>
      <w:rPr>
        <w:rFonts w:cs="Times New Roman" w:hint="default"/>
        <w:b/>
      </w:rPr>
    </w:lvl>
    <w:lvl w:ilvl="4">
      <w:start w:val="1"/>
      <w:numFmt w:val="decimal"/>
      <w:pStyle w:val="Normal"/>
      <w:lvlText w:val="%1.%2.%3.%4.%5"/>
      <w:lvlJc w:val="left"/>
      <w:pPr>
        <w:tabs>
          <w:tab w:val="num" w:pos="6748"/>
        </w:tabs>
        <w:ind w:left="6748" w:hanging="1080"/>
      </w:pPr>
      <w:rPr>
        <w:rFonts w:cs="Times New Roman" w:hint="default"/>
        <w:b/>
      </w:rPr>
    </w:lvl>
    <w:lvl w:ilvl="5">
      <w:start w:val="1"/>
      <w:numFmt w:val="decimal"/>
      <w:pStyle w:val="Normal"/>
      <w:lvlText w:val="%1.%2.%3.%4.%5.%6"/>
      <w:lvlJc w:val="left"/>
      <w:pPr>
        <w:tabs>
          <w:tab w:val="num" w:pos="8165"/>
        </w:tabs>
        <w:ind w:left="8165" w:hanging="1080"/>
      </w:pPr>
      <w:rPr>
        <w:rFonts w:cs="Times New Roman" w:hint="default"/>
        <w:b/>
      </w:rPr>
    </w:lvl>
    <w:lvl w:ilvl="6">
      <w:start w:val="1"/>
      <w:numFmt w:val="decimal"/>
      <w:pStyle w:val="Normal"/>
      <w:lvlText w:val="%1.%2.%3.%4.%5.%6.%7"/>
      <w:lvlJc w:val="left"/>
      <w:pPr>
        <w:tabs>
          <w:tab w:val="num" w:pos="9942"/>
        </w:tabs>
        <w:ind w:left="9942" w:hanging="1440"/>
      </w:pPr>
      <w:rPr>
        <w:rFonts w:cs="Times New Roman" w:hint="default"/>
        <w:b/>
      </w:rPr>
    </w:lvl>
    <w:lvl w:ilvl="7">
      <w:start w:val="1"/>
      <w:numFmt w:val="decimal"/>
      <w:pStyle w:val="Normal"/>
      <w:lvlText w:val="%1.%2.%3.%4.%5.%6.%7.%8"/>
      <w:lvlJc w:val="left"/>
      <w:pPr>
        <w:tabs>
          <w:tab w:val="num" w:pos="11359"/>
        </w:tabs>
        <w:ind w:left="11359" w:hanging="1440"/>
      </w:pPr>
      <w:rPr>
        <w:rFonts w:cs="Times New Roman" w:hint="default"/>
        <w:b/>
      </w:rPr>
    </w:lvl>
    <w:lvl w:ilvl="8">
      <w:start w:val="1"/>
      <w:numFmt w:val="decimal"/>
      <w:pStyle w:val="Normal"/>
      <w:lvlText w:val="%1.%2.%3.%4.%5.%6.%7.%8.%9"/>
      <w:lvlJc w:val="left"/>
      <w:pPr>
        <w:tabs>
          <w:tab w:val="num" w:pos="13136"/>
        </w:tabs>
        <w:ind w:left="13136" w:hanging="1800"/>
      </w:pPr>
      <w:rPr>
        <w:rFonts w:cs="Times New Roman" w:hint="default"/>
        <w:b/>
      </w:rPr>
    </w:lvl>
  </w:abstractNum>
  <w:abstractNum w:abstractNumId="15" w15:restartNumberingAfterBreak="0">
    <w:nsid w:val="706772ED"/>
    <w:multiLevelType w:val="singleLevel"/>
    <w:tmpl w:val="9F12E60A"/>
    <w:lvl w:ilvl="0">
      <w:start w:val="1"/>
      <w:numFmt w:val="decimal"/>
      <w:lvlText w:val="%1."/>
      <w:lvlJc w:val="left"/>
      <w:pPr>
        <w:tabs>
          <w:tab w:val="num" w:pos="1406"/>
        </w:tabs>
        <w:ind w:left="1406" w:hanging="555"/>
      </w:pPr>
      <w:rPr>
        <w:rFonts w:cs="Times New Roman" w:hint="default"/>
        <w:b/>
      </w:rPr>
    </w:lvl>
  </w:abstractNum>
  <w:abstractNum w:abstractNumId="16" w15:restartNumberingAfterBreak="0">
    <w:nsid w:val="7BD61A6A"/>
    <w:multiLevelType w:val="singleLevel"/>
    <w:tmpl w:val="2702E2C6"/>
    <w:lvl w:ilvl="0">
      <w:start w:val="1"/>
      <w:numFmt w:val="decimal"/>
      <w:lvlText w:val="%1"/>
      <w:lvlJc w:val="left"/>
      <w:pPr>
        <w:tabs>
          <w:tab w:val="num" w:pos="362"/>
        </w:tabs>
        <w:ind w:left="362" w:hanging="360"/>
      </w:pPr>
      <w:rPr>
        <w:rFonts w:cs="Times New Roman" w:hint="default"/>
      </w:rPr>
    </w:lvl>
  </w:abstractNum>
  <w:num w:numId="1">
    <w:abstractNumId w:val="1"/>
  </w:num>
  <w:num w:numId="2">
    <w:abstractNumId w:val="6"/>
  </w:num>
  <w:num w:numId="3">
    <w:abstractNumId w:val="16"/>
  </w:num>
  <w:num w:numId="4">
    <w:abstractNumId w:val="9"/>
  </w:num>
  <w:num w:numId="5">
    <w:abstractNumId w:val="13"/>
  </w:num>
  <w:num w:numId="6">
    <w:abstractNumId w:val="2"/>
  </w:num>
  <w:num w:numId="7">
    <w:abstractNumId w:val="10"/>
  </w:num>
  <w:num w:numId="8">
    <w:abstractNumId w:val="14"/>
  </w:num>
  <w:num w:numId="9">
    <w:abstractNumId w:val="3"/>
  </w:num>
  <w:num w:numId="10">
    <w:abstractNumId w:val="15"/>
  </w:num>
  <w:num w:numId="11">
    <w:abstractNumId w:val="12"/>
  </w:num>
  <w:num w:numId="12">
    <w:abstractNumId w:val="4"/>
  </w:num>
  <w:num w:numId="13">
    <w:abstractNumId w:val="5"/>
  </w:num>
  <w:num w:numId="14">
    <w:abstractNumId w:val="8"/>
  </w:num>
  <w:num w:numId="15">
    <w:abstractNumId w:val="0"/>
  </w:num>
  <w:num w:numId="16">
    <w:abstractNumId w:val="11"/>
  </w:num>
  <w:num w:numId="17">
    <w:abstractNumId w:val="7"/>
  </w:num>
  <w:num w:numId="18">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D74"/>
    <w:rsid w:val="00000723"/>
    <w:rsid w:val="00001507"/>
    <w:rsid w:val="00003D9C"/>
    <w:rsid w:val="00007C8D"/>
    <w:rsid w:val="00012745"/>
    <w:rsid w:val="000138BC"/>
    <w:rsid w:val="00016BB7"/>
    <w:rsid w:val="0001746C"/>
    <w:rsid w:val="00020AB7"/>
    <w:rsid w:val="00020B03"/>
    <w:rsid w:val="00023E30"/>
    <w:rsid w:val="000251AD"/>
    <w:rsid w:val="000301D2"/>
    <w:rsid w:val="000317DB"/>
    <w:rsid w:val="00043017"/>
    <w:rsid w:val="00047DD1"/>
    <w:rsid w:val="00052BC1"/>
    <w:rsid w:val="00053DF0"/>
    <w:rsid w:val="000543E1"/>
    <w:rsid w:val="00056084"/>
    <w:rsid w:val="0005738D"/>
    <w:rsid w:val="00061AEE"/>
    <w:rsid w:val="0006571D"/>
    <w:rsid w:val="00070954"/>
    <w:rsid w:val="00070AA7"/>
    <w:rsid w:val="00075577"/>
    <w:rsid w:val="000804EB"/>
    <w:rsid w:val="0008394C"/>
    <w:rsid w:val="0008730C"/>
    <w:rsid w:val="00092891"/>
    <w:rsid w:val="00094F8B"/>
    <w:rsid w:val="00094FC6"/>
    <w:rsid w:val="00096D1D"/>
    <w:rsid w:val="00097D57"/>
    <w:rsid w:val="000A037C"/>
    <w:rsid w:val="000A2081"/>
    <w:rsid w:val="000A5092"/>
    <w:rsid w:val="000A56F4"/>
    <w:rsid w:val="000A6442"/>
    <w:rsid w:val="000A6721"/>
    <w:rsid w:val="000A6E79"/>
    <w:rsid w:val="000A6F68"/>
    <w:rsid w:val="000B4777"/>
    <w:rsid w:val="000B7ABA"/>
    <w:rsid w:val="000C514E"/>
    <w:rsid w:val="000D2BD5"/>
    <w:rsid w:val="000D3A0D"/>
    <w:rsid w:val="000D4588"/>
    <w:rsid w:val="000D45F8"/>
    <w:rsid w:val="000D5349"/>
    <w:rsid w:val="000E0D9E"/>
    <w:rsid w:val="000E5B6F"/>
    <w:rsid w:val="000E62D5"/>
    <w:rsid w:val="000E69F3"/>
    <w:rsid w:val="000E6D37"/>
    <w:rsid w:val="000E73FC"/>
    <w:rsid w:val="000F0470"/>
    <w:rsid w:val="001002BC"/>
    <w:rsid w:val="00106FA3"/>
    <w:rsid w:val="00112D37"/>
    <w:rsid w:val="00120163"/>
    <w:rsid w:val="001271FB"/>
    <w:rsid w:val="001277B1"/>
    <w:rsid w:val="00130B1A"/>
    <w:rsid w:val="0013170A"/>
    <w:rsid w:val="00134EAA"/>
    <w:rsid w:val="0013506F"/>
    <w:rsid w:val="00143060"/>
    <w:rsid w:val="00157A36"/>
    <w:rsid w:val="00160194"/>
    <w:rsid w:val="0016283D"/>
    <w:rsid w:val="00165855"/>
    <w:rsid w:val="00167643"/>
    <w:rsid w:val="00171E99"/>
    <w:rsid w:val="00174A5A"/>
    <w:rsid w:val="0018115A"/>
    <w:rsid w:val="00186063"/>
    <w:rsid w:val="001A024C"/>
    <w:rsid w:val="001A1A81"/>
    <w:rsid w:val="001A3112"/>
    <w:rsid w:val="001A5B94"/>
    <w:rsid w:val="001B0CAF"/>
    <w:rsid w:val="001B4DEC"/>
    <w:rsid w:val="001C0E77"/>
    <w:rsid w:val="001C2957"/>
    <w:rsid w:val="001C4D99"/>
    <w:rsid w:val="001C4EC2"/>
    <w:rsid w:val="001C5B39"/>
    <w:rsid w:val="001C5F88"/>
    <w:rsid w:val="001C62A7"/>
    <w:rsid w:val="001D11B0"/>
    <w:rsid w:val="001E11E1"/>
    <w:rsid w:val="001E3D5C"/>
    <w:rsid w:val="001E411B"/>
    <w:rsid w:val="001E430B"/>
    <w:rsid w:val="001E5862"/>
    <w:rsid w:val="001E6360"/>
    <w:rsid w:val="001E6EE4"/>
    <w:rsid w:val="001F024D"/>
    <w:rsid w:val="001F264A"/>
    <w:rsid w:val="001F5395"/>
    <w:rsid w:val="002003DA"/>
    <w:rsid w:val="002023C0"/>
    <w:rsid w:val="00205C43"/>
    <w:rsid w:val="0020723A"/>
    <w:rsid w:val="00212BA3"/>
    <w:rsid w:val="00212BAB"/>
    <w:rsid w:val="00222C75"/>
    <w:rsid w:val="00222FB7"/>
    <w:rsid w:val="002234C5"/>
    <w:rsid w:val="00225251"/>
    <w:rsid w:val="00226619"/>
    <w:rsid w:val="00226B18"/>
    <w:rsid w:val="002276DF"/>
    <w:rsid w:val="00227E62"/>
    <w:rsid w:val="002369A6"/>
    <w:rsid w:val="00240182"/>
    <w:rsid w:val="002431D7"/>
    <w:rsid w:val="00245DCF"/>
    <w:rsid w:val="00246413"/>
    <w:rsid w:val="00257775"/>
    <w:rsid w:val="002604B9"/>
    <w:rsid w:val="00264CBD"/>
    <w:rsid w:val="00272707"/>
    <w:rsid w:val="00272A11"/>
    <w:rsid w:val="0027478A"/>
    <w:rsid w:val="00275463"/>
    <w:rsid w:val="002771A0"/>
    <w:rsid w:val="002812B7"/>
    <w:rsid w:val="00281337"/>
    <w:rsid w:val="00281DE2"/>
    <w:rsid w:val="0028357F"/>
    <w:rsid w:val="00285BB0"/>
    <w:rsid w:val="002866A6"/>
    <w:rsid w:val="002917A5"/>
    <w:rsid w:val="00293D9A"/>
    <w:rsid w:val="0029452E"/>
    <w:rsid w:val="00294D74"/>
    <w:rsid w:val="00294DF2"/>
    <w:rsid w:val="002A1A26"/>
    <w:rsid w:val="002A2E27"/>
    <w:rsid w:val="002A4B19"/>
    <w:rsid w:val="002A6414"/>
    <w:rsid w:val="002A6867"/>
    <w:rsid w:val="002B036C"/>
    <w:rsid w:val="002B0B38"/>
    <w:rsid w:val="002B3950"/>
    <w:rsid w:val="002B3ED7"/>
    <w:rsid w:val="002B4AB4"/>
    <w:rsid w:val="002C1E8A"/>
    <w:rsid w:val="002C34A6"/>
    <w:rsid w:val="002D0DAD"/>
    <w:rsid w:val="002D2F6A"/>
    <w:rsid w:val="002D30CD"/>
    <w:rsid w:val="002D4DBF"/>
    <w:rsid w:val="002E50FF"/>
    <w:rsid w:val="002F04CB"/>
    <w:rsid w:val="002F1B0E"/>
    <w:rsid w:val="002F2667"/>
    <w:rsid w:val="00316847"/>
    <w:rsid w:val="003256E3"/>
    <w:rsid w:val="00325DC5"/>
    <w:rsid w:val="00330F78"/>
    <w:rsid w:val="00343698"/>
    <w:rsid w:val="00345B60"/>
    <w:rsid w:val="00346EFD"/>
    <w:rsid w:val="00351040"/>
    <w:rsid w:val="003510E4"/>
    <w:rsid w:val="00356419"/>
    <w:rsid w:val="00356DEF"/>
    <w:rsid w:val="00366C1E"/>
    <w:rsid w:val="00367C89"/>
    <w:rsid w:val="00371B82"/>
    <w:rsid w:val="00374628"/>
    <w:rsid w:val="00374BA0"/>
    <w:rsid w:val="00376533"/>
    <w:rsid w:val="0038199F"/>
    <w:rsid w:val="00382431"/>
    <w:rsid w:val="00384BF8"/>
    <w:rsid w:val="00384FE0"/>
    <w:rsid w:val="00385DAA"/>
    <w:rsid w:val="00391365"/>
    <w:rsid w:val="00391FD7"/>
    <w:rsid w:val="003924CA"/>
    <w:rsid w:val="00392693"/>
    <w:rsid w:val="00392C99"/>
    <w:rsid w:val="00393D6F"/>
    <w:rsid w:val="00394D28"/>
    <w:rsid w:val="00397474"/>
    <w:rsid w:val="003A75C0"/>
    <w:rsid w:val="003B0D29"/>
    <w:rsid w:val="003B3803"/>
    <w:rsid w:val="003B5290"/>
    <w:rsid w:val="003B54CB"/>
    <w:rsid w:val="003B6383"/>
    <w:rsid w:val="003C0FC8"/>
    <w:rsid w:val="003C3E9F"/>
    <w:rsid w:val="003D0A08"/>
    <w:rsid w:val="003D1FD2"/>
    <w:rsid w:val="003D3052"/>
    <w:rsid w:val="003D569D"/>
    <w:rsid w:val="003D5F92"/>
    <w:rsid w:val="003D6508"/>
    <w:rsid w:val="003E075A"/>
    <w:rsid w:val="003E0BDC"/>
    <w:rsid w:val="003E2530"/>
    <w:rsid w:val="003E2F68"/>
    <w:rsid w:val="003E4E5E"/>
    <w:rsid w:val="003E52E0"/>
    <w:rsid w:val="003E6421"/>
    <w:rsid w:val="003F22ED"/>
    <w:rsid w:val="003F34F1"/>
    <w:rsid w:val="003F34FD"/>
    <w:rsid w:val="004037F1"/>
    <w:rsid w:val="00404EE0"/>
    <w:rsid w:val="00405601"/>
    <w:rsid w:val="00405E20"/>
    <w:rsid w:val="00407D94"/>
    <w:rsid w:val="00413255"/>
    <w:rsid w:val="00417731"/>
    <w:rsid w:val="00421579"/>
    <w:rsid w:val="00421DF6"/>
    <w:rsid w:val="00422BCE"/>
    <w:rsid w:val="00423405"/>
    <w:rsid w:val="004300AD"/>
    <w:rsid w:val="004339CC"/>
    <w:rsid w:val="00434F57"/>
    <w:rsid w:val="00441515"/>
    <w:rsid w:val="0044172D"/>
    <w:rsid w:val="00442960"/>
    <w:rsid w:val="0044349F"/>
    <w:rsid w:val="004441C8"/>
    <w:rsid w:val="0044539E"/>
    <w:rsid w:val="00453944"/>
    <w:rsid w:val="00457A2C"/>
    <w:rsid w:val="00457F2D"/>
    <w:rsid w:val="00461AC0"/>
    <w:rsid w:val="00461B6E"/>
    <w:rsid w:val="004707E4"/>
    <w:rsid w:val="00471F72"/>
    <w:rsid w:val="004749E2"/>
    <w:rsid w:val="00475EE2"/>
    <w:rsid w:val="00476EA0"/>
    <w:rsid w:val="00476FB1"/>
    <w:rsid w:val="00481491"/>
    <w:rsid w:val="0048180E"/>
    <w:rsid w:val="00482D42"/>
    <w:rsid w:val="00483A5C"/>
    <w:rsid w:val="00485CCA"/>
    <w:rsid w:val="0049130F"/>
    <w:rsid w:val="004945B2"/>
    <w:rsid w:val="0049477E"/>
    <w:rsid w:val="0049501E"/>
    <w:rsid w:val="00496295"/>
    <w:rsid w:val="004A2F81"/>
    <w:rsid w:val="004B218E"/>
    <w:rsid w:val="004B33C0"/>
    <w:rsid w:val="004B3FB0"/>
    <w:rsid w:val="004C00A2"/>
    <w:rsid w:val="004D015E"/>
    <w:rsid w:val="004D06CF"/>
    <w:rsid w:val="004D48EE"/>
    <w:rsid w:val="004D4BB0"/>
    <w:rsid w:val="004E0D9D"/>
    <w:rsid w:val="004E4222"/>
    <w:rsid w:val="004F22F6"/>
    <w:rsid w:val="005009EF"/>
    <w:rsid w:val="00504AF7"/>
    <w:rsid w:val="00510EE2"/>
    <w:rsid w:val="005110BF"/>
    <w:rsid w:val="00513DE6"/>
    <w:rsid w:val="00514C83"/>
    <w:rsid w:val="00515056"/>
    <w:rsid w:val="00515EA7"/>
    <w:rsid w:val="00517735"/>
    <w:rsid w:val="00525698"/>
    <w:rsid w:val="00525FF5"/>
    <w:rsid w:val="00527A3A"/>
    <w:rsid w:val="00530624"/>
    <w:rsid w:val="005335C8"/>
    <w:rsid w:val="00535BC9"/>
    <w:rsid w:val="005370DD"/>
    <w:rsid w:val="005407BF"/>
    <w:rsid w:val="00541681"/>
    <w:rsid w:val="0054544F"/>
    <w:rsid w:val="00545CEF"/>
    <w:rsid w:val="0055147E"/>
    <w:rsid w:val="00551862"/>
    <w:rsid w:val="0055385B"/>
    <w:rsid w:val="005544DD"/>
    <w:rsid w:val="0055529E"/>
    <w:rsid w:val="00560796"/>
    <w:rsid w:val="005615EF"/>
    <w:rsid w:val="00561EFA"/>
    <w:rsid w:val="00564394"/>
    <w:rsid w:val="00571B6A"/>
    <w:rsid w:val="0057492D"/>
    <w:rsid w:val="005831A0"/>
    <w:rsid w:val="00587320"/>
    <w:rsid w:val="0059218A"/>
    <w:rsid w:val="005930D7"/>
    <w:rsid w:val="005B57F2"/>
    <w:rsid w:val="005C1939"/>
    <w:rsid w:val="005C2C10"/>
    <w:rsid w:val="005C2E70"/>
    <w:rsid w:val="005C7AAE"/>
    <w:rsid w:val="005D4A7F"/>
    <w:rsid w:val="005D5F5D"/>
    <w:rsid w:val="005E012B"/>
    <w:rsid w:val="005E2361"/>
    <w:rsid w:val="005E4CA1"/>
    <w:rsid w:val="005E52A7"/>
    <w:rsid w:val="005E5F2F"/>
    <w:rsid w:val="005F15C9"/>
    <w:rsid w:val="005F2029"/>
    <w:rsid w:val="005F5FB6"/>
    <w:rsid w:val="00601354"/>
    <w:rsid w:val="0060176C"/>
    <w:rsid w:val="00601911"/>
    <w:rsid w:val="00606BA0"/>
    <w:rsid w:val="00606E07"/>
    <w:rsid w:val="0061134F"/>
    <w:rsid w:val="0061664C"/>
    <w:rsid w:val="00616AA1"/>
    <w:rsid w:val="00623572"/>
    <w:rsid w:val="00626DDE"/>
    <w:rsid w:val="00630767"/>
    <w:rsid w:val="00632614"/>
    <w:rsid w:val="0063321B"/>
    <w:rsid w:val="00634355"/>
    <w:rsid w:val="0063518A"/>
    <w:rsid w:val="00635C37"/>
    <w:rsid w:val="00641060"/>
    <w:rsid w:val="00643F41"/>
    <w:rsid w:val="00652193"/>
    <w:rsid w:val="00654ACE"/>
    <w:rsid w:val="00657454"/>
    <w:rsid w:val="006577CB"/>
    <w:rsid w:val="00671543"/>
    <w:rsid w:val="00672D60"/>
    <w:rsid w:val="00677949"/>
    <w:rsid w:val="006857BB"/>
    <w:rsid w:val="00687AC0"/>
    <w:rsid w:val="00690A1F"/>
    <w:rsid w:val="0069253C"/>
    <w:rsid w:val="006930D8"/>
    <w:rsid w:val="00696499"/>
    <w:rsid w:val="006974F4"/>
    <w:rsid w:val="006A11F2"/>
    <w:rsid w:val="006A7383"/>
    <w:rsid w:val="006B0313"/>
    <w:rsid w:val="006C27AB"/>
    <w:rsid w:val="006C30E1"/>
    <w:rsid w:val="006C317B"/>
    <w:rsid w:val="006C377E"/>
    <w:rsid w:val="006C56B0"/>
    <w:rsid w:val="006D0A37"/>
    <w:rsid w:val="006D1BE8"/>
    <w:rsid w:val="006D2375"/>
    <w:rsid w:val="006D5221"/>
    <w:rsid w:val="006D70D2"/>
    <w:rsid w:val="006E0466"/>
    <w:rsid w:val="006E27EC"/>
    <w:rsid w:val="006E422A"/>
    <w:rsid w:val="006E582A"/>
    <w:rsid w:val="006F05A3"/>
    <w:rsid w:val="006F0F74"/>
    <w:rsid w:val="006F3936"/>
    <w:rsid w:val="0070022A"/>
    <w:rsid w:val="00700F72"/>
    <w:rsid w:val="0071592B"/>
    <w:rsid w:val="00724622"/>
    <w:rsid w:val="007255E0"/>
    <w:rsid w:val="00727A66"/>
    <w:rsid w:val="00733582"/>
    <w:rsid w:val="0073379D"/>
    <w:rsid w:val="00740519"/>
    <w:rsid w:val="00740F91"/>
    <w:rsid w:val="00744E65"/>
    <w:rsid w:val="00752C92"/>
    <w:rsid w:val="0075409D"/>
    <w:rsid w:val="00754CEE"/>
    <w:rsid w:val="00757EB9"/>
    <w:rsid w:val="007626C2"/>
    <w:rsid w:val="00763565"/>
    <w:rsid w:val="00765859"/>
    <w:rsid w:val="007664E5"/>
    <w:rsid w:val="00767E95"/>
    <w:rsid w:val="007701B0"/>
    <w:rsid w:val="007717C0"/>
    <w:rsid w:val="00774659"/>
    <w:rsid w:val="00780938"/>
    <w:rsid w:val="00780AA2"/>
    <w:rsid w:val="007812A1"/>
    <w:rsid w:val="007817EA"/>
    <w:rsid w:val="007844A4"/>
    <w:rsid w:val="00793A19"/>
    <w:rsid w:val="007941CC"/>
    <w:rsid w:val="00794518"/>
    <w:rsid w:val="007947B0"/>
    <w:rsid w:val="00794FA7"/>
    <w:rsid w:val="007957EA"/>
    <w:rsid w:val="007A08B5"/>
    <w:rsid w:val="007A0B84"/>
    <w:rsid w:val="007A49ED"/>
    <w:rsid w:val="007A5C47"/>
    <w:rsid w:val="007A664C"/>
    <w:rsid w:val="007B0929"/>
    <w:rsid w:val="007B0A4D"/>
    <w:rsid w:val="007B4532"/>
    <w:rsid w:val="007C0E4F"/>
    <w:rsid w:val="007C1A65"/>
    <w:rsid w:val="007C2F97"/>
    <w:rsid w:val="007C3F76"/>
    <w:rsid w:val="007C58B4"/>
    <w:rsid w:val="007C7CD5"/>
    <w:rsid w:val="007D18A9"/>
    <w:rsid w:val="007D39AA"/>
    <w:rsid w:val="007D590A"/>
    <w:rsid w:val="007D6E47"/>
    <w:rsid w:val="007E25A8"/>
    <w:rsid w:val="007E4652"/>
    <w:rsid w:val="007E52A3"/>
    <w:rsid w:val="007F13A4"/>
    <w:rsid w:val="007F2167"/>
    <w:rsid w:val="007F2F02"/>
    <w:rsid w:val="007F3187"/>
    <w:rsid w:val="007F7C63"/>
    <w:rsid w:val="00800F71"/>
    <w:rsid w:val="008064B9"/>
    <w:rsid w:val="00807A4D"/>
    <w:rsid w:val="008144B9"/>
    <w:rsid w:val="0081646F"/>
    <w:rsid w:val="0081733A"/>
    <w:rsid w:val="0081797C"/>
    <w:rsid w:val="00817F53"/>
    <w:rsid w:val="00820281"/>
    <w:rsid w:val="008204CF"/>
    <w:rsid w:val="008276DC"/>
    <w:rsid w:val="00830C42"/>
    <w:rsid w:val="008346DD"/>
    <w:rsid w:val="00842D83"/>
    <w:rsid w:val="008460AF"/>
    <w:rsid w:val="008519F4"/>
    <w:rsid w:val="00863BFC"/>
    <w:rsid w:val="00866B49"/>
    <w:rsid w:val="008700D3"/>
    <w:rsid w:val="0087085A"/>
    <w:rsid w:val="0087225D"/>
    <w:rsid w:val="00872A8D"/>
    <w:rsid w:val="008737F1"/>
    <w:rsid w:val="00875733"/>
    <w:rsid w:val="00876E76"/>
    <w:rsid w:val="00877418"/>
    <w:rsid w:val="00880E2B"/>
    <w:rsid w:val="0088677B"/>
    <w:rsid w:val="00886ACD"/>
    <w:rsid w:val="00887446"/>
    <w:rsid w:val="008A365F"/>
    <w:rsid w:val="008A37FB"/>
    <w:rsid w:val="008A4FDD"/>
    <w:rsid w:val="008A6EC0"/>
    <w:rsid w:val="008B0D46"/>
    <w:rsid w:val="008C00A7"/>
    <w:rsid w:val="008C085B"/>
    <w:rsid w:val="008C31F7"/>
    <w:rsid w:val="008C4D14"/>
    <w:rsid w:val="008C7398"/>
    <w:rsid w:val="008D16AC"/>
    <w:rsid w:val="008D1C51"/>
    <w:rsid w:val="008D1EB4"/>
    <w:rsid w:val="008D4CD5"/>
    <w:rsid w:val="008D5186"/>
    <w:rsid w:val="008D5218"/>
    <w:rsid w:val="008E42DE"/>
    <w:rsid w:val="008F460E"/>
    <w:rsid w:val="008F6340"/>
    <w:rsid w:val="008F642B"/>
    <w:rsid w:val="008F789E"/>
    <w:rsid w:val="008F7A61"/>
    <w:rsid w:val="00904534"/>
    <w:rsid w:val="00904D7F"/>
    <w:rsid w:val="0090548C"/>
    <w:rsid w:val="00911961"/>
    <w:rsid w:val="009160C3"/>
    <w:rsid w:val="00921526"/>
    <w:rsid w:val="00935004"/>
    <w:rsid w:val="00936535"/>
    <w:rsid w:val="00937910"/>
    <w:rsid w:val="00937EF4"/>
    <w:rsid w:val="0094098B"/>
    <w:rsid w:val="00942012"/>
    <w:rsid w:val="009457BD"/>
    <w:rsid w:val="00950171"/>
    <w:rsid w:val="0095140B"/>
    <w:rsid w:val="00953337"/>
    <w:rsid w:val="00953513"/>
    <w:rsid w:val="00955203"/>
    <w:rsid w:val="00955A51"/>
    <w:rsid w:val="009562DF"/>
    <w:rsid w:val="00961482"/>
    <w:rsid w:val="00963754"/>
    <w:rsid w:val="00963E95"/>
    <w:rsid w:val="009677C0"/>
    <w:rsid w:val="0097279A"/>
    <w:rsid w:val="0097280A"/>
    <w:rsid w:val="00972F80"/>
    <w:rsid w:val="00973D26"/>
    <w:rsid w:val="00977F01"/>
    <w:rsid w:val="0098048F"/>
    <w:rsid w:val="00980CD2"/>
    <w:rsid w:val="0098177B"/>
    <w:rsid w:val="00981D27"/>
    <w:rsid w:val="009824CA"/>
    <w:rsid w:val="00983197"/>
    <w:rsid w:val="009833B9"/>
    <w:rsid w:val="00985340"/>
    <w:rsid w:val="00994215"/>
    <w:rsid w:val="009A051A"/>
    <w:rsid w:val="009A21AD"/>
    <w:rsid w:val="009A3374"/>
    <w:rsid w:val="009B09A5"/>
    <w:rsid w:val="009B137D"/>
    <w:rsid w:val="009B29BC"/>
    <w:rsid w:val="009B5C3D"/>
    <w:rsid w:val="009B7D6C"/>
    <w:rsid w:val="009C1DB0"/>
    <w:rsid w:val="009C2D92"/>
    <w:rsid w:val="009C58AF"/>
    <w:rsid w:val="009D13E2"/>
    <w:rsid w:val="009D47BB"/>
    <w:rsid w:val="009E5109"/>
    <w:rsid w:val="009E5707"/>
    <w:rsid w:val="009E5F2B"/>
    <w:rsid w:val="009F067E"/>
    <w:rsid w:val="009F4483"/>
    <w:rsid w:val="009F55D6"/>
    <w:rsid w:val="009F56FE"/>
    <w:rsid w:val="00A034E7"/>
    <w:rsid w:val="00A043C4"/>
    <w:rsid w:val="00A049B2"/>
    <w:rsid w:val="00A05C70"/>
    <w:rsid w:val="00A12265"/>
    <w:rsid w:val="00A15CD8"/>
    <w:rsid w:val="00A163C8"/>
    <w:rsid w:val="00A17E25"/>
    <w:rsid w:val="00A2198C"/>
    <w:rsid w:val="00A27538"/>
    <w:rsid w:val="00A30F75"/>
    <w:rsid w:val="00A336C7"/>
    <w:rsid w:val="00A42F75"/>
    <w:rsid w:val="00A47DE1"/>
    <w:rsid w:val="00A5260E"/>
    <w:rsid w:val="00A53E72"/>
    <w:rsid w:val="00A5509A"/>
    <w:rsid w:val="00A55564"/>
    <w:rsid w:val="00A56F91"/>
    <w:rsid w:val="00A611A9"/>
    <w:rsid w:val="00A64451"/>
    <w:rsid w:val="00A71283"/>
    <w:rsid w:val="00A719D8"/>
    <w:rsid w:val="00A71F89"/>
    <w:rsid w:val="00A76E6C"/>
    <w:rsid w:val="00A773C8"/>
    <w:rsid w:val="00A80C1E"/>
    <w:rsid w:val="00A8645F"/>
    <w:rsid w:val="00A952AD"/>
    <w:rsid w:val="00A9544B"/>
    <w:rsid w:val="00A95595"/>
    <w:rsid w:val="00A96E87"/>
    <w:rsid w:val="00A97804"/>
    <w:rsid w:val="00AA3505"/>
    <w:rsid w:val="00AA5490"/>
    <w:rsid w:val="00AB0D78"/>
    <w:rsid w:val="00AB39BD"/>
    <w:rsid w:val="00AB4193"/>
    <w:rsid w:val="00AB5E6C"/>
    <w:rsid w:val="00AC0B99"/>
    <w:rsid w:val="00AC5985"/>
    <w:rsid w:val="00AD181E"/>
    <w:rsid w:val="00AD2245"/>
    <w:rsid w:val="00AD745D"/>
    <w:rsid w:val="00AE0BD5"/>
    <w:rsid w:val="00AE2DF1"/>
    <w:rsid w:val="00AE7FC9"/>
    <w:rsid w:val="00AF59DE"/>
    <w:rsid w:val="00AF59E6"/>
    <w:rsid w:val="00AF5F5C"/>
    <w:rsid w:val="00AF6C70"/>
    <w:rsid w:val="00AF78D5"/>
    <w:rsid w:val="00B00629"/>
    <w:rsid w:val="00B12382"/>
    <w:rsid w:val="00B12736"/>
    <w:rsid w:val="00B17B73"/>
    <w:rsid w:val="00B21378"/>
    <w:rsid w:val="00B22C29"/>
    <w:rsid w:val="00B2671F"/>
    <w:rsid w:val="00B32593"/>
    <w:rsid w:val="00B32D7B"/>
    <w:rsid w:val="00B34076"/>
    <w:rsid w:val="00B35861"/>
    <w:rsid w:val="00B358BC"/>
    <w:rsid w:val="00B4068B"/>
    <w:rsid w:val="00B414AD"/>
    <w:rsid w:val="00B431B4"/>
    <w:rsid w:val="00B440AF"/>
    <w:rsid w:val="00B45C08"/>
    <w:rsid w:val="00B46AE6"/>
    <w:rsid w:val="00B4752D"/>
    <w:rsid w:val="00B51010"/>
    <w:rsid w:val="00B52B48"/>
    <w:rsid w:val="00B72580"/>
    <w:rsid w:val="00B73E06"/>
    <w:rsid w:val="00B76BDD"/>
    <w:rsid w:val="00B8111C"/>
    <w:rsid w:val="00B83335"/>
    <w:rsid w:val="00B906B6"/>
    <w:rsid w:val="00B93E20"/>
    <w:rsid w:val="00B94F5F"/>
    <w:rsid w:val="00B95779"/>
    <w:rsid w:val="00BA3176"/>
    <w:rsid w:val="00BA5B27"/>
    <w:rsid w:val="00BA7B48"/>
    <w:rsid w:val="00BB121F"/>
    <w:rsid w:val="00BC1AAE"/>
    <w:rsid w:val="00BC3563"/>
    <w:rsid w:val="00BD5ABE"/>
    <w:rsid w:val="00BE0C9A"/>
    <w:rsid w:val="00BE0F68"/>
    <w:rsid w:val="00BE16C8"/>
    <w:rsid w:val="00BE56CC"/>
    <w:rsid w:val="00BF0B6A"/>
    <w:rsid w:val="00BF15B4"/>
    <w:rsid w:val="00BF431F"/>
    <w:rsid w:val="00C013A5"/>
    <w:rsid w:val="00C043E3"/>
    <w:rsid w:val="00C04E08"/>
    <w:rsid w:val="00C1173A"/>
    <w:rsid w:val="00C11964"/>
    <w:rsid w:val="00C15E33"/>
    <w:rsid w:val="00C15E55"/>
    <w:rsid w:val="00C22A1F"/>
    <w:rsid w:val="00C235DA"/>
    <w:rsid w:val="00C30E51"/>
    <w:rsid w:val="00C32036"/>
    <w:rsid w:val="00C41A81"/>
    <w:rsid w:val="00C41B8B"/>
    <w:rsid w:val="00C438EB"/>
    <w:rsid w:val="00C43DFD"/>
    <w:rsid w:val="00C44563"/>
    <w:rsid w:val="00C46804"/>
    <w:rsid w:val="00C52423"/>
    <w:rsid w:val="00C52BD1"/>
    <w:rsid w:val="00C54F9C"/>
    <w:rsid w:val="00C5576E"/>
    <w:rsid w:val="00C57505"/>
    <w:rsid w:val="00C61E5B"/>
    <w:rsid w:val="00C62217"/>
    <w:rsid w:val="00C63716"/>
    <w:rsid w:val="00C64F8A"/>
    <w:rsid w:val="00C66C42"/>
    <w:rsid w:val="00C71D07"/>
    <w:rsid w:val="00C73E91"/>
    <w:rsid w:val="00C80521"/>
    <w:rsid w:val="00C82F7A"/>
    <w:rsid w:val="00C85B93"/>
    <w:rsid w:val="00C91C38"/>
    <w:rsid w:val="00CA1865"/>
    <w:rsid w:val="00CA3FAD"/>
    <w:rsid w:val="00CA64D5"/>
    <w:rsid w:val="00CA68D9"/>
    <w:rsid w:val="00CB2948"/>
    <w:rsid w:val="00CC1D9C"/>
    <w:rsid w:val="00CC276C"/>
    <w:rsid w:val="00CC5457"/>
    <w:rsid w:val="00CC59CC"/>
    <w:rsid w:val="00CD0094"/>
    <w:rsid w:val="00CD07AF"/>
    <w:rsid w:val="00CD2884"/>
    <w:rsid w:val="00CD474B"/>
    <w:rsid w:val="00CF2250"/>
    <w:rsid w:val="00CF3EAE"/>
    <w:rsid w:val="00D01EC5"/>
    <w:rsid w:val="00D032AA"/>
    <w:rsid w:val="00D07A1F"/>
    <w:rsid w:val="00D12755"/>
    <w:rsid w:val="00D167D2"/>
    <w:rsid w:val="00D23C88"/>
    <w:rsid w:val="00D23F13"/>
    <w:rsid w:val="00D25B8D"/>
    <w:rsid w:val="00D26682"/>
    <w:rsid w:val="00D317A2"/>
    <w:rsid w:val="00D3380F"/>
    <w:rsid w:val="00D34DD1"/>
    <w:rsid w:val="00D43090"/>
    <w:rsid w:val="00D458D4"/>
    <w:rsid w:val="00D51386"/>
    <w:rsid w:val="00D541E6"/>
    <w:rsid w:val="00D560BD"/>
    <w:rsid w:val="00D57209"/>
    <w:rsid w:val="00D709B3"/>
    <w:rsid w:val="00D77700"/>
    <w:rsid w:val="00D80758"/>
    <w:rsid w:val="00D807B0"/>
    <w:rsid w:val="00D80F36"/>
    <w:rsid w:val="00D811AB"/>
    <w:rsid w:val="00D81EE1"/>
    <w:rsid w:val="00D821E3"/>
    <w:rsid w:val="00D825C9"/>
    <w:rsid w:val="00D860AA"/>
    <w:rsid w:val="00D92CD6"/>
    <w:rsid w:val="00D936E2"/>
    <w:rsid w:val="00D93D04"/>
    <w:rsid w:val="00D96710"/>
    <w:rsid w:val="00DA19E5"/>
    <w:rsid w:val="00DA2F00"/>
    <w:rsid w:val="00DA33DE"/>
    <w:rsid w:val="00DA6103"/>
    <w:rsid w:val="00DA7979"/>
    <w:rsid w:val="00DB0DED"/>
    <w:rsid w:val="00DB1496"/>
    <w:rsid w:val="00DB2F61"/>
    <w:rsid w:val="00DC3347"/>
    <w:rsid w:val="00DC7608"/>
    <w:rsid w:val="00DD14FF"/>
    <w:rsid w:val="00DD15C8"/>
    <w:rsid w:val="00DD74C1"/>
    <w:rsid w:val="00DE1857"/>
    <w:rsid w:val="00DE2014"/>
    <w:rsid w:val="00DE41B5"/>
    <w:rsid w:val="00DE6B24"/>
    <w:rsid w:val="00DE7556"/>
    <w:rsid w:val="00DF2E85"/>
    <w:rsid w:val="00DF4A93"/>
    <w:rsid w:val="00E03CA8"/>
    <w:rsid w:val="00E06361"/>
    <w:rsid w:val="00E06A46"/>
    <w:rsid w:val="00E10D02"/>
    <w:rsid w:val="00E139EE"/>
    <w:rsid w:val="00E15FBD"/>
    <w:rsid w:val="00E23422"/>
    <w:rsid w:val="00E25D31"/>
    <w:rsid w:val="00E3299C"/>
    <w:rsid w:val="00E41240"/>
    <w:rsid w:val="00E4269C"/>
    <w:rsid w:val="00E43AB4"/>
    <w:rsid w:val="00E45597"/>
    <w:rsid w:val="00E46D74"/>
    <w:rsid w:val="00E5000F"/>
    <w:rsid w:val="00E54A3E"/>
    <w:rsid w:val="00E55058"/>
    <w:rsid w:val="00E5522F"/>
    <w:rsid w:val="00E649E6"/>
    <w:rsid w:val="00E72F83"/>
    <w:rsid w:val="00E74004"/>
    <w:rsid w:val="00E8219C"/>
    <w:rsid w:val="00E86449"/>
    <w:rsid w:val="00E8762D"/>
    <w:rsid w:val="00E94B78"/>
    <w:rsid w:val="00EA0060"/>
    <w:rsid w:val="00EA4946"/>
    <w:rsid w:val="00EA4CBC"/>
    <w:rsid w:val="00EA766A"/>
    <w:rsid w:val="00EA7AFB"/>
    <w:rsid w:val="00EB21FA"/>
    <w:rsid w:val="00EB429F"/>
    <w:rsid w:val="00EB64CF"/>
    <w:rsid w:val="00EB699C"/>
    <w:rsid w:val="00EC267C"/>
    <w:rsid w:val="00EC60C6"/>
    <w:rsid w:val="00EC656B"/>
    <w:rsid w:val="00ED024A"/>
    <w:rsid w:val="00ED0E79"/>
    <w:rsid w:val="00ED2EE7"/>
    <w:rsid w:val="00EE6A4C"/>
    <w:rsid w:val="00EF1CD4"/>
    <w:rsid w:val="00EF5BA7"/>
    <w:rsid w:val="00EF6A8D"/>
    <w:rsid w:val="00EF7B69"/>
    <w:rsid w:val="00F03CD2"/>
    <w:rsid w:val="00F05BE2"/>
    <w:rsid w:val="00F13DD9"/>
    <w:rsid w:val="00F14737"/>
    <w:rsid w:val="00F15DBC"/>
    <w:rsid w:val="00F2255E"/>
    <w:rsid w:val="00F255AE"/>
    <w:rsid w:val="00F306D7"/>
    <w:rsid w:val="00F3100C"/>
    <w:rsid w:val="00F40C15"/>
    <w:rsid w:val="00F513EC"/>
    <w:rsid w:val="00F52F2B"/>
    <w:rsid w:val="00F54539"/>
    <w:rsid w:val="00F55982"/>
    <w:rsid w:val="00F5799E"/>
    <w:rsid w:val="00F6362E"/>
    <w:rsid w:val="00F659A0"/>
    <w:rsid w:val="00F660BD"/>
    <w:rsid w:val="00F67DBE"/>
    <w:rsid w:val="00F705E4"/>
    <w:rsid w:val="00F74BA7"/>
    <w:rsid w:val="00F75FB6"/>
    <w:rsid w:val="00F81E8C"/>
    <w:rsid w:val="00F87401"/>
    <w:rsid w:val="00F91792"/>
    <w:rsid w:val="00F91BAE"/>
    <w:rsid w:val="00F97AFA"/>
    <w:rsid w:val="00F97BA5"/>
    <w:rsid w:val="00FA2A4D"/>
    <w:rsid w:val="00FA2CD5"/>
    <w:rsid w:val="00FA5D51"/>
    <w:rsid w:val="00FA61A4"/>
    <w:rsid w:val="00FA76B9"/>
    <w:rsid w:val="00FB189D"/>
    <w:rsid w:val="00FB24DD"/>
    <w:rsid w:val="00FB325C"/>
    <w:rsid w:val="00FB3BA5"/>
    <w:rsid w:val="00FB4947"/>
    <w:rsid w:val="00FB500E"/>
    <w:rsid w:val="00FC175A"/>
    <w:rsid w:val="00FC6328"/>
    <w:rsid w:val="00FC7B8A"/>
    <w:rsid w:val="00FE01F4"/>
    <w:rsid w:val="00FE1703"/>
    <w:rsid w:val="00FE2420"/>
    <w:rsid w:val="00FE2D27"/>
    <w:rsid w:val="00FE4298"/>
    <w:rsid w:val="00FE5876"/>
    <w:rsid w:val="00FF2613"/>
    <w:rsid w:val="00FF3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1F25A831-AC53-4732-AF9B-66853CDD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777"/>
    <w:pPr>
      <w:numPr>
        <w:ilvl w:val="8"/>
        <w:numId w:val="8"/>
      </w:numPr>
    </w:pPr>
    <w:rPr>
      <w:lang w:eastAsia="en-US"/>
    </w:rPr>
  </w:style>
  <w:style w:type="paragraph" w:styleId="Heading2">
    <w:name w:val="heading 2"/>
    <w:basedOn w:val="Normal"/>
    <w:qFormat/>
    <w:rsid w:val="00F97AFA"/>
    <w:pPr>
      <w:numPr>
        <w:ilvl w:val="0"/>
        <w:numId w:val="0"/>
      </w:num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Para">
    <w:name w:val="TOC Para"/>
    <w:rsid w:val="000B4777"/>
    <w:pPr>
      <w:tabs>
        <w:tab w:val="right" w:leader="dot" w:pos="7937"/>
      </w:tabs>
      <w:spacing w:before="57" w:after="57" w:line="340" w:lineRule="atLeast"/>
      <w:ind w:left="1134"/>
    </w:pPr>
    <w:rPr>
      <w:rFonts w:ascii="Helvetica" w:hAnsi="Helvetica"/>
      <w:lang w:eastAsia="en-US"/>
    </w:rPr>
  </w:style>
  <w:style w:type="paragraph" w:customStyle="1" w:styleId="TOCSG">
    <w:name w:val="TOC SG"/>
    <w:rsid w:val="000B4777"/>
    <w:pPr>
      <w:tabs>
        <w:tab w:val="right" w:leader="dot" w:pos="7937"/>
      </w:tabs>
      <w:spacing w:before="57" w:after="57" w:line="340" w:lineRule="atLeast"/>
      <w:ind w:left="850"/>
    </w:pPr>
    <w:rPr>
      <w:rFonts w:ascii="Helvetica" w:hAnsi="Helvetica"/>
      <w:lang w:eastAsia="en-US"/>
    </w:rPr>
  </w:style>
  <w:style w:type="paragraph" w:customStyle="1" w:styleId="TOCTG">
    <w:name w:val="TOC TG"/>
    <w:next w:val="TOCSG"/>
    <w:rsid w:val="000B4777"/>
    <w:pPr>
      <w:tabs>
        <w:tab w:val="right" w:leader="dot" w:pos="7937"/>
      </w:tabs>
      <w:spacing w:before="170" w:after="57" w:line="340" w:lineRule="atLeast"/>
      <w:ind w:left="850"/>
    </w:pPr>
    <w:rPr>
      <w:rFonts w:ascii="Helvetica" w:hAnsi="Helvetica"/>
      <w:b/>
      <w:lang w:eastAsia="en-US"/>
    </w:rPr>
  </w:style>
  <w:style w:type="paragraph" w:customStyle="1" w:styleId="TG">
    <w:name w:val="TG"/>
    <w:next w:val="Normal"/>
    <w:rsid w:val="000B4777"/>
    <w:pPr>
      <w:spacing w:before="360" w:after="120"/>
      <w:ind w:left="851" w:right="284"/>
    </w:pPr>
    <w:rPr>
      <w:rFonts w:ascii="Helvetica" w:hAnsi="Helvetica"/>
      <w:b/>
      <w:sz w:val="34"/>
      <w:lang w:eastAsia="en-US"/>
    </w:rPr>
  </w:style>
  <w:style w:type="paragraph" w:customStyle="1" w:styleId="BT">
    <w:name w:val="BT"/>
    <w:rsid w:val="000B4777"/>
    <w:pPr>
      <w:tabs>
        <w:tab w:val="left" w:pos="851"/>
        <w:tab w:val="left" w:pos="1418"/>
        <w:tab w:val="left" w:pos="1701"/>
      </w:tabs>
      <w:spacing w:before="57" w:after="113" w:line="340" w:lineRule="atLeast"/>
      <w:ind w:left="851" w:hanging="851"/>
      <w:jc w:val="both"/>
    </w:pPr>
    <w:rPr>
      <w:rFonts w:ascii="Helvetica" w:hAnsi="Helvetica"/>
      <w:color w:val="000000"/>
      <w:lang w:eastAsia="en-US"/>
    </w:rPr>
  </w:style>
  <w:style w:type="paragraph" w:customStyle="1" w:styleId="PT">
    <w:name w:val="PT"/>
    <w:rsid w:val="000B4777"/>
    <w:pPr>
      <w:pageBreakBefore/>
      <w:tabs>
        <w:tab w:val="left" w:pos="850"/>
      </w:tabs>
      <w:spacing w:before="360" w:after="120"/>
      <w:ind w:left="851" w:right="284"/>
    </w:pPr>
    <w:rPr>
      <w:rFonts w:ascii="Helvetica" w:hAnsi="Helvetica"/>
      <w:b/>
      <w:sz w:val="40"/>
      <w:lang w:eastAsia="en-US"/>
    </w:rPr>
  </w:style>
  <w:style w:type="paragraph" w:customStyle="1" w:styleId="MGH">
    <w:name w:val="MGH"/>
    <w:rsid w:val="000B4777"/>
    <w:pPr>
      <w:spacing w:before="360" w:after="120"/>
      <w:ind w:left="851"/>
    </w:pPr>
    <w:rPr>
      <w:rFonts w:ascii="Helvetica" w:hAnsi="Helvetica"/>
      <w:sz w:val="40"/>
      <w:lang w:eastAsia="en-US"/>
    </w:rPr>
  </w:style>
  <w:style w:type="paragraph" w:customStyle="1" w:styleId="Indent1">
    <w:name w:val="Indent1"/>
    <w:rsid w:val="000B4777"/>
    <w:pPr>
      <w:tabs>
        <w:tab w:val="left" w:pos="1417"/>
      </w:tabs>
      <w:spacing w:after="113" w:line="340" w:lineRule="atLeast"/>
      <w:ind w:left="1418" w:hanging="567"/>
      <w:jc w:val="both"/>
    </w:pPr>
    <w:rPr>
      <w:rFonts w:ascii="Helvetica" w:hAnsi="Helvetica"/>
      <w:lang w:eastAsia="en-US"/>
    </w:rPr>
  </w:style>
  <w:style w:type="paragraph" w:customStyle="1" w:styleId="Indent2">
    <w:name w:val="Indent2"/>
    <w:rsid w:val="000B4777"/>
    <w:pPr>
      <w:tabs>
        <w:tab w:val="left" w:pos="1984"/>
      </w:tabs>
      <w:spacing w:after="113" w:line="340" w:lineRule="atLeast"/>
      <w:ind w:left="1985" w:hanging="567"/>
      <w:jc w:val="both"/>
    </w:pPr>
    <w:rPr>
      <w:rFonts w:ascii="Helvetica" w:hAnsi="Helvetica"/>
      <w:color w:val="000000"/>
      <w:lang w:eastAsia="en-US"/>
    </w:rPr>
  </w:style>
  <w:style w:type="paragraph" w:customStyle="1" w:styleId="SG">
    <w:name w:val="SG"/>
    <w:next w:val="BT"/>
    <w:rsid w:val="000B4777"/>
    <w:pPr>
      <w:spacing w:before="360" w:after="120"/>
      <w:ind w:left="851"/>
    </w:pPr>
    <w:rPr>
      <w:rFonts w:ascii="Helvetica" w:hAnsi="Helvetica"/>
      <w:b/>
      <w:sz w:val="28"/>
      <w:lang w:eastAsia="en-US"/>
    </w:rPr>
  </w:style>
  <w:style w:type="paragraph" w:customStyle="1" w:styleId="Para">
    <w:name w:val="Para"/>
    <w:next w:val="BT"/>
    <w:rsid w:val="000B4777"/>
    <w:pPr>
      <w:spacing w:before="360" w:after="120"/>
      <w:ind w:left="851"/>
    </w:pPr>
    <w:rPr>
      <w:rFonts w:ascii="Helvetica" w:hAnsi="Helvetica"/>
      <w:b/>
      <w:sz w:val="24"/>
      <w:lang w:eastAsia="en-US"/>
    </w:rPr>
  </w:style>
  <w:style w:type="paragraph" w:customStyle="1" w:styleId="Leg">
    <w:name w:val="Leg"/>
    <w:rsid w:val="000B4777"/>
    <w:pPr>
      <w:tabs>
        <w:tab w:val="left" w:pos="300"/>
      </w:tabs>
      <w:spacing w:before="1" w:after="114" w:line="220" w:lineRule="atLeast"/>
      <w:ind w:left="1" w:right="1" w:firstLine="1"/>
      <w:jc w:val="right"/>
    </w:pPr>
    <w:rPr>
      <w:rFonts w:ascii="Times" w:hAnsi="Times"/>
      <w:i/>
      <w:sz w:val="16"/>
      <w:lang w:eastAsia="en-US"/>
    </w:rPr>
  </w:style>
  <w:style w:type="paragraph" w:customStyle="1" w:styleId="Indent3">
    <w:name w:val="Indent3"/>
    <w:rsid w:val="000B4777"/>
    <w:pPr>
      <w:tabs>
        <w:tab w:val="left" w:pos="2721"/>
      </w:tabs>
      <w:spacing w:after="113" w:line="340" w:lineRule="atLeast"/>
      <w:ind w:left="2721" w:hanging="737"/>
    </w:pPr>
    <w:rPr>
      <w:rFonts w:ascii="Helvetica" w:hAnsi="Helvetica"/>
      <w:lang w:eastAsia="en-US"/>
    </w:rPr>
  </w:style>
  <w:style w:type="character" w:styleId="Hyperlink">
    <w:name w:val="Hyperlink"/>
    <w:rsid w:val="000B4777"/>
    <w:rPr>
      <w:rFonts w:cs="Times New Roman"/>
      <w:color w:val="0000FF"/>
      <w:u w:val="single"/>
    </w:rPr>
  </w:style>
  <w:style w:type="character" w:styleId="FollowedHyperlink">
    <w:name w:val="FollowedHyperlink"/>
    <w:rsid w:val="000B4777"/>
    <w:rPr>
      <w:rFonts w:cs="Times New Roman"/>
      <w:color w:val="800080"/>
      <w:u w:val="single"/>
    </w:rPr>
  </w:style>
  <w:style w:type="paragraph" w:styleId="DocumentMap">
    <w:name w:val="Document Map"/>
    <w:basedOn w:val="Normal"/>
    <w:semiHidden/>
    <w:rsid w:val="000B4777"/>
    <w:pPr>
      <w:shd w:val="clear" w:color="auto" w:fill="000080"/>
    </w:pPr>
    <w:rPr>
      <w:rFonts w:ascii="Tahoma" w:hAnsi="Tahoma"/>
    </w:rPr>
  </w:style>
  <w:style w:type="paragraph" w:styleId="NormalWeb">
    <w:name w:val="Normal (Web)"/>
    <w:basedOn w:val="Normal"/>
    <w:rsid w:val="00DB1496"/>
    <w:pPr>
      <w:numPr>
        <w:ilvl w:val="0"/>
        <w:numId w:val="0"/>
      </w:numPr>
      <w:spacing w:before="100" w:beforeAutospacing="1" w:after="100" w:afterAutospacing="1"/>
    </w:pPr>
    <w:rPr>
      <w:sz w:val="24"/>
      <w:szCs w:val="24"/>
      <w:lang w:eastAsia="en-GB"/>
    </w:rPr>
  </w:style>
  <w:style w:type="paragraph" w:styleId="Header">
    <w:name w:val="header"/>
    <w:basedOn w:val="Normal"/>
    <w:rsid w:val="007C3F76"/>
    <w:pPr>
      <w:tabs>
        <w:tab w:val="clear" w:pos="13136"/>
        <w:tab w:val="center" w:pos="4153"/>
        <w:tab w:val="right" w:pos="8306"/>
      </w:tabs>
    </w:pPr>
  </w:style>
  <w:style w:type="paragraph" w:styleId="Footer">
    <w:name w:val="footer"/>
    <w:basedOn w:val="Normal"/>
    <w:link w:val="FooterChar"/>
    <w:rsid w:val="007C3F76"/>
    <w:pPr>
      <w:tabs>
        <w:tab w:val="clear" w:pos="13136"/>
        <w:tab w:val="center" w:pos="4153"/>
        <w:tab w:val="right" w:pos="8306"/>
      </w:tabs>
    </w:pPr>
  </w:style>
  <w:style w:type="character" w:customStyle="1" w:styleId="BTCharChar">
    <w:name w:val="BT Char Char"/>
    <w:link w:val="BTChar"/>
    <w:locked/>
    <w:rsid w:val="00B21378"/>
    <w:rPr>
      <w:rFonts w:ascii="Helvetica" w:hAnsi="Helvetica" w:cs="Helvetica"/>
      <w:color w:val="000000"/>
      <w:lang w:val="en-GB" w:eastAsia="en-US" w:bidi="ar-SA"/>
    </w:rPr>
  </w:style>
  <w:style w:type="paragraph" w:customStyle="1" w:styleId="BTChar">
    <w:name w:val="BT Char"/>
    <w:link w:val="BTCharChar"/>
    <w:rsid w:val="00B21378"/>
    <w:pPr>
      <w:tabs>
        <w:tab w:val="left" w:pos="851"/>
        <w:tab w:val="left" w:pos="1418"/>
        <w:tab w:val="left" w:pos="1701"/>
      </w:tabs>
      <w:spacing w:before="57" w:after="113" w:line="340" w:lineRule="atLeast"/>
      <w:ind w:left="850" w:hanging="850"/>
    </w:pPr>
    <w:rPr>
      <w:rFonts w:ascii="Helvetica" w:hAnsi="Helvetica" w:cs="Helvetica"/>
      <w:color w:val="000000"/>
      <w:lang w:eastAsia="en-US"/>
    </w:rPr>
  </w:style>
  <w:style w:type="character" w:customStyle="1" w:styleId="FooterChar">
    <w:name w:val="Footer Char"/>
    <w:link w:val="Footer"/>
    <w:rsid w:val="00FF261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3413">
      <w:bodyDiv w:val="1"/>
      <w:marLeft w:val="0"/>
      <w:marRight w:val="0"/>
      <w:marTop w:val="0"/>
      <w:marBottom w:val="0"/>
      <w:divBdr>
        <w:top w:val="none" w:sz="0" w:space="0" w:color="auto"/>
        <w:left w:val="none" w:sz="0" w:space="0" w:color="auto"/>
        <w:bottom w:val="none" w:sz="0" w:space="0" w:color="auto"/>
        <w:right w:val="none" w:sz="0" w:space="0" w:color="auto"/>
      </w:divBdr>
    </w:div>
    <w:div w:id="641546593">
      <w:bodyDiv w:val="1"/>
      <w:marLeft w:val="0"/>
      <w:marRight w:val="0"/>
      <w:marTop w:val="0"/>
      <w:marBottom w:val="0"/>
      <w:divBdr>
        <w:top w:val="none" w:sz="0" w:space="0" w:color="auto"/>
        <w:left w:val="none" w:sz="0" w:space="0" w:color="auto"/>
        <w:bottom w:val="none" w:sz="0" w:space="0" w:color="auto"/>
        <w:right w:val="none" w:sz="0" w:space="0" w:color="auto"/>
      </w:divBdr>
    </w:div>
    <w:div w:id="1792093210">
      <w:bodyDiv w:val="1"/>
      <w:marLeft w:val="0"/>
      <w:marRight w:val="0"/>
      <w:marTop w:val="0"/>
      <w:marBottom w:val="0"/>
      <w:divBdr>
        <w:top w:val="none" w:sz="0" w:space="0" w:color="auto"/>
        <w:left w:val="none" w:sz="0" w:space="0" w:color="auto"/>
        <w:bottom w:val="none" w:sz="0" w:space="0" w:color="auto"/>
        <w:right w:val="none" w:sz="0" w:space="0" w:color="auto"/>
      </w:divBdr>
      <w:divsChild>
        <w:div w:id="2102871031">
          <w:marLeft w:val="0"/>
          <w:marRight w:val="0"/>
          <w:marTop w:val="0"/>
          <w:marBottom w:val="0"/>
          <w:divBdr>
            <w:top w:val="none" w:sz="0" w:space="0" w:color="auto"/>
            <w:left w:val="none" w:sz="0" w:space="0" w:color="auto"/>
            <w:bottom w:val="none" w:sz="0" w:space="0" w:color="auto"/>
            <w:right w:val="none" w:sz="0" w:space="0" w:color="auto"/>
          </w:divBdr>
          <w:divsChild>
            <w:div w:id="1469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1563">
      <w:bodyDiv w:val="1"/>
      <w:marLeft w:val="0"/>
      <w:marRight w:val="0"/>
      <w:marTop w:val="0"/>
      <w:marBottom w:val="0"/>
      <w:divBdr>
        <w:top w:val="none" w:sz="0" w:space="0" w:color="auto"/>
        <w:left w:val="none" w:sz="0" w:space="0" w:color="auto"/>
        <w:bottom w:val="none" w:sz="0" w:space="0" w:color="auto"/>
        <w:right w:val="none" w:sz="0" w:space="0" w:color="auto"/>
      </w:divBdr>
      <w:divsChild>
        <w:div w:id="2133740025">
          <w:marLeft w:val="0"/>
          <w:marRight w:val="0"/>
          <w:marTop w:val="0"/>
          <w:marBottom w:val="0"/>
          <w:divBdr>
            <w:top w:val="none" w:sz="0" w:space="0" w:color="auto"/>
            <w:left w:val="none" w:sz="0" w:space="0" w:color="auto"/>
            <w:bottom w:val="none" w:sz="0" w:space="0" w:color="auto"/>
            <w:right w:val="none" w:sz="0" w:space="0" w:color="auto"/>
          </w:divBdr>
          <w:divsChild>
            <w:div w:id="7209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footer" Target="footer2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guidance\chapter3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1FE4A-FE72-4329-93F5-FA22259E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chapter33</Template>
  <TotalTime>37</TotalTime>
  <Pages>110</Pages>
  <Words>25537</Words>
  <Characters>127003</Characters>
  <Application>Microsoft Office Word</Application>
  <DocSecurity>0</DocSecurity>
  <Lines>1058</Lines>
  <Paragraphs>304</Paragraphs>
  <ScaleCrop>false</ScaleCrop>
  <HeadingPairs>
    <vt:vector size="2" baseType="variant">
      <vt:variant>
        <vt:lpstr>Title</vt:lpstr>
      </vt:variant>
      <vt:variant>
        <vt:i4>1</vt:i4>
      </vt:variant>
    </vt:vector>
  </HeadingPairs>
  <TitlesOfParts>
    <vt:vector size="1" baseType="lpstr">
      <vt:lpstr>Chapter 33</vt:lpstr>
    </vt:vector>
  </TitlesOfParts>
  <Company/>
  <LinksUpToDate>false</LinksUpToDate>
  <CharactersWithSpaces>152236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33</dc:title>
  <dc:subject/>
  <dc:creator>2215873</dc:creator>
  <cp:keywords>payment questions</cp:keywords>
  <dc:description/>
  <cp:lastModifiedBy>Peter McMullin</cp:lastModifiedBy>
  <cp:revision>11</cp:revision>
  <cp:lastPrinted>2015-01-14T08:22:00Z</cp:lastPrinted>
  <dcterms:created xsi:type="dcterms:W3CDTF">2017-09-23T13:05:00Z</dcterms:created>
  <dcterms:modified xsi:type="dcterms:W3CDTF">2019-08-21T13:58:00Z</dcterms:modified>
</cp:coreProperties>
</file>