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8E63" w14:textId="2CC87DDF" w:rsidR="005B7CA5" w:rsidRPr="009774A3" w:rsidRDefault="005B7CA5" w:rsidP="009774A3">
      <w:pPr>
        <w:pStyle w:val="Heading2"/>
        <w:rPr>
          <w:rFonts w:ascii="Arial" w:hAnsi="Arial" w:cs="Arial"/>
        </w:rPr>
      </w:pPr>
      <w:r w:rsidRPr="009774A3">
        <w:rPr>
          <w:rFonts w:ascii="Arial" w:hAnsi="Arial" w:cs="Arial"/>
        </w:rPr>
        <w:t>S</w:t>
      </w:r>
      <w:r w:rsidR="002A76AA" w:rsidRPr="009774A3">
        <w:rPr>
          <w:rFonts w:ascii="Arial" w:hAnsi="Arial" w:cs="Arial"/>
        </w:rPr>
        <w:t>cheme</w:t>
      </w:r>
      <w:r w:rsidRPr="009774A3">
        <w:rPr>
          <w:rFonts w:ascii="Arial" w:hAnsi="Arial" w:cs="Arial"/>
        </w:rPr>
        <w:t xml:space="preserve"> </w:t>
      </w:r>
      <w:r w:rsidR="002A76AA" w:rsidRPr="009774A3">
        <w:rPr>
          <w:rFonts w:ascii="Arial" w:hAnsi="Arial" w:cs="Arial"/>
        </w:rPr>
        <w:t>of</w:t>
      </w:r>
      <w:r w:rsidRPr="009774A3">
        <w:rPr>
          <w:rFonts w:ascii="Arial" w:hAnsi="Arial" w:cs="Arial"/>
        </w:rPr>
        <w:t xml:space="preserve"> E</w:t>
      </w:r>
      <w:r w:rsidR="002A76AA" w:rsidRPr="009774A3">
        <w:rPr>
          <w:rFonts w:ascii="Arial" w:hAnsi="Arial" w:cs="Arial"/>
        </w:rPr>
        <w:t>mergency</w:t>
      </w:r>
      <w:r w:rsidRPr="009774A3">
        <w:rPr>
          <w:rFonts w:ascii="Arial" w:hAnsi="Arial" w:cs="Arial"/>
        </w:rPr>
        <w:t xml:space="preserve"> F</w:t>
      </w:r>
      <w:r w:rsidR="002A76AA" w:rsidRPr="009774A3">
        <w:rPr>
          <w:rFonts w:ascii="Arial" w:hAnsi="Arial" w:cs="Arial"/>
        </w:rPr>
        <w:t>inancial</w:t>
      </w:r>
      <w:r w:rsidRPr="009774A3">
        <w:rPr>
          <w:rFonts w:ascii="Arial" w:hAnsi="Arial" w:cs="Arial"/>
        </w:rPr>
        <w:t xml:space="preserve"> A</w:t>
      </w:r>
      <w:r w:rsidR="002A76AA" w:rsidRPr="009774A3">
        <w:rPr>
          <w:rFonts w:ascii="Arial" w:hAnsi="Arial" w:cs="Arial"/>
        </w:rPr>
        <w:t>ssistance</w:t>
      </w:r>
    </w:p>
    <w:p w14:paraId="156052EE" w14:textId="77777777" w:rsidR="005B7CA5" w:rsidRPr="005B7CA5" w:rsidRDefault="005B7CA5" w:rsidP="005B7CA5">
      <w:pPr>
        <w:spacing w:line="360" w:lineRule="auto"/>
        <w:rPr>
          <w:rFonts w:ascii="Arial" w:hAnsi="Arial" w:cs="Arial"/>
          <w:i/>
          <w:iCs/>
        </w:rPr>
      </w:pPr>
      <w:r w:rsidRPr="005B7CA5">
        <w:rPr>
          <w:rFonts w:ascii="Arial" w:hAnsi="Arial" w:cs="Arial"/>
          <w:i/>
          <w:iCs/>
        </w:rPr>
        <w:t>[Insert Year of Scheme]</w:t>
      </w:r>
    </w:p>
    <w:p w14:paraId="3B98A0EC" w14:textId="56C8960D" w:rsidR="005B7CA5" w:rsidRPr="009774A3" w:rsidRDefault="005B7CA5" w:rsidP="009774A3">
      <w:pPr>
        <w:pStyle w:val="Heading3"/>
        <w:rPr>
          <w:rFonts w:ascii="Arial" w:hAnsi="Arial" w:cs="Arial"/>
        </w:rPr>
      </w:pPr>
      <w:r w:rsidRPr="009774A3">
        <w:rPr>
          <w:rFonts w:ascii="Arial" w:hAnsi="Arial" w:cs="Arial"/>
        </w:rPr>
        <w:t>D</w:t>
      </w:r>
      <w:r w:rsidR="002A76AA" w:rsidRPr="009774A3">
        <w:rPr>
          <w:rFonts w:ascii="Arial" w:hAnsi="Arial" w:cs="Arial"/>
        </w:rPr>
        <w:t>eclaration</w:t>
      </w:r>
    </w:p>
    <w:p w14:paraId="238B815E" w14:textId="77777777" w:rsidR="005B7CA5" w:rsidRPr="005B7CA5" w:rsidRDefault="005B7CA5" w:rsidP="005B7CA5">
      <w:pPr>
        <w:spacing w:line="360" w:lineRule="auto"/>
        <w:rPr>
          <w:rFonts w:ascii="Arial" w:hAnsi="Arial" w:cs="Arial"/>
        </w:rPr>
      </w:pPr>
      <w:r w:rsidRPr="005B7CA5">
        <w:rPr>
          <w:rFonts w:ascii="Arial" w:hAnsi="Arial" w:cs="Arial"/>
        </w:rPr>
        <w:t xml:space="preserve">I can confirm that </w:t>
      </w:r>
      <w:r w:rsidRPr="005B7CA5">
        <w:rPr>
          <w:rFonts w:ascii="Arial" w:hAnsi="Arial" w:cs="Arial"/>
          <w:i/>
          <w:iCs/>
        </w:rPr>
        <w:t>[insert name of Council]</w:t>
      </w:r>
      <w:r w:rsidRPr="005B7CA5">
        <w:rPr>
          <w:rFonts w:ascii="Arial" w:hAnsi="Arial" w:cs="Arial"/>
        </w:rPr>
        <w:t xml:space="preserve"> cannot recover any of the expenditure incurred from grants or compensation from any government department or other public body and that the expenditure will not be recovered from an insurance claim.</w:t>
      </w:r>
    </w:p>
    <w:p w14:paraId="1899DED4" w14:textId="77777777" w:rsidR="005B7CA5" w:rsidRPr="005B7CA5" w:rsidRDefault="005B7CA5" w:rsidP="005B7CA5">
      <w:pPr>
        <w:spacing w:line="360" w:lineRule="auto"/>
        <w:rPr>
          <w:rFonts w:ascii="Arial" w:hAnsi="Arial" w:cs="Arial"/>
        </w:rPr>
      </w:pPr>
      <w:r w:rsidRPr="005B7CA5">
        <w:rPr>
          <w:rFonts w:ascii="Arial" w:hAnsi="Arial" w:cs="Arial"/>
        </w:rPr>
        <w:t>Each householder listed on Annex D (ii) was eligible for a payment of £1,000 under the terms of the above Scheme.</w:t>
      </w:r>
    </w:p>
    <w:p w14:paraId="63B45795" w14:textId="60E97B7C" w:rsidR="005B7CA5" w:rsidRPr="005B7CA5" w:rsidRDefault="005B7CA5" w:rsidP="005B7CA5">
      <w:pPr>
        <w:spacing w:line="360" w:lineRule="auto"/>
        <w:rPr>
          <w:rFonts w:ascii="Arial" w:hAnsi="Arial" w:cs="Arial"/>
        </w:rPr>
      </w:pPr>
      <w:r w:rsidRPr="005B7CA5">
        <w:rPr>
          <w:rFonts w:ascii="Arial" w:hAnsi="Arial" w:cs="Arial"/>
        </w:rPr>
        <w:t>Total amount of Claim:</w:t>
      </w:r>
      <w:r w:rsidR="00766ACE" w:rsidRPr="00766ACE">
        <w:t xml:space="preserve"> </w:t>
      </w:r>
      <w:r w:rsidR="00766ACE" w:rsidRPr="00766ACE">
        <w:rPr>
          <w:rFonts w:ascii="Arial" w:hAnsi="Arial" w:cs="Arial"/>
        </w:rPr>
        <w:t>……………………………………………………………………….</w:t>
      </w:r>
    </w:p>
    <w:p w14:paraId="0999944F" w14:textId="7A38AA37" w:rsidR="005B7CA5" w:rsidRPr="005B7CA5" w:rsidRDefault="005B7CA5" w:rsidP="005B7CA5">
      <w:pPr>
        <w:spacing w:line="360" w:lineRule="auto"/>
        <w:rPr>
          <w:rFonts w:ascii="Arial" w:hAnsi="Arial" w:cs="Arial"/>
        </w:rPr>
      </w:pPr>
      <w:r w:rsidRPr="005B7CA5">
        <w:rPr>
          <w:rFonts w:ascii="Arial" w:hAnsi="Arial" w:cs="Arial"/>
        </w:rPr>
        <w:t>Signed:</w:t>
      </w:r>
      <w:r w:rsidR="00C73B63" w:rsidRPr="00C73B63">
        <w:t xml:space="preserve"> </w:t>
      </w:r>
      <w:r w:rsidR="00C73B63" w:rsidRPr="00C73B63">
        <w:rPr>
          <w:rFonts w:ascii="Arial" w:hAnsi="Arial" w:cs="Arial"/>
        </w:rPr>
        <w:t>………………………………………………………………………………………...</w:t>
      </w:r>
    </w:p>
    <w:p w14:paraId="6CD1E2DB" w14:textId="49B85345" w:rsidR="005B7CA5" w:rsidRPr="005B7CA5" w:rsidRDefault="005B7CA5" w:rsidP="005B7CA5">
      <w:pPr>
        <w:spacing w:line="360" w:lineRule="auto"/>
        <w:rPr>
          <w:rFonts w:ascii="Arial" w:hAnsi="Arial" w:cs="Arial"/>
        </w:rPr>
      </w:pPr>
      <w:r w:rsidRPr="005B7CA5">
        <w:rPr>
          <w:rFonts w:ascii="Arial" w:hAnsi="Arial" w:cs="Arial"/>
        </w:rPr>
        <w:t>Print Name:</w:t>
      </w:r>
      <w:r w:rsidR="000674AA" w:rsidRPr="000674AA">
        <w:t xml:space="preserve"> </w:t>
      </w:r>
      <w:r w:rsidR="000674AA" w:rsidRPr="000674AA">
        <w:rPr>
          <w:rFonts w:ascii="Arial" w:hAnsi="Arial" w:cs="Arial"/>
        </w:rPr>
        <w:t>……………………………………………………………………………………</w:t>
      </w:r>
    </w:p>
    <w:p w14:paraId="30DD60E5" w14:textId="77777777" w:rsidR="005B7CA5" w:rsidRPr="005B7CA5" w:rsidRDefault="005B7CA5" w:rsidP="005B7CA5">
      <w:pPr>
        <w:spacing w:line="360" w:lineRule="auto"/>
        <w:rPr>
          <w:rFonts w:ascii="Arial" w:hAnsi="Arial" w:cs="Arial"/>
        </w:rPr>
      </w:pPr>
      <w:r w:rsidRPr="005B7CA5">
        <w:rPr>
          <w:rFonts w:ascii="Arial" w:hAnsi="Arial" w:cs="Arial"/>
        </w:rPr>
        <w:t>Chief Financial Officer</w:t>
      </w:r>
    </w:p>
    <w:p w14:paraId="64A8789A" w14:textId="0E706F60" w:rsidR="005B7CA5" w:rsidRPr="005B7CA5" w:rsidRDefault="005B7CA5" w:rsidP="005B7CA5">
      <w:pPr>
        <w:spacing w:line="360" w:lineRule="auto"/>
        <w:rPr>
          <w:rFonts w:ascii="Arial" w:hAnsi="Arial" w:cs="Arial"/>
        </w:rPr>
      </w:pPr>
      <w:r w:rsidRPr="005B7CA5">
        <w:rPr>
          <w:rFonts w:ascii="Arial" w:hAnsi="Arial" w:cs="Arial"/>
        </w:rPr>
        <w:t>District Council:</w:t>
      </w:r>
      <w:r w:rsidR="009B13FB" w:rsidRPr="009B13FB">
        <w:t xml:space="preserve"> </w:t>
      </w:r>
      <w:r w:rsidR="009B13FB" w:rsidRPr="009B13FB">
        <w:rPr>
          <w:rFonts w:ascii="Arial" w:hAnsi="Arial" w:cs="Arial"/>
        </w:rPr>
        <w:t>……………………………………………………………………………….</w:t>
      </w:r>
    </w:p>
    <w:p w14:paraId="62FF9AF0" w14:textId="61E55355" w:rsidR="005B7CA5" w:rsidRDefault="005B7CA5" w:rsidP="005B7CA5">
      <w:pPr>
        <w:spacing w:line="360" w:lineRule="auto"/>
        <w:rPr>
          <w:rFonts w:ascii="Arial" w:hAnsi="Arial" w:cs="Arial"/>
        </w:rPr>
      </w:pPr>
      <w:r w:rsidRPr="005B7CA5">
        <w:rPr>
          <w:rFonts w:ascii="Arial" w:hAnsi="Arial" w:cs="Arial"/>
        </w:rPr>
        <w:t>Date:</w:t>
      </w:r>
      <w:r w:rsidR="0023748A" w:rsidRPr="0023748A">
        <w:t xml:space="preserve"> </w:t>
      </w:r>
      <w:r w:rsidR="0023748A" w:rsidRPr="0023748A">
        <w:rPr>
          <w:rFonts w:ascii="Arial" w:hAnsi="Arial" w:cs="Arial"/>
        </w:rPr>
        <w:t>…………………………………………………………………………………………...</w:t>
      </w:r>
    </w:p>
    <w:p w14:paraId="50B693AE" w14:textId="6672C9D2" w:rsidR="008F48F1" w:rsidRPr="00EA01B3" w:rsidRDefault="005B7CA5" w:rsidP="00EA01B3">
      <w:pPr>
        <w:pStyle w:val="Heading3"/>
        <w:rPr>
          <w:rFonts w:ascii="Arial" w:hAnsi="Arial" w:cs="Arial"/>
        </w:rPr>
      </w:pPr>
      <w:r w:rsidRPr="00EA01B3">
        <w:rPr>
          <w:rFonts w:ascii="Arial" w:hAnsi="Arial" w:cs="Arial"/>
        </w:rPr>
        <w:t>D</w:t>
      </w:r>
      <w:r w:rsidR="002A76AA" w:rsidRPr="00EA01B3">
        <w:rPr>
          <w:rFonts w:ascii="Arial" w:hAnsi="Arial" w:cs="Arial"/>
        </w:rPr>
        <w:t>etails</w:t>
      </w:r>
      <w:r w:rsidRPr="00EA01B3">
        <w:rPr>
          <w:rFonts w:ascii="Arial" w:hAnsi="Arial" w:cs="Arial"/>
        </w:rPr>
        <w:t xml:space="preserve"> </w:t>
      </w:r>
      <w:r w:rsidR="002A76AA" w:rsidRPr="00EA01B3">
        <w:rPr>
          <w:rFonts w:ascii="Arial" w:hAnsi="Arial" w:cs="Arial"/>
        </w:rPr>
        <w:t>of</w:t>
      </w:r>
      <w:r w:rsidRPr="00EA01B3">
        <w:rPr>
          <w:rFonts w:ascii="Arial" w:hAnsi="Arial" w:cs="Arial"/>
        </w:rPr>
        <w:t xml:space="preserve"> </w:t>
      </w:r>
      <w:r w:rsidR="002A76AA" w:rsidRPr="00EA01B3">
        <w:rPr>
          <w:rFonts w:ascii="Arial" w:hAnsi="Arial" w:cs="Arial"/>
        </w:rPr>
        <w:t>the</w:t>
      </w:r>
      <w:r w:rsidRPr="00EA01B3">
        <w:rPr>
          <w:rFonts w:ascii="Arial" w:hAnsi="Arial" w:cs="Arial"/>
        </w:rPr>
        <w:t xml:space="preserve"> S</w:t>
      </w:r>
      <w:r w:rsidR="002A76AA" w:rsidRPr="00EA01B3">
        <w:rPr>
          <w:rFonts w:ascii="Arial" w:hAnsi="Arial" w:cs="Arial"/>
        </w:rPr>
        <w:t>cale</w:t>
      </w:r>
      <w:r w:rsidRPr="00EA01B3">
        <w:rPr>
          <w:rFonts w:ascii="Arial" w:hAnsi="Arial" w:cs="Arial"/>
        </w:rPr>
        <w:t xml:space="preserve"> </w:t>
      </w:r>
      <w:r w:rsidR="002A76AA" w:rsidRPr="00EA01B3">
        <w:rPr>
          <w:rFonts w:ascii="Arial" w:hAnsi="Arial" w:cs="Arial"/>
        </w:rPr>
        <w:t>of the</w:t>
      </w:r>
      <w:r w:rsidRPr="00EA01B3">
        <w:rPr>
          <w:rFonts w:ascii="Arial" w:hAnsi="Arial" w:cs="Arial"/>
        </w:rPr>
        <w:t xml:space="preserve"> F</w:t>
      </w:r>
      <w:r w:rsidR="002A76AA" w:rsidRPr="00EA01B3">
        <w:rPr>
          <w:rFonts w:ascii="Arial" w:hAnsi="Arial" w:cs="Arial"/>
        </w:rPr>
        <w:t>looding</w:t>
      </w:r>
      <w:r w:rsidRPr="00EA01B3">
        <w:rPr>
          <w:rFonts w:ascii="Arial" w:hAnsi="Arial" w:cs="Arial"/>
        </w:rPr>
        <w:t xml:space="preserve"> E</w:t>
      </w:r>
      <w:r w:rsidR="002A76AA" w:rsidRPr="00EA01B3">
        <w:rPr>
          <w:rFonts w:ascii="Arial" w:hAnsi="Arial" w:cs="Arial"/>
        </w:rPr>
        <w:t>vent</w:t>
      </w:r>
    </w:p>
    <w:p w14:paraId="79DAA4D2" w14:textId="77777777" w:rsidR="00874DBD" w:rsidRPr="00D142EE" w:rsidRDefault="00874DBD" w:rsidP="00874DBD">
      <w:pPr>
        <w:spacing w:line="360" w:lineRule="auto"/>
        <w:rPr>
          <w:rFonts w:ascii="Arial" w:hAnsi="Arial" w:cs="Arial"/>
        </w:rPr>
      </w:pPr>
      <w:r w:rsidRPr="00D142EE">
        <w:rPr>
          <w:rFonts w:ascii="Arial" w:hAnsi="Arial" w:cs="Arial"/>
        </w:rPr>
        <w:t>.......................................................................................................................................</w:t>
      </w:r>
    </w:p>
    <w:p w14:paraId="53F1F6C3" w14:textId="77777777" w:rsidR="00874DBD" w:rsidRPr="00D142EE" w:rsidRDefault="00874DBD" w:rsidP="00874DBD">
      <w:pPr>
        <w:spacing w:line="360" w:lineRule="auto"/>
        <w:rPr>
          <w:rFonts w:ascii="Arial" w:hAnsi="Arial" w:cs="Arial"/>
        </w:rPr>
      </w:pPr>
      <w:r w:rsidRPr="00D142EE">
        <w:rPr>
          <w:rFonts w:ascii="Arial" w:hAnsi="Arial" w:cs="Arial"/>
        </w:rPr>
        <w:t>.......................................................................................................................................</w:t>
      </w:r>
    </w:p>
    <w:p w14:paraId="04947507" w14:textId="77777777" w:rsidR="00874DBD" w:rsidRPr="00D142EE" w:rsidRDefault="00874DBD" w:rsidP="00874DBD">
      <w:pPr>
        <w:spacing w:line="360" w:lineRule="auto"/>
        <w:rPr>
          <w:rFonts w:ascii="Arial" w:hAnsi="Arial" w:cs="Arial"/>
        </w:rPr>
      </w:pPr>
      <w:r w:rsidRPr="00D142EE">
        <w:rPr>
          <w:rFonts w:ascii="Arial" w:hAnsi="Arial" w:cs="Arial"/>
        </w:rPr>
        <w:t>.......................................................................................................................................</w:t>
      </w:r>
    </w:p>
    <w:p w14:paraId="4E5A4D62" w14:textId="77777777" w:rsidR="00874DBD" w:rsidRPr="00D142EE" w:rsidRDefault="00874DBD" w:rsidP="00874DBD">
      <w:pPr>
        <w:spacing w:line="360" w:lineRule="auto"/>
        <w:rPr>
          <w:rFonts w:ascii="Arial" w:hAnsi="Arial" w:cs="Arial"/>
        </w:rPr>
      </w:pPr>
      <w:r w:rsidRPr="00D142EE">
        <w:rPr>
          <w:rFonts w:ascii="Arial" w:hAnsi="Arial" w:cs="Arial"/>
        </w:rPr>
        <w:t>.......................................................................................................................................</w:t>
      </w:r>
    </w:p>
    <w:p w14:paraId="79577925" w14:textId="77777777" w:rsidR="00874DBD" w:rsidRPr="00D142EE" w:rsidRDefault="00874DBD" w:rsidP="00874DBD">
      <w:pPr>
        <w:spacing w:line="360" w:lineRule="auto"/>
        <w:rPr>
          <w:rFonts w:ascii="Arial" w:hAnsi="Arial" w:cs="Arial"/>
        </w:rPr>
      </w:pPr>
      <w:r w:rsidRPr="00D142EE">
        <w:rPr>
          <w:rFonts w:ascii="Arial" w:hAnsi="Arial" w:cs="Arial"/>
        </w:rPr>
        <w:t>.......................................................................................................................................</w:t>
      </w:r>
    </w:p>
    <w:p w14:paraId="2BCF8AC3" w14:textId="77777777" w:rsidR="00874DBD" w:rsidRPr="00D142EE" w:rsidRDefault="00874DBD" w:rsidP="00874DBD">
      <w:pPr>
        <w:spacing w:line="360" w:lineRule="auto"/>
        <w:rPr>
          <w:rFonts w:ascii="Arial" w:hAnsi="Arial" w:cs="Arial"/>
        </w:rPr>
      </w:pPr>
      <w:r w:rsidRPr="00D142EE">
        <w:rPr>
          <w:rFonts w:ascii="Arial" w:hAnsi="Arial" w:cs="Arial"/>
        </w:rPr>
        <w:t>.......................................................................................................................................</w:t>
      </w:r>
    </w:p>
    <w:p w14:paraId="540B1A4E" w14:textId="77777777" w:rsidR="00874DBD" w:rsidRPr="00D142EE" w:rsidRDefault="00874DBD" w:rsidP="00874DBD">
      <w:pPr>
        <w:spacing w:line="360" w:lineRule="auto"/>
        <w:rPr>
          <w:rFonts w:ascii="Arial" w:hAnsi="Arial" w:cs="Arial"/>
        </w:rPr>
      </w:pPr>
      <w:r w:rsidRPr="00D142EE">
        <w:rPr>
          <w:rFonts w:ascii="Arial" w:hAnsi="Arial" w:cs="Arial"/>
        </w:rPr>
        <w:t>.......................................................................................................................................</w:t>
      </w:r>
    </w:p>
    <w:p w14:paraId="48FCF668" w14:textId="77777777" w:rsidR="00874DBD" w:rsidRPr="00D142EE" w:rsidRDefault="00874DBD" w:rsidP="00874DBD">
      <w:pPr>
        <w:spacing w:line="360" w:lineRule="auto"/>
        <w:rPr>
          <w:rFonts w:ascii="Arial" w:hAnsi="Arial" w:cs="Arial"/>
        </w:rPr>
      </w:pPr>
      <w:r w:rsidRPr="00D142EE">
        <w:rPr>
          <w:rFonts w:ascii="Arial" w:hAnsi="Arial" w:cs="Arial"/>
        </w:rPr>
        <w:t>.......................................................................................................................................</w:t>
      </w:r>
    </w:p>
    <w:p w14:paraId="2B85C5FB" w14:textId="77777777" w:rsidR="00874DBD" w:rsidRPr="00D142EE" w:rsidRDefault="00874DBD" w:rsidP="00874DBD">
      <w:pPr>
        <w:spacing w:line="360" w:lineRule="auto"/>
        <w:rPr>
          <w:rFonts w:ascii="Arial" w:hAnsi="Arial" w:cs="Arial"/>
        </w:rPr>
      </w:pPr>
      <w:r w:rsidRPr="00D142EE">
        <w:rPr>
          <w:rFonts w:ascii="Arial" w:hAnsi="Arial" w:cs="Arial"/>
        </w:rPr>
        <w:t>.......................................................................................................................................</w:t>
      </w:r>
    </w:p>
    <w:p w14:paraId="41046313" w14:textId="4608EBA0" w:rsidR="005B7CA5" w:rsidRPr="005B7CA5" w:rsidRDefault="00874DBD" w:rsidP="00874DBD">
      <w:pPr>
        <w:rPr>
          <w:rFonts w:ascii="Arial" w:hAnsi="Arial" w:cs="Arial"/>
        </w:rPr>
      </w:pPr>
      <w:r w:rsidRPr="00D142EE">
        <w:rPr>
          <w:rFonts w:ascii="Arial" w:hAnsi="Arial" w:cs="Arial"/>
        </w:rPr>
        <w:t>.......................................................................................................................................</w:t>
      </w:r>
    </w:p>
    <w:sectPr w:rsidR="005B7CA5" w:rsidRPr="005B7CA5">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324D" w14:textId="77777777" w:rsidR="00854B35" w:rsidRDefault="00854B35" w:rsidP="005B7CA5">
      <w:pPr>
        <w:spacing w:after="0" w:line="240" w:lineRule="auto"/>
      </w:pPr>
      <w:r>
        <w:separator/>
      </w:r>
    </w:p>
  </w:endnote>
  <w:endnote w:type="continuationSeparator" w:id="0">
    <w:p w14:paraId="1B88F5EC" w14:textId="77777777" w:rsidR="00854B35" w:rsidRDefault="00854B35" w:rsidP="005B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28723950"/>
      <w:docPartObj>
        <w:docPartGallery w:val="Page Numbers (Bottom of Page)"/>
        <w:docPartUnique/>
      </w:docPartObj>
    </w:sdtPr>
    <w:sdtEndPr>
      <w:rPr>
        <w:rFonts w:ascii="Arial" w:hAnsi="Arial" w:cs="Arial"/>
        <w:noProof/>
      </w:rPr>
    </w:sdtEndPr>
    <w:sdtContent>
      <w:p w14:paraId="6D31008C" w14:textId="6739E7FA" w:rsidR="005B7CA5" w:rsidRPr="00DD5011" w:rsidRDefault="005B7CA5">
        <w:pPr>
          <w:pStyle w:val="Footer"/>
          <w:jc w:val="right"/>
          <w:rPr>
            <w:rFonts w:ascii="Arial" w:hAnsi="Arial" w:cs="Arial"/>
            <w:sz w:val="20"/>
            <w:szCs w:val="20"/>
          </w:rPr>
        </w:pPr>
        <w:r w:rsidRPr="00DD5011">
          <w:rPr>
            <w:rFonts w:ascii="Arial" w:hAnsi="Arial" w:cs="Arial"/>
            <w:sz w:val="20"/>
            <w:szCs w:val="20"/>
          </w:rPr>
          <w:fldChar w:fldCharType="begin"/>
        </w:r>
        <w:r w:rsidRPr="00DD5011">
          <w:rPr>
            <w:rFonts w:ascii="Arial" w:hAnsi="Arial" w:cs="Arial"/>
            <w:sz w:val="20"/>
            <w:szCs w:val="20"/>
          </w:rPr>
          <w:instrText xml:space="preserve"> PAGE   \* MERGEFORMAT </w:instrText>
        </w:r>
        <w:r w:rsidRPr="00DD5011">
          <w:rPr>
            <w:rFonts w:ascii="Arial" w:hAnsi="Arial" w:cs="Arial"/>
            <w:sz w:val="20"/>
            <w:szCs w:val="20"/>
          </w:rPr>
          <w:fldChar w:fldCharType="separate"/>
        </w:r>
        <w:r w:rsidRPr="00DD5011">
          <w:rPr>
            <w:rFonts w:ascii="Arial" w:hAnsi="Arial" w:cs="Arial"/>
            <w:noProof/>
            <w:sz w:val="20"/>
            <w:szCs w:val="20"/>
          </w:rPr>
          <w:t>2</w:t>
        </w:r>
        <w:r w:rsidRPr="00DD5011">
          <w:rPr>
            <w:rFonts w:ascii="Arial" w:hAnsi="Arial" w:cs="Arial"/>
            <w:noProof/>
            <w:sz w:val="20"/>
            <w:szCs w:val="20"/>
          </w:rPr>
          <w:fldChar w:fldCharType="end"/>
        </w:r>
      </w:p>
    </w:sdtContent>
  </w:sdt>
  <w:p w14:paraId="212CA4F0" w14:textId="77777777" w:rsidR="005B7CA5" w:rsidRDefault="005B7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E6F7" w14:textId="77777777" w:rsidR="00854B35" w:rsidRDefault="00854B35" w:rsidP="005B7CA5">
      <w:pPr>
        <w:spacing w:after="0" w:line="240" w:lineRule="auto"/>
      </w:pPr>
      <w:r>
        <w:separator/>
      </w:r>
    </w:p>
  </w:footnote>
  <w:footnote w:type="continuationSeparator" w:id="0">
    <w:p w14:paraId="5F51F0F3" w14:textId="77777777" w:rsidR="00854B35" w:rsidRDefault="00854B35" w:rsidP="005B7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DB83" w14:textId="3C5FE844" w:rsidR="005B7CA5" w:rsidRDefault="00000000" w:rsidP="00393BBF">
    <w:pPr>
      <w:pStyle w:val="Header"/>
      <w:pBdr>
        <w:bottom w:val="single" w:sz="4" w:space="8" w:color="156082" w:themeColor="accent1"/>
      </w:pBdr>
      <w:spacing w:after="360"/>
      <w:contextualSpacing/>
      <w:rPr>
        <w:color w:val="404040" w:themeColor="text1" w:themeTint="BF"/>
      </w:rPr>
    </w:pPr>
    <w:sdt>
      <w:sdtPr>
        <w:rPr>
          <w:rFonts w:ascii="Arial" w:hAnsi="Arial" w:cs="Arial"/>
          <w:color w:val="404040" w:themeColor="text1" w:themeTint="BF"/>
          <w:sz w:val="20"/>
          <w:szCs w:val="20"/>
        </w:rPr>
        <w:alias w:val="Title"/>
        <w:tag w:val=""/>
        <w:id w:val="942040131"/>
        <w:placeholder>
          <w:docPart w:val="5DB5E3E08EF04A08919EB0CD4C8FBF4B"/>
        </w:placeholder>
        <w:dataBinding w:prefixMappings="xmlns:ns0='http://purl.org/dc/elements/1.1/' xmlns:ns1='http://schemas.openxmlformats.org/package/2006/metadata/core-properties' " w:xpath="/ns1:coreProperties[1]/ns0:title[1]" w:storeItemID="{6C3C8BC8-F283-45AE-878A-BAB7291924A1}"/>
        <w:text/>
      </w:sdtPr>
      <w:sdtContent>
        <w:r w:rsidR="00393BBF" w:rsidRPr="00393BBF">
          <w:rPr>
            <w:rFonts w:ascii="Arial" w:hAnsi="Arial" w:cs="Arial"/>
            <w:color w:val="404040" w:themeColor="text1" w:themeTint="BF"/>
            <w:sz w:val="20"/>
            <w:szCs w:val="20"/>
          </w:rPr>
          <w:t>Scheme of Emergency Financial Assistance Annex D(</w:t>
        </w:r>
        <w:proofErr w:type="spellStart"/>
        <w:r w:rsidR="00393BBF" w:rsidRPr="00393BBF">
          <w:rPr>
            <w:rFonts w:ascii="Arial" w:hAnsi="Arial" w:cs="Arial"/>
            <w:color w:val="404040" w:themeColor="text1" w:themeTint="BF"/>
            <w:sz w:val="20"/>
            <w:szCs w:val="20"/>
          </w:rPr>
          <w:t>i</w:t>
        </w:r>
        <w:proofErr w:type="spellEnd"/>
        <w:r w:rsidR="00393BBF" w:rsidRPr="00393BBF">
          <w:rPr>
            <w:rFonts w:ascii="Arial" w:hAnsi="Arial" w:cs="Arial"/>
            <w:color w:val="404040" w:themeColor="text1" w:themeTint="BF"/>
            <w:sz w:val="20"/>
            <w:szCs w:val="20"/>
          </w:rPr>
          <w:t>)</w:t>
        </w:r>
      </w:sdtContent>
    </w:sdt>
  </w:p>
  <w:p w14:paraId="1684C1EC" w14:textId="77777777" w:rsidR="005B7CA5" w:rsidRDefault="005B7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A5"/>
    <w:rsid w:val="000674AA"/>
    <w:rsid w:val="000F0C7F"/>
    <w:rsid w:val="000F7C5D"/>
    <w:rsid w:val="001206C3"/>
    <w:rsid w:val="001B15D8"/>
    <w:rsid w:val="0020476F"/>
    <w:rsid w:val="0023748A"/>
    <w:rsid w:val="002A76AA"/>
    <w:rsid w:val="00393BBF"/>
    <w:rsid w:val="003C6C42"/>
    <w:rsid w:val="0057515F"/>
    <w:rsid w:val="005B7CA5"/>
    <w:rsid w:val="005E3D67"/>
    <w:rsid w:val="006062BF"/>
    <w:rsid w:val="00674116"/>
    <w:rsid w:val="00766ACE"/>
    <w:rsid w:val="007E2272"/>
    <w:rsid w:val="00854B35"/>
    <w:rsid w:val="00874DBD"/>
    <w:rsid w:val="008F48F1"/>
    <w:rsid w:val="009774A3"/>
    <w:rsid w:val="009B13FB"/>
    <w:rsid w:val="009D5BFB"/>
    <w:rsid w:val="00A1554D"/>
    <w:rsid w:val="00B130F9"/>
    <w:rsid w:val="00BC7DD7"/>
    <w:rsid w:val="00C73B63"/>
    <w:rsid w:val="00DC6BD7"/>
    <w:rsid w:val="00DD5011"/>
    <w:rsid w:val="00DF2F5B"/>
    <w:rsid w:val="00EA0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B7A6"/>
  <w15:chartTrackingRefBased/>
  <w15:docId w15:val="{B4CD455E-2579-4B44-AD49-18B84310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7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7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7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7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CA5"/>
    <w:rPr>
      <w:rFonts w:eastAsiaTheme="majorEastAsia" w:cstheme="majorBidi"/>
      <w:color w:val="272727" w:themeColor="text1" w:themeTint="D8"/>
    </w:rPr>
  </w:style>
  <w:style w:type="paragraph" w:styleId="Title">
    <w:name w:val="Title"/>
    <w:basedOn w:val="Normal"/>
    <w:next w:val="Normal"/>
    <w:link w:val="TitleChar"/>
    <w:uiPriority w:val="10"/>
    <w:qFormat/>
    <w:rsid w:val="005B7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CA5"/>
    <w:pPr>
      <w:spacing w:before="160"/>
      <w:jc w:val="center"/>
    </w:pPr>
    <w:rPr>
      <w:i/>
      <w:iCs/>
      <w:color w:val="404040" w:themeColor="text1" w:themeTint="BF"/>
    </w:rPr>
  </w:style>
  <w:style w:type="character" w:customStyle="1" w:styleId="QuoteChar">
    <w:name w:val="Quote Char"/>
    <w:basedOn w:val="DefaultParagraphFont"/>
    <w:link w:val="Quote"/>
    <w:uiPriority w:val="29"/>
    <w:rsid w:val="005B7CA5"/>
    <w:rPr>
      <w:i/>
      <w:iCs/>
      <w:color w:val="404040" w:themeColor="text1" w:themeTint="BF"/>
    </w:rPr>
  </w:style>
  <w:style w:type="paragraph" w:styleId="ListParagraph">
    <w:name w:val="List Paragraph"/>
    <w:basedOn w:val="Normal"/>
    <w:uiPriority w:val="34"/>
    <w:qFormat/>
    <w:rsid w:val="005B7CA5"/>
    <w:pPr>
      <w:ind w:left="720"/>
      <w:contextualSpacing/>
    </w:pPr>
  </w:style>
  <w:style w:type="character" w:styleId="IntenseEmphasis">
    <w:name w:val="Intense Emphasis"/>
    <w:basedOn w:val="DefaultParagraphFont"/>
    <w:uiPriority w:val="21"/>
    <w:qFormat/>
    <w:rsid w:val="005B7CA5"/>
    <w:rPr>
      <w:i/>
      <w:iCs/>
      <w:color w:val="0F4761" w:themeColor="accent1" w:themeShade="BF"/>
    </w:rPr>
  </w:style>
  <w:style w:type="paragraph" w:styleId="IntenseQuote">
    <w:name w:val="Intense Quote"/>
    <w:basedOn w:val="Normal"/>
    <w:next w:val="Normal"/>
    <w:link w:val="IntenseQuoteChar"/>
    <w:uiPriority w:val="30"/>
    <w:qFormat/>
    <w:rsid w:val="005B7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CA5"/>
    <w:rPr>
      <w:i/>
      <w:iCs/>
      <w:color w:val="0F4761" w:themeColor="accent1" w:themeShade="BF"/>
    </w:rPr>
  </w:style>
  <w:style w:type="character" w:styleId="IntenseReference">
    <w:name w:val="Intense Reference"/>
    <w:basedOn w:val="DefaultParagraphFont"/>
    <w:uiPriority w:val="32"/>
    <w:qFormat/>
    <w:rsid w:val="005B7CA5"/>
    <w:rPr>
      <w:b/>
      <w:bCs/>
      <w:smallCaps/>
      <w:color w:val="0F4761" w:themeColor="accent1" w:themeShade="BF"/>
      <w:spacing w:val="5"/>
    </w:rPr>
  </w:style>
  <w:style w:type="paragraph" w:styleId="Header">
    <w:name w:val="header"/>
    <w:basedOn w:val="Normal"/>
    <w:link w:val="HeaderChar"/>
    <w:uiPriority w:val="99"/>
    <w:unhideWhenUsed/>
    <w:rsid w:val="005B7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CA5"/>
  </w:style>
  <w:style w:type="paragraph" w:styleId="Footer">
    <w:name w:val="footer"/>
    <w:basedOn w:val="Normal"/>
    <w:link w:val="FooterChar"/>
    <w:uiPriority w:val="99"/>
    <w:unhideWhenUsed/>
    <w:rsid w:val="005B7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B5E3E08EF04A08919EB0CD4C8FBF4B"/>
        <w:category>
          <w:name w:val="General"/>
          <w:gallery w:val="placeholder"/>
        </w:category>
        <w:types>
          <w:type w:val="bbPlcHdr"/>
        </w:types>
        <w:behaviors>
          <w:behavior w:val="content"/>
        </w:behaviors>
        <w:guid w:val="{6CA918C4-3DC1-45EA-89CC-256B4A490E8C}"/>
      </w:docPartPr>
      <w:docPartBody>
        <w:p w:rsidR="00EC62F0" w:rsidRDefault="00EC62F0" w:rsidP="00EC62F0">
          <w:pPr>
            <w:pStyle w:val="5DB5E3E08EF04A08919EB0CD4C8FBF4B"/>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F0"/>
    <w:rsid w:val="00024579"/>
    <w:rsid w:val="000F0C7F"/>
    <w:rsid w:val="000F7C5D"/>
    <w:rsid w:val="001B15D8"/>
    <w:rsid w:val="0020476F"/>
    <w:rsid w:val="003C6C42"/>
    <w:rsid w:val="004411E0"/>
    <w:rsid w:val="0057515F"/>
    <w:rsid w:val="00911A02"/>
    <w:rsid w:val="009D5BFB"/>
    <w:rsid w:val="00A1554D"/>
    <w:rsid w:val="00B130F9"/>
    <w:rsid w:val="00CC2265"/>
    <w:rsid w:val="00EC62F0"/>
    <w:rsid w:val="00F22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B5E3E08EF04A08919EB0CD4C8FBF4B">
    <w:name w:val="5DB5E3E08EF04A08919EB0CD4C8FBF4B"/>
    <w:rsid w:val="00EC6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 of Emergency Financial Assistance Annex D(i)</dc:title>
  <dc:subject/>
  <dc:creator>Brankin, Robert</dc:creator>
  <cp:keywords/>
  <dc:description/>
  <cp:lastModifiedBy>Brankin, Robert</cp:lastModifiedBy>
  <cp:revision>14</cp:revision>
  <dcterms:created xsi:type="dcterms:W3CDTF">2026-04-09T13:22:00Z</dcterms:created>
  <dcterms:modified xsi:type="dcterms:W3CDTF">2026-04-22T09:58:00Z</dcterms:modified>
</cp:coreProperties>
</file>